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C5FB4" w14:textId="62D672BC" w:rsidR="00A24F0C" w:rsidRPr="00A24F0C" w:rsidRDefault="00A24F0C" w:rsidP="00A24F0C">
      <w:pPr>
        <w:pStyle w:val="Title"/>
      </w:pPr>
      <w:r w:rsidRPr="00A24F0C">
        <w:t xml:space="preserve">Title </w:t>
      </w:r>
      <w:proofErr w:type="gramStart"/>
      <w:r w:rsidRPr="00A24F0C">
        <w:t>The</w:t>
      </w:r>
      <w:proofErr w:type="gramEnd"/>
      <w:r w:rsidRPr="00A24F0C">
        <w:t xml:space="preserve"> State of</w:t>
      </w:r>
      <w:r>
        <w:t xml:space="preserve"> </w:t>
      </w:r>
      <w:r w:rsidRPr="00A24F0C">
        <w:t>the Public Sector</w:t>
      </w:r>
      <w:r>
        <w:t xml:space="preserve"> </w:t>
      </w:r>
      <w:r w:rsidRPr="00A24F0C">
        <w:t>in Victoria 2018–2019</w:t>
      </w:r>
    </w:p>
    <w:p w14:paraId="44942185" w14:textId="77777777" w:rsidR="00E65299" w:rsidRDefault="00E65299" w:rsidP="00E65299">
      <w:pPr>
        <w:pStyle w:val="Heading1"/>
      </w:pPr>
      <w:r>
        <w:t>Commissioner’s foreword</w:t>
      </w:r>
    </w:p>
    <w:p w14:paraId="01D6CBE7" w14:textId="77777777" w:rsidR="00E65299" w:rsidRPr="00395E47" w:rsidRDefault="00E65299" w:rsidP="00395E47">
      <w:r w:rsidRPr="00395E47">
        <w:t>I am pleased to present the State of the Public Sector in Victoria report 2018–2019.</w:t>
      </w:r>
    </w:p>
    <w:p w14:paraId="28591591" w14:textId="77777777" w:rsidR="00E65299" w:rsidRDefault="00E65299" w:rsidP="00E65299">
      <w:pPr>
        <w:pStyle w:val="BodyText"/>
      </w:pPr>
      <w:r>
        <w:rPr>
          <w:spacing w:val="0"/>
        </w:rPr>
        <w:t xml:space="preserve">Victoria’s public sector delivers a wide range of services and support for the community. </w:t>
      </w:r>
      <w:r>
        <w:rPr>
          <w:spacing w:val="-3"/>
        </w:rPr>
        <w:t xml:space="preserve">Its workforce includes 323,220 people, employed </w:t>
      </w:r>
      <w:r>
        <w:rPr>
          <w:spacing w:val="0"/>
        </w:rPr>
        <w:t xml:space="preserve">by Victorian Government departments and </w:t>
      </w:r>
      <w:r>
        <w:rPr>
          <w:spacing w:val="-3"/>
        </w:rPr>
        <w:t xml:space="preserve">agencies. That’s around 9% of the total Victorian </w:t>
      </w:r>
      <w:proofErr w:type="spellStart"/>
      <w:r>
        <w:t>labour</w:t>
      </w:r>
      <w:proofErr w:type="spellEnd"/>
      <w:r>
        <w:t xml:space="preserve"> force. They provide health, education, transport, emergency services and more.</w:t>
      </w:r>
    </w:p>
    <w:p w14:paraId="7C9D1B70" w14:textId="77777777" w:rsidR="00E65299" w:rsidRDefault="00E65299" w:rsidP="00E65299">
      <w:pPr>
        <w:pStyle w:val="BodyText"/>
      </w:pPr>
      <w:r>
        <w:t>The community trusts the public sector to serve them effectively, help grow the economy and keep people safe. The public sector needs high-performing leaders, and capable, engaged employees. It needs safe workplaces and diverse, inclusive teams.</w:t>
      </w:r>
    </w:p>
    <w:p w14:paraId="32329EA2" w14:textId="77777777" w:rsidR="00E65299" w:rsidRDefault="00E65299" w:rsidP="00E65299">
      <w:pPr>
        <w:pStyle w:val="BodyText"/>
      </w:pPr>
      <w:r>
        <w:rPr>
          <w:spacing w:val="0"/>
        </w:rPr>
        <w:t xml:space="preserve">The State of the Public Sector in Victoria report provides the information needed to help make the public sector a better place to work. It combines facts and figures about the structure and composition of the public sector </w:t>
      </w:r>
      <w:r>
        <w:t xml:space="preserve">workforce with insights from the </w:t>
      </w:r>
      <w:r w:rsidRPr="00DA3BDA">
        <w:t>People Matter Survey</w:t>
      </w:r>
      <w:r>
        <w:t>. Case studies are included to share good practice among employers. This information is used to improve the way employees are managed and led.</w:t>
      </w:r>
    </w:p>
    <w:p w14:paraId="5AFC8BEF" w14:textId="77777777" w:rsidR="00E65299" w:rsidRDefault="00E65299" w:rsidP="00E65299">
      <w:pPr>
        <w:pStyle w:val="BodyText"/>
        <w:rPr>
          <w:spacing w:val="0"/>
        </w:rPr>
      </w:pPr>
      <w:r>
        <w:t xml:space="preserve">This year we discuss developing workforce capability, strengthening senior leadership, </w:t>
      </w:r>
      <w:r>
        <w:rPr>
          <w:spacing w:val="0"/>
        </w:rPr>
        <w:t>mental health and wellbeing, and our values-based culture.</w:t>
      </w:r>
    </w:p>
    <w:p w14:paraId="25913CEC" w14:textId="77777777" w:rsidR="00E65299" w:rsidRDefault="00E65299" w:rsidP="00E65299">
      <w:pPr>
        <w:pStyle w:val="BodyText"/>
      </w:pPr>
      <w:r>
        <w:t>I draw your attention to three key areas.</w:t>
      </w:r>
    </w:p>
    <w:p w14:paraId="4FDAEF31" w14:textId="77777777" w:rsidR="00E65299" w:rsidRDefault="00E65299" w:rsidP="00E65299">
      <w:pPr>
        <w:pStyle w:val="BodyText"/>
        <w:rPr>
          <w:spacing w:val="0"/>
        </w:rPr>
      </w:pPr>
      <w:r>
        <w:t xml:space="preserve">First, the importance of having a values-based culture to foster safe and respectful workplaces. </w:t>
      </w:r>
      <w:r w:rsidRPr="00DA3BDA">
        <w:t>People Matter Survey</w:t>
      </w:r>
      <w:r>
        <w:rPr>
          <w:spacing w:val="0"/>
        </w:rPr>
        <w:t xml:space="preserve"> results show a strong association between application of the </w:t>
      </w:r>
      <w:r>
        <w:t xml:space="preserve">public sector values and higher reported job </w:t>
      </w:r>
      <w:r>
        <w:rPr>
          <w:spacing w:val="0"/>
        </w:rPr>
        <w:t xml:space="preserve">satisfaction and employee engagement. </w:t>
      </w:r>
      <w:r>
        <w:t xml:space="preserve">A positive values-based culture is also associated with lower reported negative </w:t>
      </w:r>
      <w:proofErr w:type="spellStart"/>
      <w:r>
        <w:t>behaviours</w:t>
      </w:r>
      <w:proofErr w:type="spellEnd"/>
      <w:r>
        <w:t xml:space="preserve"> such as bullying, sexual harassment and discrimination. There is scope to intensify our efforts to create </w:t>
      </w:r>
      <w:r>
        <w:rPr>
          <w:spacing w:val="0"/>
        </w:rPr>
        <w:t>workplace cultures that are strongly aligned with the public sector values.</w:t>
      </w:r>
    </w:p>
    <w:p w14:paraId="1D171341" w14:textId="77777777" w:rsidR="00E65299" w:rsidRDefault="00E65299" w:rsidP="00E65299">
      <w:pPr>
        <w:pStyle w:val="BodyText"/>
      </w:pPr>
      <w:r>
        <w:rPr>
          <w:spacing w:val="0"/>
        </w:rPr>
        <w:t xml:space="preserve">Second, the reforms we’ve made to unify leadership in the public service. There is a new classification structure for executive roles. It supports consistency and mobility between employers and clarifies performance </w:t>
      </w:r>
      <w:r>
        <w:t>expectations. Remuneration is now determined by the Victorian Independent Remuneration Tribunal.</w:t>
      </w:r>
    </w:p>
    <w:p w14:paraId="194A6009" w14:textId="77777777" w:rsidR="00E65299" w:rsidRDefault="00E65299" w:rsidP="00E65299">
      <w:pPr>
        <w:pStyle w:val="BodyText"/>
      </w:pPr>
      <w:r>
        <w:t>The Victorian Leadership Academy continues to connect and develop our senior leadership team, developing capabilities that enable executives to think, lead and work differently in delivering services that meet the needs of Victorians. Academy programs build capacity to provide contemporary leadership.</w:t>
      </w:r>
    </w:p>
    <w:p w14:paraId="5552EE51" w14:textId="77777777" w:rsidR="00E65299" w:rsidRDefault="00E65299" w:rsidP="00E65299">
      <w:pPr>
        <w:pStyle w:val="BodyText"/>
      </w:pPr>
      <w:r>
        <w:t>Third, the importance of promoting positive mental health and wellbeing. We know the workplace environment can have a significant impact on a person’s wellbeing. Employees with higher levels of job control, manager support and more meaningful work report lower levels of stress and its negative consequences.</w:t>
      </w:r>
    </w:p>
    <w:p w14:paraId="698D8A57" w14:textId="77777777" w:rsidR="00E65299" w:rsidRDefault="00E65299" w:rsidP="00E65299">
      <w:pPr>
        <w:pStyle w:val="BodyText"/>
      </w:pPr>
      <w:r>
        <w:t>I trust the evidence in the State of the Public Sector in Victoria report 2018–2019 will assist efforts to continuously improve the work environments we provide.</w:t>
      </w:r>
    </w:p>
    <w:p w14:paraId="7601218A" w14:textId="77777777" w:rsidR="00E65299" w:rsidRDefault="00E65299" w:rsidP="00E65299">
      <w:pPr>
        <w:pStyle w:val="BodyText"/>
      </w:pPr>
      <w:r>
        <w:t>The Victorian Public Sector Commission will keep working collaboratively with departments and entities toward our strategic outcomes:</w:t>
      </w:r>
    </w:p>
    <w:p w14:paraId="2470A797" w14:textId="77777777" w:rsidR="00E65299" w:rsidRDefault="00E65299" w:rsidP="00E65299">
      <w:pPr>
        <w:pStyle w:val="Bulletlevelone"/>
      </w:pPr>
      <w:r>
        <w:t>an integrated and future-focused public sector</w:t>
      </w:r>
    </w:p>
    <w:p w14:paraId="10DA1A75" w14:textId="77777777" w:rsidR="00E65299" w:rsidRDefault="00E65299" w:rsidP="00E65299">
      <w:pPr>
        <w:pStyle w:val="Bulletlevelone"/>
      </w:pPr>
      <w:r>
        <w:t>an inclusive, high-performing and engaged workforce</w:t>
      </w:r>
    </w:p>
    <w:p w14:paraId="1A35C2BD" w14:textId="77777777" w:rsidR="00E65299" w:rsidRDefault="00E65299" w:rsidP="00E65299">
      <w:pPr>
        <w:pStyle w:val="Bulletlevelone"/>
      </w:pPr>
      <w:r>
        <w:t>empowering and engaged leaders</w:t>
      </w:r>
    </w:p>
    <w:p w14:paraId="1B7C8409" w14:textId="77777777" w:rsidR="00E65299" w:rsidRDefault="00E65299" w:rsidP="00E65299">
      <w:pPr>
        <w:pStyle w:val="Bulletlevelone"/>
      </w:pPr>
      <w:r>
        <w:t>a public sector that is trusted by Victorians.</w:t>
      </w:r>
    </w:p>
    <w:p w14:paraId="12E209AA" w14:textId="77777777" w:rsidR="00E65299" w:rsidRDefault="00E65299" w:rsidP="00E65299">
      <w:pPr>
        <w:pStyle w:val="BodyText"/>
      </w:pPr>
      <w:r w:rsidRPr="00395E47">
        <w:t xml:space="preserve">Julia Griffith PSM </w:t>
      </w:r>
      <w:r>
        <w:t>Acting Victorian Public Sector Commissioner</w:t>
      </w:r>
    </w:p>
    <w:p w14:paraId="049981AC" w14:textId="77777777" w:rsidR="00E65299" w:rsidRDefault="00E65299" w:rsidP="00E65299">
      <w:pPr>
        <w:pStyle w:val="Heading1"/>
      </w:pPr>
      <w:r>
        <w:lastRenderedPageBreak/>
        <w:t>About this report</w:t>
      </w:r>
    </w:p>
    <w:p w14:paraId="10105ED5" w14:textId="77777777" w:rsidR="00E65299" w:rsidRPr="00395E47" w:rsidRDefault="00E65299" w:rsidP="00395E47">
      <w:r w:rsidRPr="00395E47">
        <w:t>The 2018–2019 State of the Public Sector in Victoria report provides a profile of the Victorian public sector, its workforce, executives and boards of governance.</w:t>
      </w:r>
    </w:p>
    <w:p w14:paraId="5F12BF75" w14:textId="77777777" w:rsidR="00E65299" w:rsidRDefault="00E65299" w:rsidP="00E65299">
      <w:pPr>
        <w:pStyle w:val="BodyText"/>
      </w:pPr>
      <w:r>
        <w:t xml:space="preserve">The report’s purpose is to promote further improvements to the performance of Victoria’s public sector workforce, </w:t>
      </w:r>
      <w:proofErr w:type="spellStart"/>
      <w:r>
        <w:t>aid</w:t>
      </w:r>
      <w:proofErr w:type="spellEnd"/>
      <w:r>
        <w:t xml:space="preserve"> the Government’s public sector reform agenda, and help drive improvements in the way public sector workers are managed and led.</w:t>
      </w:r>
    </w:p>
    <w:p w14:paraId="6D47E08A" w14:textId="77777777" w:rsidR="00E65299" w:rsidRDefault="00E65299" w:rsidP="00E65299">
      <w:pPr>
        <w:pStyle w:val="BodyText"/>
      </w:pPr>
      <w:r>
        <w:t xml:space="preserve">Published annually since 2006–2007 it fulfils the Victorian Public Sector Commission’s duty to report on whole of government data, as set out in sections 39(1)(b) and (c) of the </w:t>
      </w:r>
      <w:r w:rsidRPr="00DA3BDA">
        <w:t>Public Administration Act 2004</w:t>
      </w:r>
      <w:r>
        <w:t>.</w:t>
      </w:r>
    </w:p>
    <w:p w14:paraId="797E03B1" w14:textId="77777777" w:rsidR="00E65299" w:rsidRDefault="00E65299" w:rsidP="00E65299">
      <w:pPr>
        <w:pStyle w:val="BodyText"/>
      </w:pPr>
      <w:r>
        <w:rPr>
          <w:spacing w:val="-3"/>
        </w:rPr>
        <w:t xml:space="preserve">Building on the more comprehensive approach </w:t>
      </w:r>
      <w:r>
        <w:rPr>
          <w:spacing w:val="0"/>
        </w:rPr>
        <w:t xml:space="preserve">to reporting implemented in 2017–2018, this year’s report includes insights from the recently reformed </w:t>
      </w:r>
      <w:r w:rsidRPr="00DA3BDA">
        <w:t>People Matter Survey</w:t>
      </w:r>
      <w:r>
        <w:rPr>
          <w:spacing w:val="0"/>
        </w:rPr>
        <w:t xml:space="preserve">. </w:t>
      </w:r>
      <w:r>
        <w:rPr>
          <w:spacing w:val="-3"/>
        </w:rPr>
        <w:t xml:space="preserve">The </w:t>
      </w:r>
      <w:r w:rsidRPr="00DA3BDA">
        <w:t>People Matter Survey</w:t>
      </w:r>
      <w:r>
        <w:rPr>
          <w:spacing w:val="-3"/>
        </w:rPr>
        <w:t xml:space="preserve"> is the Victorian public </w:t>
      </w:r>
      <w:r>
        <w:rPr>
          <w:spacing w:val="0"/>
        </w:rPr>
        <w:t xml:space="preserve">sector employee opinion survey. Undertaken annually, the survey seeks to improve the working lives of employees and measure how well the public sector values are being applied, </w:t>
      </w:r>
      <w:r>
        <w:t>so the workforce is better equipped to deliver for the Victorian community.</w:t>
      </w:r>
    </w:p>
    <w:p w14:paraId="72609D5A" w14:textId="77777777" w:rsidR="00E65299" w:rsidRDefault="00E65299" w:rsidP="00E65299">
      <w:pPr>
        <w:pStyle w:val="BodyText"/>
      </w:pPr>
      <w:r>
        <w:t xml:space="preserve">In 2019, to strengthen the survey’s relevance and </w:t>
      </w:r>
      <w:r>
        <w:rPr>
          <w:spacing w:val="0"/>
        </w:rPr>
        <w:t xml:space="preserve">utility, the Victorian Public Sector Commission began a program of improvements. To help employers act on their </w:t>
      </w:r>
      <w:proofErr w:type="spellStart"/>
      <w:r>
        <w:rPr>
          <w:spacing w:val="0"/>
        </w:rPr>
        <w:t>organisation’s</w:t>
      </w:r>
      <w:proofErr w:type="spellEnd"/>
      <w:r>
        <w:rPr>
          <w:spacing w:val="0"/>
        </w:rPr>
        <w:t xml:space="preserve"> survey </w:t>
      </w:r>
      <w:r>
        <w:t xml:space="preserve">results, the enhancements included establishing </w:t>
      </w:r>
      <w:r>
        <w:rPr>
          <w:spacing w:val="0"/>
        </w:rPr>
        <w:t xml:space="preserve">a new theoretical framework, improving accessibility and reformulating survey questions on the public sector values to better capture </w:t>
      </w:r>
      <w:r>
        <w:t>the substance of each value and promote their active application. Questions were also added to inform gaps, such as political impartiality and occupational violence, and to better understand innovation, collaboration and manager support.</w:t>
      </w:r>
    </w:p>
    <w:p w14:paraId="7F816FDD" w14:textId="77777777" w:rsidR="00E65299" w:rsidRDefault="00E65299" w:rsidP="00E65299">
      <w:pPr>
        <w:pStyle w:val="BodyText"/>
      </w:pPr>
      <w:r>
        <w:t>While these changes were generally minor, in some cases it is apparent they may have materially influenced the measured agreement rates contained in this report. Consequently, a degree of caution should be exercised in making time series comparisons from earlier years to 2019.</w:t>
      </w:r>
    </w:p>
    <w:p w14:paraId="23AD8053" w14:textId="77777777" w:rsidR="00E65299" w:rsidRDefault="00E65299" w:rsidP="00E65299">
      <w:pPr>
        <w:pStyle w:val="BodyText"/>
      </w:pPr>
      <w:r>
        <w:t>The data provided in this report is listed on Data Vic</w:t>
      </w:r>
      <w:r>
        <w:rPr>
          <w:vertAlign w:val="superscript"/>
        </w:rPr>
        <w:footnoteReference w:id="1"/>
      </w:r>
      <w:r>
        <w:t xml:space="preserve"> and is available in an accessible digital format on the Victorian Public Sector Commission’s website.</w:t>
      </w:r>
    </w:p>
    <w:p w14:paraId="5220C08D" w14:textId="77777777" w:rsidR="00E65299" w:rsidRDefault="00E65299" w:rsidP="00E65299">
      <w:pPr>
        <w:pStyle w:val="Heading1"/>
      </w:pPr>
      <w:r>
        <w:t>The Victorian public sector</w:t>
      </w:r>
    </w:p>
    <w:p w14:paraId="4D87B73D" w14:textId="77777777" w:rsidR="00E65299" w:rsidRPr="00395E47" w:rsidRDefault="00E65299" w:rsidP="00395E47">
      <w:r w:rsidRPr="00395E47">
        <w:t>The Victorian public sector is diverse. It includes 323,220 people, employed by Victorian Government departments and agencies.</w:t>
      </w:r>
    </w:p>
    <w:p w14:paraId="6A8D8D14" w14:textId="77777777" w:rsidR="00E65299" w:rsidRDefault="00E65299" w:rsidP="00E65299">
      <w:pPr>
        <w:pStyle w:val="BodyText"/>
        <w:rPr>
          <w:spacing w:val="0"/>
        </w:rPr>
      </w:pPr>
      <w:r>
        <w:rPr>
          <w:spacing w:val="0"/>
        </w:rPr>
        <w:t xml:space="preserve">It provides a wide range of services and support for Victorians. These services span </w:t>
      </w:r>
      <w:r>
        <w:t xml:space="preserve">health, education, water and land management, </w:t>
      </w:r>
      <w:r>
        <w:rPr>
          <w:spacing w:val="0"/>
        </w:rPr>
        <w:t>transport, finance, emergency services, arts, sports and recreation, and regulation.</w:t>
      </w:r>
    </w:p>
    <w:p w14:paraId="536A2403" w14:textId="77777777" w:rsidR="00E65299" w:rsidRDefault="00E65299" w:rsidP="00E65299">
      <w:pPr>
        <w:pStyle w:val="BodyText"/>
      </w:pPr>
      <w:r>
        <w:t xml:space="preserve">Throughout the report, the term ‘public sector workforce’ refers to the entire workforce. The sector comprises the Victorian Public Service and public entities, which are, in turn, </w:t>
      </w:r>
      <w:proofErr w:type="spellStart"/>
      <w:r>
        <w:t>categorised</w:t>
      </w:r>
      <w:proofErr w:type="spellEnd"/>
      <w:r>
        <w:t xml:space="preserve"> across six industry groups (Figure 1 below).</w:t>
      </w:r>
    </w:p>
    <w:p w14:paraId="29F46893" w14:textId="77777777" w:rsidR="00E65299" w:rsidRDefault="00E65299" w:rsidP="00E65299">
      <w:pPr>
        <w:pStyle w:val="BodyText"/>
      </w:pPr>
      <w:r>
        <w:t>Each key topic explored in this report contains general observations about the whole public sector. The report also provides detailed analysis on the Victorian Public Service (public service) and on the various public entities, by their industry group.</w:t>
      </w:r>
    </w:p>
    <w:p w14:paraId="675C21EE" w14:textId="77777777" w:rsidR="008137F6" w:rsidRDefault="008137F6">
      <w:pPr>
        <w:spacing w:after="0"/>
        <w:rPr>
          <w:rFonts w:ascii="VIC Medium" w:eastAsiaTheme="minorEastAsia" w:hAnsi="VIC Medium" w:cs="VIC Medium"/>
          <w:color w:val="000000" w:themeColor="text1"/>
          <w:spacing w:val="-2"/>
          <w:sz w:val="21"/>
          <w:szCs w:val="21"/>
          <w:lang w:val="en-GB" w:eastAsia="en-GB"/>
        </w:rPr>
      </w:pPr>
      <w:r>
        <w:br w:type="page"/>
      </w:r>
    </w:p>
    <w:p w14:paraId="1AC6DC19" w14:textId="0ED6F405" w:rsidR="008137F6" w:rsidRPr="007A437E" w:rsidRDefault="00E65299" w:rsidP="00E0007E">
      <w:pPr>
        <w:pStyle w:val="Captions"/>
      </w:pPr>
      <w:r>
        <w:lastRenderedPageBreak/>
        <w:t>Figure 1</w:t>
      </w:r>
      <w:r w:rsidRPr="007A437E">
        <w:t xml:space="preserve"> Composition of Victoria’s public sector</w:t>
      </w:r>
    </w:p>
    <w:p w14:paraId="006062C9" w14:textId="6DD047CA" w:rsidR="008137F6" w:rsidRDefault="008137F6" w:rsidP="001F7B8D">
      <w:pPr>
        <w:pStyle w:val="Heading2"/>
      </w:pPr>
      <w:r w:rsidRPr="008137F6">
        <w:rPr>
          <w:noProof/>
        </w:rPr>
        <w:drawing>
          <wp:inline distT="0" distB="0" distL="0" distR="0" wp14:anchorId="6A5F0E2F" wp14:editId="7D9E7574">
            <wp:extent cx="6578600" cy="3009900"/>
            <wp:effectExtent l="0" t="0" r="0" b="0"/>
            <wp:docPr id="2" name="Picture 2" descr="Composition of Victoria’s public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8600" cy="3009900"/>
                    </a:xfrm>
                    <a:prstGeom prst="rect">
                      <a:avLst/>
                    </a:prstGeom>
                  </pic:spPr>
                </pic:pic>
              </a:graphicData>
            </a:graphic>
          </wp:inline>
        </w:drawing>
      </w:r>
    </w:p>
    <w:p w14:paraId="19E48E97" w14:textId="5CC1582B" w:rsidR="00E65299" w:rsidRPr="001F7B8D" w:rsidRDefault="00E65299" w:rsidP="001F7B8D">
      <w:pPr>
        <w:pStyle w:val="Heading2"/>
      </w:pPr>
      <w:r w:rsidRPr="001F7B8D">
        <w:t>Report structure</w:t>
      </w:r>
    </w:p>
    <w:p w14:paraId="703F04EE" w14:textId="77777777" w:rsidR="00E65299" w:rsidRPr="00395E47" w:rsidRDefault="00E65299" w:rsidP="00395E47">
      <w:r w:rsidRPr="00395E47">
        <w:t>The report is presented in six chapters with accompanying appendices:</w:t>
      </w:r>
    </w:p>
    <w:p w14:paraId="3CAD02A4" w14:textId="77777777" w:rsidR="00E65299" w:rsidRPr="00F9355A" w:rsidRDefault="00E65299" w:rsidP="00F9355A">
      <w:pPr>
        <w:pStyle w:val="Heading3"/>
      </w:pPr>
      <w:r w:rsidRPr="00F9355A">
        <w:t>Chapter 1</w:t>
      </w:r>
    </w:p>
    <w:p w14:paraId="544B21DF" w14:textId="77777777" w:rsidR="00E65299" w:rsidRPr="00395E47" w:rsidRDefault="00E65299" w:rsidP="00E65299">
      <w:pPr>
        <w:pStyle w:val="BodyText"/>
      </w:pPr>
      <w:r w:rsidRPr="00395E47">
        <w:t>The public sector workforce: key facts and figures on the composition of the public sector workforce.</w:t>
      </w:r>
    </w:p>
    <w:p w14:paraId="615F4F1D" w14:textId="77777777" w:rsidR="00E65299" w:rsidRPr="00F9355A" w:rsidRDefault="00E65299" w:rsidP="00F9355A">
      <w:pPr>
        <w:pStyle w:val="Heading3"/>
      </w:pPr>
      <w:r w:rsidRPr="00F9355A">
        <w:t>Chapter 2</w:t>
      </w:r>
    </w:p>
    <w:p w14:paraId="206AE2FB" w14:textId="77777777" w:rsidR="00E65299" w:rsidRPr="00395E47" w:rsidRDefault="00E65299" w:rsidP="00E65299">
      <w:pPr>
        <w:pStyle w:val="BodyText"/>
      </w:pPr>
      <w:r w:rsidRPr="00395E47">
        <w:t xml:space="preserve">Insights from employee perceptions: key facts and figures on the opinions of the public sector workforce from the </w:t>
      </w:r>
      <w:r w:rsidRPr="00BF049F">
        <w:t>People Matter Survey</w:t>
      </w:r>
      <w:r w:rsidRPr="00395E47">
        <w:t>.</w:t>
      </w:r>
    </w:p>
    <w:p w14:paraId="3F9269B0" w14:textId="77777777" w:rsidR="00E65299" w:rsidRPr="00F9355A" w:rsidRDefault="00E65299" w:rsidP="00F9355A">
      <w:pPr>
        <w:pStyle w:val="Heading3"/>
      </w:pPr>
      <w:r w:rsidRPr="00F9355A">
        <w:t>Chapter 3</w:t>
      </w:r>
    </w:p>
    <w:p w14:paraId="6EED48BF" w14:textId="77777777" w:rsidR="00E65299" w:rsidRPr="00395E47" w:rsidRDefault="00E65299" w:rsidP="00395E47">
      <w:pPr>
        <w:pStyle w:val="BodyText"/>
      </w:pPr>
      <w:r w:rsidRPr="00395E47">
        <w:t>Building workforce capability: initiatives affecting the Victorian public sector and its workforces.</w:t>
      </w:r>
    </w:p>
    <w:p w14:paraId="200CAFFD" w14:textId="77777777" w:rsidR="00E65299" w:rsidRPr="00F9355A" w:rsidRDefault="00E65299" w:rsidP="00F9355A">
      <w:pPr>
        <w:pStyle w:val="Heading3"/>
      </w:pPr>
      <w:r w:rsidRPr="00F9355A">
        <w:t>Chapter 4</w:t>
      </w:r>
    </w:p>
    <w:p w14:paraId="21C84644" w14:textId="77777777" w:rsidR="00E65299" w:rsidRPr="00395E47" w:rsidRDefault="00E65299" w:rsidP="00395E47">
      <w:pPr>
        <w:pStyle w:val="BodyText"/>
      </w:pPr>
      <w:r w:rsidRPr="00395E47">
        <w:t>Strengthening senior leadership: reform initiatives affecting Victorian public sector executive employment.</w:t>
      </w:r>
    </w:p>
    <w:p w14:paraId="1B3C71E0" w14:textId="77777777" w:rsidR="00E65299" w:rsidRPr="00BF049F" w:rsidRDefault="00E65299" w:rsidP="00BF049F">
      <w:pPr>
        <w:pStyle w:val="Heading3"/>
      </w:pPr>
      <w:r w:rsidRPr="00BF049F">
        <w:t>Chapter 5</w:t>
      </w:r>
    </w:p>
    <w:p w14:paraId="78E969AD" w14:textId="77777777" w:rsidR="00E65299" w:rsidRPr="00395E47" w:rsidRDefault="00E65299" w:rsidP="00395E47">
      <w:pPr>
        <w:pStyle w:val="BodyText"/>
      </w:pPr>
      <w:r w:rsidRPr="00395E47">
        <w:t>Workplace mental health and wellbeing: levels reported by Victorian public sector employees.</w:t>
      </w:r>
    </w:p>
    <w:p w14:paraId="2D8800BE" w14:textId="77777777" w:rsidR="00E65299" w:rsidRPr="00BF049F" w:rsidRDefault="00E65299" w:rsidP="00BF049F">
      <w:pPr>
        <w:pStyle w:val="Heading3"/>
      </w:pPr>
      <w:r w:rsidRPr="00BF049F">
        <w:t>Chapter 6</w:t>
      </w:r>
    </w:p>
    <w:p w14:paraId="55914C45" w14:textId="77777777" w:rsidR="00E65299" w:rsidRPr="00395E47" w:rsidRDefault="00E65299" w:rsidP="00395E47">
      <w:pPr>
        <w:pStyle w:val="BodyText"/>
      </w:pPr>
      <w:r w:rsidRPr="00395E47">
        <w:t>Perceptions of workplace culture and the application of the public sector values and employment principles.</w:t>
      </w:r>
    </w:p>
    <w:p w14:paraId="4227C556" w14:textId="77777777" w:rsidR="00E65299" w:rsidRPr="00F9355A" w:rsidRDefault="00E65299" w:rsidP="00F9355A">
      <w:pPr>
        <w:pStyle w:val="Heading3"/>
      </w:pPr>
      <w:r w:rsidRPr="00F9355A">
        <w:t>Appendix 1</w:t>
      </w:r>
    </w:p>
    <w:p w14:paraId="0ACA5F05" w14:textId="77777777" w:rsidR="00E65299" w:rsidRPr="00395E47" w:rsidRDefault="00E65299" w:rsidP="00395E47">
      <w:pPr>
        <w:pStyle w:val="BodyText"/>
      </w:pPr>
      <w:r w:rsidRPr="00395E47">
        <w:t>Composition of Victoria’s public sector: how the sector is structured.</w:t>
      </w:r>
    </w:p>
    <w:p w14:paraId="10ABF014" w14:textId="77777777" w:rsidR="00E65299" w:rsidRPr="00F9355A" w:rsidRDefault="00E65299" w:rsidP="00F9355A">
      <w:pPr>
        <w:pStyle w:val="Heading3"/>
      </w:pPr>
      <w:r w:rsidRPr="00F9355A">
        <w:lastRenderedPageBreak/>
        <w:t>Appendix 2</w:t>
      </w:r>
    </w:p>
    <w:p w14:paraId="2F25D7A7" w14:textId="77777777" w:rsidR="00E65299" w:rsidRPr="00395E47" w:rsidRDefault="00E65299" w:rsidP="00395E47">
      <w:pPr>
        <w:pStyle w:val="BodyText"/>
      </w:pPr>
      <w:r w:rsidRPr="00395E47">
        <w:t xml:space="preserve">Employee </w:t>
      </w:r>
      <w:proofErr w:type="spellStart"/>
      <w:r w:rsidRPr="00395E47">
        <w:t>organisations</w:t>
      </w:r>
      <w:proofErr w:type="spellEnd"/>
      <w:r w:rsidRPr="00395E47">
        <w:t xml:space="preserve"> by industry group: each public sector employer with their staff numbers as at June 2019.</w:t>
      </w:r>
    </w:p>
    <w:p w14:paraId="59CEF7D6" w14:textId="77777777" w:rsidR="00E65299" w:rsidRPr="00F9355A" w:rsidRDefault="00E65299" w:rsidP="00F9355A">
      <w:pPr>
        <w:pStyle w:val="Heading3"/>
      </w:pPr>
      <w:r w:rsidRPr="00F9355A">
        <w:t>Appendix 3</w:t>
      </w:r>
    </w:p>
    <w:p w14:paraId="7406A23C" w14:textId="77777777" w:rsidR="00E65299" w:rsidRPr="00395E47" w:rsidRDefault="00E65299" w:rsidP="00395E47">
      <w:pPr>
        <w:pStyle w:val="BodyText"/>
      </w:pPr>
      <w:r w:rsidRPr="00395E47">
        <w:t>Composition of department portfolios: employer bodies under each department portfolio grouping as at June 2019.</w:t>
      </w:r>
    </w:p>
    <w:p w14:paraId="3D8ABB4D" w14:textId="77777777" w:rsidR="00E65299" w:rsidRPr="00F9355A" w:rsidRDefault="00E65299" w:rsidP="00F9355A">
      <w:pPr>
        <w:pStyle w:val="Heading3"/>
      </w:pPr>
      <w:r w:rsidRPr="00F9355A">
        <w:t>Appendix 4</w:t>
      </w:r>
    </w:p>
    <w:p w14:paraId="0E405B35" w14:textId="77777777" w:rsidR="00E65299" w:rsidRPr="00395E47" w:rsidRDefault="00E65299" w:rsidP="00395E47">
      <w:pPr>
        <w:pStyle w:val="BodyText"/>
      </w:pPr>
      <w:r w:rsidRPr="00395E47">
        <w:t>Diversity inclusion indicators by industry group.</w:t>
      </w:r>
    </w:p>
    <w:p w14:paraId="55F7B8C0" w14:textId="77777777" w:rsidR="00E65299" w:rsidRPr="00F9355A" w:rsidRDefault="00E65299" w:rsidP="00F9355A">
      <w:pPr>
        <w:pStyle w:val="Heading3"/>
      </w:pPr>
      <w:r w:rsidRPr="00F9355A">
        <w:t>Appendix 5</w:t>
      </w:r>
    </w:p>
    <w:p w14:paraId="1B7775F1" w14:textId="77777777" w:rsidR="00E65299" w:rsidRPr="00395E47" w:rsidRDefault="00E65299" w:rsidP="00395E47">
      <w:pPr>
        <w:pStyle w:val="BodyText"/>
      </w:pPr>
      <w:r w:rsidRPr="00395E47">
        <w:t>Glossary.</w:t>
      </w:r>
    </w:p>
    <w:p w14:paraId="50F4705F" w14:textId="77777777" w:rsidR="00E65299" w:rsidRPr="00260362" w:rsidRDefault="00E65299" w:rsidP="003070B8">
      <w:pPr>
        <w:pStyle w:val="ChapterTitle"/>
      </w:pPr>
      <w:r w:rsidRPr="00260362">
        <w:t>The public sector workforce</w:t>
      </w:r>
    </w:p>
    <w:p w14:paraId="4C87D3D6" w14:textId="77777777" w:rsidR="00E65299" w:rsidRPr="00395E47" w:rsidRDefault="00E65299" w:rsidP="00395E47">
      <w:r w:rsidRPr="00395E47">
        <w:t xml:space="preserve">At June 2019, the Victorian public sector employed 323,220 people (263,696 full time equivalent (FTE) staff), representing nine per cent of the Victorian </w:t>
      </w:r>
      <w:proofErr w:type="spellStart"/>
      <w:r w:rsidRPr="00395E47">
        <w:t>labour</w:t>
      </w:r>
      <w:proofErr w:type="spellEnd"/>
      <w:r w:rsidRPr="00395E47">
        <w:t xml:space="preserve"> force.</w:t>
      </w:r>
      <w:r w:rsidRPr="00395E47">
        <w:footnoteReference w:id="2"/>
      </w:r>
    </w:p>
    <w:p w14:paraId="11D6A517" w14:textId="77777777" w:rsidR="00E65299" w:rsidRDefault="00E65299" w:rsidP="00E65299">
      <w:pPr>
        <w:pStyle w:val="BodyText"/>
      </w:pPr>
      <w:r>
        <w:t xml:space="preserve">The 1817 agencies that make up the Victorian </w:t>
      </w:r>
      <w:r>
        <w:rPr>
          <w:spacing w:val="0"/>
        </w:rPr>
        <w:t xml:space="preserve">public sector include 47 public service </w:t>
      </w:r>
      <w:r>
        <w:t xml:space="preserve">departments and offices, 1544 school councils and 226 other public entities. These agencies include public health care services, schools, emergency services, regulators, transport agencies, and a range of other </w:t>
      </w:r>
      <w:proofErr w:type="spellStart"/>
      <w:r>
        <w:t>organisations</w:t>
      </w:r>
      <w:proofErr w:type="spellEnd"/>
      <w:r>
        <w:t xml:space="preserve"> that deliver services and manage public assets.</w:t>
      </w:r>
    </w:p>
    <w:p w14:paraId="72882FDB" w14:textId="77777777" w:rsidR="00E65299" w:rsidRDefault="00E65299" w:rsidP="00E65299">
      <w:pPr>
        <w:pStyle w:val="BodyText"/>
      </w:pPr>
      <w:r>
        <w:rPr>
          <w:spacing w:val="0"/>
        </w:rPr>
        <w:t xml:space="preserve">Public entities employed 84% of all public sector employees and the public service </w:t>
      </w:r>
      <w:r>
        <w:t xml:space="preserve">accounted for 16%. The public service comprises the staff of the 8 public service departments </w:t>
      </w:r>
      <w:r>
        <w:rPr>
          <w:spacing w:val="0"/>
        </w:rPr>
        <w:t xml:space="preserve">and 39 associated Authorities and Offices who are employed by the Crown under the </w:t>
      </w:r>
      <w:r w:rsidRPr="00DA3BDA">
        <w:t>Public Administration Act 2004</w:t>
      </w:r>
      <w:r>
        <w:t>. Public entities comprise the statutory authorities and state-owned</w:t>
      </w:r>
      <w:r>
        <w:rPr>
          <w:spacing w:val="-3"/>
        </w:rPr>
        <w:t xml:space="preserve"> corporations that are established outside </w:t>
      </w:r>
      <w:r>
        <w:t>the public service and deliver services for the Victorian community.</w:t>
      </w:r>
    </w:p>
    <w:p w14:paraId="6DA0CFDA" w14:textId="77777777" w:rsidR="00E65299" w:rsidRDefault="00E65299" w:rsidP="00E65299">
      <w:pPr>
        <w:pStyle w:val="BodyText"/>
      </w:pPr>
      <w:r>
        <w:t>FTE employment in the public sector grew by 4.9% from June 2018 to June 2019, with significant growth occurring in health services, Government schools and Police and emergency services.</w:t>
      </w:r>
    </w:p>
    <w:p w14:paraId="4D52E298" w14:textId="77777777" w:rsidR="00E65299" w:rsidRDefault="00E65299" w:rsidP="00E65299">
      <w:pPr>
        <w:pStyle w:val="BodyText"/>
      </w:pPr>
      <w:r>
        <w:t xml:space="preserve">The Transport and Health and Human Services departments underwent significant change in 2018–2019. Machinery of government changes resulted in the transfer of 2628 FTE staff from the public entities VicRoads and Public Transport </w:t>
      </w:r>
      <w:r>
        <w:rPr>
          <w:spacing w:val="0"/>
        </w:rPr>
        <w:t xml:space="preserve">Victoria (the Public Transport Development Authority) to the Department of Transport and the Major Transport Infrastructure Authority. Disability direct care staff in the Department of Health and Human Services reduced by </w:t>
      </w:r>
      <w:r>
        <w:t>2306 FTE when compared to June 2018 as staff were transferred to external service providers as part of the implementation of the National Disability Insurance Scheme.</w:t>
      </w:r>
    </w:p>
    <w:p w14:paraId="7FCBB98E" w14:textId="77777777" w:rsidR="00E65299" w:rsidRDefault="00E65299" w:rsidP="00E65299">
      <w:pPr>
        <w:pStyle w:val="BodyText"/>
      </w:pPr>
      <w:r>
        <w:t xml:space="preserve">Two-thirds of the Victorian public sector workforce identified as women, and 70% were based in metropolitan Melbourne. The proportion of the workforce who identified as Aboriginal and/or Torres Strait Islander was similar to the Victorian </w:t>
      </w:r>
      <w:r>
        <w:rPr>
          <w:spacing w:val="0"/>
        </w:rPr>
        <w:t xml:space="preserve">population (1% compared to 0.8%). However, </w:t>
      </w:r>
      <w:r>
        <w:t>other diversity groups were underrepresented in the public sector workforce compared to the community.</w:t>
      </w:r>
    </w:p>
    <w:p w14:paraId="459A82B5" w14:textId="77777777" w:rsidR="00E65299" w:rsidRDefault="00E65299" w:rsidP="00E65299">
      <w:pPr>
        <w:pStyle w:val="BodyText"/>
      </w:pPr>
      <w:r>
        <w:t xml:space="preserve">A large majority of jobs were in professional occupations, with 68% of the public sector workforce holding a </w:t>
      </w:r>
      <w:proofErr w:type="gramStart"/>
      <w:r>
        <w:t>bachelor</w:t>
      </w:r>
      <w:proofErr w:type="gramEnd"/>
      <w:r>
        <w:t xml:space="preserve"> degree or higher. The median salary for public sector employees </w:t>
      </w:r>
      <w:r>
        <w:rPr>
          <w:spacing w:val="0"/>
        </w:rPr>
        <w:t xml:space="preserve">at June 2019 was $87,281. The Australian </w:t>
      </w:r>
      <w:r>
        <w:t>Bureau of Statistics figure for Victorian average full time adult ordinary time earnings at May 2019 was $83,932</w:t>
      </w:r>
      <w:r>
        <w:rPr>
          <w:vertAlign w:val="superscript"/>
        </w:rPr>
        <w:footnoteReference w:id="3"/>
      </w:r>
      <w:r>
        <w:t xml:space="preserve">. Outside the public service, the </w:t>
      </w:r>
      <w:r>
        <w:lastRenderedPageBreak/>
        <w:t xml:space="preserve">most common occupations were </w:t>
      </w:r>
      <w:proofErr w:type="gramStart"/>
      <w:r>
        <w:t>school teachers</w:t>
      </w:r>
      <w:proofErr w:type="gramEnd"/>
      <w:r>
        <w:t xml:space="preserve"> (20% of public entities FTE), midwifery and nursing professionals (15%), and </w:t>
      </w:r>
      <w:proofErr w:type="spellStart"/>
      <w:r>
        <w:t>carers</w:t>
      </w:r>
      <w:proofErr w:type="spellEnd"/>
      <w:r>
        <w:t xml:space="preserve"> (15% – </w:t>
      </w:r>
      <w:proofErr w:type="spellStart"/>
      <w:r>
        <w:t>carers</w:t>
      </w:r>
      <w:proofErr w:type="spellEnd"/>
      <w:r>
        <w:t xml:space="preserve"> and aides combined with health and welfare support workers). 74% of employees were employed on an ongoing basis and 55% work full time.</w:t>
      </w:r>
    </w:p>
    <w:p w14:paraId="539538FD" w14:textId="77777777" w:rsidR="00E65299" w:rsidRDefault="00E65299" w:rsidP="00E65299">
      <w:pPr>
        <w:pStyle w:val="BodyText"/>
      </w:pPr>
      <w:r>
        <w:t xml:space="preserve">The workforce was reasonably evenly distributed </w:t>
      </w:r>
      <w:r>
        <w:rPr>
          <w:spacing w:val="0"/>
        </w:rPr>
        <w:t xml:space="preserve">across the age ranges from 25 years to 64. </w:t>
      </w:r>
      <w:r>
        <w:t xml:space="preserve">The proportion of staff aged less than 25 years </w:t>
      </w:r>
      <w:r>
        <w:rPr>
          <w:spacing w:val="0"/>
        </w:rPr>
        <w:t xml:space="preserve">was low compared to the Victorian </w:t>
      </w:r>
      <w:proofErr w:type="spellStart"/>
      <w:r>
        <w:rPr>
          <w:spacing w:val="0"/>
        </w:rPr>
        <w:t>labour</w:t>
      </w:r>
      <w:proofErr w:type="spellEnd"/>
      <w:r>
        <w:rPr>
          <w:spacing w:val="0"/>
        </w:rPr>
        <w:t xml:space="preserve"> force (5% compared to 15.9%), reflecting the </w:t>
      </w:r>
      <w:r>
        <w:t>professional and welfare support occupational profile of the sector. Employees were most commonly aged 25 to 35 years (26%), and 42% of people commencing in public sector agencies were in this age group.</w:t>
      </w:r>
    </w:p>
    <w:p w14:paraId="1EB81695" w14:textId="77777777" w:rsidR="00E65299" w:rsidRDefault="00E65299" w:rsidP="00E65299">
      <w:pPr>
        <w:pStyle w:val="BodyText"/>
      </w:pPr>
      <w:r>
        <w:t>The following charts and tables illustrate the composition and profile of the public sector workforce. Unless otherwise stated, the data is sourced from the annual Workforce and Executive data collections.</w:t>
      </w:r>
    </w:p>
    <w:p w14:paraId="17470F59" w14:textId="77777777" w:rsidR="00E65299" w:rsidRDefault="00E65299" w:rsidP="00E65299">
      <w:pPr>
        <w:pStyle w:val="Heading1"/>
      </w:pPr>
      <w:r>
        <w:t>1.1.</w:t>
      </w:r>
      <w:r>
        <w:tab/>
        <w:t>About the public sector</w:t>
      </w:r>
    </w:p>
    <w:p w14:paraId="1C248C2C" w14:textId="77777777" w:rsidR="00E65299" w:rsidRPr="001F7B8D" w:rsidRDefault="00E65299" w:rsidP="001F7B8D">
      <w:pPr>
        <w:pStyle w:val="Heading2"/>
      </w:pPr>
      <w:r w:rsidRPr="001F7B8D">
        <w:t>Employee numbers, June 2019</w:t>
      </w:r>
    </w:p>
    <w:p w14:paraId="75F2F36E" w14:textId="7A5F65CB" w:rsidR="001F7B8D" w:rsidRPr="00BF049F" w:rsidRDefault="00E65299" w:rsidP="008137F6">
      <w:pPr>
        <w:pStyle w:val="BodyText"/>
      </w:pPr>
      <w:r w:rsidRPr="008137F6">
        <w:t>Total public sector</w:t>
      </w:r>
      <w:r w:rsidR="008137F6" w:rsidRPr="008137F6">
        <w:t xml:space="preserve"> 9%</w:t>
      </w:r>
      <w:r w:rsidR="008137F6">
        <w:t xml:space="preserve"> </w:t>
      </w:r>
      <w:r w:rsidR="008137F6" w:rsidRPr="008137F6">
        <w:t>of the Victorian</w:t>
      </w:r>
      <w:r w:rsidR="008137F6">
        <w:t xml:space="preserve"> </w:t>
      </w:r>
      <w:proofErr w:type="spellStart"/>
      <w:r w:rsidR="008137F6" w:rsidRPr="008137F6">
        <w:t>labour</w:t>
      </w:r>
      <w:proofErr w:type="spellEnd"/>
      <w:r w:rsidR="008137F6" w:rsidRPr="008137F6">
        <w:t xml:space="preserve"> force</w:t>
      </w:r>
      <w:r w:rsidR="008137F6">
        <w:rPr>
          <w:rFonts w:ascii="Times New Roman" w:hAnsi="Times New Roman" w:cs="Times New Roman"/>
          <w:color w:val="FFFFFF"/>
          <w:spacing w:val="0"/>
          <w:sz w:val="28"/>
          <w:szCs w:val="28"/>
          <w:lang w:val="en-GB" w:eastAsia="en-GB"/>
        </w:rPr>
        <w:t>.</w:t>
      </w:r>
    </w:p>
    <w:p w14:paraId="4122285C" w14:textId="1FDCD563" w:rsidR="00E65299" w:rsidRPr="00BF049F" w:rsidRDefault="00E65299" w:rsidP="00BF049F">
      <w:pPr>
        <w:pStyle w:val="Heading3"/>
      </w:pPr>
      <w:r w:rsidRPr="00BF049F">
        <w:t>Employees</w:t>
      </w:r>
    </w:p>
    <w:p w14:paraId="567329FC" w14:textId="77777777" w:rsidR="00E65299" w:rsidRPr="00F9355A" w:rsidRDefault="00E65299" w:rsidP="00F9355A">
      <w:pPr>
        <w:pStyle w:val="BodyText"/>
      </w:pPr>
      <w:r w:rsidRPr="00F9355A">
        <w:t>323,220</w:t>
      </w:r>
    </w:p>
    <w:p w14:paraId="1B1E9D36" w14:textId="77777777" w:rsidR="00E65299" w:rsidRPr="00BF049F" w:rsidRDefault="00E65299" w:rsidP="00BF049F">
      <w:pPr>
        <w:pStyle w:val="Heading3"/>
      </w:pPr>
      <w:r w:rsidRPr="00BF049F">
        <w:t>Employer agencies</w:t>
      </w:r>
    </w:p>
    <w:p w14:paraId="0081F358" w14:textId="77777777" w:rsidR="00E65299" w:rsidRPr="00F9355A" w:rsidRDefault="00E65299" w:rsidP="00F9355A">
      <w:pPr>
        <w:pStyle w:val="BodyText"/>
      </w:pPr>
      <w:r w:rsidRPr="00F9355A">
        <w:t>1817</w:t>
      </w:r>
    </w:p>
    <w:p w14:paraId="14611877" w14:textId="77777777" w:rsidR="00E65299" w:rsidRPr="00BF049F" w:rsidRDefault="00E65299" w:rsidP="00BF049F">
      <w:pPr>
        <w:pStyle w:val="Heading3"/>
      </w:pPr>
      <w:r w:rsidRPr="00BF049F">
        <w:t>Full time equivalent staff</w:t>
      </w:r>
    </w:p>
    <w:p w14:paraId="6BF4481F" w14:textId="77777777" w:rsidR="00E65299" w:rsidRPr="00F9355A" w:rsidRDefault="00E65299" w:rsidP="00F9355A">
      <w:pPr>
        <w:pStyle w:val="BodyText"/>
      </w:pPr>
      <w:r w:rsidRPr="00F9355A">
        <w:t>263,696</w:t>
      </w:r>
    </w:p>
    <w:p w14:paraId="157FD020" w14:textId="77777777" w:rsidR="00E65299" w:rsidRPr="001F7B8D" w:rsidRDefault="00E65299" w:rsidP="001F7B8D">
      <w:pPr>
        <w:pStyle w:val="Heading2"/>
      </w:pPr>
      <w:r w:rsidRPr="001F7B8D">
        <w:t>Comprises</w:t>
      </w:r>
    </w:p>
    <w:p w14:paraId="18F4AFA1" w14:textId="074DBDFA" w:rsidR="001F7B8D" w:rsidRPr="008137F6" w:rsidRDefault="00E65299" w:rsidP="008137F6">
      <w:pPr>
        <w:pStyle w:val="BodyText"/>
      </w:pPr>
      <w:r w:rsidRPr="008137F6">
        <w:t>Victorian Public Service</w:t>
      </w:r>
      <w:r w:rsidR="008137F6" w:rsidRPr="008137F6">
        <w:t xml:space="preserve"> 16%</w:t>
      </w:r>
      <w:r w:rsidR="008137F6">
        <w:t xml:space="preserve"> </w:t>
      </w:r>
      <w:r w:rsidR="008137F6" w:rsidRPr="008137F6">
        <w:t>of public sector</w:t>
      </w:r>
      <w:r w:rsidR="008137F6">
        <w:t xml:space="preserve"> </w:t>
      </w:r>
      <w:r w:rsidR="008137F6" w:rsidRPr="008137F6">
        <w:t>employees.</w:t>
      </w:r>
    </w:p>
    <w:p w14:paraId="63602B6C" w14:textId="0471B335" w:rsidR="00E65299" w:rsidRPr="00BF049F" w:rsidRDefault="00E65299" w:rsidP="00BF049F">
      <w:pPr>
        <w:pStyle w:val="Heading3"/>
      </w:pPr>
      <w:r w:rsidRPr="00BF049F">
        <w:t>Employees</w:t>
      </w:r>
    </w:p>
    <w:p w14:paraId="7B6EB93B" w14:textId="77777777" w:rsidR="00E65299" w:rsidRPr="00F9355A" w:rsidRDefault="00E65299" w:rsidP="00F9355A">
      <w:pPr>
        <w:pStyle w:val="BodyText"/>
      </w:pPr>
      <w:r w:rsidRPr="00F9355A">
        <w:t>50,416</w:t>
      </w:r>
    </w:p>
    <w:p w14:paraId="61C4F4F5" w14:textId="77777777" w:rsidR="00E65299" w:rsidRPr="00BF049F" w:rsidRDefault="00E65299" w:rsidP="008137F6">
      <w:pPr>
        <w:pStyle w:val="Heading3"/>
      </w:pPr>
      <w:r w:rsidRPr="00BF049F">
        <w:t xml:space="preserve">Full time </w:t>
      </w:r>
      <w:r w:rsidRPr="008137F6">
        <w:t>equivalent</w:t>
      </w:r>
      <w:r w:rsidRPr="00BF049F">
        <w:t xml:space="preserve"> staff</w:t>
      </w:r>
    </w:p>
    <w:p w14:paraId="5BF643D4" w14:textId="77777777" w:rsidR="00E65299" w:rsidRPr="00F9355A" w:rsidRDefault="00E65299" w:rsidP="00F9355A">
      <w:pPr>
        <w:pStyle w:val="BodyText"/>
      </w:pPr>
      <w:r w:rsidRPr="00F9355A">
        <w:t>47,193</w:t>
      </w:r>
    </w:p>
    <w:p w14:paraId="2DAD8DFC" w14:textId="77777777" w:rsidR="00BF049F" w:rsidRDefault="00E65299" w:rsidP="00E65299">
      <w:pPr>
        <w:pStyle w:val="BodyText"/>
      </w:pPr>
      <w:r>
        <w:t xml:space="preserve">The Victorian Public Service is a single workforce for which </w:t>
      </w:r>
      <w:r>
        <w:rPr>
          <w:spacing w:val="0"/>
        </w:rPr>
        <w:t xml:space="preserve">employment is governed by Part 3 of the </w:t>
      </w:r>
      <w:r w:rsidRPr="00DA3BDA">
        <w:t>Public Administration Act 2004</w:t>
      </w:r>
      <w:r>
        <w:t xml:space="preserve"> deployed across the 8 public service departments and 39 authorities and </w:t>
      </w:r>
      <w:proofErr w:type="spellStart"/>
      <w:proofErr w:type="gramStart"/>
      <w:r>
        <w:t>offices.Public</w:t>
      </w:r>
      <w:proofErr w:type="spellEnd"/>
      <w:proofErr w:type="gramEnd"/>
      <w:r>
        <w:t xml:space="preserve"> entities</w:t>
      </w:r>
    </w:p>
    <w:p w14:paraId="1194FA47" w14:textId="12A70D15" w:rsidR="00E65299" w:rsidRPr="00BF049F" w:rsidRDefault="00E65299" w:rsidP="00BF049F">
      <w:pPr>
        <w:pStyle w:val="Heading3"/>
      </w:pPr>
      <w:r w:rsidRPr="00BF049F">
        <w:lastRenderedPageBreak/>
        <w:t>Employees</w:t>
      </w:r>
    </w:p>
    <w:p w14:paraId="1B523C9A" w14:textId="77777777" w:rsidR="00E65299" w:rsidRPr="00F9355A" w:rsidRDefault="00E65299" w:rsidP="00F9355A">
      <w:pPr>
        <w:pStyle w:val="BodyText"/>
      </w:pPr>
      <w:r w:rsidRPr="00F9355A">
        <w:t>272,804</w:t>
      </w:r>
    </w:p>
    <w:p w14:paraId="3CEBAC5F" w14:textId="77777777" w:rsidR="00E65299" w:rsidRPr="00BF049F" w:rsidRDefault="00E65299" w:rsidP="00BF049F">
      <w:pPr>
        <w:pStyle w:val="Heading3"/>
      </w:pPr>
      <w:r w:rsidRPr="00BF049F">
        <w:t>Full time equivalent staff</w:t>
      </w:r>
    </w:p>
    <w:p w14:paraId="38409CD7" w14:textId="77777777" w:rsidR="00E65299" w:rsidRPr="00F9355A" w:rsidRDefault="00E65299" w:rsidP="00F9355A">
      <w:pPr>
        <w:pStyle w:val="BodyText"/>
      </w:pPr>
      <w:r w:rsidRPr="00F9355A">
        <w:t>216,503</w:t>
      </w:r>
    </w:p>
    <w:p w14:paraId="21CDC644" w14:textId="77777777" w:rsidR="00E65299" w:rsidRDefault="00E65299" w:rsidP="00E65299">
      <w:pPr>
        <w:pStyle w:val="BodyText"/>
      </w:pPr>
      <w:r>
        <w:t>Public entities include statutory authorities</w:t>
      </w:r>
      <w:r>
        <w:rPr>
          <w:vertAlign w:val="superscript"/>
        </w:rPr>
        <w:footnoteReference w:id="4"/>
      </w:r>
      <w:r>
        <w:t xml:space="preserve">, state-owned corporations and advisory bodies that exercise a public function (established outside of the public service, for a specific purpose with defined functions). Public entities operate with varying degrees of autonomy and are ultimately accountable </w:t>
      </w:r>
      <w:r>
        <w:rPr>
          <w:spacing w:val="0"/>
        </w:rPr>
        <w:t xml:space="preserve">to a Minister for their </w:t>
      </w:r>
      <w:r>
        <w:t>performance. These agencies are generally governed by a board of directors and have authority to employ their own staff separately from the public service.</w:t>
      </w:r>
    </w:p>
    <w:p w14:paraId="6E3BD03A" w14:textId="77777777" w:rsidR="00E65299" w:rsidRDefault="00E65299" w:rsidP="008137F6">
      <w:pPr>
        <w:pStyle w:val="Heading4"/>
      </w:pPr>
      <w:r>
        <w:t>Public entity industry groups</w:t>
      </w:r>
      <w:r>
        <w:rPr>
          <w:position w:val="4"/>
          <w:sz w:val="28"/>
          <w:szCs w:val="28"/>
          <w:vertAlign w:val="superscript"/>
        </w:rPr>
        <w:footnoteReference w:id="5"/>
      </w:r>
    </w:p>
    <w:tbl>
      <w:tblPr>
        <w:tblStyle w:val="TableGridLight"/>
        <w:tblW w:w="0" w:type="auto"/>
        <w:tblLayout w:type="fixed"/>
        <w:tblLook w:val="04A0" w:firstRow="1" w:lastRow="0" w:firstColumn="1" w:lastColumn="0" w:noHBand="0" w:noVBand="1"/>
      </w:tblPr>
      <w:tblGrid>
        <w:gridCol w:w="4460"/>
        <w:gridCol w:w="1913"/>
        <w:gridCol w:w="1914"/>
        <w:gridCol w:w="1914"/>
      </w:tblGrid>
      <w:tr w:rsidR="00E65299" w14:paraId="4A4680C7" w14:textId="77777777" w:rsidTr="00EE0F8E">
        <w:trPr>
          <w:trHeight w:val="60"/>
        </w:trPr>
        <w:tc>
          <w:tcPr>
            <w:tcW w:w="4460" w:type="dxa"/>
          </w:tcPr>
          <w:p w14:paraId="07B043C0" w14:textId="77777777" w:rsidR="00E65299" w:rsidRPr="00F9355A" w:rsidRDefault="00E65299" w:rsidP="00F9355A">
            <w:pPr>
              <w:pStyle w:val="TableHeading"/>
            </w:pPr>
            <w:r w:rsidRPr="00F9355A">
              <w:t>Percent of public sector employees</w:t>
            </w:r>
          </w:p>
          <w:p w14:paraId="1023C7D6" w14:textId="77777777" w:rsidR="00E65299" w:rsidRDefault="00E65299" w:rsidP="00395E47">
            <w:pPr>
              <w:pStyle w:val="TableHeader-MediumWhiteTables"/>
            </w:pPr>
          </w:p>
        </w:tc>
        <w:tc>
          <w:tcPr>
            <w:tcW w:w="1913" w:type="dxa"/>
          </w:tcPr>
          <w:p w14:paraId="47B6213A" w14:textId="77777777" w:rsidR="00E65299" w:rsidRPr="00A600B4" w:rsidRDefault="00E65299" w:rsidP="00A600B4">
            <w:pPr>
              <w:pStyle w:val="TableCopy"/>
            </w:pPr>
            <w:r w:rsidRPr="00A600B4">
              <w:t>Employers</w:t>
            </w:r>
          </w:p>
          <w:p w14:paraId="312588A9" w14:textId="77777777" w:rsidR="00E65299" w:rsidRDefault="00E65299" w:rsidP="00395E47">
            <w:pPr>
              <w:pStyle w:val="TableHeader-MediumWhiteTables"/>
              <w:jc w:val="right"/>
            </w:pPr>
          </w:p>
        </w:tc>
        <w:tc>
          <w:tcPr>
            <w:tcW w:w="1914" w:type="dxa"/>
          </w:tcPr>
          <w:p w14:paraId="07F88607" w14:textId="77777777" w:rsidR="00E65299" w:rsidRPr="00A600B4" w:rsidRDefault="00E65299" w:rsidP="00A600B4">
            <w:pPr>
              <w:pStyle w:val="TableCopy"/>
            </w:pPr>
            <w:r w:rsidRPr="00A600B4">
              <w:t>Employees</w:t>
            </w:r>
          </w:p>
          <w:p w14:paraId="643A6AB8" w14:textId="77777777" w:rsidR="00E65299" w:rsidRDefault="00E65299" w:rsidP="00395E47">
            <w:pPr>
              <w:pStyle w:val="TableHeader-MediumWhiteTables"/>
              <w:jc w:val="right"/>
            </w:pPr>
          </w:p>
        </w:tc>
        <w:tc>
          <w:tcPr>
            <w:tcW w:w="1914" w:type="dxa"/>
          </w:tcPr>
          <w:p w14:paraId="301D0D2E" w14:textId="77777777" w:rsidR="00E65299" w:rsidRPr="00A600B4" w:rsidRDefault="00E65299" w:rsidP="00A600B4">
            <w:pPr>
              <w:pStyle w:val="TableCopy"/>
            </w:pPr>
            <w:r w:rsidRPr="00A600B4">
              <w:t>FTE</w:t>
            </w:r>
          </w:p>
          <w:p w14:paraId="658F6C9C" w14:textId="77777777" w:rsidR="00E65299" w:rsidRDefault="00E65299" w:rsidP="00395E47">
            <w:pPr>
              <w:pStyle w:val="TableHeader-MediumWhiteTables"/>
              <w:jc w:val="right"/>
            </w:pPr>
          </w:p>
        </w:tc>
      </w:tr>
      <w:tr w:rsidR="00E65299" w14:paraId="0128E034" w14:textId="77777777" w:rsidTr="00EE0F8E">
        <w:trPr>
          <w:trHeight w:val="453"/>
        </w:trPr>
        <w:tc>
          <w:tcPr>
            <w:tcW w:w="4460" w:type="dxa"/>
          </w:tcPr>
          <w:p w14:paraId="0DC71F8C" w14:textId="77777777" w:rsidR="00E65299" w:rsidRDefault="00E65299" w:rsidP="00A600B4">
            <w:pPr>
              <w:pStyle w:val="TableHeading"/>
            </w:pPr>
            <w:r>
              <w:t>37% Public health care</w:t>
            </w:r>
          </w:p>
          <w:p w14:paraId="2B11FBC0" w14:textId="77777777" w:rsidR="00E65299" w:rsidRDefault="00E65299" w:rsidP="00395E47">
            <w:pPr>
              <w:pStyle w:val="TableIntroTables"/>
            </w:pPr>
          </w:p>
        </w:tc>
        <w:tc>
          <w:tcPr>
            <w:tcW w:w="1913" w:type="dxa"/>
          </w:tcPr>
          <w:p w14:paraId="6BF3CFEF"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037D0634"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6E63AE76"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48B628E" w14:textId="77777777" w:rsidTr="00EE0F8E">
        <w:trPr>
          <w:trHeight w:hRule="exact" w:val="283"/>
        </w:trPr>
        <w:tc>
          <w:tcPr>
            <w:tcW w:w="4460" w:type="dxa"/>
          </w:tcPr>
          <w:p w14:paraId="182DDDC5" w14:textId="77777777" w:rsidR="00E65299" w:rsidRPr="00AF427D" w:rsidRDefault="00E65299" w:rsidP="00AF427D">
            <w:pPr>
              <w:pStyle w:val="TableCopy"/>
            </w:pPr>
            <w:r w:rsidRPr="00AF427D">
              <w:t>Health services</w:t>
            </w:r>
          </w:p>
          <w:p w14:paraId="32A18EDB" w14:textId="77777777" w:rsidR="00E65299" w:rsidRDefault="00E65299" w:rsidP="00395E47">
            <w:pPr>
              <w:pStyle w:val="TablecopyTables"/>
            </w:pPr>
          </w:p>
        </w:tc>
        <w:tc>
          <w:tcPr>
            <w:tcW w:w="1913" w:type="dxa"/>
          </w:tcPr>
          <w:p w14:paraId="7AF2470D" w14:textId="77777777" w:rsidR="00E65299" w:rsidRPr="00AF427D" w:rsidRDefault="00E65299" w:rsidP="00AF427D">
            <w:pPr>
              <w:pStyle w:val="TableCopy"/>
            </w:pPr>
            <w:r w:rsidRPr="00AF427D">
              <w:t>84</w:t>
            </w:r>
          </w:p>
          <w:p w14:paraId="3B9CBDF7" w14:textId="77777777" w:rsidR="00E65299" w:rsidRDefault="00E65299" w:rsidP="00395E47">
            <w:pPr>
              <w:pStyle w:val="TablecopyTables"/>
              <w:jc w:val="right"/>
            </w:pPr>
          </w:p>
        </w:tc>
        <w:tc>
          <w:tcPr>
            <w:tcW w:w="1914" w:type="dxa"/>
          </w:tcPr>
          <w:p w14:paraId="07306EBF" w14:textId="77777777" w:rsidR="00E65299" w:rsidRPr="00AF427D" w:rsidRDefault="00E65299" w:rsidP="00AF427D">
            <w:pPr>
              <w:pStyle w:val="TableCopy"/>
            </w:pPr>
            <w:r w:rsidRPr="00AF427D">
              <w:t>119,611</w:t>
            </w:r>
          </w:p>
          <w:p w14:paraId="681549D6" w14:textId="77777777" w:rsidR="00E65299" w:rsidRDefault="00E65299" w:rsidP="00395E47">
            <w:pPr>
              <w:pStyle w:val="TablecopyTables"/>
              <w:jc w:val="right"/>
            </w:pPr>
          </w:p>
        </w:tc>
        <w:tc>
          <w:tcPr>
            <w:tcW w:w="1914" w:type="dxa"/>
          </w:tcPr>
          <w:p w14:paraId="13BE7647" w14:textId="77777777" w:rsidR="00E65299" w:rsidRPr="00AF427D" w:rsidRDefault="00E65299" w:rsidP="00AF427D">
            <w:pPr>
              <w:pStyle w:val="TableCopy"/>
            </w:pPr>
            <w:r w:rsidRPr="00AF427D">
              <w:t>87,916</w:t>
            </w:r>
          </w:p>
          <w:p w14:paraId="0CCC4BFA" w14:textId="77777777" w:rsidR="00E65299" w:rsidRDefault="00E65299" w:rsidP="00395E47">
            <w:pPr>
              <w:pStyle w:val="TablecopyTables"/>
              <w:jc w:val="right"/>
            </w:pPr>
          </w:p>
        </w:tc>
      </w:tr>
      <w:tr w:rsidR="00E65299" w14:paraId="4CB9BBD0" w14:textId="77777777" w:rsidTr="00EE0F8E">
        <w:trPr>
          <w:trHeight w:hRule="exact" w:val="283"/>
        </w:trPr>
        <w:tc>
          <w:tcPr>
            <w:tcW w:w="4460" w:type="dxa"/>
          </w:tcPr>
          <w:p w14:paraId="4250A5EC" w14:textId="77777777" w:rsidR="00E65299" w:rsidRPr="00AF427D" w:rsidRDefault="00E65299" w:rsidP="00AF427D">
            <w:pPr>
              <w:pStyle w:val="TableCopy"/>
            </w:pPr>
            <w:r w:rsidRPr="00AF427D">
              <w:t xml:space="preserve">Other health </w:t>
            </w:r>
            <w:proofErr w:type="spellStart"/>
            <w:r w:rsidRPr="00AF427D">
              <w:t>organisations</w:t>
            </w:r>
            <w:proofErr w:type="spellEnd"/>
          </w:p>
          <w:p w14:paraId="2AFA1B63" w14:textId="77777777" w:rsidR="00E65299" w:rsidRDefault="00E65299" w:rsidP="00395E47">
            <w:pPr>
              <w:pStyle w:val="TablecopyTables"/>
            </w:pPr>
          </w:p>
        </w:tc>
        <w:tc>
          <w:tcPr>
            <w:tcW w:w="1913" w:type="dxa"/>
          </w:tcPr>
          <w:p w14:paraId="57F977D6" w14:textId="77777777" w:rsidR="00E65299" w:rsidRPr="00AF427D" w:rsidRDefault="00E65299" w:rsidP="00AF427D">
            <w:pPr>
              <w:pStyle w:val="TableCopy"/>
            </w:pPr>
            <w:r w:rsidRPr="00AF427D">
              <w:t>4</w:t>
            </w:r>
          </w:p>
          <w:p w14:paraId="1877228A" w14:textId="77777777" w:rsidR="00E65299" w:rsidRDefault="00E65299" w:rsidP="00395E47">
            <w:pPr>
              <w:pStyle w:val="TablecopyTables"/>
              <w:jc w:val="right"/>
            </w:pPr>
          </w:p>
        </w:tc>
        <w:tc>
          <w:tcPr>
            <w:tcW w:w="1914" w:type="dxa"/>
          </w:tcPr>
          <w:p w14:paraId="2D74BAC9" w14:textId="77777777" w:rsidR="00E65299" w:rsidRPr="00AF427D" w:rsidRDefault="00E65299" w:rsidP="00AF427D">
            <w:pPr>
              <w:pStyle w:val="TableCopy"/>
            </w:pPr>
            <w:r w:rsidRPr="00AF427D">
              <w:t>277</w:t>
            </w:r>
          </w:p>
          <w:p w14:paraId="722E82C3" w14:textId="77777777" w:rsidR="00E65299" w:rsidRDefault="00E65299" w:rsidP="00395E47">
            <w:pPr>
              <w:pStyle w:val="TablecopyTables"/>
              <w:jc w:val="right"/>
            </w:pPr>
          </w:p>
        </w:tc>
        <w:tc>
          <w:tcPr>
            <w:tcW w:w="1914" w:type="dxa"/>
          </w:tcPr>
          <w:p w14:paraId="7D5B798F" w14:textId="77777777" w:rsidR="00E65299" w:rsidRPr="00AF427D" w:rsidRDefault="00E65299" w:rsidP="00AF427D">
            <w:pPr>
              <w:pStyle w:val="TableCopy"/>
            </w:pPr>
            <w:r w:rsidRPr="00AF427D">
              <w:t>240</w:t>
            </w:r>
          </w:p>
          <w:p w14:paraId="39535391" w14:textId="77777777" w:rsidR="00E65299" w:rsidRDefault="00E65299" w:rsidP="00395E47">
            <w:pPr>
              <w:pStyle w:val="TablecopyTables"/>
              <w:jc w:val="right"/>
            </w:pPr>
          </w:p>
        </w:tc>
      </w:tr>
      <w:tr w:rsidR="00E65299" w14:paraId="11407609" w14:textId="77777777" w:rsidTr="00EE0F8E">
        <w:trPr>
          <w:trHeight w:hRule="exact" w:val="283"/>
        </w:trPr>
        <w:tc>
          <w:tcPr>
            <w:tcW w:w="4460" w:type="dxa"/>
          </w:tcPr>
          <w:p w14:paraId="0C67081C" w14:textId="77777777" w:rsidR="00E65299" w:rsidRDefault="00E65299" w:rsidP="00E65299">
            <w:pPr>
              <w:pStyle w:val="Bulletlevelone"/>
            </w:pPr>
            <w:r>
              <w:t>Total</w:t>
            </w:r>
          </w:p>
          <w:p w14:paraId="67AEE313" w14:textId="77777777" w:rsidR="00E65299" w:rsidRDefault="00E65299" w:rsidP="00395E47">
            <w:pPr>
              <w:pStyle w:val="Bullets1"/>
              <w:ind w:left="0" w:firstLine="0"/>
            </w:pPr>
          </w:p>
        </w:tc>
        <w:tc>
          <w:tcPr>
            <w:tcW w:w="1913" w:type="dxa"/>
          </w:tcPr>
          <w:p w14:paraId="3B4A45FD" w14:textId="77777777" w:rsidR="00E65299" w:rsidRDefault="00E65299" w:rsidP="00E65299">
            <w:pPr>
              <w:pStyle w:val="Bulletlevelone"/>
            </w:pPr>
            <w:r>
              <w:t>88</w:t>
            </w:r>
          </w:p>
          <w:p w14:paraId="2B6BDEF1" w14:textId="77777777" w:rsidR="00E65299" w:rsidRDefault="00E65299" w:rsidP="00395E47">
            <w:pPr>
              <w:pStyle w:val="Bullets1"/>
              <w:ind w:left="0" w:firstLine="0"/>
              <w:jc w:val="right"/>
            </w:pPr>
          </w:p>
        </w:tc>
        <w:tc>
          <w:tcPr>
            <w:tcW w:w="1914" w:type="dxa"/>
          </w:tcPr>
          <w:p w14:paraId="645489D5" w14:textId="77777777" w:rsidR="00E65299" w:rsidRDefault="00E65299" w:rsidP="00E65299">
            <w:pPr>
              <w:pStyle w:val="Bulletlevelone"/>
            </w:pPr>
            <w:r>
              <w:t>119,888</w:t>
            </w:r>
          </w:p>
          <w:p w14:paraId="1A3898C2" w14:textId="77777777" w:rsidR="00E65299" w:rsidRDefault="00E65299" w:rsidP="00395E47">
            <w:pPr>
              <w:pStyle w:val="Bullets1"/>
              <w:ind w:left="0" w:firstLine="0"/>
              <w:jc w:val="right"/>
            </w:pPr>
          </w:p>
        </w:tc>
        <w:tc>
          <w:tcPr>
            <w:tcW w:w="1914" w:type="dxa"/>
          </w:tcPr>
          <w:p w14:paraId="0848FEEE" w14:textId="77777777" w:rsidR="00E65299" w:rsidRDefault="00E65299" w:rsidP="00E65299">
            <w:pPr>
              <w:pStyle w:val="Bulletlevelone"/>
            </w:pPr>
            <w:r>
              <w:t>88,156</w:t>
            </w:r>
          </w:p>
          <w:p w14:paraId="7368A9A1" w14:textId="77777777" w:rsidR="00E65299" w:rsidRDefault="00E65299" w:rsidP="00395E47">
            <w:pPr>
              <w:pStyle w:val="Bullets1"/>
              <w:ind w:left="0" w:firstLine="0"/>
              <w:jc w:val="right"/>
            </w:pPr>
          </w:p>
        </w:tc>
      </w:tr>
      <w:tr w:rsidR="00E65299" w14:paraId="64292C8A" w14:textId="77777777" w:rsidTr="00EE0F8E">
        <w:trPr>
          <w:trHeight w:val="453"/>
        </w:trPr>
        <w:tc>
          <w:tcPr>
            <w:tcW w:w="4460" w:type="dxa"/>
          </w:tcPr>
          <w:p w14:paraId="70FCE426" w14:textId="77777777" w:rsidR="00E65299" w:rsidRDefault="00E65299" w:rsidP="00A600B4">
            <w:pPr>
              <w:pStyle w:val="TableHeading"/>
            </w:pPr>
            <w:r>
              <w:t>27% Government schools</w:t>
            </w:r>
          </w:p>
          <w:p w14:paraId="30C97E71" w14:textId="77777777" w:rsidR="00E65299" w:rsidRDefault="00E65299" w:rsidP="00395E47">
            <w:pPr>
              <w:pStyle w:val="TableIntroTables"/>
            </w:pPr>
          </w:p>
        </w:tc>
        <w:tc>
          <w:tcPr>
            <w:tcW w:w="1913" w:type="dxa"/>
          </w:tcPr>
          <w:p w14:paraId="3D04799C"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6FBA373A"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55E598F1"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00F3E2F" w14:textId="77777777" w:rsidTr="00EE0F8E">
        <w:trPr>
          <w:trHeight w:val="283"/>
        </w:trPr>
        <w:tc>
          <w:tcPr>
            <w:tcW w:w="4460" w:type="dxa"/>
          </w:tcPr>
          <w:p w14:paraId="1A9EA5EB" w14:textId="77777777" w:rsidR="00E65299" w:rsidRPr="00AF427D" w:rsidRDefault="00E65299" w:rsidP="00AF427D">
            <w:pPr>
              <w:pStyle w:val="TableCopy"/>
            </w:pPr>
            <w:r w:rsidRPr="00AF427D">
              <w:t>Teaching service</w:t>
            </w:r>
          </w:p>
          <w:p w14:paraId="534FDE8B" w14:textId="77777777" w:rsidR="00E65299" w:rsidRDefault="00E65299" w:rsidP="00395E47">
            <w:pPr>
              <w:pStyle w:val="TablecopyTables"/>
            </w:pPr>
          </w:p>
        </w:tc>
        <w:tc>
          <w:tcPr>
            <w:tcW w:w="1913" w:type="dxa"/>
          </w:tcPr>
          <w:p w14:paraId="3A1960D9" w14:textId="77777777" w:rsidR="00E65299" w:rsidRPr="00AF427D" w:rsidRDefault="00E65299" w:rsidP="00AF427D">
            <w:pPr>
              <w:pStyle w:val="TableCopy"/>
            </w:pPr>
            <w:r w:rsidRPr="00AF427D">
              <w:t>1</w:t>
            </w:r>
          </w:p>
          <w:p w14:paraId="7AA54350" w14:textId="77777777" w:rsidR="00E65299" w:rsidRDefault="00E65299" w:rsidP="00395E47">
            <w:pPr>
              <w:pStyle w:val="TablecopyTables"/>
              <w:jc w:val="right"/>
            </w:pPr>
          </w:p>
        </w:tc>
        <w:tc>
          <w:tcPr>
            <w:tcW w:w="1914" w:type="dxa"/>
          </w:tcPr>
          <w:p w14:paraId="31145624" w14:textId="77777777" w:rsidR="00E65299" w:rsidRPr="00AF427D" w:rsidRDefault="00E65299" w:rsidP="00AF427D">
            <w:pPr>
              <w:pStyle w:val="TableCopy"/>
            </w:pPr>
            <w:r w:rsidRPr="00AF427D">
              <w:t>75,010</w:t>
            </w:r>
          </w:p>
          <w:p w14:paraId="74396324" w14:textId="77777777" w:rsidR="00E65299" w:rsidRDefault="00E65299" w:rsidP="00395E47">
            <w:pPr>
              <w:pStyle w:val="TablecopyTables"/>
              <w:jc w:val="right"/>
            </w:pPr>
          </w:p>
        </w:tc>
        <w:tc>
          <w:tcPr>
            <w:tcW w:w="1914" w:type="dxa"/>
          </w:tcPr>
          <w:p w14:paraId="589D4188" w14:textId="77777777" w:rsidR="00E65299" w:rsidRPr="00AF427D" w:rsidRDefault="00E65299" w:rsidP="00AF427D">
            <w:pPr>
              <w:pStyle w:val="TableCopy"/>
            </w:pPr>
            <w:r w:rsidRPr="00AF427D">
              <w:t>64,315</w:t>
            </w:r>
          </w:p>
          <w:p w14:paraId="23E7D626" w14:textId="77777777" w:rsidR="00E65299" w:rsidRDefault="00E65299" w:rsidP="00395E47">
            <w:pPr>
              <w:pStyle w:val="TablecopyTables"/>
              <w:jc w:val="right"/>
            </w:pPr>
          </w:p>
        </w:tc>
      </w:tr>
      <w:tr w:rsidR="00E65299" w14:paraId="1CC7F0D2" w14:textId="77777777" w:rsidTr="00EE0F8E">
        <w:trPr>
          <w:trHeight w:val="283"/>
        </w:trPr>
        <w:tc>
          <w:tcPr>
            <w:tcW w:w="4460" w:type="dxa"/>
          </w:tcPr>
          <w:p w14:paraId="33D14467" w14:textId="77777777" w:rsidR="00E65299" w:rsidRPr="00AF427D" w:rsidRDefault="00E65299" w:rsidP="00AF427D">
            <w:pPr>
              <w:pStyle w:val="TableCopy"/>
            </w:pPr>
            <w:r w:rsidRPr="00AF427D">
              <w:t>School councils</w:t>
            </w:r>
          </w:p>
          <w:p w14:paraId="7E39E726" w14:textId="77777777" w:rsidR="00E65299" w:rsidRDefault="00E65299" w:rsidP="00395E47">
            <w:pPr>
              <w:pStyle w:val="TablecopyTables"/>
            </w:pPr>
          </w:p>
        </w:tc>
        <w:tc>
          <w:tcPr>
            <w:tcW w:w="1913" w:type="dxa"/>
          </w:tcPr>
          <w:p w14:paraId="0E65A4CE" w14:textId="77777777" w:rsidR="00E65299" w:rsidRPr="00AF427D" w:rsidRDefault="00E65299" w:rsidP="00AF427D">
            <w:pPr>
              <w:pStyle w:val="TableCopy"/>
            </w:pPr>
            <w:r w:rsidRPr="00AF427D">
              <w:t>1544</w:t>
            </w:r>
          </w:p>
          <w:p w14:paraId="6C701A05" w14:textId="77777777" w:rsidR="00E65299" w:rsidRDefault="00E65299" w:rsidP="00395E47">
            <w:pPr>
              <w:pStyle w:val="TablecopyTables"/>
              <w:jc w:val="right"/>
            </w:pPr>
          </w:p>
        </w:tc>
        <w:tc>
          <w:tcPr>
            <w:tcW w:w="1914" w:type="dxa"/>
          </w:tcPr>
          <w:p w14:paraId="23A331F2" w14:textId="77777777" w:rsidR="00E65299" w:rsidRPr="00AF427D" w:rsidRDefault="00E65299" w:rsidP="00AF427D">
            <w:pPr>
              <w:pStyle w:val="TableCopy"/>
            </w:pPr>
            <w:r w:rsidRPr="00AF427D">
              <w:t>13,526</w:t>
            </w:r>
          </w:p>
          <w:p w14:paraId="46BFDBC4" w14:textId="77777777" w:rsidR="00E65299" w:rsidRDefault="00E65299" w:rsidP="00395E47">
            <w:pPr>
              <w:pStyle w:val="TablecopyTables"/>
              <w:jc w:val="right"/>
            </w:pPr>
          </w:p>
        </w:tc>
        <w:tc>
          <w:tcPr>
            <w:tcW w:w="1914" w:type="dxa"/>
          </w:tcPr>
          <w:p w14:paraId="495ED9A6" w14:textId="77777777" w:rsidR="00E65299" w:rsidRPr="00AF427D" w:rsidRDefault="00E65299" w:rsidP="00AF427D">
            <w:pPr>
              <w:pStyle w:val="TableCopy"/>
            </w:pPr>
            <w:r w:rsidRPr="00AF427D">
              <w:t>6394</w:t>
            </w:r>
          </w:p>
          <w:p w14:paraId="56D0A146" w14:textId="77777777" w:rsidR="00E65299" w:rsidRDefault="00E65299" w:rsidP="00395E47">
            <w:pPr>
              <w:pStyle w:val="TablecopyTables"/>
              <w:jc w:val="right"/>
            </w:pPr>
          </w:p>
        </w:tc>
      </w:tr>
      <w:tr w:rsidR="00E65299" w14:paraId="6F90437F" w14:textId="77777777" w:rsidTr="00EE0F8E">
        <w:trPr>
          <w:trHeight w:val="283"/>
        </w:trPr>
        <w:tc>
          <w:tcPr>
            <w:tcW w:w="4460" w:type="dxa"/>
          </w:tcPr>
          <w:p w14:paraId="3D6E5B77" w14:textId="77777777" w:rsidR="00E65299" w:rsidRPr="00DA3BDA" w:rsidRDefault="00E65299" w:rsidP="00C442CE">
            <w:pPr>
              <w:pStyle w:val="TableCopy"/>
            </w:pPr>
            <w:r w:rsidRPr="00DA3BDA">
              <w:t>Total</w:t>
            </w:r>
          </w:p>
          <w:p w14:paraId="4DB7C064" w14:textId="77777777" w:rsidR="00E65299" w:rsidRDefault="00E65299" w:rsidP="00395E47">
            <w:pPr>
              <w:pStyle w:val="TablecopyTotalsTables"/>
            </w:pPr>
          </w:p>
        </w:tc>
        <w:tc>
          <w:tcPr>
            <w:tcW w:w="1913" w:type="dxa"/>
          </w:tcPr>
          <w:p w14:paraId="1D5CA634" w14:textId="77777777" w:rsidR="00E65299" w:rsidRPr="00DA3BDA" w:rsidRDefault="00E65299" w:rsidP="00C442CE">
            <w:pPr>
              <w:pStyle w:val="TableCopy"/>
            </w:pPr>
            <w:r w:rsidRPr="00DA3BDA">
              <w:t>1545</w:t>
            </w:r>
          </w:p>
          <w:p w14:paraId="0660E59F" w14:textId="77777777" w:rsidR="00E65299" w:rsidRDefault="00E65299" w:rsidP="00395E47">
            <w:pPr>
              <w:pStyle w:val="TablecopyTotalsTables"/>
              <w:jc w:val="right"/>
            </w:pPr>
          </w:p>
        </w:tc>
        <w:tc>
          <w:tcPr>
            <w:tcW w:w="1914" w:type="dxa"/>
          </w:tcPr>
          <w:p w14:paraId="4E55B83D" w14:textId="77777777" w:rsidR="00E65299" w:rsidRPr="00DA3BDA" w:rsidRDefault="00E65299" w:rsidP="00C442CE">
            <w:pPr>
              <w:pStyle w:val="TableCopy"/>
            </w:pPr>
            <w:r w:rsidRPr="00DA3BDA">
              <w:t>88,536</w:t>
            </w:r>
          </w:p>
          <w:p w14:paraId="4989CDD5" w14:textId="77777777" w:rsidR="00E65299" w:rsidRDefault="00E65299" w:rsidP="00395E47">
            <w:pPr>
              <w:pStyle w:val="TablecopyTotalsTables"/>
              <w:jc w:val="right"/>
            </w:pPr>
          </w:p>
        </w:tc>
        <w:tc>
          <w:tcPr>
            <w:tcW w:w="1914" w:type="dxa"/>
          </w:tcPr>
          <w:p w14:paraId="46AA3DC5" w14:textId="77777777" w:rsidR="00E65299" w:rsidRPr="00DA3BDA" w:rsidRDefault="00E65299" w:rsidP="00C442CE">
            <w:pPr>
              <w:pStyle w:val="TableCopy"/>
            </w:pPr>
            <w:r w:rsidRPr="00DA3BDA">
              <w:t>70,709</w:t>
            </w:r>
          </w:p>
          <w:p w14:paraId="0C107CCC" w14:textId="77777777" w:rsidR="00E65299" w:rsidRDefault="00E65299" w:rsidP="00395E47">
            <w:pPr>
              <w:pStyle w:val="TablecopyTotalsTables"/>
              <w:jc w:val="right"/>
            </w:pPr>
          </w:p>
        </w:tc>
      </w:tr>
      <w:tr w:rsidR="00E65299" w14:paraId="68277198" w14:textId="77777777" w:rsidTr="00EE0F8E">
        <w:trPr>
          <w:trHeight w:val="453"/>
        </w:trPr>
        <w:tc>
          <w:tcPr>
            <w:tcW w:w="4460" w:type="dxa"/>
          </w:tcPr>
          <w:p w14:paraId="0C7A517B" w14:textId="77777777" w:rsidR="00E65299" w:rsidRDefault="00E65299" w:rsidP="00A600B4">
            <w:pPr>
              <w:pStyle w:val="TableHeading"/>
            </w:pPr>
            <w:r>
              <w:t>9% Police and emergency services</w:t>
            </w:r>
          </w:p>
          <w:p w14:paraId="4B94965A" w14:textId="77777777" w:rsidR="00E65299" w:rsidRDefault="00E65299" w:rsidP="00395E47">
            <w:pPr>
              <w:pStyle w:val="TableIntroTables"/>
            </w:pPr>
          </w:p>
        </w:tc>
        <w:tc>
          <w:tcPr>
            <w:tcW w:w="1913" w:type="dxa"/>
          </w:tcPr>
          <w:p w14:paraId="1E58DD27"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5228EE91"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075522DF"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1996DA4" w14:textId="77777777" w:rsidTr="00EE0F8E">
        <w:trPr>
          <w:trHeight w:val="283"/>
        </w:trPr>
        <w:tc>
          <w:tcPr>
            <w:tcW w:w="4460" w:type="dxa"/>
          </w:tcPr>
          <w:p w14:paraId="4C3DB0FB" w14:textId="77777777" w:rsidR="00E65299" w:rsidRPr="00AF427D" w:rsidRDefault="00E65299" w:rsidP="00AF427D">
            <w:pPr>
              <w:pStyle w:val="TableCopy"/>
            </w:pPr>
            <w:r w:rsidRPr="00AF427D">
              <w:t>Victoria Police</w:t>
            </w:r>
          </w:p>
          <w:p w14:paraId="75BB6213" w14:textId="77777777" w:rsidR="00E65299" w:rsidRDefault="00E65299" w:rsidP="00395E47">
            <w:pPr>
              <w:pStyle w:val="TablecopyTables"/>
            </w:pPr>
          </w:p>
        </w:tc>
        <w:tc>
          <w:tcPr>
            <w:tcW w:w="1913" w:type="dxa"/>
          </w:tcPr>
          <w:p w14:paraId="30AE6B63"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2E5A91CD" w14:textId="77777777" w:rsidR="00E65299" w:rsidRPr="00AF427D" w:rsidRDefault="00E65299" w:rsidP="00AF427D">
            <w:pPr>
              <w:pStyle w:val="TableCopy"/>
            </w:pPr>
            <w:r w:rsidRPr="00AF427D">
              <w:t>17,201</w:t>
            </w:r>
          </w:p>
          <w:p w14:paraId="63984155" w14:textId="77777777" w:rsidR="00E65299" w:rsidRDefault="00E65299" w:rsidP="00395E47">
            <w:pPr>
              <w:pStyle w:val="TablecopyTables"/>
              <w:jc w:val="right"/>
            </w:pPr>
          </w:p>
        </w:tc>
        <w:tc>
          <w:tcPr>
            <w:tcW w:w="1914" w:type="dxa"/>
          </w:tcPr>
          <w:p w14:paraId="630F4E3E" w14:textId="77777777" w:rsidR="00E65299" w:rsidRPr="00AF427D" w:rsidRDefault="00E65299" w:rsidP="00AF427D">
            <w:pPr>
              <w:pStyle w:val="TableCopy"/>
            </w:pPr>
            <w:r w:rsidRPr="00AF427D">
              <w:t>16,881</w:t>
            </w:r>
          </w:p>
          <w:p w14:paraId="5D397DBC" w14:textId="77777777" w:rsidR="00E65299" w:rsidRDefault="00E65299" w:rsidP="00395E47">
            <w:pPr>
              <w:pStyle w:val="TablecopyTables"/>
              <w:jc w:val="right"/>
            </w:pPr>
          </w:p>
        </w:tc>
      </w:tr>
      <w:tr w:rsidR="00E65299" w14:paraId="3422BFFB" w14:textId="77777777" w:rsidTr="00EE0F8E">
        <w:trPr>
          <w:trHeight w:val="283"/>
        </w:trPr>
        <w:tc>
          <w:tcPr>
            <w:tcW w:w="4460" w:type="dxa"/>
          </w:tcPr>
          <w:p w14:paraId="760FE5F8" w14:textId="77777777" w:rsidR="00E65299" w:rsidRPr="00AF427D" w:rsidRDefault="00E65299" w:rsidP="00AF427D">
            <w:pPr>
              <w:pStyle w:val="TableCopy"/>
            </w:pPr>
            <w:r w:rsidRPr="00AF427D">
              <w:t>Ambulance Victoria</w:t>
            </w:r>
          </w:p>
          <w:p w14:paraId="5AF6608A" w14:textId="77777777" w:rsidR="00E65299" w:rsidRDefault="00E65299" w:rsidP="00395E47">
            <w:pPr>
              <w:pStyle w:val="TablecopyTables"/>
            </w:pPr>
          </w:p>
        </w:tc>
        <w:tc>
          <w:tcPr>
            <w:tcW w:w="1913" w:type="dxa"/>
          </w:tcPr>
          <w:p w14:paraId="38E286D8"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655BD7D8" w14:textId="77777777" w:rsidR="00E65299" w:rsidRPr="00AF427D" w:rsidRDefault="00E65299" w:rsidP="00AF427D">
            <w:pPr>
              <w:pStyle w:val="TableCopy"/>
            </w:pPr>
            <w:r w:rsidRPr="00AF427D">
              <w:t>5722</w:t>
            </w:r>
          </w:p>
          <w:p w14:paraId="0F746F56" w14:textId="77777777" w:rsidR="00E65299" w:rsidRDefault="00E65299" w:rsidP="00395E47">
            <w:pPr>
              <w:pStyle w:val="TablecopyTables"/>
              <w:jc w:val="right"/>
            </w:pPr>
          </w:p>
        </w:tc>
        <w:tc>
          <w:tcPr>
            <w:tcW w:w="1914" w:type="dxa"/>
          </w:tcPr>
          <w:p w14:paraId="00DFDF02" w14:textId="77777777" w:rsidR="00E65299" w:rsidRPr="00AF427D" w:rsidRDefault="00E65299" w:rsidP="00AF427D">
            <w:pPr>
              <w:pStyle w:val="TableCopy"/>
            </w:pPr>
            <w:r w:rsidRPr="00AF427D">
              <w:t>4950</w:t>
            </w:r>
          </w:p>
          <w:p w14:paraId="277AFC03" w14:textId="77777777" w:rsidR="00E65299" w:rsidRDefault="00E65299" w:rsidP="00395E47">
            <w:pPr>
              <w:pStyle w:val="TablecopyTables"/>
              <w:jc w:val="right"/>
            </w:pPr>
          </w:p>
        </w:tc>
      </w:tr>
      <w:tr w:rsidR="00E65299" w14:paraId="2B251F06" w14:textId="77777777" w:rsidTr="00EE0F8E">
        <w:trPr>
          <w:trHeight w:val="283"/>
        </w:trPr>
        <w:tc>
          <w:tcPr>
            <w:tcW w:w="4460" w:type="dxa"/>
          </w:tcPr>
          <w:p w14:paraId="342BCAB3" w14:textId="77777777" w:rsidR="00E65299" w:rsidRPr="00AF427D" w:rsidRDefault="00E65299" w:rsidP="00AF427D">
            <w:pPr>
              <w:pStyle w:val="TableCopy"/>
            </w:pPr>
            <w:r w:rsidRPr="00AF427D">
              <w:lastRenderedPageBreak/>
              <w:t>Metropolitan Fire and Emergency Services Board</w:t>
            </w:r>
          </w:p>
          <w:p w14:paraId="0F0C144D" w14:textId="77777777" w:rsidR="00E65299" w:rsidRDefault="00E65299" w:rsidP="00395E47">
            <w:pPr>
              <w:pStyle w:val="TablecopyTables"/>
            </w:pPr>
          </w:p>
        </w:tc>
        <w:tc>
          <w:tcPr>
            <w:tcW w:w="1913" w:type="dxa"/>
          </w:tcPr>
          <w:p w14:paraId="5D7392F1"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35D91C41" w14:textId="77777777" w:rsidR="00E65299" w:rsidRPr="00AF427D" w:rsidRDefault="00E65299" w:rsidP="00AF427D">
            <w:pPr>
              <w:pStyle w:val="TableCopy"/>
            </w:pPr>
            <w:r w:rsidRPr="00AF427D">
              <w:t>2387</w:t>
            </w:r>
          </w:p>
          <w:p w14:paraId="651DAC99" w14:textId="77777777" w:rsidR="00E65299" w:rsidRDefault="00E65299" w:rsidP="00395E47">
            <w:pPr>
              <w:pStyle w:val="TablecopyTables"/>
              <w:jc w:val="right"/>
            </w:pPr>
          </w:p>
        </w:tc>
        <w:tc>
          <w:tcPr>
            <w:tcW w:w="1914" w:type="dxa"/>
          </w:tcPr>
          <w:p w14:paraId="3E735242" w14:textId="77777777" w:rsidR="00E65299" w:rsidRPr="00AF427D" w:rsidRDefault="00E65299" w:rsidP="00AF427D">
            <w:pPr>
              <w:pStyle w:val="TableCopy"/>
            </w:pPr>
            <w:r w:rsidRPr="00AF427D">
              <w:t>2371</w:t>
            </w:r>
          </w:p>
          <w:p w14:paraId="69277E4C" w14:textId="77777777" w:rsidR="00E65299" w:rsidRDefault="00E65299" w:rsidP="00395E47">
            <w:pPr>
              <w:pStyle w:val="TablecopyTables"/>
              <w:jc w:val="right"/>
            </w:pPr>
          </w:p>
        </w:tc>
      </w:tr>
      <w:tr w:rsidR="00E65299" w14:paraId="70C04D59" w14:textId="77777777" w:rsidTr="00EE0F8E">
        <w:trPr>
          <w:trHeight w:val="283"/>
        </w:trPr>
        <w:tc>
          <w:tcPr>
            <w:tcW w:w="4460" w:type="dxa"/>
          </w:tcPr>
          <w:p w14:paraId="4A23F4DB" w14:textId="77777777" w:rsidR="00E65299" w:rsidRPr="00AF427D" w:rsidRDefault="00E65299" w:rsidP="00AF427D">
            <w:pPr>
              <w:pStyle w:val="TableCopy"/>
            </w:pPr>
            <w:r w:rsidRPr="00AF427D">
              <w:t>Country Fire Authority</w:t>
            </w:r>
          </w:p>
          <w:p w14:paraId="607560EE" w14:textId="77777777" w:rsidR="00E65299" w:rsidRDefault="00E65299" w:rsidP="00395E47">
            <w:pPr>
              <w:pStyle w:val="TablecopyTables"/>
            </w:pPr>
          </w:p>
        </w:tc>
        <w:tc>
          <w:tcPr>
            <w:tcW w:w="1913" w:type="dxa"/>
          </w:tcPr>
          <w:p w14:paraId="12146F78"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3504FC60" w14:textId="77777777" w:rsidR="00E65299" w:rsidRPr="00AF427D" w:rsidRDefault="00E65299" w:rsidP="00AF427D">
            <w:pPr>
              <w:pStyle w:val="TableCopy"/>
            </w:pPr>
            <w:r w:rsidRPr="00AF427D">
              <w:t>2614</w:t>
            </w:r>
          </w:p>
          <w:p w14:paraId="1B52C80B" w14:textId="77777777" w:rsidR="00E65299" w:rsidRDefault="00E65299" w:rsidP="00395E47">
            <w:pPr>
              <w:pStyle w:val="TablecopyTables"/>
              <w:jc w:val="right"/>
            </w:pPr>
          </w:p>
        </w:tc>
        <w:tc>
          <w:tcPr>
            <w:tcW w:w="1914" w:type="dxa"/>
          </w:tcPr>
          <w:p w14:paraId="51D10751" w14:textId="77777777" w:rsidR="00E65299" w:rsidRPr="00AF427D" w:rsidRDefault="00E65299" w:rsidP="00AF427D">
            <w:pPr>
              <w:pStyle w:val="TableCopy"/>
            </w:pPr>
            <w:r w:rsidRPr="00AF427D">
              <w:t>2483</w:t>
            </w:r>
          </w:p>
          <w:p w14:paraId="5B12868A" w14:textId="77777777" w:rsidR="00E65299" w:rsidRDefault="00E65299" w:rsidP="00395E47">
            <w:pPr>
              <w:pStyle w:val="TablecopyTables"/>
              <w:jc w:val="right"/>
            </w:pPr>
          </w:p>
        </w:tc>
      </w:tr>
      <w:tr w:rsidR="00E65299" w14:paraId="16695F42" w14:textId="77777777" w:rsidTr="00EE0F8E">
        <w:trPr>
          <w:trHeight w:val="283"/>
        </w:trPr>
        <w:tc>
          <w:tcPr>
            <w:tcW w:w="4460" w:type="dxa"/>
          </w:tcPr>
          <w:p w14:paraId="1C643AC8" w14:textId="77777777" w:rsidR="00E65299" w:rsidRPr="00AF427D" w:rsidRDefault="00E65299" w:rsidP="00AF427D">
            <w:pPr>
              <w:pStyle w:val="TableCopy"/>
            </w:pPr>
            <w:r w:rsidRPr="00AF427D">
              <w:t>Emergency Services Telecommunications Authority</w:t>
            </w:r>
          </w:p>
          <w:p w14:paraId="4C2FD06A" w14:textId="77777777" w:rsidR="00E65299" w:rsidRDefault="00E65299" w:rsidP="00395E47">
            <w:pPr>
              <w:pStyle w:val="TablecopyTables"/>
            </w:pPr>
          </w:p>
        </w:tc>
        <w:tc>
          <w:tcPr>
            <w:tcW w:w="1913" w:type="dxa"/>
          </w:tcPr>
          <w:p w14:paraId="615B5077"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072ADCE5" w14:textId="77777777" w:rsidR="00E65299" w:rsidRPr="00AF427D" w:rsidRDefault="00E65299" w:rsidP="00AF427D">
            <w:pPr>
              <w:pStyle w:val="TableCopy"/>
            </w:pPr>
            <w:r w:rsidRPr="00AF427D">
              <w:t>962</w:t>
            </w:r>
          </w:p>
          <w:p w14:paraId="1268F3BE" w14:textId="77777777" w:rsidR="00E65299" w:rsidRDefault="00E65299" w:rsidP="00395E47">
            <w:pPr>
              <w:pStyle w:val="TablecopyTables"/>
              <w:jc w:val="right"/>
            </w:pPr>
          </w:p>
        </w:tc>
        <w:tc>
          <w:tcPr>
            <w:tcW w:w="1914" w:type="dxa"/>
          </w:tcPr>
          <w:p w14:paraId="5F5B7C7D" w14:textId="77777777" w:rsidR="00E65299" w:rsidRPr="00AF427D" w:rsidRDefault="00E65299" w:rsidP="00AF427D">
            <w:pPr>
              <w:pStyle w:val="TableCopy"/>
            </w:pPr>
            <w:r w:rsidRPr="00AF427D">
              <w:t>894</w:t>
            </w:r>
          </w:p>
          <w:p w14:paraId="53C3B7A7" w14:textId="77777777" w:rsidR="00E65299" w:rsidRDefault="00E65299" w:rsidP="00395E47">
            <w:pPr>
              <w:pStyle w:val="TablecopyTables"/>
              <w:jc w:val="right"/>
            </w:pPr>
          </w:p>
        </w:tc>
      </w:tr>
      <w:tr w:rsidR="00E65299" w14:paraId="3BD9E313" w14:textId="77777777" w:rsidTr="00EE0F8E">
        <w:trPr>
          <w:trHeight w:val="283"/>
        </w:trPr>
        <w:tc>
          <w:tcPr>
            <w:tcW w:w="4460" w:type="dxa"/>
          </w:tcPr>
          <w:p w14:paraId="6378156E" w14:textId="77777777" w:rsidR="00E65299" w:rsidRPr="00AF427D" w:rsidRDefault="00E65299" w:rsidP="00AF427D">
            <w:pPr>
              <w:pStyle w:val="TableCopy"/>
            </w:pPr>
            <w:r w:rsidRPr="00AF427D">
              <w:t>Victoria State Emergency Service</w:t>
            </w:r>
          </w:p>
          <w:p w14:paraId="10DB0E7B" w14:textId="77777777" w:rsidR="00E65299" w:rsidRDefault="00E65299" w:rsidP="00395E47">
            <w:pPr>
              <w:pStyle w:val="TablecopyTables"/>
            </w:pPr>
          </w:p>
        </w:tc>
        <w:tc>
          <w:tcPr>
            <w:tcW w:w="1913" w:type="dxa"/>
          </w:tcPr>
          <w:p w14:paraId="3EC73F47"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7CD36247" w14:textId="77777777" w:rsidR="00E65299" w:rsidRPr="00AF427D" w:rsidRDefault="00E65299" w:rsidP="00AF427D">
            <w:pPr>
              <w:pStyle w:val="TableCopy"/>
            </w:pPr>
            <w:r w:rsidRPr="00AF427D">
              <w:t>221</w:t>
            </w:r>
          </w:p>
          <w:p w14:paraId="546E35AD" w14:textId="77777777" w:rsidR="00E65299" w:rsidRDefault="00E65299" w:rsidP="00395E47">
            <w:pPr>
              <w:pStyle w:val="TablecopyTables"/>
              <w:jc w:val="right"/>
            </w:pPr>
          </w:p>
        </w:tc>
        <w:tc>
          <w:tcPr>
            <w:tcW w:w="1914" w:type="dxa"/>
          </w:tcPr>
          <w:p w14:paraId="230E1FAA" w14:textId="77777777" w:rsidR="00E65299" w:rsidRPr="00AF427D" w:rsidRDefault="00E65299" w:rsidP="00AF427D">
            <w:pPr>
              <w:pStyle w:val="TableCopy"/>
            </w:pPr>
            <w:r w:rsidRPr="00AF427D">
              <w:t>206</w:t>
            </w:r>
          </w:p>
          <w:p w14:paraId="6FE19339" w14:textId="77777777" w:rsidR="00E65299" w:rsidRDefault="00E65299" w:rsidP="00395E47">
            <w:pPr>
              <w:pStyle w:val="TablecopyTables"/>
              <w:jc w:val="right"/>
            </w:pPr>
          </w:p>
        </w:tc>
      </w:tr>
      <w:tr w:rsidR="00E65299" w14:paraId="0BE2590B" w14:textId="77777777" w:rsidTr="00EE0F8E">
        <w:trPr>
          <w:trHeight w:val="283"/>
        </w:trPr>
        <w:tc>
          <w:tcPr>
            <w:tcW w:w="4460" w:type="dxa"/>
          </w:tcPr>
          <w:p w14:paraId="30E92300" w14:textId="77777777" w:rsidR="00E65299" w:rsidRPr="00DA3BDA" w:rsidRDefault="00E65299" w:rsidP="00C442CE">
            <w:pPr>
              <w:pStyle w:val="TableCopy"/>
            </w:pPr>
            <w:r w:rsidRPr="00DA3BDA">
              <w:t>Total</w:t>
            </w:r>
          </w:p>
          <w:p w14:paraId="7AF07B55" w14:textId="77777777" w:rsidR="00E65299" w:rsidRDefault="00E65299" w:rsidP="00395E47">
            <w:pPr>
              <w:pStyle w:val="TablecopyTotalsTables"/>
            </w:pPr>
          </w:p>
        </w:tc>
        <w:tc>
          <w:tcPr>
            <w:tcW w:w="1913" w:type="dxa"/>
          </w:tcPr>
          <w:p w14:paraId="76B85EE4" w14:textId="77777777" w:rsidR="00E65299" w:rsidRPr="00DA3BDA" w:rsidRDefault="00E65299" w:rsidP="00C442CE">
            <w:pPr>
              <w:pStyle w:val="TableCopy"/>
            </w:pPr>
            <w:r w:rsidRPr="00DA3BDA">
              <w:t>6</w:t>
            </w:r>
          </w:p>
          <w:p w14:paraId="1A1D4A24" w14:textId="77777777" w:rsidR="00E65299" w:rsidRDefault="00E65299" w:rsidP="00395E47">
            <w:pPr>
              <w:pStyle w:val="TablecopyTotalsTables"/>
              <w:jc w:val="right"/>
            </w:pPr>
          </w:p>
        </w:tc>
        <w:tc>
          <w:tcPr>
            <w:tcW w:w="1914" w:type="dxa"/>
          </w:tcPr>
          <w:p w14:paraId="70B1FD8C" w14:textId="77777777" w:rsidR="00E65299" w:rsidRPr="00DA3BDA" w:rsidRDefault="00E65299" w:rsidP="00C442CE">
            <w:pPr>
              <w:pStyle w:val="TableCopy"/>
            </w:pPr>
            <w:r w:rsidRPr="00DA3BDA">
              <w:t>29,107</w:t>
            </w:r>
          </w:p>
          <w:p w14:paraId="7758E615" w14:textId="77777777" w:rsidR="00E65299" w:rsidRDefault="00E65299" w:rsidP="00395E47">
            <w:pPr>
              <w:pStyle w:val="TablecopyTotalsTables"/>
              <w:jc w:val="right"/>
            </w:pPr>
          </w:p>
        </w:tc>
        <w:tc>
          <w:tcPr>
            <w:tcW w:w="1914" w:type="dxa"/>
          </w:tcPr>
          <w:p w14:paraId="287FA825" w14:textId="77777777" w:rsidR="00E65299" w:rsidRPr="00DA3BDA" w:rsidRDefault="00E65299" w:rsidP="00C442CE">
            <w:pPr>
              <w:pStyle w:val="TableCopy"/>
            </w:pPr>
            <w:r w:rsidRPr="00DA3BDA">
              <w:t>27,785</w:t>
            </w:r>
          </w:p>
          <w:p w14:paraId="4462584D" w14:textId="77777777" w:rsidR="00E65299" w:rsidRDefault="00E65299" w:rsidP="00395E47">
            <w:pPr>
              <w:pStyle w:val="TablecopyTotalsTables"/>
              <w:jc w:val="right"/>
            </w:pPr>
          </w:p>
        </w:tc>
      </w:tr>
      <w:tr w:rsidR="00E65299" w14:paraId="689739D7" w14:textId="77777777" w:rsidTr="00EE0F8E">
        <w:trPr>
          <w:trHeight w:val="453"/>
        </w:trPr>
        <w:tc>
          <w:tcPr>
            <w:tcW w:w="4460" w:type="dxa"/>
          </w:tcPr>
          <w:p w14:paraId="057EB106" w14:textId="77777777" w:rsidR="00E65299" w:rsidRDefault="00E65299" w:rsidP="00A600B4">
            <w:pPr>
              <w:pStyle w:val="TableHeading"/>
            </w:pPr>
            <w:r>
              <w:t>5% Creative industries, finance, transport &amp; other</w:t>
            </w:r>
          </w:p>
          <w:p w14:paraId="6859E53B" w14:textId="77777777" w:rsidR="00E65299" w:rsidRDefault="00E65299" w:rsidP="00395E47">
            <w:pPr>
              <w:pStyle w:val="TableIntroTables"/>
            </w:pPr>
          </w:p>
        </w:tc>
        <w:tc>
          <w:tcPr>
            <w:tcW w:w="1913" w:type="dxa"/>
          </w:tcPr>
          <w:p w14:paraId="5BBBEF29"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53D2D2DB"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59F00907"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B821E31" w14:textId="77777777" w:rsidTr="00EE0F8E">
        <w:trPr>
          <w:trHeight w:val="283"/>
        </w:trPr>
        <w:tc>
          <w:tcPr>
            <w:tcW w:w="4460" w:type="dxa"/>
          </w:tcPr>
          <w:p w14:paraId="0C92E751" w14:textId="77777777" w:rsidR="00E65299" w:rsidRPr="00AF427D" w:rsidRDefault="00E65299" w:rsidP="00AF427D">
            <w:pPr>
              <w:pStyle w:val="TableCopy"/>
            </w:pPr>
            <w:r w:rsidRPr="00AF427D">
              <w:t>Transport agencies</w:t>
            </w:r>
          </w:p>
          <w:p w14:paraId="7AC0CBB7" w14:textId="77777777" w:rsidR="00E65299" w:rsidRDefault="00E65299" w:rsidP="00395E47">
            <w:pPr>
              <w:pStyle w:val="TablecopyTables"/>
            </w:pPr>
          </w:p>
        </w:tc>
        <w:tc>
          <w:tcPr>
            <w:tcW w:w="1913" w:type="dxa"/>
          </w:tcPr>
          <w:p w14:paraId="51541BA6" w14:textId="77777777" w:rsidR="00E65299" w:rsidRPr="00AF427D" w:rsidRDefault="00E65299" w:rsidP="00AF427D">
            <w:pPr>
              <w:pStyle w:val="TableCopy"/>
            </w:pPr>
            <w:r w:rsidRPr="00AF427D">
              <w:t>6</w:t>
            </w:r>
          </w:p>
          <w:p w14:paraId="22B58600" w14:textId="77777777" w:rsidR="00E65299" w:rsidRDefault="00E65299" w:rsidP="00395E47">
            <w:pPr>
              <w:pStyle w:val="TablecopyTables"/>
              <w:jc w:val="right"/>
            </w:pPr>
          </w:p>
        </w:tc>
        <w:tc>
          <w:tcPr>
            <w:tcW w:w="1914" w:type="dxa"/>
          </w:tcPr>
          <w:p w14:paraId="28E2678C" w14:textId="77777777" w:rsidR="00E65299" w:rsidRPr="00AF427D" w:rsidRDefault="00E65299" w:rsidP="00AF427D">
            <w:pPr>
              <w:pStyle w:val="TableCopy"/>
            </w:pPr>
            <w:r w:rsidRPr="00AF427D">
              <w:t>3556</w:t>
            </w:r>
          </w:p>
          <w:p w14:paraId="10AB2C85" w14:textId="77777777" w:rsidR="00E65299" w:rsidRDefault="00E65299" w:rsidP="00395E47">
            <w:pPr>
              <w:pStyle w:val="TablecopyTables"/>
              <w:jc w:val="right"/>
            </w:pPr>
          </w:p>
        </w:tc>
        <w:tc>
          <w:tcPr>
            <w:tcW w:w="1914" w:type="dxa"/>
          </w:tcPr>
          <w:p w14:paraId="11D7A8CF" w14:textId="77777777" w:rsidR="00E65299" w:rsidRPr="00AF427D" w:rsidRDefault="00E65299" w:rsidP="00AF427D">
            <w:pPr>
              <w:pStyle w:val="TableCopy"/>
            </w:pPr>
            <w:r w:rsidRPr="00AF427D">
              <w:t>3441</w:t>
            </w:r>
          </w:p>
          <w:p w14:paraId="1973D369" w14:textId="77777777" w:rsidR="00E65299" w:rsidRDefault="00E65299" w:rsidP="00395E47">
            <w:pPr>
              <w:pStyle w:val="TablecopyTables"/>
              <w:jc w:val="right"/>
            </w:pPr>
          </w:p>
        </w:tc>
      </w:tr>
      <w:tr w:rsidR="00E65299" w14:paraId="06DE8B56" w14:textId="77777777" w:rsidTr="00EE0F8E">
        <w:trPr>
          <w:trHeight w:val="283"/>
        </w:trPr>
        <w:tc>
          <w:tcPr>
            <w:tcW w:w="4460" w:type="dxa"/>
          </w:tcPr>
          <w:p w14:paraId="19CCF660" w14:textId="77777777" w:rsidR="00E65299" w:rsidRPr="00AF427D" w:rsidRDefault="00E65299" w:rsidP="00AF427D">
            <w:pPr>
              <w:pStyle w:val="TableCopy"/>
            </w:pPr>
            <w:r w:rsidRPr="00AF427D">
              <w:t>Finance/insurance agencies</w:t>
            </w:r>
          </w:p>
          <w:p w14:paraId="671479AB" w14:textId="77777777" w:rsidR="00E65299" w:rsidRDefault="00E65299" w:rsidP="00395E47">
            <w:pPr>
              <w:pStyle w:val="TablecopyTables"/>
            </w:pPr>
          </w:p>
        </w:tc>
        <w:tc>
          <w:tcPr>
            <w:tcW w:w="1913" w:type="dxa"/>
          </w:tcPr>
          <w:p w14:paraId="178C8930" w14:textId="77777777" w:rsidR="00E65299" w:rsidRPr="00AF427D" w:rsidRDefault="00E65299" w:rsidP="00AF427D">
            <w:pPr>
              <w:pStyle w:val="TableCopy"/>
            </w:pPr>
            <w:r w:rsidRPr="00AF427D">
              <w:t>7</w:t>
            </w:r>
          </w:p>
          <w:p w14:paraId="0577B7C7" w14:textId="77777777" w:rsidR="00E65299" w:rsidRDefault="00E65299" w:rsidP="00395E47">
            <w:pPr>
              <w:pStyle w:val="TablecopyTables"/>
              <w:jc w:val="right"/>
            </w:pPr>
          </w:p>
        </w:tc>
        <w:tc>
          <w:tcPr>
            <w:tcW w:w="1914" w:type="dxa"/>
          </w:tcPr>
          <w:p w14:paraId="5CD20FC1" w14:textId="77777777" w:rsidR="00E65299" w:rsidRPr="00AF427D" w:rsidRDefault="00E65299" w:rsidP="00AF427D">
            <w:pPr>
              <w:pStyle w:val="TableCopy"/>
            </w:pPr>
            <w:r w:rsidRPr="00AF427D">
              <w:t>3098</w:t>
            </w:r>
          </w:p>
          <w:p w14:paraId="01B33D61" w14:textId="77777777" w:rsidR="00E65299" w:rsidRDefault="00E65299" w:rsidP="00395E47">
            <w:pPr>
              <w:pStyle w:val="TablecopyTables"/>
              <w:jc w:val="right"/>
            </w:pPr>
          </w:p>
        </w:tc>
        <w:tc>
          <w:tcPr>
            <w:tcW w:w="1914" w:type="dxa"/>
          </w:tcPr>
          <w:p w14:paraId="544652AE" w14:textId="77777777" w:rsidR="00E65299" w:rsidRPr="00AF427D" w:rsidRDefault="00E65299" w:rsidP="00AF427D">
            <w:pPr>
              <w:pStyle w:val="TableCopy"/>
            </w:pPr>
            <w:r w:rsidRPr="00AF427D">
              <w:t>2923</w:t>
            </w:r>
          </w:p>
          <w:p w14:paraId="28DED001" w14:textId="77777777" w:rsidR="00E65299" w:rsidRDefault="00E65299" w:rsidP="00395E47">
            <w:pPr>
              <w:pStyle w:val="TablecopyTables"/>
              <w:jc w:val="right"/>
            </w:pPr>
          </w:p>
        </w:tc>
      </w:tr>
      <w:tr w:rsidR="00E65299" w14:paraId="028E7F75" w14:textId="77777777" w:rsidTr="00EE0F8E">
        <w:trPr>
          <w:trHeight w:val="283"/>
        </w:trPr>
        <w:tc>
          <w:tcPr>
            <w:tcW w:w="4460" w:type="dxa"/>
          </w:tcPr>
          <w:p w14:paraId="229414F9" w14:textId="77777777" w:rsidR="00E65299" w:rsidRPr="00AF427D" w:rsidRDefault="00E65299" w:rsidP="00AF427D">
            <w:pPr>
              <w:pStyle w:val="TableCopy"/>
            </w:pPr>
            <w:r w:rsidRPr="00AF427D">
              <w:t>Creative industries</w:t>
            </w:r>
          </w:p>
          <w:p w14:paraId="25F546D0" w14:textId="77777777" w:rsidR="00E65299" w:rsidRDefault="00E65299" w:rsidP="00395E47">
            <w:pPr>
              <w:pStyle w:val="TablecopyTables"/>
            </w:pPr>
          </w:p>
        </w:tc>
        <w:tc>
          <w:tcPr>
            <w:tcW w:w="1913" w:type="dxa"/>
          </w:tcPr>
          <w:p w14:paraId="4DAA4F6F" w14:textId="77777777" w:rsidR="00E65299" w:rsidRPr="00AF427D" w:rsidRDefault="00E65299" w:rsidP="00AF427D">
            <w:pPr>
              <w:pStyle w:val="TableCopy"/>
            </w:pPr>
            <w:r w:rsidRPr="00AF427D">
              <w:t>9</w:t>
            </w:r>
          </w:p>
          <w:p w14:paraId="19B6462B" w14:textId="77777777" w:rsidR="00E65299" w:rsidRDefault="00E65299" w:rsidP="00395E47">
            <w:pPr>
              <w:pStyle w:val="TablecopyTables"/>
              <w:jc w:val="right"/>
            </w:pPr>
          </w:p>
        </w:tc>
        <w:tc>
          <w:tcPr>
            <w:tcW w:w="1914" w:type="dxa"/>
          </w:tcPr>
          <w:p w14:paraId="00AEA83B" w14:textId="77777777" w:rsidR="00E65299" w:rsidRPr="00AF427D" w:rsidRDefault="00E65299" w:rsidP="00AF427D">
            <w:pPr>
              <w:pStyle w:val="TableCopy"/>
            </w:pPr>
            <w:r w:rsidRPr="00AF427D">
              <w:t>2733</w:t>
            </w:r>
          </w:p>
          <w:p w14:paraId="47789349" w14:textId="77777777" w:rsidR="00E65299" w:rsidRDefault="00E65299" w:rsidP="00395E47">
            <w:pPr>
              <w:pStyle w:val="TablecopyTables"/>
              <w:jc w:val="right"/>
            </w:pPr>
          </w:p>
        </w:tc>
        <w:tc>
          <w:tcPr>
            <w:tcW w:w="1914" w:type="dxa"/>
          </w:tcPr>
          <w:p w14:paraId="77B725AB" w14:textId="77777777" w:rsidR="00E65299" w:rsidRPr="00AF427D" w:rsidRDefault="00E65299" w:rsidP="00AF427D">
            <w:pPr>
              <w:pStyle w:val="TableCopy"/>
            </w:pPr>
            <w:r w:rsidRPr="00AF427D">
              <w:t>1977</w:t>
            </w:r>
          </w:p>
          <w:p w14:paraId="482D07BB" w14:textId="77777777" w:rsidR="00E65299" w:rsidRDefault="00E65299" w:rsidP="00395E47">
            <w:pPr>
              <w:pStyle w:val="TablecopyTables"/>
              <w:jc w:val="right"/>
            </w:pPr>
          </w:p>
        </w:tc>
      </w:tr>
      <w:tr w:rsidR="00E65299" w14:paraId="7FBF52D1" w14:textId="77777777" w:rsidTr="00EE0F8E">
        <w:trPr>
          <w:trHeight w:val="283"/>
        </w:trPr>
        <w:tc>
          <w:tcPr>
            <w:tcW w:w="4460" w:type="dxa"/>
          </w:tcPr>
          <w:p w14:paraId="2FBC5BE9" w14:textId="77777777" w:rsidR="00E65299" w:rsidRPr="00AF427D" w:rsidRDefault="00E65299" w:rsidP="00AF427D">
            <w:pPr>
              <w:pStyle w:val="TableCopy"/>
            </w:pPr>
            <w:r w:rsidRPr="00AF427D">
              <w:t>Sport and recreation agencies</w:t>
            </w:r>
          </w:p>
          <w:p w14:paraId="681EBA28" w14:textId="77777777" w:rsidR="00E65299" w:rsidRDefault="00E65299" w:rsidP="00395E47">
            <w:pPr>
              <w:pStyle w:val="TablecopyTables"/>
            </w:pPr>
          </w:p>
        </w:tc>
        <w:tc>
          <w:tcPr>
            <w:tcW w:w="1913" w:type="dxa"/>
          </w:tcPr>
          <w:p w14:paraId="7DD8906E" w14:textId="77777777" w:rsidR="00E65299" w:rsidRPr="00AF427D" w:rsidRDefault="00E65299" w:rsidP="00AF427D">
            <w:pPr>
              <w:pStyle w:val="TableCopy"/>
            </w:pPr>
            <w:r w:rsidRPr="00AF427D">
              <w:t>12</w:t>
            </w:r>
          </w:p>
          <w:p w14:paraId="7829CE7C" w14:textId="77777777" w:rsidR="00E65299" w:rsidRDefault="00E65299" w:rsidP="00395E47">
            <w:pPr>
              <w:pStyle w:val="TablecopyTables"/>
              <w:jc w:val="right"/>
            </w:pPr>
          </w:p>
        </w:tc>
        <w:tc>
          <w:tcPr>
            <w:tcW w:w="1914" w:type="dxa"/>
          </w:tcPr>
          <w:p w14:paraId="76E35511" w14:textId="77777777" w:rsidR="00E65299" w:rsidRPr="00AF427D" w:rsidRDefault="00E65299" w:rsidP="00AF427D">
            <w:pPr>
              <w:pStyle w:val="TableCopy"/>
            </w:pPr>
            <w:r w:rsidRPr="00AF427D">
              <w:t>2544</w:t>
            </w:r>
          </w:p>
          <w:p w14:paraId="0A436E48" w14:textId="77777777" w:rsidR="00E65299" w:rsidRDefault="00E65299" w:rsidP="00395E47">
            <w:pPr>
              <w:pStyle w:val="TablecopyTables"/>
              <w:jc w:val="right"/>
            </w:pPr>
          </w:p>
        </w:tc>
        <w:tc>
          <w:tcPr>
            <w:tcW w:w="1914" w:type="dxa"/>
          </w:tcPr>
          <w:p w14:paraId="57EA726F" w14:textId="77777777" w:rsidR="00E65299" w:rsidRPr="00AF427D" w:rsidRDefault="00E65299" w:rsidP="00AF427D">
            <w:pPr>
              <w:pStyle w:val="TableCopy"/>
            </w:pPr>
            <w:r w:rsidRPr="00AF427D">
              <w:t>1887</w:t>
            </w:r>
          </w:p>
          <w:p w14:paraId="5834E197" w14:textId="77777777" w:rsidR="00E65299" w:rsidRDefault="00E65299" w:rsidP="00395E47">
            <w:pPr>
              <w:pStyle w:val="TablecopyTables"/>
              <w:jc w:val="right"/>
            </w:pPr>
          </w:p>
        </w:tc>
      </w:tr>
      <w:tr w:rsidR="00E65299" w14:paraId="06C9C495" w14:textId="77777777" w:rsidTr="00EE0F8E">
        <w:trPr>
          <w:trHeight w:val="283"/>
        </w:trPr>
        <w:tc>
          <w:tcPr>
            <w:tcW w:w="4460" w:type="dxa"/>
          </w:tcPr>
          <w:p w14:paraId="69D90A85" w14:textId="77777777" w:rsidR="00E65299" w:rsidRPr="00AF427D" w:rsidRDefault="00E65299" w:rsidP="00AF427D">
            <w:pPr>
              <w:pStyle w:val="TableCopy"/>
            </w:pPr>
            <w:r w:rsidRPr="00AF427D">
              <w:t>Facilities management</w:t>
            </w:r>
          </w:p>
          <w:p w14:paraId="46756E0D" w14:textId="77777777" w:rsidR="00E65299" w:rsidRDefault="00E65299" w:rsidP="00395E47">
            <w:pPr>
              <w:pStyle w:val="TablecopyTables"/>
            </w:pPr>
          </w:p>
        </w:tc>
        <w:tc>
          <w:tcPr>
            <w:tcW w:w="1913" w:type="dxa"/>
          </w:tcPr>
          <w:p w14:paraId="220BCB7B" w14:textId="77777777" w:rsidR="00E65299" w:rsidRPr="00AF427D" w:rsidRDefault="00E65299" w:rsidP="00AF427D">
            <w:pPr>
              <w:pStyle w:val="TableCopy"/>
            </w:pPr>
            <w:r w:rsidRPr="00AF427D">
              <w:t>9</w:t>
            </w:r>
          </w:p>
          <w:p w14:paraId="3989F098" w14:textId="77777777" w:rsidR="00E65299" w:rsidRDefault="00E65299" w:rsidP="00395E47">
            <w:pPr>
              <w:pStyle w:val="TablecopyTables"/>
              <w:jc w:val="right"/>
            </w:pPr>
          </w:p>
        </w:tc>
        <w:tc>
          <w:tcPr>
            <w:tcW w:w="1914" w:type="dxa"/>
          </w:tcPr>
          <w:p w14:paraId="7BDFD8EC" w14:textId="77777777" w:rsidR="00E65299" w:rsidRPr="00AF427D" w:rsidRDefault="00E65299" w:rsidP="00AF427D">
            <w:pPr>
              <w:pStyle w:val="TableCopy"/>
            </w:pPr>
            <w:r w:rsidRPr="00AF427D">
              <w:t>923</w:t>
            </w:r>
          </w:p>
          <w:p w14:paraId="5591D08A" w14:textId="77777777" w:rsidR="00E65299" w:rsidRDefault="00E65299" w:rsidP="00395E47">
            <w:pPr>
              <w:pStyle w:val="TablecopyTables"/>
              <w:jc w:val="right"/>
            </w:pPr>
          </w:p>
        </w:tc>
        <w:tc>
          <w:tcPr>
            <w:tcW w:w="1914" w:type="dxa"/>
          </w:tcPr>
          <w:p w14:paraId="55FA333F" w14:textId="77777777" w:rsidR="00E65299" w:rsidRPr="00AF427D" w:rsidRDefault="00E65299" w:rsidP="00AF427D">
            <w:pPr>
              <w:pStyle w:val="TableCopy"/>
            </w:pPr>
            <w:r w:rsidRPr="00AF427D">
              <w:t>876</w:t>
            </w:r>
          </w:p>
          <w:p w14:paraId="7A8CCE0D" w14:textId="77777777" w:rsidR="00E65299" w:rsidRDefault="00E65299" w:rsidP="00395E47">
            <w:pPr>
              <w:pStyle w:val="TablecopyTables"/>
              <w:jc w:val="right"/>
            </w:pPr>
          </w:p>
        </w:tc>
      </w:tr>
      <w:tr w:rsidR="00E65299" w14:paraId="5F749A7E" w14:textId="77777777" w:rsidTr="00EE0F8E">
        <w:trPr>
          <w:trHeight w:val="283"/>
        </w:trPr>
        <w:tc>
          <w:tcPr>
            <w:tcW w:w="4460" w:type="dxa"/>
          </w:tcPr>
          <w:p w14:paraId="05874559" w14:textId="77777777" w:rsidR="00E65299" w:rsidRPr="00AF427D" w:rsidRDefault="00E65299" w:rsidP="00AF427D">
            <w:pPr>
              <w:pStyle w:val="TableCopy"/>
            </w:pPr>
            <w:r w:rsidRPr="00AF427D">
              <w:t>Cemetery trusts</w:t>
            </w:r>
          </w:p>
          <w:p w14:paraId="317C2A2B" w14:textId="77777777" w:rsidR="00E65299" w:rsidRDefault="00E65299" w:rsidP="00395E47">
            <w:pPr>
              <w:pStyle w:val="TablecopyTables"/>
            </w:pPr>
          </w:p>
        </w:tc>
        <w:tc>
          <w:tcPr>
            <w:tcW w:w="1913" w:type="dxa"/>
          </w:tcPr>
          <w:p w14:paraId="036A8E5D" w14:textId="77777777" w:rsidR="00E65299" w:rsidRPr="00AF427D" w:rsidRDefault="00E65299" w:rsidP="00AF427D">
            <w:pPr>
              <w:pStyle w:val="TableCopy"/>
            </w:pPr>
            <w:r w:rsidRPr="00AF427D">
              <w:t>5</w:t>
            </w:r>
          </w:p>
          <w:p w14:paraId="29E437FD" w14:textId="77777777" w:rsidR="00E65299" w:rsidRDefault="00E65299" w:rsidP="00395E47">
            <w:pPr>
              <w:pStyle w:val="TablecopyTables"/>
              <w:jc w:val="right"/>
            </w:pPr>
          </w:p>
        </w:tc>
        <w:tc>
          <w:tcPr>
            <w:tcW w:w="1914" w:type="dxa"/>
          </w:tcPr>
          <w:p w14:paraId="3344B336" w14:textId="77777777" w:rsidR="00E65299" w:rsidRPr="00AF427D" w:rsidRDefault="00E65299" w:rsidP="00AF427D">
            <w:pPr>
              <w:pStyle w:val="TableCopy"/>
            </w:pPr>
            <w:r w:rsidRPr="00AF427D">
              <w:t>604</w:t>
            </w:r>
          </w:p>
          <w:p w14:paraId="6D9BF156" w14:textId="77777777" w:rsidR="00E65299" w:rsidRDefault="00E65299" w:rsidP="00395E47">
            <w:pPr>
              <w:pStyle w:val="TablecopyTables"/>
              <w:jc w:val="right"/>
            </w:pPr>
          </w:p>
        </w:tc>
        <w:tc>
          <w:tcPr>
            <w:tcW w:w="1914" w:type="dxa"/>
          </w:tcPr>
          <w:p w14:paraId="12865E77" w14:textId="77777777" w:rsidR="00E65299" w:rsidRPr="00AF427D" w:rsidRDefault="00E65299" w:rsidP="00AF427D">
            <w:pPr>
              <w:pStyle w:val="TableCopy"/>
            </w:pPr>
            <w:r w:rsidRPr="00AF427D">
              <w:t>559</w:t>
            </w:r>
          </w:p>
          <w:p w14:paraId="47E2B633" w14:textId="77777777" w:rsidR="00E65299" w:rsidRDefault="00E65299" w:rsidP="00395E47">
            <w:pPr>
              <w:pStyle w:val="TablecopyTables"/>
              <w:jc w:val="right"/>
            </w:pPr>
          </w:p>
        </w:tc>
      </w:tr>
      <w:tr w:rsidR="00E65299" w14:paraId="72F986B0" w14:textId="77777777" w:rsidTr="00EE0F8E">
        <w:trPr>
          <w:trHeight w:val="283"/>
        </w:trPr>
        <w:tc>
          <w:tcPr>
            <w:tcW w:w="4460" w:type="dxa"/>
          </w:tcPr>
          <w:p w14:paraId="1757B70E" w14:textId="77777777" w:rsidR="00E65299" w:rsidRPr="00AF427D" w:rsidRDefault="00E65299" w:rsidP="00AF427D">
            <w:pPr>
              <w:pStyle w:val="TableCopy"/>
            </w:pPr>
            <w:r w:rsidRPr="00AF427D">
              <w:t>Regulators</w:t>
            </w:r>
          </w:p>
          <w:p w14:paraId="1B16616A" w14:textId="77777777" w:rsidR="00E65299" w:rsidRDefault="00E65299" w:rsidP="00395E47">
            <w:pPr>
              <w:pStyle w:val="TablecopyTables"/>
            </w:pPr>
          </w:p>
        </w:tc>
        <w:tc>
          <w:tcPr>
            <w:tcW w:w="1913" w:type="dxa"/>
          </w:tcPr>
          <w:p w14:paraId="44A3E45E" w14:textId="77777777" w:rsidR="00E65299" w:rsidRPr="00AF427D" w:rsidRDefault="00E65299" w:rsidP="00AF427D">
            <w:pPr>
              <w:pStyle w:val="TableCopy"/>
            </w:pPr>
            <w:r w:rsidRPr="00AF427D">
              <w:t>13</w:t>
            </w:r>
          </w:p>
          <w:p w14:paraId="5E7CC137" w14:textId="77777777" w:rsidR="00E65299" w:rsidRDefault="00E65299" w:rsidP="00395E47">
            <w:pPr>
              <w:pStyle w:val="TablecopyTables"/>
              <w:jc w:val="right"/>
            </w:pPr>
          </w:p>
        </w:tc>
        <w:tc>
          <w:tcPr>
            <w:tcW w:w="1914" w:type="dxa"/>
          </w:tcPr>
          <w:p w14:paraId="730D375D" w14:textId="77777777" w:rsidR="00E65299" w:rsidRPr="00AF427D" w:rsidRDefault="00E65299" w:rsidP="00AF427D">
            <w:pPr>
              <w:pStyle w:val="TableCopy"/>
            </w:pPr>
            <w:r w:rsidRPr="00AF427D">
              <w:t>723</w:t>
            </w:r>
          </w:p>
          <w:p w14:paraId="5D11E990" w14:textId="77777777" w:rsidR="00E65299" w:rsidRDefault="00E65299" w:rsidP="00395E47">
            <w:pPr>
              <w:pStyle w:val="TablecopyTables"/>
              <w:jc w:val="right"/>
            </w:pPr>
          </w:p>
        </w:tc>
        <w:tc>
          <w:tcPr>
            <w:tcW w:w="1914" w:type="dxa"/>
          </w:tcPr>
          <w:p w14:paraId="133A200B" w14:textId="77777777" w:rsidR="00E65299" w:rsidRPr="00AF427D" w:rsidRDefault="00E65299" w:rsidP="00AF427D">
            <w:pPr>
              <w:pStyle w:val="TableCopy"/>
            </w:pPr>
            <w:r w:rsidRPr="00AF427D">
              <w:t>698</w:t>
            </w:r>
          </w:p>
          <w:p w14:paraId="37EBFA99" w14:textId="77777777" w:rsidR="00E65299" w:rsidRDefault="00E65299" w:rsidP="00395E47">
            <w:pPr>
              <w:pStyle w:val="TablecopyTables"/>
              <w:jc w:val="right"/>
            </w:pPr>
          </w:p>
        </w:tc>
      </w:tr>
      <w:tr w:rsidR="00E65299" w14:paraId="3514AF8F" w14:textId="77777777" w:rsidTr="00EE0F8E">
        <w:trPr>
          <w:trHeight w:val="283"/>
        </w:trPr>
        <w:tc>
          <w:tcPr>
            <w:tcW w:w="4460" w:type="dxa"/>
          </w:tcPr>
          <w:p w14:paraId="69B0F63C" w14:textId="77777777" w:rsidR="00E65299" w:rsidRPr="00AF427D" w:rsidRDefault="00E65299" w:rsidP="00AF427D">
            <w:pPr>
              <w:pStyle w:val="TableCopy"/>
            </w:pPr>
            <w:r w:rsidRPr="00AF427D">
              <w:t>Miscellaneous</w:t>
            </w:r>
          </w:p>
          <w:p w14:paraId="44E35601" w14:textId="77777777" w:rsidR="00E65299" w:rsidRDefault="00E65299" w:rsidP="00395E47">
            <w:pPr>
              <w:pStyle w:val="TablecopyTables"/>
            </w:pPr>
          </w:p>
        </w:tc>
        <w:tc>
          <w:tcPr>
            <w:tcW w:w="1913" w:type="dxa"/>
          </w:tcPr>
          <w:p w14:paraId="60674804" w14:textId="77777777" w:rsidR="00E65299" w:rsidRPr="00AF427D" w:rsidRDefault="00E65299" w:rsidP="00AF427D">
            <w:pPr>
              <w:pStyle w:val="TableCopy"/>
            </w:pPr>
            <w:r w:rsidRPr="00AF427D">
              <w:t>9</w:t>
            </w:r>
          </w:p>
          <w:p w14:paraId="7542B19E" w14:textId="77777777" w:rsidR="00E65299" w:rsidRDefault="00E65299" w:rsidP="00395E47">
            <w:pPr>
              <w:pStyle w:val="TablecopyTables"/>
              <w:jc w:val="right"/>
            </w:pPr>
          </w:p>
        </w:tc>
        <w:tc>
          <w:tcPr>
            <w:tcW w:w="1914" w:type="dxa"/>
          </w:tcPr>
          <w:p w14:paraId="1AA4F762" w14:textId="77777777" w:rsidR="00E65299" w:rsidRPr="00AF427D" w:rsidRDefault="00E65299" w:rsidP="00AF427D">
            <w:pPr>
              <w:pStyle w:val="TableCopy"/>
            </w:pPr>
            <w:r w:rsidRPr="00AF427D">
              <w:t>1291</w:t>
            </w:r>
          </w:p>
          <w:p w14:paraId="45B31D2E" w14:textId="77777777" w:rsidR="00E65299" w:rsidRDefault="00E65299" w:rsidP="00395E47">
            <w:pPr>
              <w:pStyle w:val="TablecopyTables"/>
              <w:jc w:val="right"/>
            </w:pPr>
          </w:p>
        </w:tc>
        <w:tc>
          <w:tcPr>
            <w:tcW w:w="1914" w:type="dxa"/>
          </w:tcPr>
          <w:p w14:paraId="0373387E" w14:textId="77777777" w:rsidR="00E65299" w:rsidRPr="00AF427D" w:rsidRDefault="00E65299" w:rsidP="00AF427D">
            <w:pPr>
              <w:pStyle w:val="TableCopy"/>
            </w:pPr>
            <w:r w:rsidRPr="00AF427D">
              <w:t>1150</w:t>
            </w:r>
          </w:p>
          <w:p w14:paraId="764AF7E3" w14:textId="77777777" w:rsidR="00E65299" w:rsidRDefault="00E65299" w:rsidP="00395E47">
            <w:pPr>
              <w:pStyle w:val="TablecopyTables"/>
              <w:jc w:val="right"/>
            </w:pPr>
          </w:p>
        </w:tc>
      </w:tr>
      <w:tr w:rsidR="00E65299" w14:paraId="53373944" w14:textId="77777777" w:rsidTr="00EE0F8E">
        <w:trPr>
          <w:trHeight w:val="283"/>
        </w:trPr>
        <w:tc>
          <w:tcPr>
            <w:tcW w:w="4460" w:type="dxa"/>
          </w:tcPr>
          <w:p w14:paraId="759FD098" w14:textId="77777777" w:rsidR="00E65299" w:rsidRPr="00DA3BDA" w:rsidRDefault="00E65299" w:rsidP="00C442CE">
            <w:pPr>
              <w:pStyle w:val="TableCopy"/>
            </w:pPr>
            <w:r w:rsidRPr="00DA3BDA">
              <w:t>Total</w:t>
            </w:r>
          </w:p>
          <w:p w14:paraId="0F125AA5" w14:textId="77777777" w:rsidR="00E65299" w:rsidRDefault="00E65299" w:rsidP="00395E47">
            <w:pPr>
              <w:pStyle w:val="TablecopyTotalsTables"/>
            </w:pPr>
          </w:p>
        </w:tc>
        <w:tc>
          <w:tcPr>
            <w:tcW w:w="1913" w:type="dxa"/>
          </w:tcPr>
          <w:p w14:paraId="4E2C367F" w14:textId="77777777" w:rsidR="00E65299" w:rsidRPr="00DA3BDA" w:rsidRDefault="00E65299" w:rsidP="00C442CE">
            <w:pPr>
              <w:pStyle w:val="TableCopy"/>
            </w:pPr>
            <w:r w:rsidRPr="00DA3BDA">
              <w:t>70</w:t>
            </w:r>
          </w:p>
          <w:p w14:paraId="113375B7" w14:textId="77777777" w:rsidR="00E65299" w:rsidRDefault="00E65299" w:rsidP="00395E47">
            <w:pPr>
              <w:pStyle w:val="TablecopyTotalsTables"/>
              <w:jc w:val="right"/>
            </w:pPr>
          </w:p>
        </w:tc>
        <w:tc>
          <w:tcPr>
            <w:tcW w:w="1914" w:type="dxa"/>
          </w:tcPr>
          <w:p w14:paraId="7E379D35" w14:textId="77777777" w:rsidR="00E65299" w:rsidRPr="00DA3BDA" w:rsidRDefault="00E65299" w:rsidP="00C442CE">
            <w:pPr>
              <w:pStyle w:val="TableCopy"/>
            </w:pPr>
            <w:r w:rsidRPr="00DA3BDA">
              <w:t>15,472</w:t>
            </w:r>
          </w:p>
          <w:p w14:paraId="3696EF25" w14:textId="77777777" w:rsidR="00E65299" w:rsidRDefault="00E65299" w:rsidP="00395E47">
            <w:pPr>
              <w:pStyle w:val="TablecopyTotalsTables"/>
              <w:jc w:val="right"/>
            </w:pPr>
          </w:p>
        </w:tc>
        <w:tc>
          <w:tcPr>
            <w:tcW w:w="1914" w:type="dxa"/>
          </w:tcPr>
          <w:p w14:paraId="57611FB4" w14:textId="77777777" w:rsidR="00E65299" w:rsidRPr="00DA3BDA" w:rsidRDefault="00E65299" w:rsidP="00C442CE">
            <w:pPr>
              <w:pStyle w:val="TableCopy"/>
            </w:pPr>
            <w:r w:rsidRPr="00DA3BDA">
              <w:t>13,511</w:t>
            </w:r>
          </w:p>
          <w:p w14:paraId="440A1E3F" w14:textId="77777777" w:rsidR="00E65299" w:rsidRDefault="00E65299" w:rsidP="00395E47">
            <w:pPr>
              <w:pStyle w:val="TablecopyTotalsTables"/>
              <w:jc w:val="right"/>
            </w:pPr>
          </w:p>
        </w:tc>
      </w:tr>
      <w:tr w:rsidR="00E65299" w14:paraId="7F1FF450" w14:textId="77777777" w:rsidTr="00EE0F8E">
        <w:trPr>
          <w:trHeight w:val="453"/>
        </w:trPr>
        <w:tc>
          <w:tcPr>
            <w:tcW w:w="4460" w:type="dxa"/>
          </w:tcPr>
          <w:p w14:paraId="089CD281" w14:textId="77777777" w:rsidR="00E65299" w:rsidRPr="00BF049F" w:rsidRDefault="00E65299" w:rsidP="008137F6">
            <w:pPr>
              <w:pStyle w:val="TableHeading"/>
            </w:pPr>
            <w:r w:rsidRPr="00BF049F">
              <w:t xml:space="preserve">3% TAFE and </w:t>
            </w:r>
            <w:r w:rsidRPr="008137F6">
              <w:t>other</w:t>
            </w:r>
            <w:r w:rsidRPr="00BF049F">
              <w:t xml:space="preserve"> education</w:t>
            </w:r>
          </w:p>
          <w:p w14:paraId="03444874" w14:textId="77777777" w:rsidR="00E65299" w:rsidRDefault="00E65299" w:rsidP="00395E47">
            <w:pPr>
              <w:pStyle w:val="BodyText"/>
            </w:pPr>
          </w:p>
        </w:tc>
        <w:tc>
          <w:tcPr>
            <w:tcW w:w="1913" w:type="dxa"/>
          </w:tcPr>
          <w:p w14:paraId="6D9C3659"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1CDDD49F"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05328B8B"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2E3CBEF4" w14:textId="77777777" w:rsidTr="00EE0F8E">
        <w:trPr>
          <w:trHeight w:val="283"/>
        </w:trPr>
        <w:tc>
          <w:tcPr>
            <w:tcW w:w="4460" w:type="dxa"/>
          </w:tcPr>
          <w:p w14:paraId="07EC9056" w14:textId="77777777" w:rsidR="00E65299" w:rsidRPr="00AF427D" w:rsidRDefault="00E65299" w:rsidP="00AF427D">
            <w:pPr>
              <w:pStyle w:val="TableCopy"/>
            </w:pPr>
            <w:r w:rsidRPr="00AF427D">
              <w:t>TAFE institutes</w:t>
            </w:r>
          </w:p>
          <w:p w14:paraId="1969DCAE" w14:textId="77777777" w:rsidR="00E65299" w:rsidRDefault="00E65299" w:rsidP="00395E47">
            <w:pPr>
              <w:pStyle w:val="TablecopyTables"/>
            </w:pPr>
          </w:p>
        </w:tc>
        <w:tc>
          <w:tcPr>
            <w:tcW w:w="1913" w:type="dxa"/>
          </w:tcPr>
          <w:p w14:paraId="0D43C3D9" w14:textId="77777777" w:rsidR="00E65299" w:rsidRPr="00AF427D" w:rsidRDefault="00E65299" w:rsidP="00AF427D">
            <w:pPr>
              <w:pStyle w:val="TableCopy"/>
            </w:pPr>
            <w:r w:rsidRPr="00AF427D">
              <w:t>12</w:t>
            </w:r>
          </w:p>
          <w:p w14:paraId="7BBD1DFE" w14:textId="77777777" w:rsidR="00E65299" w:rsidRDefault="00E65299" w:rsidP="00395E47">
            <w:pPr>
              <w:pStyle w:val="TablecopyTables"/>
              <w:jc w:val="right"/>
            </w:pPr>
          </w:p>
        </w:tc>
        <w:tc>
          <w:tcPr>
            <w:tcW w:w="1914" w:type="dxa"/>
          </w:tcPr>
          <w:p w14:paraId="21348207" w14:textId="77777777" w:rsidR="00E65299" w:rsidRPr="00AF427D" w:rsidRDefault="00E65299" w:rsidP="00AF427D">
            <w:pPr>
              <w:pStyle w:val="TableCopy"/>
            </w:pPr>
            <w:r w:rsidRPr="00AF427D">
              <w:t>9717</w:t>
            </w:r>
          </w:p>
          <w:p w14:paraId="766CF79E" w14:textId="77777777" w:rsidR="00E65299" w:rsidRDefault="00E65299" w:rsidP="00395E47">
            <w:pPr>
              <w:pStyle w:val="TablecopyTables"/>
              <w:jc w:val="right"/>
            </w:pPr>
          </w:p>
        </w:tc>
        <w:tc>
          <w:tcPr>
            <w:tcW w:w="1914" w:type="dxa"/>
          </w:tcPr>
          <w:p w14:paraId="4D6467A0" w14:textId="77777777" w:rsidR="00E65299" w:rsidRPr="00AF427D" w:rsidRDefault="00E65299" w:rsidP="00AF427D">
            <w:pPr>
              <w:pStyle w:val="TableCopy"/>
            </w:pPr>
            <w:r w:rsidRPr="00AF427D">
              <w:t>7034</w:t>
            </w:r>
          </w:p>
          <w:p w14:paraId="1FE84F73" w14:textId="77777777" w:rsidR="00E65299" w:rsidRDefault="00E65299" w:rsidP="00395E47">
            <w:pPr>
              <w:pStyle w:val="TablecopyTables"/>
              <w:jc w:val="right"/>
            </w:pPr>
          </w:p>
        </w:tc>
      </w:tr>
      <w:tr w:rsidR="00E65299" w14:paraId="0A721080" w14:textId="77777777" w:rsidTr="00EE0F8E">
        <w:trPr>
          <w:trHeight w:val="283"/>
        </w:trPr>
        <w:tc>
          <w:tcPr>
            <w:tcW w:w="4460" w:type="dxa"/>
          </w:tcPr>
          <w:p w14:paraId="6B7657C0" w14:textId="77777777" w:rsidR="00E65299" w:rsidRPr="00AF427D" w:rsidRDefault="00E65299" w:rsidP="00AF427D">
            <w:pPr>
              <w:pStyle w:val="TableCopy"/>
            </w:pPr>
            <w:r w:rsidRPr="00AF427D">
              <w:t>Other education employers</w:t>
            </w:r>
          </w:p>
          <w:p w14:paraId="36115B09" w14:textId="77777777" w:rsidR="00E65299" w:rsidRDefault="00E65299" w:rsidP="00395E47">
            <w:pPr>
              <w:pStyle w:val="TablecopyTables"/>
            </w:pPr>
          </w:p>
        </w:tc>
        <w:tc>
          <w:tcPr>
            <w:tcW w:w="1913" w:type="dxa"/>
          </w:tcPr>
          <w:p w14:paraId="52DE2C87" w14:textId="77777777" w:rsidR="00E65299" w:rsidRPr="00AF427D" w:rsidRDefault="00E65299" w:rsidP="00AF427D">
            <w:pPr>
              <w:pStyle w:val="TableCopy"/>
            </w:pPr>
            <w:r w:rsidRPr="00AF427D">
              <w:t>3</w:t>
            </w:r>
          </w:p>
          <w:p w14:paraId="305F2317" w14:textId="77777777" w:rsidR="00E65299" w:rsidRDefault="00E65299" w:rsidP="00395E47">
            <w:pPr>
              <w:pStyle w:val="TablecopyTables"/>
              <w:jc w:val="right"/>
            </w:pPr>
          </w:p>
        </w:tc>
        <w:tc>
          <w:tcPr>
            <w:tcW w:w="1914" w:type="dxa"/>
          </w:tcPr>
          <w:p w14:paraId="4CD20059" w14:textId="77777777" w:rsidR="00E65299" w:rsidRPr="00AF427D" w:rsidRDefault="00E65299" w:rsidP="00AF427D">
            <w:pPr>
              <w:pStyle w:val="TableCopy"/>
            </w:pPr>
            <w:r w:rsidRPr="00AF427D">
              <w:t>709</w:t>
            </w:r>
          </w:p>
          <w:p w14:paraId="2F642BC0" w14:textId="77777777" w:rsidR="00E65299" w:rsidRDefault="00E65299" w:rsidP="00395E47">
            <w:pPr>
              <w:pStyle w:val="TablecopyTables"/>
              <w:jc w:val="right"/>
            </w:pPr>
          </w:p>
        </w:tc>
        <w:tc>
          <w:tcPr>
            <w:tcW w:w="1914" w:type="dxa"/>
          </w:tcPr>
          <w:p w14:paraId="30EF414A" w14:textId="77777777" w:rsidR="00E65299" w:rsidRPr="00AF427D" w:rsidRDefault="00E65299" w:rsidP="00AF427D">
            <w:pPr>
              <w:pStyle w:val="TableCopy"/>
            </w:pPr>
            <w:r w:rsidRPr="00AF427D">
              <w:t>593</w:t>
            </w:r>
          </w:p>
          <w:p w14:paraId="65A873DF" w14:textId="77777777" w:rsidR="00E65299" w:rsidRDefault="00E65299" w:rsidP="00395E47">
            <w:pPr>
              <w:pStyle w:val="TablecopyTables"/>
              <w:jc w:val="right"/>
            </w:pPr>
          </w:p>
        </w:tc>
      </w:tr>
      <w:tr w:rsidR="00E65299" w14:paraId="27DE3B2C" w14:textId="77777777" w:rsidTr="00EE0F8E">
        <w:trPr>
          <w:trHeight w:val="283"/>
        </w:trPr>
        <w:tc>
          <w:tcPr>
            <w:tcW w:w="4460" w:type="dxa"/>
          </w:tcPr>
          <w:p w14:paraId="54EFB3D9" w14:textId="77777777" w:rsidR="00E65299" w:rsidRPr="00DA3BDA" w:rsidRDefault="00E65299" w:rsidP="00C442CE">
            <w:pPr>
              <w:pStyle w:val="TableCopy"/>
            </w:pPr>
            <w:r w:rsidRPr="00DA3BDA">
              <w:lastRenderedPageBreak/>
              <w:t>Total</w:t>
            </w:r>
          </w:p>
          <w:p w14:paraId="0AD37243" w14:textId="77777777" w:rsidR="00E65299" w:rsidRDefault="00E65299" w:rsidP="00395E47">
            <w:pPr>
              <w:pStyle w:val="TablecopyTotalsTables"/>
            </w:pPr>
          </w:p>
        </w:tc>
        <w:tc>
          <w:tcPr>
            <w:tcW w:w="1913" w:type="dxa"/>
          </w:tcPr>
          <w:p w14:paraId="6CD3336D" w14:textId="77777777" w:rsidR="00E65299" w:rsidRPr="00DA3BDA" w:rsidRDefault="00E65299" w:rsidP="00C442CE">
            <w:pPr>
              <w:pStyle w:val="TableCopy"/>
            </w:pPr>
            <w:r w:rsidRPr="00DA3BDA">
              <w:t>15</w:t>
            </w:r>
          </w:p>
          <w:p w14:paraId="7D68DA8C" w14:textId="77777777" w:rsidR="00E65299" w:rsidRDefault="00E65299" w:rsidP="00395E47">
            <w:pPr>
              <w:pStyle w:val="TablecopyTotalsTables"/>
              <w:jc w:val="right"/>
            </w:pPr>
          </w:p>
        </w:tc>
        <w:tc>
          <w:tcPr>
            <w:tcW w:w="1914" w:type="dxa"/>
          </w:tcPr>
          <w:p w14:paraId="3A953A1A" w14:textId="77777777" w:rsidR="00E65299" w:rsidRPr="00DA3BDA" w:rsidRDefault="00E65299" w:rsidP="00C442CE">
            <w:pPr>
              <w:pStyle w:val="TableCopy"/>
            </w:pPr>
            <w:r w:rsidRPr="00DA3BDA">
              <w:t>10,426</w:t>
            </w:r>
          </w:p>
          <w:p w14:paraId="09E2BA0F" w14:textId="77777777" w:rsidR="00E65299" w:rsidRDefault="00E65299" w:rsidP="00395E47">
            <w:pPr>
              <w:pStyle w:val="TablecopyTotalsTables"/>
              <w:jc w:val="right"/>
            </w:pPr>
          </w:p>
        </w:tc>
        <w:tc>
          <w:tcPr>
            <w:tcW w:w="1914" w:type="dxa"/>
          </w:tcPr>
          <w:p w14:paraId="5A089748" w14:textId="77777777" w:rsidR="00E65299" w:rsidRPr="00DA3BDA" w:rsidRDefault="00E65299" w:rsidP="00C442CE">
            <w:pPr>
              <w:pStyle w:val="TableCopy"/>
            </w:pPr>
            <w:r w:rsidRPr="00DA3BDA">
              <w:t>7628</w:t>
            </w:r>
          </w:p>
          <w:p w14:paraId="16A08A16" w14:textId="77777777" w:rsidR="00E65299" w:rsidRDefault="00E65299" w:rsidP="00395E47">
            <w:pPr>
              <w:pStyle w:val="TablecopyTotalsTables"/>
              <w:jc w:val="right"/>
            </w:pPr>
          </w:p>
        </w:tc>
      </w:tr>
      <w:tr w:rsidR="00E65299" w14:paraId="77DB41F1" w14:textId="77777777" w:rsidTr="00EE0F8E">
        <w:trPr>
          <w:trHeight w:val="453"/>
        </w:trPr>
        <w:tc>
          <w:tcPr>
            <w:tcW w:w="4460" w:type="dxa"/>
          </w:tcPr>
          <w:p w14:paraId="1390BDE9" w14:textId="77777777" w:rsidR="00E65299" w:rsidRDefault="00E65299" w:rsidP="00A600B4">
            <w:pPr>
              <w:pStyle w:val="TableHeading"/>
            </w:pPr>
            <w:r>
              <w:t>3% Water and land management</w:t>
            </w:r>
          </w:p>
          <w:p w14:paraId="32D24C97" w14:textId="77777777" w:rsidR="00E65299" w:rsidRDefault="00E65299" w:rsidP="00395E47">
            <w:pPr>
              <w:pStyle w:val="TableIntroTables"/>
            </w:pPr>
          </w:p>
        </w:tc>
        <w:tc>
          <w:tcPr>
            <w:tcW w:w="1913" w:type="dxa"/>
          </w:tcPr>
          <w:p w14:paraId="48D1187E"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18A5793C" w14:textId="77777777" w:rsidR="00E65299" w:rsidRDefault="00E65299" w:rsidP="00395E47">
            <w:pPr>
              <w:pStyle w:val="NoParagraphStyle"/>
              <w:spacing w:line="240" w:lineRule="auto"/>
              <w:textAlignment w:val="auto"/>
              <w:rPr>
                <w:rFonts w:ascii="VIC" w:hAnsi="VIC" w:cstheme="minorBidi"/>
                <w:color w:val="auto"/>
                <w:lang w:val="en-GB"/>
              </w:rPr>
            </w:pPr>
          </w:p>
        </w:tc>
        <w:tc>
          <w:tcPr>
            <w:tcW w:w="1914" w:type="dxa"/>
          </w:tcPr>
          <w:p w14:paraId="1F28B603"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70E29FC2" w14:textId="77777777" w:rsidTr="00EE0F8E">
        <w:trPr>
          <w:trHeight w:val="283"/>
        </w:trPr>
        <w:tc>
          <w:tcPr>
            <w:tcW w:w="4460" w:type="dxa"/>
          </w:tcPr>
          <w:p w14:paraId="317DA4E0" w14:textId="77777777" w:rsidR="00E65299" w:rsidRPr="00AF427D" w:rsidRDefault="00E65299" w:rsidP="00AF427D">
            <w:pPr>
              <w:pStyle w:val="TableCopy"/>
            </w:pPr>
            <w:r w:rsidRPr="00AF427D">
              <w:t>Water corporations</w:t>
            </w:r>
          </w:p>
          <w:p w14:paraId="3C2AF5A0" w14:textId="77777777" w:rsidR="00E65299" w:rsidRDefault="00E65299" w:rsidP="00395E47">
            <w:pPr>
              <w:pStyle w:val="TablecopyTables"/>
            </w:pPr>
          </w:p>
        </w:tc>
        <w:tc>
          <w:tcPr>
            <w:tcW w:w="1913" w:type="dxa"/>
          </w:tcPr>
          <w:p w14:paraId="571DC334" w14:textId="77777777" w:rsidR="00E65299" w:rsidRPr="00AF427D" w:rsidRDefault="00E65299" w:rsidP="00AF427D">
            <w:pPr>
              <w:pStyle w:val="TableCopy"/>
            </w:pPr>
            <w:r w:rsidRPr="00AF427D">
              <w:t>20</w:t>
            </w:r>
          </w:p>
          <w:p w14:paraId="2BD6980E" w14:textId="77777777" w:rsidR="00E65299" w:rsidRDefault="00E65299" w:rsidP="00395E47">
            <w:pPr>
              <w:pStyle w:val="TablecopyTables"/>
              <w:jc w:val="right"/>
            </w:pPr>
          </w:p>
        </w:tc>
        <w:tc>
          <w:tcPr>
            <w:tcW w:w="1914" w:type="dxa"/>
          </w:tcPr>
          <w:p w14:paraId="629415B8" w14:textId="77777777" w:rsidR="00E65299" w:rsidRPr="00AF427D" w:rsidRDefault="00E65299" w:rsidP="00AF427D">
            <w:pPr>
              <w:pStyle w:val="TableCopy"/>
            </w:pPr>
            <w:r w:rsidRPr="00AF427D">
              <w:t>6411</w:t>
            </w:r>
          </w:p>
          <w:p w14:paraId="66121C5E" w14:textId="77777777" w:rsidR="00E65299" w:rsidRDefault="00E65299" w:rsidP="00395E47">
            <w:pPr>
              <w:pStyle w:val="TablecopyTables"/>
              <w:jc w:val="right"/>
            </w:pPr>
          </w:p>
        </w:tc>
        <w:tc>
          <w:tcPr>
            <w:tcW w:w="1914" w:type="dxa"/>
          </w:tcPr>
          <w:p w14:paraId="5FD72AE6" w14:textId="77777777" w:rsidR="00E65299" w:rsidRPr="00AF427D" w:rsidRDefault="00E65299" w:rsidP="00AF427D">
            <w:pPr>
              <w:pStyle w:val="TableCopy"/>
            </w:pPr>
            <w:r w:rsidRPr="00AF427D">
              <w:t>6085</w:t>
            </w:r>
          </w:p>
          <w:p w14:paraId="5C9590D8" w14:textId="77777777" w:rsidR="00E65299" w:rsidRDefault="00E65299" w:rsidP="00395E47">
            <w:pPr>
              <w:pStyle w:val="TablecopyTables"/>
              <w:jc w:val="right"/>
            </w:pPr>
          </w:p>
        </w:tc>
      </w:tr>
      <w:tr w:rsidR="00E65299" w14:paraId="0C61E2DF" w14:textId="77777777" w:rsidTr="00EE0F8E">
        <w:trPr>
          <w:trHeight w:val="283"/>
        </w:trPr>
        <w:tc>
          <w:tcPr>
            <w:tcW w:w="4460" w:type="dxa"/>
          </w:tcPr>
          <w:p w14:paraId="4117C7E4" w14:textId="77777777" w:rsidR="00E65299" w:rsidRPr="00AF427D" w:rsidRDefault="00E65299" w:rsidP="00AF427D">
            <w:pPr>
              <w:pStyle w:val="TableCopy"/>
            </w:pPr>
            <w:r w:rsidRPr="00AF427D">
              <w:t>Land management and planning</w:t>
            </w:r>
          </w:p>
          <w:p w14:paraId="485C5DC1" w14:textId="77777777" w:rsidR="00E65299" w:rsidRDefault="00E65299" w:rsidP="00395E47">
            <w:pPr>
              <w:pStyle w:val="TablecopyTables"/>
            </w:pPr>
          </w:p>
        </w:tc>
        <w:tc>
          <w:tcPr>
            <w:tcW w:w="1913" w:type="dxa"/>
          </w:tcPr>
          <w:p w14:paraId="1A858C7B" w14:textId="77777777" w:rsidR="00E65299" w:rsidRPr="00AF427D" w:rsidRDefault="00E65299" w:rsidP="00AF427D">
            <w:pPr>
              <w:pStyle w:val="TableCopy"/>
            </w:pPr>
            <w:r w:rsidRPr="00AF427D">
              <w:t>20</w:t>
            </w:r>
          </w:p>
          <w:p w14:paraId="106B1C95" w14:textId="77777777" w:rsidR="00E65299" w:rsidRDefault="00E65299" w:rsidP="00395E47">
            <w:pPr>
              <w:pStyle w:val="TablecopyTables"/>
              <w:jc w:val="right"/>
            </w:pPr>
          </w:p>
        </w:tc>
        <w:tc>
          <w:tcPr>
            <w:tcW w:w="1914" w:type="dxa"/>
          </w:tcPr>
          <w:p w14:paraId="7834480F" w14:textId="77777777" w:rsidR="00E65299" w:rsidRPr="00AF427D" w:rsidRDefault="00E65299" w:rsidP="00AF427D">
            <w:pPr>
              <w:pStyle w:val="TableCopy"/>
            </w:pPr>
            <w:r w:rsidRPr="00AF427D">
              <w:t>2144</w:t>
            </w:r>
          </w:p>
          <w:p w14:paraId="08BD4FAE" w14:textId="77777777" w:rsidR="00E65299" w:rsidRDefault="00E65299" w:rsidP="00395E47">
            <w:pPr>
              <w:pStyle w:val="TablecopyTables"/>
              <w:jc w:val="right"/>
            </w:pPr>
          </w:p>
        </w:tc>
        <w:tc>
          <w:tcPr>
            <w:tcW w:w="1914" w:type="dxa"/>
          </w:tcPr>
          <w:p w14:paraId="61A66CCC" w14:textId="77777777" w:rsidR="00E65299" w:rsidRPr="00AF427D" w:rsidRDefault="00E65299" w:rsidP="00AF427D">
            <w:pPr>
              <w:pStyle w:val="TableCopy"/>
            </w:pPr>
            <w:r w:rsidRPr="00AF427D">
              <w:t>1938</w:t>
            </w:r>
          </w:p>
          <w:p w14:paraId="48A8BCDA" w14:textId="77777777" w:rsidR="00E65299" w:rsidRDefault="00E65299" w:rsidP="00395E47">
            <w:pPr>
              <w:pStyle w:val="TablecopyTables"/>
              <w:jc w:val="right"/>
            </w:pPr>
          </w:p>
        </w:tc>
      </w:tr>
      <w:tr w:rsidR="00E65299" w14:paraId="78465D07" w14:textId="77777777" w:rsidTr="00EE0F8E">
        <w:trPr>
          <w:trHeight w:val="283"/>
        </w:trPr>
        <w:tc>
          <w:tcPr>
            <w:tcW w:w="4460" w:type="dxa"/>
          </w:tcPr>
          <w:p w14:paraId="2249392A" w14:textId="77777777" w:rsidR="00E65299" w:rsidRPr="00AF427D" w:rsidRDefault="00E65299" w:rsidP="00AF427D">
            <w:pPr>
              <w:pStyle w:val="TableCopy"/>
            </w:pPr>
            <w:r w:rsidRPr="00AF427D">
              <w:t>Catchment management authorities</w:t>
            </w:r>
          </w:p>
          <w:p w14:paraId="6E22C3EA" w14:textId="77777777" w:rsidR="00E65299" w:rsidRDefault="00E65299" w:rsidP="00395E47">
            <w:pPr>
              <w:pStyle w:val="TablecopyTables"/>
            </w:pPr>
          </w:p>
        </w:tc>
        <w:tc>
          <w:tcPr>
            <w:tcW w:w="1913" w:type="dxa"/>
          </w:tcPr>
          <w:p w14:paraId="46C2E909" w14:textId="77777777" w:rsidR="00E65299" w:rsidRPr="00AF427D" w:rsidRDefault="00E65299" w:rsidP="00AF427D">
            <w:pPr>
              <w:pStyle w:val="TableCopy"/>
            </w:pPr>
            <w:r w:rsidRPr="00AF427D">
              <w:t>10</w:t>
            </w:r>
          </w:p>
          <w:p w14:paraId="3E72D004" w14:textId="77777777" w:rsidR="00E65299" w:rsidRDefault="00E65299" w:rsidP="00395E47">
            <w:pPr>
              <w:pStyle w:val="TablecopyTables"/>
              <w:jc w:val="right"/>
            </w:pPr>
          </w:p>
        </w:tc>
        <w:tc>
          <w:tcPr>
            <w:tcW w:w="1914" w:type="dxa"/>
          </w:tcPr>
          <w:p w14:paraId="55A309CF" w14:textId="77777777" w:rsidR="00E65299" w:rsidRPr="00AF427D" w:rsidRDefault="00E65299" w:rsidP="00AF427D">
            <w:pPr>
              <w:pStyle w:val="TableCopy"/>
            </w:pPr>
            <w:r w:rsidRPr="00AF427D">
              <w:t>406</w:t>
            </w:r>
          </w:p>
          <w:p w14:paraId="6ABC3AAA" w14:textId="77777777" w:rsidR="00E65299" w:rsidRDefault="00E65299" w:rsidP="00395E47">
            <w:pPr>
              <w:pStyle w:val="TablecopyTables"/>
              <w:jc w:val="right"/>
            </w:pPr>
          </w:p>
        </w:tc>
        <w:tc>
          <w:tcPr>
            <w:tcW w:w="1914" w:type="dxa"/>
          </w:tcPr>
          <w:p w14:paraId="52237E3F" w14:textId="77777777" w:rsidR="00E65299" w:rsidRPr="00AF427D" w:rsidRDefault="00E65299" w:rsidP="00AF427D">
            <w:pPr>
              <w:pStyle w:val="TableCopy"/>
            </w:pPr>
            <w:r w:rsidRPr="00AF427D">
              <w:t>358</w:t>
            </w:r>
          </w:p>
          <w:p w14:paraId="36AF25B5" w14:textId="77777777" w:rsidR="00E65299" w:rsidRDefault="00E65299" w:rsidP="00395E47">
            <w:pPr>
              <w:pStyle w:val="TablecopyTables"/>
              <w:jc w:val="right"/>
            </w:pPr>
          </w:p>
        </w:tc>
      </w:tr>
      <w:tr w:rsidR="00E65299" w14:paraId="06FABBC6" w14:textId="77777777" w:rsidTr="00EE0F8E">
        <w:trPr>
          <w:trHeight w:val="283"/>
        </w:trPr>
        <w:tc>
          <w:tcPr>
            <w:tcW w:w="4460" w:type="dxa"/>
          </w:tcPr>
          <w:p w14:paraId="3E6BD24D" w14:textId="77777777" w:rsidR="00E65299" w:rsidRPr="00AF427D" w:rsidRDefault="00E65299" w:rsidP="00AF427D">
            <w:pPr>
              <w:pStyle w:val="TableCopy"/>
            </w:pPr>
            <w:r w:rsidRPr="00AF427D">
              <w:t>Alpine resorts</w:t>
            </w:r>
          </w:p>
          <w:p w14:paraId="496F9815" w14:textId="77777777" w:rsidR="00E65299" w:rsidRDefault="00E65299" w:rsidP="00395E47">
            <w:pPr>
              <w:pStyle w:val="TablecopyTables"/>
            </w:pPr>
          </w:p>
        </w:tc>
        <w:tc>
          <w:tcPr>
            <w:tcW w:w="1913" w:type="dxa"/>
          </w:tcPr>
          <w:p w14:paraId="592A3BBD" w14:textId="77777777" w:rsidR="00E65299" w:rsidRPr="00AF427D" w:rsidRDefault="00E65299" w:rsidP="00AF427D">
            <w:pPr>
              <w:pStyle w:val="TableCopy"/>
            </w:pPr>
            <w:r w:rsidRPr="00AF427D">
              <w:t>4</w:t>
            </w:r>
          </w:p>
          <w:p w14:paraId="4442A0E5" w14:textId="77777777" w:rsidR="00E65299" w:rsidRDefault="00E65299" w:rsidP="00395E47">
            <w:pPr>
              <w:pStyle w:val="TablecopyTables"/>
              <w:jc w:val="right"/>
            </w:pPr>
          </w:p>
        </w:tc>
        <w:tc>
          <w:tcPr>
            <w:tcW w:w="1914" w:type="dxa"/>
          </w:tcPr>
          <w:p w14:paraId="4B2345DC" w14:textId="77777777" w:rsidR="00E65299" w:rsidRPr="00AF427D" w:rsidRDefault="00E65299" w:rsidP="00AF427D">
            <w:pPr>
              <w:pStyle w:val="TableCopy"/>
            </w:pPr>
            <w:r w:rsidRPr="00AF427D">
              <w:t>414</w:t>
            </w:r>
          </w:p>
          <w:p w14:paraId="233BEC81" w14:textId="77777777" w:rsidR="00E65299" w:rsidRDefault="00E65299" w:rsidP="00395E47">
            <w:pPr>
              <w:pStyle w:val="TablecopyTables"/>
              <w:jc w:val="right"/>
            </w:pPr>
          </w:p>
        </w:tc>
        <w:tc>
          <w:tcPr>
            <w:tcW w:w="1914" w:type="dxa"/>
          </w:tcPr>
          <w:p w14:paraId="4CECD3B3" w14:textId="77777777" w:rsidR="00E65299" w:rsidRPr="00AF427D" w:rsidRDefault="00E65299" w:rsidP="00AF427D">
            <w:pPr>
              <w:pStyle w:val="TableCopy"/>
            </w:pPr>
            <w:r w:rsidRPr="00AF427D">
              <w:t>334</w:t>
            </w:r>
          </w:p>
          <w:p w14:paraId="348254C4" w14:textId="77777777" w:rsidR="00E65299" w:rsidRDefault="00E65299" w:rsidP="00395E47">
            <w:pPr>
              <w:pStyle w:val="TablecopyTables"/>
              <w:jc w:val="right"/>
            </w:pPr>
          </w:p>
        </w:tc>
      </w:tr>
      <w:tr w:rsidR="00E65299" w14:paraId="6EBFFFF2" w14:textId="77777777" w:rsidTr="00EE0F8E">
        <w:trPr>
          <w:trHeight w:val="283"/>
        </w:trPr>
        <w:tc>
          <w:tcPr>
            <w:tcW w:w="4460" w:type="dxa"/>
          </w:tcPr>
          <w:p w14:paraId="5C0242DD" w14:textId="77777777" w:rsidR="00E65299" w:rsidRPr="00DA3BDA" w:rsidRDefault="00E65299" w:rsidP="00C442CE">
            <w:pPr>
              <w:pStyle w:val="TableCopy"/>
            </w:pPr>
            <w:r w:rsidRPr="00DA3BDA">
              <w:t>Total</w:t>
            </w:r>
          </w:p>
          <w:p w14:paraId="5DCC115E" w14:textId="77777777" w:rsidR="00E65299" w:rsidRDefault="00E65299" w:rsidP="00395E47">
            <w:pPr>
              <w:pStyle w:val="TablecopyTotalsTables"/>
            </w:pPr>
          </w:p>
        </w:tc>
        <w:tc>
          <w:tcPr>
            <w:tcW w:w="1913" w:type="dxa"/>
          </w:tcPr>
          <w:p w14:paraId="78C3315D" w14:textId="77777777" w:rsidR="00E65299" w:rsidRPr="00DA3BDA" w:rsidRDefault="00E65299" w:rsidP="00C442CE">
            <w:pPr>
              <w:pStyle w:val="TableCopy"/>
            </w:pPr>
            <w:r w:rsidRPr="00DA3BDA">
              <w:t>54</w:t>
            </w:r>
          </w:p>
          <w:p w14:paraId="7349C467" w14:textId="77777777" w:rsidR="00E65299" w:rsidRDefault="00E65299" w:rsidP="00395E47">
            <w:pPr>
              <w:pStyle w:val="TablecopyTotalsTables"/>
              <w:jc w:val="right"/>
            </w:pPr>
          </w:p>
        </w:tc>
        <w:tc>
          <w:tcPr>
            <w:tcW w:w="1914" w:type="dxa"/>
          </w:tcPr>
          <w:p w14:paraId="70009AED" w14:textId="77777777" w:rsidR="00E65299" w:rsidRPr="00DA3BDA" w:rsidRDefault="00E65299" w:rsidP="00C442CE">
            <w:pPr>
              <w:pStyle w:val="TableCopy"/>
            </w:pPr>
            <w:r w:rsidRPr="00DA3BDA">
              <w:t>9375</w:t>
            </w:r>
          </w:p>
          <w:p w14:paraId="62446B82" w14:textId="77777777" w:rsidR="00E65299" w:rsidRDefault="00E65299" w:rsidP="00395E47">
            <w:pPr>
              <w:pStyle w:val="TablecopyTotalsTables"/>
              <w:jc w:val="right"/>
            </w:pPr>
          </w:p>
        </w:tc>
        <w:tc>
          <w:tcPr>
            <w:tcW w:w="1914" w:type="dxa"/>
          </w:tcPr>
          <w:p w14:paraId="75DD4C57" w14:textId="77777777" w:rsidR="00E65299" w:rsidRPr="00DA3BDA" w:rsidRDefault="00E65299" w:rsidP="00C442CE">
            <w:pPr>
              <w:pStyle w:val="TableCopy"/>
            </w:pPr>
            <w:r w:rsidRPr="00DA3BDA">
              <w:t>8715</w:t>
            </w:r>
          </w:p>
          <w:p w14:paraId="45C697F2" w14:textId="77777777" w:rsidR="00E65299" w:rsidRDefault="00E65299" w:rsidP="00395E47">
            <w:pPr>
              <w:pStyle w:val="TablecopyTotalsTables"/>
              <w:jc w:val="right"/>
            </w:pPr>
          </w:p>
        </w:tc>
      </w:tr>
    </w:tbl>
    <w:p w14:paraId="56CAC95E" w14:textId="77777777" w:rsidR="00E65299" w:rsidRDefault="00E65299" w:rsidP="008137F6">
      <w:pPr>
        <w:pStyle w:val="Heading2"/>
      </w:pPr>
      <w:r>
        <w:t>Numbers over time</w:t>
      </w:r>
    </w:p>
    <w:p w14:paraId="3C9C0F10" w14:textId="77777777" w:rsidR="00E65299" w:rsidRPr="001F7B8D" w:rsidRDefault="00E65299" w:rsidP="008137F6">
      <w:pPr>
        <w:pStyle w:val="Heading3"/>
      </w:pPr>
      <w:r w:rsidRPr="001F7B8D">
        <w:t>Headcount</w:t>
      </w:r>
    </w:p>
    <w:p w14:paraId="49FAB294" w14:textId="1E6E1764" w:rsidR="00E65299" w:rsidRDefault="00EE0F8E" w:rsidP="00E65299">
      <w:pPr>
        <w:pStyle w:val="BodyText"/>
        <w:spacing w:before="113"/>
        <w:rPr>
          <w:color w:val="000002"/>
          <w:spacing w:val="-1"/>
          <w:sz w:val="15"/>
          <w:szCs w:val="15"/>
        </w:rPr>
      </w:pPr>
      <w:r w:rsidRPr="00EE0F8E">
        <w:rPr>
          <w:rFonts w:ascii="Zapf Dingbats" w:hAnsi="Zapf Dingbats" w:cs="Zapf Dingbats"/>
          <w:noProof/>
          <w:color w:val="0059D8"/>
          <w:spacing w:val="-1"/>
          <w:sz w:val="16"/>
          <w:szCs w:val="16"/>
        </w:rPr>
        <w:drawing>
          <wp:inline distT="0" distB="0" distL="0" distR="0" wp14:anchorId="00842495" wp14:editId="587BCEFD">
            <wp:extent cx="6645910" cy="3496310"/>
            <wp:effectExtent l="0" t="0" r="0" b="0"/>
            <wp:docPr id="4" name="Picture 4" descr="graph of figur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3496310"/>
                    </a:xfrm>
                    <a:prstGeom prst="rect">
                      <a:avLst/>
                    </a:prstGeom>
                  </pic:spPr>
                </pic:pic>
              </a:graphicData>
            </a:graphic>
          </wp:inline>
        </w:drawing>
      </w:r>
    </w:p>
    <w:tbl>
      <w:tblPr>
        <w:tblStyle w:val="TableGridLight"/>
        <w:tblW w:w="0" w:type="auto"/>
        <w:tblLayout w:type="fixed"/>
        <w:tblLook w:val="04A0" w:firstRow="1" w:lastRow="0" w:firstColumn="1" w:lastColumn="0" w:noHBand="0" w:noVBand="1"/>
      </w:tblPr>
      <w:tblGrid>
        <w:gridCol w:w="2665"/>
        <w:gridCol w:w="1232"/>
        <w:gridCol w:w="1233"/>
        <w:gridCol w:w="1232"/>
        <w:gridCol w:w="1233"/>
        <w:gridCol w:w="1232"/>
        <w:gridCol w:w="1233"/>
      </w:tblGrid>
      <w:tr w:rsidR="00E65299" w14:paraId="10930F35" w14:textId="77777777" w:rsidTr="00EE0F8E">
        <w:trPr>
          <w:trHeight w:val="89"/>
        </w:trPr>
        <w:tc>
          <w:tcPr>
            <w:tcW w:w="2665" w:type="dxa"/>
          </w:tcPr>
          <w:p w14:paraId="31A1A278" w14:textId="77777777" w:rsidR="00E65299" w:rsidRDefault="00E65299" w:rsidP="00395E47">
            <w:pPr>
              <w:pStyle w:val="NoParagraphStyle"/>
              <w:spacing w:line="240" w:lineRule="auto"/>
              <w:textAlignment w:val="auto"/>
              <w:rPr>
                <w:rFonts w:ascii="VIC" w:hAnsi="VIC" w:cstheme="minorBidi"/>
                <w:color w:val="auto"/>
                <w:lang w:val="en-GB"/>
              </w:rPr>
            </w:pPr>
          </w:p>
        </w:tc>
        <w:tc>
          <w:tcPr>
            <w:tcW w:w="1232" w:type="dxa"/>
          </w:tcPr>
          <w:p w14:paraId="20E2B31B" w14:textId="77777777" w:rsidR="00E65299" w:rsidRPr="00A600B4" w:rsidRDefault="00E65299" w:rsidP="00A600B4">
            <w:pPr>
              <w:pStyle w:val="TableHeading"/>
            </w:pPr>
            <w:r w:rsidRPr="00A600B4">
              <w:t>2014</w:t>
            </w:r>
          </w:p>
          <w:p w14:paraId="33FDE0A9" w14:textId="77777777" w:rsidR="00E65299" w:rsidRDefault="00E65299" w:rsidP="00395E47">
            <w:pPr>
              <w:pStyle w:val="TableHeader-MediumWhiteTables"/>
              <w:jc w:val="right"/>
            </w:pPr>
          </w:p>
        </w:tc>
        <w:tc>
          <w:tcPr>
            <w:tcW w:w="1233" w:type="dxa"/>
          </w:tcPr>
          <w:p w14:paraId="2DA082AC" w14:textId="77777777" w:rsidR="00E65299" w:rsidRPr="00A600B4" w:rsidRDefault="00E65299" w:rsidP="00A600B4">
            <w:pPr>
              <w:pStyle w:val="TableHeading"/>
            </w:pPr>
            <w:r w:rsidRPr="00A600B4">
              <w:t>2015</w:t>
            </w:r>
          </w:p>
          <w:p w14:paraId="01C1BAB5" w14:textId="77777777" w:rsidR="00E65299" w:rsidRDefault="00E65299" w:rsidP="00395E47">
            <w:pPr>
              <w:pStyle w:val="TableHeader-MediumWhiteTables"/>
              <w:jc w:val="right"/>
            </w:pPr>
          </w:p>
        </w:tc>
        <w:tc>
          <w:tcPr>
            <w:tcW w:w="1232" w:type="dxa"/>
          </w:tcPr>
          <w:p w14:paraId="00246A67" w14:textId="77777777" w:rsidR="00E65299" w:rsidRPr="00A600B4" w:rsidRDefault="00E65299" w:rsidP="00A600B4">
            <w:pPr>
              <w:pStyle w:val="TableHeading"/>
            </w:pPr>
            <w:r w:rsidRPr="00A600B4">
              <w:t>2016</w:t>
            </w:r>
          </w:p>
          <w:p w14:paraId="1012B130" w14:textId="77777777" w:rsidR="00E65299" w:rsidRDefault="00E65299" w:rsidP="00395E47">
            <w:pPr>
              <w:pStyle w:val="TableHeader-MediumWhiteTables"/>
              <w:jc w:val="right"/>
            </w:pPr>
          </w:p>
        </w:tc>
        <w:tc>
          <w:tcPr>
            <w:tcW w:w="1233" w:type="dxa"/>
          </w:tcPr>
          <w:p w14:paraId="382438A7" w14:textId="77777777" w:rsidR="00E65299" w:rsidRPr="00A600B4" w:rsidRDefault="00E65299" w:rsidP="00A600B4">
            <w:pPr>
              <w:pStyle w:val="TableHeading"/>
            </w:pPr>
            <w:r w:rsidRPr="00A600B4">
              <w:t>2017</w:t>
            </w:r>
          </w:p>
          <w:p w14:paraId="609E2D6A" w14:textId="77777777" w:rsidR="00E65299" w:rsidRDefault="00E65299" w:rsidP="00395E47">
            <w:pPr>
              <w:pStyle w:val="TableHeader-MediumWhiteTables"/>
              <w:jc w:val="right"/>
            </w:pPr>
          </w:p>
        </w:tc>
        <w:tc>
          <w:tcPr>
            <w:tcW w:w="1232" w:type="dxa"/>
          </w:tcPr>
          <w:p w14:paraId="2F41380A" w14:textId="77777777" w:rsidR="00E65299" w:rsidRPr="00A600B4" w:rsidRDefault="00E65299" w:rsidP="00A600B4">
            <w:pPr>
              <w:pStyle w:val="TableHeading"/>
            </w:pPr>
            <w:r w:rsidRPr="00A600B4">
              <w:t>2018</w:t>
            </w:r>
          </w:p>
          <w:p w14:paraId="740FAD20" w14:textId="77777777" w:rsidR="00E65299" w:rsidRDefault="00E65299" w:rsidP="00395E47">
            <w:pPr>
              <w:pStyle w:val="TableHeader-MediumWhiteTables"/>
              <w:jc w:val="right"/>
            </w:pPr>
          </w:p>
        </w:tc>
        <w:tc>
          <w:tcPr>
            <w:tcW w:w="1233" w:type="dxa"/>
          </w:tcPr>
          <w:p w14:paraId="18718822" w14:textId="77777777" w:rsidR="00E65299" w:rsidRPr="00A600B4" w:rsidRDefault="00E65299" w:rsidP="00A600B4">
            <w:pPr>
              <w:pStyle w:val="TableHeading"/>
            </w:pPr>
            <w:r w:rsidRPr="00A600B4">
              <w:t>2019</w:t>
            </w:r>
          </w:p>
          <w:p w14:paraId="56803C38" w14:textId="77777777" w:rsidR="00E65299" w:rsidRDefault="00E65299" w:rsidP="00395E47">
            <w:pPr>
              <w:pStyle w:val="TableHeader-MediumWhiteTables"/>
              <w:jc w:val="right"/>
            </w:pPr>
          </w:p>
        </w:tc>
      </w:tr>
      <w:tr w:rsidR="00E65299" w14:paraId="666CEADF" w14:textId="77777777" w:rsidTr="00EE0F8E">
        <w:trPr>
          <w:trHeight w:val="89"/>
        </w:trPr>
        <w:tc>
          <w:tcPr>
            <w:tcW w:w="2665" w:type="dxa"/>
          </w:tcPr>
          <w:p w14:paraId="74BB1614" w14:textId="77777777" w:rsidR="00E65299" w:rsidRPr="00F9355A" w:rsidRDefault="00E65299" w:rsidP="00F9355A">
            <w:pPr>
              <w:pStyle w:val="TableHeading"/>
            </w:pPr>
            <w:r w:rsidRPr="00F9355A">
              <w:t>Victorian Public Service</w:t>
            </w:r>
          </w:p>
          <w:p w14:paraId="484AF573" w14:textId="77777777" w:rsidR="00E65299" w:rsidRDefault="00E65299" w:rsidP="00395E47">
            <w:pPr>
              <w:pStyle w:val="TableHeader-MediumWhiteTables"/>
            </w:pPr>
          </w:p>
        </w:tc>
        <w:tc>
          <w:tcPr>
            <w:tcW w:w="1232" w:type="dxa"/>
          </w:tcPr>
          <w:p w14:paraId="7EB7241A" w14:textId="77777777" w:rsidR="00E65299" w:rsidRPr="00AF427D" w:rsidRDefault="00E65299" w:rsidP="00AF427D">
            <w:pPr>
              <w:pStyle w:val="TableCopy"/>
            </w:pPr>
            <w:r w:rsidRPr="00AF427D">
              <w:t>36,435</w:t>
            </w:r>
          </w:p>
          <w:p w14:paraId="52F0E5CA" w14:textId="77777777" w:rsidR="00E65299" w:rsidRDefault="00E65299" w:rsidP="00395E47">
            <w:pPr>
              <w:pStyle w:val="TablecopyTables"/>
              <w:jc w:val="right"/>
            </w:pPr>
          </w:p>
        </w:tc>
        <w:tc>
          <w:tcPr>
            <w:tcW w:w="1233" w:type="dxa"/>
          </w:tcPr>
          <w:p w14:paraId="7EAC6965" w14:textId="77777777" w:rsidR="00E65299" w:rsidRPr="00AF427D" w:rsidRDefault="00E65299" w:rsidP="00AF427D">
            <w:pPr>
              <w:pStyle w:val="TableCopy"/>
            </w:pPr>
            <w:r w:rsidRPr="00AF427D">
              <w:t>37,938</w:t>
            </w:r>
          </w:p>
          <w:p w14:paraId="375440ED" w14:textId="77777777" w:rsidR="00E65299" w:rsidRDefault="00E65299" w:rsidP="00395E47">
            <w:pPr>
              <w:pStyle w:val="TablecopyTables"/>
              <w:jc w:val="right"/>
            </w:pPr>
          </w:p>
        </w:tc>
        <w:tc>
          <w:tcPr>
            <w:tcW w:w="1232" w:type="dxa"/>
          </w:tcPr>
          <w:p w14:paraId="364B9A0B" w14:textId="77777777" w:rsidR="00E65299" w:rsidRPr="00AF427D" w:rsidRDefault="00E65299" w:rsidP="00AF427D">
            <w:pPr>
              <w:pStyle w:val="TableCopy"/>
            </w:pPr>
            <w:r w:rsidRPr="00AF427D">
              <w:t>39,807</w:t>
            </w:r>
          </w:p>
          <w:p w14:paraId="0D615896" w14:textId="77777777" w:rsidR="00E65299" w:rsidRDefault="00E65299" w:rsidP="00395E47">
            <w:pPr>
              <w:pStyle w:val="TablecopyTables"/>
              <w:jc w:val="right"/>
            </w:pPr>
          </w:p>
        </w:tc>
        <w:tc>
          <w:tcPr>
            <w:tcW w:w="1233" w:type="dxa"/>
          </w:tcPr>
          <w:p w14:paraId="6A903BFF" w14:textId="77777777" w:rsidR="00E65299" w:rsidRPr="00AF427D" w:rsidRDefault="00E65299" w:rsidP="00AF427D">
            <w:pPr>
              <w:pStyle w:val="TableCopy"/>
            </w:pPr>
            <w:r w:rsidRPr="00AF427D">
              <w:t>43,488</w:t>
            </w:r>
          </w:p>
          <w:p w14:paraId="3A5A86BF" w14:textId="77777777" w:rsidR="00E65299" w:rsidRDefault="00E65299" w:rsidP="00395E47">
            <w:pPr>
              <w:pStyle w:val="TablecopyTables"/>
              <w:jc w:val="right"/>
            </w:pPr>
          </w:p>
        </w:tc>
        <w:tc>
          <w:tcPr>
            <w:tcW w:w="1232" w:type="dxa"/>
          </w:tcPr>
          <w:p w14:paraId="3DF01073" w14:textId="77777777" w:rsidR="00E65299" w:rsidRPr="00AF427D" w:rsidRDefault="00E65299" w:rsidP="00AF427D">
            <w:pPr>
              <w:pStyle w:val="TableCopy"/>
            </w:pPr>
            <w:r w:rsidRPr="00AF427D">
              <w:t>47,458</w:t>
            </w:r>
          </w:p>
          <w:p w14:paraId="3DB3D50F" w14:textId="77777777" w:rsidR="00E65299" w:rsidRDefault="00E65299" w:rsidP="00395E47">
            <w:pPr>
              <w:pStyle w:val="TablecopyTables"/>
              <w:jc w:val="right"/>
            </w:pPr>
          </w:p>
        </w:tc>
        <w:tc>
          <w:tcPr>
            <w:tcW w:w="1233" w:type="dxa"/>
          </w:tcPr>
          <w:p w14:paraId="37016CA7" w14:textId="77777777" w:rsidR="00E65299" w:rsidRPr="00AF427D" w:rsidRDefault="00E65299" w:rsidP="00AF427D">
            <w:pPr>
              <w:pStyle w:val="TableCopy"/>
            </w:pPr>
            <w:r w:rsidRPr="00AF427D">
              <w:t>50,416</w:t>
            </w:r>
          </w:p>
          <w:p w14:paraId="4CB21217" w14:textId="77777777" w:rsidR="00E65299" w:rsidRDefault="00E65299" w:rsidP="00395E47">
            <w:pPr>
              <w:pStyle w:val="TablecopyTables"/>
              <w:jc w:val="right"/>
            </w:pPr>
          </w:p>
        </w:tc>
      </w:tr>
      <w:tr w:rsidR="00E65299" w14:paraId="110DBC9F" w14:textId="77777777" w:rsidTr="00EE0F8E">
        <w:trPr>
          <w:trHeight w:val="89"/>
        </w:trPr>
        <w:tc>
          <w:tcPr>
            <w:tcW w:w="2665" w:type="dxa"/>
          </w:tcPr>
          <w:p w14:paraId="7B7B6A23" w14:textId="77777777" w:rsidR="00E65299" w:rsidRPr="00F9355A" w:rsidRDefault="00E65299" w:rsidP="00F9355A">
            <w:pPr>
              <w:pStyle w:val="TableHeading"/>
            </w:pPr>
            <w:r w:rsidRPr="00F9355A">
              <w:lastRenderedPageBreak/>
              <w:t>Public entities</w:t>
            </w:r>
          </w:p>
          <w:p w14:paraId="48A3CDF4" w14:textId="77777777" w:rsidR="00E65299" w:rsidRDefault="00E65299" w:rsidP="00395E47">
            <w:pPr>
              <w:pStyle w:val="TableHeader-MediumWhiteTables"/>
            </w:pPr>
          </w:p>
        </w:tc>
        <w:tc>
          <w:tcPr>
            <w:tcW w:w="1232" w:type="dxa"/>
          </w:tcPr>
          <w:p w14:paraId="4F20F29D" w14:textId="77777777" w:rsidR="00E65299" w:rsidRPr="00AF427D" w:rsidRDefault="00E65299" w:rsidP="00AF427D">
            <w:pPr>
              <w:pStyle w:val="TableCopy"/>
            </w:pPr>
            <w:r w:rsidRPr="00AF427D">
              <w:t>228,748</w:t>
            </w:r>
          </w:p>
          <w:p w14:paraId="3E085D3B" w14:textId="77777777" w:rsidR="00E65299" w:rsidRDefault="00E65299" w:rsidP="00395E47">
            <w:pPr>
              <w:pStyle w:val="TablecopyTables"/>
              <w:jc w:val="right"/>
            </w:pPr>
          </w:p>
        </w:tc>
        <w:tc>
          <w:tcPr>
            <w:tcW w:w="1233" w:type="dxa"/>
          </w:tcPr>
          <w:p w14:paraId="61ED855C" w14:textId="77777777" w:rsidR="00E65299" w:rsidRPr="00AF427D" w:rsidRDefault="00E65299" w:rsidP="00AF427D">
            <w:pPr>
              <w:pStyle w:val="TableCopy"/>
            </w:pPr>
            <w:r w:rsidRPr="00AF427D">
              <w:t>239,679</w:t>
            </w:r>
          </w:p>
          <w:p w14:paraId="70220DF5" w14:textId="77777777" w:rsidR="00E65299" w:rsidRDefault="00E65299" w:rsidP="00395E47">
            <w:pPr>
              <w:pStyle w:val="TablecopyTables"/>
              <w:jc w:val="right"/>
            </w:pPr>
          </w:p>
        </w:tc>
        <w:tc>
          <w:tcPr>
            <w:tcW w:w="1232" w:type="dxa"/>
          </w:tcPr>
          <w:p w14:paraId="657E73A7" w14:textId="77777777" w:rsidR="00E65299" w:rsidRPr="00AF427D" w:rsidRDefault="00E65299" w:rsidP="00AF427D">
            <w:pPr>
              <w:pStyle w:val="TableCopy"/>
            </w:pPr>
            <w:r w:rsidRPr="00AF427D">
              <w:t>245,616</w:t>
            </w:r>
          </w:p>
          <w:p w14:paraId="3F27AD0D" w14:textId="77777777" w:rsidR="00E65299" w:rsidRDefault="00E65299" w:rsidP="00395E47">
            <w:pPr>
              <w:pStyle w:val="TablecopyTables"/>
              <w:jc w:val="right"/>
            </w:pPr>
          </w:p>
        </w:tc>
        <w:tc>
          <w:tcPr>
            <w:tcW w:w="1233" w:type="dxa"/>
          </w:tcPr>
          <w:p w14:paraId="7026AE53" w14:textId="77777777" w:rsidR="00E65299" w:rsidRPr="00AF427D" w:rsidRDefault="00E65299" w:rsidP="00AF427D">
            <w:pPr>
              <w:pStyle w:val="TableCopy"/>
            </w:pPr>
            <w:r w:rsidRPr="00AF427D">
              <w:t>253,529</w:t>
            </w:r>
          </w:p>
          <w:p w14:paraId="16FAA7DB" w14:textId="77777777" w:rsidR="00E65299" w:rsidRDefault="00E65299" w:rsidP="00395E47">
            <w:pPr>
              <w:pStyle w:val="TablecopyTables"/>
              <w:jc w:val="right"/>
            </w:pPr>
          </w:p>
        </w:tc>
        <w:tc>
          <w:tcPr>
            <w:tcW w:w="1232" w:type="dxa"/>
          </w:tcPr>
          <w:p w14:paraId="29064038" w14:textId="77777777" w:rsidR="00E65299" w:rsidRPr="00AF427D" w:rsidRDefault="00E65299" w:rsidP="00AF427D">
            <w:pPr>
              <w:pStyle w:val="TableCopy"/>
            </w:pPr>
            <w:r w:rsidRPr="00AF427D">
              <w:t>263,895</w:t>
            </w:r>
          </w:p>
          <w:p w14:paraId="6FDA7F01" w14:textId="77777777" w:rsidR="00E65299" w:rsidRDefault="00E65299" w:rsidP="00395E47">
            <w:pPr>
              <w:pStyle w:val="TablecopyTables"/>
              <w:jc w:val="right"/>
            </w:pPr>
          </w:p>
        </w:tc>
        <w:tc>
          <w:tcPr>
            <w:tcW w:w="1233" w:type="dxa"/>
          </w:tcPr>
          <w:p w14:paraId="2C474153" w14:textId="77777777" w:rsidR="00E65299" w:rsidRPr="00AF427D" w:rsidRDefault="00E65299" w:rsidP="00AF427D">
            <w:pPr>
              <w:pStyle w:val="TableCopy"/>
            </w:pPr>
            <w:r w:rsidRPr="00AF427D">
              <w:t>272,804</w:t>
            </w:r>
          </w:p>
          <w:p w14:paraId="44A1DFA6" w14:textId="77777777" w:rsidR="00E65299" w:rsidRDefault="00E65299" w:rsidP="00395E47">
            <w:pPr>
              <w:pStyle w:val="TablecopyTables"/>
              <w:jc w:val="right"/>
            </w:pPr>
          </w:p>
        </w:tc>
      </w:tr>
      <w:tr w:rsidR="00E65299" w14:paraId="05486547" w14:textId="77777777" w:rsidTr="00EE0F8E">
        <w:trPr>
          <w:trHeight w:val="89"/>
        </w:trPr>
        <w:tc>
          <w:tcPr>
            <w:tcW w:w="2665" w:type="dxa"/>
          </w:tcPr>
          <w:p w14:paraId="5709E704" w14:textId="77777777" w:rsidR="00E65299" w:rsidRPr="00F9355A" w:rsidRDefault="00E65299" w:rsidP="00F9355A">
            <w:pPr>
              <w:pStyle w:val="TableHeading"/>
            </w:pPr>
            <w:r w:rsidRPr="00F9355A">
              <w:t>Overall public sector</w:t>
            </w:r>
          </w:p>
          <w:p w14:paraId="31F07AB1" w14:textId="77777777" w:rsidR="00E65299" w:rsidRDefault="00E65299" w:rsidP="00395E47">
            <w:pPr>
              <w:pStyle w:val="TableHeader-MediumWhiteTables"/>
            </w:pPr>
          </w:p>
        </w:tc>
        <w:tc>
          <w:tcPr>
            <w:tcW w:w="1232" w:type="dxa"/>
          </w:tcPr>
          <w:p w14:paraId="719FA3E7" w14:textId="77777777" w:rsidR="00E65299" w:rsidRPr="00AF427D" w:rsidRDefault="00E65299" w:rsidP="00AF427D">
            <w:pPr>
              <w:pStyle w:val="TableCopy"/>
            </w:pPr>
            <w:r w:rsidRPr="00AF427D">
              <w:t>265,183</w:t>
            </w:r>
          </w:p>
          <w:p w14:paraId="145FB953" w14:textId="77777777" w:rsidR="00E65299" w:rsidRDefault="00E65299" w:rsidP="00395E47">
            <w:pPr>
              <w:pStyle w:val="TablecopyTables"/>
              <w:jc w:val="right"/>
            </w:pPr>
          </w:p>
        </w:tc>
        <w:tc>
          <w:tcPr>
            <w:tcW w:w="1233" w:type="dxa"/>
          </w:tcPr>
          <w:p w14:paraId="375567EA" w14:textId="77777777" w:rsidR="00E65299" w:rsidRPr="00AF427D" w:rsidRDefault="00E65299" w:rsidP="00AF427D">
            <w:pPr>
              <w:pStyle w:val="TableCopy"/>
            </w:pPr>
            <w:r w:rsidRPr="00AF427D">
              <w:t>277,617</w:t>
            </w:r>
          </w:p>
          <w:p w14:paraId="62804FC7" w14:textId="77777777" w:rsidR="00E65299" w:rsidRDefault="00E65299" w:rsidP="00395E47">
            <w:pPr>
              <w:pStyle w:val="TablecopyTables"/>
              <w:jc w:val="right"/>
            </w:pPr>
          </w:p>
        </w:tc>
        <w:tc>
          <w:tcPr>
            <w:tcW w:w="1232" w:type="dxa"/>
          </w:tcPr>
          <w:p w14:paraId="6F8161FA" w14:textId="77777777" w:rsidR="00E65299" w:rsidRPr="00AF427D" w:rsidRDefault="00E65299" w:rsidP="00AF427D">
            <w:pPr>
              <w:pStyle w:val="TableCopy"/>
            </w:pPr>
            <w:r w:rsidRPr="00AF427D">
              <w:t>285,423</w:t>
            </w:r>
          </w:p>
          <w:p w14:paraId="5198A81C" w14:textId="77777777" w:rsidR="00E65299" w:rsidRDefault="00E65299" w:rsidP="00395E47">
            <w:pPr>
              <w:pStyle w:val="TablecopyTables"/>
              <w:jc w:val="right"/>
            </w:pPr>
          </w:p>
        </w:tc>
        <w:tc>
          <w:tcPr>
            <w:tcW w:w="1233" w:type="dxa"/>
          </w:tcPr>
          <w:p w14:paraId="6876106A" w14:textId="77777777" w:rsidR="00E65299" w:rsidRPr="00AF427D" w:rsidRDefault="00E65299" w:rsidP="00AF427D">
            <w:pPr>
              <w:pStyle w:val="TableCopy"/>
            </w:pPr>
            <w:r w:rsidRPr="00AF427D">
              <w:t>297,017</w:t>
            </w:r>
          </w:p>
          <w:p w14:paraId="14608EF9" w14:textId="77777777" w:rsidR="00E65299" w:rsidRDefault="00E65299" w:rsidP="00395E47">
            <w:pPr>
              <w:pStyle w:val="TablecopyTables"/>
              <w:jc w:val="right"/>
            </w:pPr>
          </w:p>
        </w:tc>
        <w:tc>
          <w:tcPr>
            <w:tcW w:w="1232" w:type="dxa"/>
          </w:tcPr>
          <w:p w14:paraId="57599F7A" w14:textId="77777777" w:rsidR="00E65299" w:rsidRPr="00AF427D" w:rsidRDefault="00E65299" w:rsidP="00AF427D">
            <w:pPr>
              <w:pStyle w:val="TableCopy"/>
            </w:pPr>
            <w:r w:rsidRPr="00AF427D">
              <w:t>311,353</w:t>
            </w:r>
          </w:p>
          <w:p w14:paraId="2447EDEE" w14:textId="77777777" w:rsidR="00E65299" w:rsidRDefault="00E65299" w:rsidP="00395E47">
            <w:pPr>
              <w:pStyle w:val="TablecopyTables"/>
              <w:jc w:val="right"/>
            </w:pPr>
          </w:p>
        </w:tc>
        <w:tc>
          <w:tcPr>
            <w:tcW w:w="1233" w:type="dxa"/>
          </w:tcPr>
          <w:p w14:paraId="767F786F" w14:textId="77777777" w:rsidR="00E65299" w:rsidRPr="00AF427D" w:rsidRDefault="00E65299" w:rsidP="00AF427D">
            <w:pPr>
              <w:pStyle w:val="TableCopy"/>
            </w:pPr>
            <w:r w:rsidRPr="00AF427D">
              <w:t>323,220</w:t>
            </w:r>
          </w:p>
          <w:p w14:paraId="133C2447" w14:textId="77777777" w:rsidR="00E65299" w:rsidRDefault="00E65299" w:rsidP="00395E47">
            <w:pPr>
              <w:pStyle w:val="TablecopyTables"/>
              <w:jc w:val="right"/>
            </w:pPr>
          </w:p>
        </w:tc>
      </w:tr>
    </w:tbl>
    <w:p w14:paraId="45621216" w14:textId="77777777" w:rsidR="00E65299" w:rsidRDefault="00E65299" w:rsidP="00B32034">
      <w:pPr>
        <w:pStyle w:val="Heading4"/>
      </w:pPr>
    </w:p>
    <w:p w14:paraId="5E5C9FCC" w14:textId="77777777" w:rsidR="00E65299" w:rsidRPr="001F7B8D" w:rsidRDefault="00E65299" w:rsidP="008137F6">
      <w:pPr>
        <w:pStyle w:val="Heading3"/>
      </w:pPr>
      <w:r w:rsidRPr="001F7B8D">
        <w:t>Full time equivalent</w:t>
      </w:r>
    </w:p>
    <w:p w14:paraId="226B2BBB" w14:textId="4459923E" w:rsidR="00E65299" w:rsidRDefault="00EE0F8E" w:rsidP="00E65299">
      <w:pPr>
        <w:pStyle w:val="BodyText"/>
        <w:spacing w:before="113"/>
        <w:rPr>
          <w:color w:val="000002"/>
          <w:spacing w:val="-1"/>
          <w:sz w:val="15"/>
          <w:szCs w:val="15"/>
        </w:rPr>
      </w:pPr>
      <w:r w:rsidRPr="00EE0F8E">
        <w:rPr>
          <w:rFonts w:ascii="Zapf Dingbats" w:hAnsi="Zapf Dingbats" w:cs="Zapf Dingbats"/>
          <w:noProof/>
          <w:color w:val="0059D8"/>
          <w:spacing w:val="-1"/>
          <w:sz w:val="16"/>
          <w:szCs w:val="16"/>
        </w:rPr>
        <w:drawing>
          <wp:inline distT="0" distB="0" distL="0" distR="0" wp14:anchorId="3B4C30FD" wp14:editId="0C7ECCC3">
            <wp:extent cx="6645910" cy="3519805"/>
            <wp:effectExtent l="0" t="0" r="0" b="0"/>
            <wp:docPr id="5" name="Picture 5" descr="graph of figur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519805"/>
                    </a:xfrm>
                    <a:prstGeom prst="rect">
                      <a:avLst/>
                    </a:prstGeom>
                  </pic:spPr>
                </pic:pic>
              </a:graphicData>
            </a:graphic>
          </wp:inline>
        </w:drawing>
      </w:r>
    </w:p>
    <w:tbl>
      <w:tblPr>
        <w:tblStyle w:val="TableGridLight"/>
        <w:tblW w:w="0" w:type="auto"/>
        <w:tblLayout w:type="fixed"/>
        <w:tblLook w:val="04A0" w:firstRow="1" w:lastRow="0" w:firstColumn="1" w:lastColumn="0" w:noHBand="0" w:noVBand="1"/>
      </w:tblPr>
      <w:tblGrid>
        <w:gridCol w:w="2665"/>
        <w:gridCol w:w="1232"/>
        <w:gridCol w:w="1233"/>
        <w:gridCol w:w="1232"/>
        <w:gridCol w:w="1233"/>
        <w:gridCol w:w="1232"/>
        <w:gridCol w:w="1233"/>
      </w:tblGrid>
      <w:tr w:rsidR="00E65299" w14:paraId="64813C53" w14:textId="77777777" w:rsidTr="00EE0F8E">
        <w:trPr>
          <w:trHeight w:val="89"/>
        </w:trPr>
        <w:tc>
          <w:tcPr>
            <w:tcW w:w="2665" w:type="dxa"/>
          </w:tcPr>
          <w:p w14:paraId="04795784" w14:textId="77777777" w:rsidR="00E65299" w:rsidRDefault="00E65299" w:rsidP="00395E47">
            <w:pPr>
              <w:pStyle w:val="NoParagraphStyle"/>
              <w:spacing w:line="240" w:lineRule="auto"/>
              <w:textAlignment w:val="auto"/>
              <w:rPr>
                <w:rFonts w:ascii="VIC" w:hAnsi="VIC" w:cstheme="minorBidi"/>
                <w:color w:val="auto"/>
                <w:lang w:val="en-GB"/>
              </w:rPr>
            </w:pPr>
          </w:p>
        </w:tc>
        <w:tc>
          <w:tcPr>
            <w:tcW w:w="1232" w:type="dxa"/>
          </w:tcPr>
          <w:p w14:paraId="3E1F075E" w14:textId="77777777" w:rsidR="00E65299" w:rsidRPr="00A600B4" w:rsidRDefault="00E65299" w:rsidP="00A600B4">
            <w:pPr>
              <w:pStyle w:val="TableHeading"/>
            </w:pPr>
            <w:r w:rsidRPr="00A600B4">
              <w:t>2014</w:t>
            </w:r>
          </w:p>
          <w:p w14:paraId="476A85A1" w14:textId="77777777" w:rsidR="00E65299" w:rsidRDefault="00E65299" w:rsidP="00395E47">
            <w:pPr>
              <w:pStyle w:val="TableHeader-MediumWhiteTables"/>
              <w:jc w:val="right"/>
            </w:pPr>
          </w:p>
        </w:tc>
        <w:tc>
          <w:tcPr>
            <w:tcW w:w="1233" w:type="dxa"/>
          </w:tcPr>
          <w:p w14:paraId="5C953B37" w14:textId="77777777" w:rsidR="00E65299" w:rsidRPr="00A600B4" w:rsidRDefault="00E65299" w:rsidP="00A600B4">
            <w:pPr>
              <w:pStyle w:val="TableHeading"/>
            </w:pPr>
            <w:r w:rsidRPr="00A600B4">
              <w:t>2015</w:t>
            </w:r>
          </w:p>
          <w:p w14:paraId="640DA2FE" w14:textId="77777777" w:rsidR="00E65299" w:rsidRDefault="00E65299" w:rsidP="00395E47">
            <w:pPr>
              <w:pStyle w:val="TableHeader-MediumWhiteTables"/>
              <w:jc w:val="right"/>
            </w:pPr>
          </w:p>
        </w:tc>
        <w:tc>
          <w:tcPr>
            <w:tcW w:w="1232" w:type="dxa"/>
          </w:tcPr>
          <w:p w14:paraId="7A32C755" w14:textId="77777777" w:rsidR="00E65299" w:rsidRPr="00A600B4" w:rsidRDefault="00E65299" w:rsidP="00A600B4">
            <w:pPr>
              <w:pStyle w:val="TableHeading"/>
            </w:pPr>
            <w:r w:rsidRPr="00A600B4">
              <w:t>2016</w:t>
            </w:r>
          </w:p>
          <w:p w14:paraId="0915F8A6" w14:textId="77777777" w:rsidR="00E65299" w:rsidRDefault="00E65299" w:rsidP="00395E47">
            <w:pPr>
              <w:pStyle w:val="TableHeader-MediumWhiteTables"/>
              <w:jc w:val="right"/>
            </w:pPr>
          </w:p>
        </w:tc>
        <w:tc>
          <w:tcPr>
            <w:tcW w:w="1233" w:type="dxa"/>
          </w:tcPr>
          <w:p w14:paraId="2AF0BA05" w14:textId="77777777" w:rsidR="00E65299" w:rsidRPr="00A600B4" w:rsidRDefault="00E65299" w:rsidP="00A600B4">
            <w:pPr>
              <w:pStyle w:val="TableHeading"/>
            </w:pPr>
            <w:r w:rsidRPr="00A600B4">
              <w:t>2017</w:t>
            </w:r>
          </w:p>
          <w:p w14:paraId="701D10C1" w14:textId="77777777" w:rsidR="00E65299" w:rsidRDefault="00E65299" w:rsidP="00395E47">
            <w:pPr>
              <w:pStyle w:val="TableHeader-MediumWhiteTables"/>
              <w:jc w:val="right"/>
            </w:pPr>
          </w:p>
        </w:tc>
        <w:tc>
          <w:tcPr>
            <w:tcW w:w="1232" w:type="dxa"/>
          </w:tcPr>
          <w:p w14:paraId="2618AC22" w14:textId="77777777" w:rsidR="00E65299" w:rsidRPr="00A600B4" w:rsidRDefault="00E65299" w:rsidP="00A600B4">
            <w:pPr>
              <w:pStyle w:val="TableHeading"/>
            </w:pPr>
            <w:r w:rsidRPr="00A600B4">
              <w:t>2018</w:t>
            </w:r>
          </w:p>
          <w:p w14:paraId="1B905D1C" w14:textId="77777777" w:rsidR="00E65299" w:rsidRDefault="00E65299" w:rsidP="00395E47">
            <w:pPr>
              <w:pStyle w:val="TableHeader-MediumWhiteTables"/>
              <w:jc w:val="right"/>
            </w:pPr>
          </w:p>
        </w:tc>
        <w:tc>
          <w:tcPr>
            <w:tcW w:w="1233" w:type="dxa"/>
          </w:tcPr>
          <w:p w14:paraId="0C50BCF6" w14:textId="77777777" w:rsidR="00E65299" w:rsidRPr="00A600B4" w:rsidRDefault="00E65299" w:rsidP="00A600B4">
            <w:pPr>
              <w:pStyle w:val="TableHeading"/>
            </w:pPr>
            <w:r w:rsidRPr="00A600B4">
              <w:t>2019</w:t>
            </w:r>
          </w:p>
          <w:p w14:paraId="106DEF47" w14:textId="77777777" w:rsidR="00E65299" w:rsidRDefault="00E65299" w:rsidP="00395E47">
            <w:pPr>
              <w:pStyle w:val="TableHeader-MediumWhiteTables"/>
              <w:jc w:val="right"/>
            </w:pPr>
          </w:p>
        </w:tc>
      </w:tr>
      <w:tr w:rsidR="00E65299" w14:paraId="25EF5EEB" w14:textId="77777777" w:rsidTr="00EE0F8E">
        <w:trPr>
          <w:trHeight w:val="89"/>
        </w:trPr>
        <w:tc>
          <w:tcPr>
            <w:tcW w:w="2665" w:type="dxa"/>
          </w:tcPr>
          <w:p w14:paraId="4CF42B92" w14:textId="77777777" w:rsidR="00E65299" w:rsidRPr="00F9355A" w:rsidRDefault="00E65299" w:rsidP="00F9355A">
            <w:pPr>
              <w:pStyle w:val="TableHeading"/>
            </w:pPr>
            <w:r w:rsidRPr="00F9355A">
              <w:t>Victorian Public Service</w:t>
            </w:r>
          </w:p>
          <w:p w14:paraId="4E385DB3" w14:textId="77777777" w:rsidR="00E65299" w:rsidRDefault="00E65299" w:rsidP="00395E47">
            <w:pPr>
              <w:pStyle w:val="TableHeader-MediumWhiteTables"/>
            </w:pPr>
          </w:p>
        </w:tc>
        <w:tc>
          <w:tcPr>
            <w:tcW w:w="1232" w:type="dxa"/>
          </w:tcPr>
          <w:p w14:paraId="636F77D0" w14:textId="77777777" w:rsidR="00E65299" w:rsidRPr="00AF427D" w:rsidRDefault="00E65299" w:rsidP="00AF427D">
            <w:pPr>
              <w:pStyle w:val="TableCopy"/>
            </w:pPr>
            <w:r w:rsidRPr="00AF427D">
              <w:t>33,396</w:t>
            </w:r>
          </w:p>
          <w:p w14:paraId="465453F5" w14:textId="77777777" w:rsidR="00E65299" w:rsidRDefault="00E65299" w:rsidP="00395E47">
            <w:pPr>
              <w:pStyle w:val="TablecopyTables"/>
              <w:jc w:val="right"/>
            </w:pPr>
          </w:p>
        </w:tc>
        <w:tc>
          <w:tcPr>
            <w:tcW w:w="1233" w:type="dxa"/>
          </w:tcPr>
          <w:p w14:paraId="2C25BF56" w14:textId="77777777" w:rsidR="00E65299" w:rsidRPr="00AF427D" w:rsidRDefault="00E65299" w:rsidP="00AF427D">
            <w:pPr>
              <w:pStyle w:val="TableCopy"/>
            </w:pPr>
            <w:r w:rsidRPr="00AF427D">
              <w:t>34,794</w:t>
            </w:r>
          </w:p>
          <w:p w14:paraId="3F2A1E35" w14:textId="77777777" w:rsidR="00E65299" w:rsidRDefault="00E65299" w:rsidP="00395E47">
            <w:pPr>
              <w:pStyle w:val="TablecopyTables"/>
              <w:jc w:val="right"/>
            </w:pPr>
          </w:p>
        </w:tc>
        <w:tc>
          <w:tcPr>
            <w:tcW w:w="1232" w:type="dxa"/>
          </w:tcPr>
          <w:p w14:paraId="4DD5BA89" w14:textId="77777777" w:rsidR="00E65299" w:rsidRPr="00AF427D" w:rsidRDefault="00E65299" w:rsidP="00AF427D">
            <w:pPr>
              <w:pStyle w:val="TableCopy"/>
            </w:pPr>
            <w:r w:rsidRPr="00AF427D">
              <w:t>36,567</w:t>
            </w:r>
          </w:p>
          <w:p w14:paraId="1B61E719" w14:textId="77777777" w:rsidR="00E65299" w:rsidRDefault="00E65299" w:rsidP="00395E47">
            <w:pPr>
              <w:pStyle w:val="TablecopyTables"/>
              <w:jc w:val="right"/>
            </w:pPr>
          </w:p>
        </w:tc>
        <w:tc>
          <w:tcPr>
            <w:tcW w:w="1233" w:type="dxa"/>
          </w:tcPr>
          <w:p w14:paraId="15EB6EF2" w14:textId="77777777" w:rsidR="00E65299" w:rsidRPr="00AF427D" w:rsidRDefault="00E65299" w:rsidP="00AF427D">
            <w:pPr>
              <w:pStyle w:val="TableCopy"/>
            </w:pPr>
            <w:r w:rsidRPr="00AF427D">
              <w:t>40,107</w:t>
            </w:r>
          </w:p>
          <w:p w14:paraId="040BEA9F" w14:textId="77777777" w:rsidR="00E65299" w:rsidRDefault="00E65299" w:rsidP="00395E47">
            <w:pPr>
              <w:pStyle w:val="TablecopyTables"/>
              <w:jc w:val="right"/>
            </w:pPr>
          </w:p>
        </w:tc>
        <w:tc>
          <w:tcPr>
            <w:tcW w:w="1232" w:type="dxa"/>
          </w:tcPr>
          <w:p w14:paraId="58348BC9" w14:textId="77777777" w:rsidR="00E65299" w:rsidRPr="00AF427D" w:rsidRDefault="00E65299" w:rsidP="00AF427D">
            <w:pPr>
              <w:pStyle w:val="TableCopy"/>
            </w:pPr>
            <w:r w:rsidRPr="00AF427D">
              <w:t>43,862</w:t>
            </w:r>
          </w:p>
          <w:p w14:paraId="72E3766F" w14:textId="77777777" w:rsidR="00E65299" w:rsidRDefault="00E65299" w:rsidP="00395E47">
            <w:pPr>
              <w:pStyle w:val="TablecopyTables"/>
              <w:jc w:val="right"/>
            </w:pPr>
          </w:p>
        </w:tc>
        <w:tc>
          <w:tcPr>
            <w:tcW w:w="1233" w:type="dxa"/>
          </w:tcPr>
          <w:p w14:paraId="1B43670E" w14:textId="77777777" w:rsidR="00E65299" w:rsidRPr="00AF427D" w:rsidRDefault="00E65299" w:rsidP="00AF427D">
            <w:pPr>
              <w:pStyle w:val="TableCopy"/>
            </w:pPr>
            <w:r w:rsidRPr="00AF427D">
              <w:t>47,193</w:t>
            </w:r>
          </w:p>
          <w:p w14:paraId="03D538C4" w14:textId="77777777" w:rsidR="00E65299" w:rsidRDefault="00E65299" w:rsidP="00395E47">
            <w:pPr>
              <w:pStyle w:val="TablecopyTables"/>
              <w:jc w:val="right"/>
            </w:pPr>
          </w:p>
        </w:tc>
      </w:tr>
      <w:tr w:rsidR="00E65299" w14:paraId="6E12FD77" w14:textId="77777777" w:rsidTr="00EE0F8E">
        <w:trPr>
          <w:trHeight w:val="89"/>
        </w:trPr>
        <w:tc>
          <w:tcPr>
            <w:tcW w:w="2665" w:type="dxa"/>
          </w:tcPr>
          <w:p w14:paraId="6B191B2F" w14:textId="77777777" w:rsidR="00E65299" w:rsidRPr="00F9355A" w:rsidRDefault="00E65299" w:rsidP="00F9355A">
            <w:pPr>
              <w:pStyle w:val="TableHeading"/>
            </w:pPr>
            <w:r w:rsidRPr="00F9355A">
              <w:t>Public entities</w:t>
            </w:r>
          </w:p>
          <w:p w14:paraId="3D34D4A8" w14:textId="77777777" w:rsidR="00E65299" w:rsidRDefault="00E65299" w:rsidP="00395E47">
            <w:pPr>
              <w:pStyle w:val="TableHeader-MediumWhiteTables"/>
            </w:pPr>
          </w:p>
        </w:tc>
        <w:tc>
          <w:tcPr>
            <w:tcW w:w="1232" w:type="dxa"/>
          </w:tcPr>
          <w:p w14:paraId="2ECF112A" w14:textId="77777777" w:rsidR="00E65299" w:rsidRPr="00AF427D" w:rsidRDefault="00E65299" w:rsidP="00AF427D">
            <w:pPr>
              <w:pStyle w:val="TableCopy"/>
            </w:pPr>
            <w:r w:rsidRPr="00AF427D">
              <w:t>183,237</w:t>
            </w:r>
          </w:p>
          <w:p w14:paraId="58D253D2" w14:textId="77777777" w:rsidR="00E65299" w:rsidRDefault="00E65299" w:rsidP="00395E47">
            <w:pPr>
              <w:pStyle w:val="TablecopyTables"/>
              <w:jc w:val="right"/>
            </w:pPr>
          </w:p>
        </w:tc>
        <w:tc>
          <w:tcPr>
            <w:tcW w:w="1233" w:type="dxa"/>
          </w:tcPr>
          <w:p w14:paraId="17E677C8" w14:textId="77777777" w:rsidR="00E65299" w:rsidRPr="00AF427D" w:rsidRDefault="00E65299" w:rsidP="00AF427D">
            <w:pPr>
              <w:pStyle w:val="TableCopy"/>
            </w:pPr>
            <w:r w:rsidRPr="00AF427D">
              <w:t>188,127</w:t>
            </w:r>
          </w:p>
          <w:p w14:paraId="7F8DFAFC" w14:textId="77777777" w:rsidR="00E65299" w:rsidRDefault="00E65299" w:rsidP="00395E47">
            <w:pPr>
              <w:pStyle w:val="TablecopyTables"/>
              <w:jc w:val="right"/>
            </w:pPr>
          </w:p>
        </w:tc>
        <w:tc>
          <w:tcPr>
            <w:tcW w:w="1232" w:type="dxa"/>
          </w:tcPr>
          <w:p w14:paraId="04E292C2" w14:textId="77777777" w:rsidR="00E65299" w:rsidRPr="00AF427D" w:rsidRDefault="00E65299" w:rsidP="00AF427D">
            <w:pPr>
              <w:pStyle w:val="TableCopy"/>
            </w:pPr>
            <w:r w:rsidRPr="00AF427D">
              <w:t>192,811</w:t>
            </w:r>
          </w:p>
          <w:p w14:paraId="0324BDAD" w14:textId="77777777" w:rsidR="00E65299" w:rsidRDefault="00E65299" w:rsidP="00395E47">
            <w:pPr>
              <w:pStyle w:val="TablecopyTables"/>
              <w:jc w:val="right"/>
            </w:pPr>
          </w:p>
        </w:tc>
        <w:tc>
          <w:tcPr>
            <w:tcW w:w="1233" w:type="dxa"/>
          </w:tcPr>
          <w:p w14:paraId="338D34DE" w14:textId="77777777" w:rsidR="00E65299" w:rsidRPr="00AF427D" w:rsidRDefault="00E65299" w:rsidP="00AF427D">
            <w:pPr>
              <w:pStyle w:val="TableCopy"/>
            </w:pPr>
            <w:r w:rsidRPr="00AF427D">
              <w:t>198,866</w:t>
            </w:r>
          </w:p>
          <w:p w14:paraId="4B320A22" w14:textId="77777777" w:rsidR="00E65299" w:rsidRDefault="00E65299" w:rsidP="00395E47">
            <w:pPr>
              <w:pStyle w:val="TablecopyTables"/>
              <w:jc w:val="right"/>
            </w:pPr>
          </w:p>
        </w:tc>
        <w:tc>
          <w:tcPr>
            <w:tcW w:w="1232" w:type="dxa"/>
          </w:tcPr>
          <w:p w14:paraId="59BB90E4" w14:textId="77777777" w:rsidR="00E65299" w:rsidRPr="00AF427D" w:rsidRDefault="00E65299" w:rsidP="00AF427D">
            <w:pPr>
              <w:pStyle w:val="TableCopy"/>
            </w:pPr>
            <w:r w:rsidRPr="00AF427D">
              <w:t>207,450</w:t>
            </w:r>
          </w:p>
          <w:p w14:paraId="0BB2732B" w14:textId="77777777" w:rsidR="00E65299" w:rsidRDefault="00E65299" w:rsidP="00395E47">
            <w:pPr>
              <w:pStyle w:val="TablecopyTables"/>
              <w:jc w:val="right"/>
            </w:pPr>
          </w:p>
        </w:tc>
        <w:tc>
          <w:tcPr>
            <w:tcW w:w="1233" w:type="dxa"/>
          </w:tcPr>
          <w:p w14:paraId="57F8E128" w14:textId="77777777" w:rsidR="00E65299" w:rsidRPr="00AF427D" w:rsidRDefault="00E65299" w:rsidP="00AF427D">
            <w:pPr>
              <w:pStyle w:val="TableCopy"/>
            </w:pPr>
            <w:r w:rsidRPr="00AF427D">
              <w:t>216,503</w:t>
            </w:r>
          </w:p>
          <w:p w14:paraId="01E29FA4" w14:textId="77777777" w:rsidR="00E65299" w:rsidRDefault="00E65299" w:rsidP="00395E47">
            <w:pPr>
              <w:pStyle w:val="TablecopyTables"/>
              <w:jc w:val="right"/>
            </w:pPr>
          </w:p>
        </w:tc>
      </w:tr>
      <w:tr w:rsidR="00E65299" w14:paraId="24301CCA" w14:textId="77777777" w:rsidTr="00EE0F8E">
        <w:trPr>
          <w:trHeight w:val="89"/>
        </w:trPr>
        <w:tc>
          <w:tcPr>
            <w:tcW w:w="2665" w:type="dxa"/>
          </w:tcPr>
          <w:p w14:paraId="6992A27C" w14:textId="77777777" w:rsidR="00E65299" w:rsidRPr="00F9355A" w:rsidRDefault="00E65299" w:rsidP="00F9355A">
            <w:pPr>
              <w:pStyle w:val="TableHeading"/>
            </w:pPr>
            <w:r w:rsidRPr="00F9355A">
              <w:t>Overall public sector</w:t>
            </w:r>
          </w:p>
          <w:p w14:paraId="39706150" w14:textId="77777777" w:rsidR="00E65299" w:rsidRDefault="00E65299" w:rsidP="00395E47">
            <w:pPr>
              <w:pStyle w:val="TableHeader-MediumWhiteTables"/>
            </w:pPr>
          </w:p>
        </w:tc>
        <w:tc>
          <w:tcPr>
            <w:tcW w:w="1232" w:type="dxa"/>
          </w:tcPr>
          <w:p w14:paraId="275213FA" w14:textId="77777777" w:rsidR="00E65299" w:rsidRPr="00AF427D" w:rsidRDefault="00E65299" w:rsidP="00AF427D">
            <w:pPr>
              <w:pStyle w:val="TableCopy"/>
            </w:pPr>
            <w:r w:rsidRPr="00AF427D">
              <w:t>216,633</w:t>
            </w:r>
          </w:p>
          <w:p w14:paraId="12D53677" w14:textId="77777777" w:rsidR="00E65299" w:rsidRDefault="00E65299" w:rsidP="00395E47">
            <w:pPr>
              <w:pStyle w:val="TablecopyTables"/>
              <w:jc w:val="right"/>
            </w:pPr>
          </w:p>
        </w:tc>
        <w:tc>
          <w:tcPr>
            <w:tcW w:w="1233" w:type="dxa"/>
          </w:tcPr>
          <w:p w14:paraId="18972223" w14:textId="77777777" w:rsidR="00E65299" w:rsidRPr="00AF427D" w:rsidRDefault="00E65299" w:rsidP="00AF427D">
            <w:pPr>
              <w:pStyle w:val="TableCopy"/>
            </w:pPr>
            <w:r w:rsidRPr="00AF427D">
              <w:t>222,921</w:t>
            </w:r>
          </w:p>
          <w:p w14:paraId="79056750" w14:textId="77777777" w:rsidR="00E65299" w:rsidRDefault="00E65299" w:rsidP="00395E47">
            <w:pPr>
              <w:pStyle w:val="TablecopyTables"/>
              <w:jc w:val="right"/>
            </w:pPr>
          </w:p>
        </w:tc>
        <w:tc>
          <w:tcPr>
            <w:tcW w:w="1232" w:type="dxa"/>
          </w:tcPr>
          <w:p w14:paraId="5F5956A8" w14:textId="77777777" w:rsidR="00E65299" w:rsidRPr="00AF427D" w:rsidRDefault="00E65299" w:rsidP="00AF427D">
            <w:pPr>
              <w:pStyle w:val="TableCopy"/>
            </w:pPr>
            <w:r w:rsidRPr="00AF427D">
              <w:t>229,379</w:t>
            </w:r>
          </w:p>
          <w:p w14:paraId="015E48C5" w14:textId="77777777" w:rsidR="00E65299" w:rsidRDefault="00E65299" w:rsidP="00395E47">
            <w:pPr>
              <w:pStyle w:val="TablecopyTables"/>
              <w:jc w:val="right"/>
            </w:pPr>
          </w:p>
        </w:tc>
        <w:tc>
          <w:tcPr>
            <w:tcW w:w="1233" w:type="dxa"/>
          </w:tcPr>
          <w:p w14:paraId="191A69F6" w14:textId="77777777" w:rsidR="00E65299" w:rsidRPr="00AF427D" w:rsidRDefault="00E65299" w:rsidP="00AF427D">
            <w:pPr>
              <w:pStyle w:val="TableCopy"/>
            </w:pPr>
            <w:r w:rsidRPr="00AF427D">
              <w:t>238,972</w:t>
            </w:r>
          </w:p>
          <w:p w14:paraId="255FC548" w14:textId="77777777" w:rsidR="00E65299" w:rsidRDefault="00E65299" w:rsidP="00395E47">
            <w:pPr>
              <w:pStyle w:val="TablecopyTables"/>
              <w:jc w:val="right"/>
            </w:pPr>
          </w:p>
        </w:tc>
        <w:tc>
          <w:tcPr>
            <w:tcW w:w="1232" w:type="dxa"/>
          </w:tcPr>
          <w:p w14:paraId="66202200" w14:textId="77777777" w:rsidR="00E65299" w:rsidRPr="00AF427D" w:rsidRDefault="00E65299" w:rsidP="00AF427D">
            <w:pPr>
              <w:pStyle w:val="TableCopy"/>
            </w:pPr>
            <w:r w:rsidRPr="00AF427D">
              <w:t>251,312</w:t>
            </w:r>
          </w:p>
          <w:p w14:paraId="79C53D17" w14:textId="77777777" w:rsidR="00E65299" w:rsidRDefault="00E65299" w:rsidP="00395E47">
            <w:pPr>
              <w:pStyle w:val="TablecopyTables"/>
              <w:jc w:val="right"/>
            </w:pPr>
          </w:p>
        </w:tc>
        <w:tc>
          <w:tcPr>
            <w:tcW w:w="1233" w:type="dxa"/>
          </w:tcPr>
          <w:p w14:paraId="1EC590D8" w14:textId="77777777" w:rsidR="00E65299" w:rsidRPr="00AF427D" w:rsidRDefault="00E65299" w:rsidP="00AF427D">
            <w:pPr>
              <w:pStyle w:val="TableCopy"/>
            </w:pPr>
            <w:r w:rsidRPr="00AF427D">
              <w:t>263,696</w:t>
            </w:r>
          </w:p>
          <w:p w14:paraId="1C52811E" w14:textId="77777777" w:rsidR="00E65299" w:rsidRDefault="00E65299" w:rsidP="00395E47">
            <w:pPr>
              <w:pStyle w:val="TablecopyTables"/>
              <w:jc w:val="right"/>
            </w:pPr>
          </w:p>
        </w:tc>
      </w:tr>
    </w:tbl>
    <w:p w14:paraId="64CD3065" w14:textId="77777777" w:rsidR="00E65299" w:rsidRDefault="00E65299" w:rsidP="00B32034">
      <w:pPr>
        <w:pStyle w:val="Heading4"/>
      </w:pPr>
    </w:p>
    <w:p w14:paraId="2EC689AE" w14:textId="77777777" w:rsidR="00E65299" w:rsidRDefault="00E65299" w:rsidP="00E65299">
      <w:pPr>
        <w:pStyle w:val="BodyText"/>
      </w:pPr>
      <w:r>
        <w:t>The change in employee numbers (FTE) between 2018 and 2019 includes:</w:t>
      </w:r>
    </w:p>
    <w:p w14:paraId="119C9CC6" w14:textId="77777777" w:rsidR="00E65299" w:rsidRDefault="00E65299" w:rsidP="00E65299">
      <w:pPr>
        <w:pStyle w:val="Bulletlevelone"/>
      </w:pPr>
      <w:r>
        <w:t xml:space="preserve">an increase in school council </w:t>
      </w:r>
      <w:proofErr w:type="gramStart"/>
      <w:r>
        <w:t>employees</w:t>
      </w:r>
      <w:proofErr w:type="gramEnd"/>
      <w:r>
        <w:t xml:space="preserve"> of 1289 people and 2976 FTE which is due to improved accuracy of reporting arising from 2019 data being sourced from a new central payroll system rather than a survey of schools</w:t>
      </w:r>
    </w:p>
    <w:p w14:paraId="40371320" w14:textId="77777777" w:rsidR="00E65299" w:rsidRDefault="00E65299" w:rsidP="00E65299">
      <w:pPr>
        <w:pStyle w:val="Bulletlevelone"/>
      </w:pPr>
      <w:r>
        <w:t>2709 people (2628 FTE) transferring from the public entities VicRoads and Public Transport Victoria into the public service (Department of Transport and Major Transport Infrastructure Authority)</w:t>
      </w:r>
    </w:p>
    <w:p w14:paraId="1BE57923" w14:textId="77777777" w:rsidR="00E65299" w:rsidRDefault="00E65299" w:rsidP="00E65299">
      <w:pPr>
        <w:pStyle w:val="Bulletlevelone"/>
      </w:pPr>
      <w:r>
        <w:lastRenderedPageBreak/>
        <w:t>the transfer of direct care staff out of the public service Department of Health and Human Services to National Disability Insurance Scheme providers, resulting in a reduction of 2887 (2306 FTE) direct care staff as at June 2019 compared to June 2018.</w:t>
      </w:r>
    </w:p>
    <w:p w14:paraId="4D64E445" w14:textId="77777777" w:rsidR="00E65299" w:rsidRPr="001F7B8D" w:rsidRDefault="00E65299" w:rsidP="008137F6">
      <w:pPr>
        <w:pStyle w:val="Heading3"/>
      </w:pPr>
      <w:r w:rsidRPr="001F7B8D">
        <w:t>Growth in employment, June 2018 to June 2019 (FTE)</w:t>
      </w:r>
    </w:p>
    <w:p w14:paraId="3295F984" w14:textId="77777777" w:rsidR="00E65299" w:rsidRPr="001F7B8D" w:rsidRDefault="00E65299" w:rsidP="008137F6">
      <w:pPr>
        <w:pStyle w:val="BodyText"/>
      </w:pPr>
      <w:r w:rsidRPr="001F7B8D">
        <w:t>Public sector employment grew by 4.9% in full time equivalent (FTE) staff terms (12,384 FTE) between June 2018 and June 2019.</w:t>
      </w:r>
    </w:p>
    <w:p w14:paraId="3E921D9C" w14:textId="77777777" w:rsidR="00E65299" w:rsidRPr="001F7B8D" w:rsidRDefault="00E65299" w:rsidP="008137F6">
      <w:pPr>
        <w:pStyle w:val="BodyText"/>
      </w:pPr>
      <w:r w:rsidRPr="001F7B8D">
        <w:t xml:space="preserve">The largest </w:t>
      </w:r>
      <w:r w:rsidRPr="008137F6">
        <w:t>changes</w:t>
      </w:r>
      <w:r w:rsidRPr="001F7B8D">
        <w:t xml:space="preserve"> were:</w:t>
      </w:r>
    </w:p>
    <w:tbl>
      <w:tblPr>
        <w:tblStyle w:val="TableGridLight"/>
        <w:tblW w:w="0" w:type="auto"/>
        <w:tblLayout w:type="fixed"/>
        <w:tblLook w:val="04A0" w:firstRow="1" w:lastRow="0" w:firstColumn="1" w:lastColumn="0" w:noHBand="0" w:noVBand="1"/>
      </w:tblPr>
      <w:tblGrid>
        <w:gridCol w:w="2112"/>
        <w:gridCol w:w="8231"/>
      </w:tblGrid>
      <w:tr w:rsidR="00E65299" w14:paraId="1ED12616" w14:textId="77777777" w:rsidTr="00EE0F8E">
        <w:trPr>
          <w:trHeight w:val="60"/>
        </w:trPr>
        <w:tc>
          <w:tcPr>
            <w:tcW w:w="10343" w:type="dxa"/>
            <w:gridSpan w:val="2"/>
          </w:tcPr>
          <w:p w14:paraId="0686CFA7" w14:textId="77777777" w:rsidR="00E65299" w:rsidRPr="00A600B4" w:rsidRDefault="00E65299" w:rsidP="00EE0F8E">
            <w:pPr>
              <w:pStyle w:val="TableHeading"/>
            </w:pPr>
            <w:r w:rsidRPr="00A600B4">
              <w:t>Public health care</w:t>
            </w:r>
          </w:p>
          <w:p w14:paraId="7CD8F54F" w14:textId="77777777" w:rsidR="00E65299" w:rsidRPr="00A600B4" w:rsidRDefault="00E65299" w:rsidP="00EE0F8E">
            <w:pPr>
              <w:pStyle w:val="TableHeading"/>
            </w:pPr>
            <w:r w:rsidRPr="00A600B4">
              <w:t>↑ 4062</w:t>
            </w:r>
          </w:p>
          <w:p w14:paraId="2A47C805" w14:textId="77777777" w:rsidR="00E65299" w:rsidRPr="00A600B4" w:rsidRDefault="00E65299" w:rsidP="00A600B4">
            <w:pPr>
              <w:pStyle w:val="TableCopy"/>
            </w:pPr>
          </w:p>
        </w:tc>
      </w:tr>
      <w:tr w:rsidR="00E65299" w14:paraId="49D4D47C" w14:textId="77777777" w:rsidTr="00EE0F8E">
        <w:trPr>
          <w:trHeight w:val="60"/>
        </w:trPr>
        <w:tc>
          <w:tcPr>
            <w:tcW w:w="2112" w:type="dxa"/>
          </w:tcPr>
          <w:p w14:paraId="58AECB4B" w14:textId="77777777" w:rsidR="00E65299" w:rsidRPr="00A600B4" w:rsidRDefault="00E65299" w:rsidP="00A600B4">
            <w:pPr>
              <w:pStyle w:val="TableCopy"/>
            </w:pPr>
            <w:r w:rsidRPr="00A600B4">
              <w:t>Monash Health expansion</w:t>
            </w:r>
          </w:p>
          <w:p w14:paraId="44B9EA04" w14:textId="77777777" w:rsidR="00E65299" w:rsidRPr="00A600B4" w:rsidRDefault="00E65299" w:rsidP="00A600B4">
            <w:pPr>
              <w:pStyle w:val="TableCopy"/>
            </w:pPr>
            <w:r w:rsidRPr="00A600B4">
              <w:t>↑ 873</w:t>
            </w:r>
          </w:p>
          <w:p w14:paraId="2B537944" w14:textId="77777777" w:rsidR="00E65299" w:rsidRPr="00A600B4" w:rsidRDefault="00E65299" w:rsidP="00A600B4">
            <w:pPr>
              <w:pStyle w:val="TableCopy"/>
            </w:pPr>
          </w:p>
        </w:tc>
        <w:tc>
          <w:tcPr>
            <w:tcW w:w="8231" w:type="dxa"/>
          </w:tcPr>
          <w:p w14:paraId="3C5FE910" w14:textId="77777777" w:rsidR="00E65299" w:rsidRPr="00A600B4" w:rsidRDefault="00E65299" w:rsidP="00A600B4">
            <w:pPr>
              <w:pStyle w:val="TableCopy"/>
            </w:pPr>
            <w:r w:rsidRPr="00A600B4">
              <w:t>Other Health Services</w:t>
            </w:r>
          </w:p>
          <w:p w14:paraId="467CEFF7" w14:textId="77777777" w:rsidR="00E65299" w:rsidRPr="00A600B4" w:rsidRDefault="00E65299" w:rsidP="00A600B4">
            <w:pPr>
              <w:pStyle w:val="TableCopy"/>
            </w:pPr>
            <w:r w:rsidRPr="00A600B4">
              <w:t>↑ 3181</w:t>
            </w:r>
          </w:p>
          <w:p w14:paraId="420EB8D0" w14:textId="77777777" w:rsidR="00E65299" w:rsidRPr="00A600B4" w:rsidRDefault="00E65299" w:rsidP="00A600B4">
            <w:pPr>
              <w:pStyle w:val="TableCopy"/>
            </w:pPr>
          </w:p>
        </w:tc>
      </w:tr>
      <w:tr w:rsidR="00E65299" w14:paraId="66F29DE0" w14:textId="77777777" w:rsidTr="00EE0F8E">
        <w:trPr>
          <w:trHeight w:val="60"/>
        </w:trPr>
        <w:tc>
          <w:tcPr>
            <w:tcW w:w="2112" w:type="dxa"/>
          </w:tcPr>
          <w:p w14:paraId="04E8797C" w14:textId="77777777" w:rsidR="00E65299" w:rsidRPr="00A600B4" w:rsidRDefault="00E65299" w:rsidP="00A600B4">
            <w:pPr>
              <w:pStyle w:val="TableCopy"/>
            </w:pPr>
            <w:r w:rsidRPr="00A600B4">
              <w:t>Nurses</w:t>
            </w:r>
          </w:p>
          <w:p w14:paraId="658934C1" w14:textId="77777777" w:rsidR="00E65299" w:rsidRPr="00A600B4" w:rsidRDefault="00E65299" w:rsidP="00A600B4">
            <w:pPr>
              <w:pStyle w:val="TableCopy"/>
            </w:pPr>
            <w:r w:rsidRPr="00A600B4">
              <w:t>375</w:t>
            </w:r>
          </w:p>
          <w:p w14:paraId="5BB9BE7B" w14:textId="77777777" w:rsidR="00E65299" w:rsidRPr="00A600B4" w:rsidRDefault="00E65299" w:rsidP="00A600B4">
            <w:pPr>
              <w:pStyle w:val="TableCopy"/>
            </w:pPr>
          </w:p>
        </w:tc>
        <w:tc>
          <w:tcPr>
            <w:tcW w:w="8231" w:type="dxa"/>
          </w:tcPr>
          <w:p w14:paraId="7FCD63E0" w14:textId="77777777" w:rsidR="00E65299" w:rsidRPr="00A600B4" w:rsidRDefault="00E65299" w:rsidP="00A600B4">
            <w:pPr>
              <w:pStyle w:val="TableCopy"/>
            </w:pPr>
            <w:r w:rsidRPr="00A600B4">
              <w:t>Nurses</w:t>
            </w:r>
          </w:p>
          <w:p w14:paraId="057D777F" w14:textId="77777777" w:rsidR="00E65299" w:rsidRPr="00A600B4" w:rsidRDefault="00E65299" w:rsidP="00A600B4">
            <w:pPr>
              <w:pStyle w:val="TableCopy"/>
            </w:pPr>
            <w:r w:rsidRPr="00A600B4">
              <w:t>1254</w:t>
            </w:r>
          </w:p>
          <w:p w14:paraId="395E0500" w14:textId="77777777" w:rsidR="00E65299" w:rsidRPr="00A600B4" w:rsidRDefault="00E65299" w:rsidP="00A600B4">
            <w:pPr>
              <w:pStyle w:val="TableCopy"/>
            </w:pPr>
          </w:p>
        </w:tc>
      </w:tr>
      <w:tr w:rsidR="00E65299" w14:paraId="52C4FE8C" w14:textId="77777777" w:rsidTr="00EE0F8E">
        <w:trPr>
          <w:trHeight w:val="60"/>
        </w:trPr>
        <w:tc>
          <w:tcPr>
            <w:tcW w:w="2112" w:type="dxa"/>
          </w:tcPr>
          <w:p w14:paraId="049F8228" w14:textId="77777777" w:rsidR="00E65299" w:rsidRPr="00A600B4" w:rsidRDefault="00E65299" w:rsidP="00A600B4">
            <w:pPr>
              <w:pStyle w:val="TableCopy"/>
            </w:pPr>
            <w:r w:rsidRPr="00A600B4">
              <w:t>Doctors</w:t>
            </w:r>
          </w:p>
          <w:p w14:paraId="7650DB98" w14:textId="77777777" w:rsidR="00E65299" w:rsidRPr="00A600B4" w:rsidRDefault="00E65299" w:rsidP="00A600B4">
            <w:pPr>
              <w:pStyle w:val="TableCopy"/>
            </w:pPr>
            <w:r w:rsidRPr="00A600B4">
              <w:t>146</w:t>
            </w:r>
          </w:p>
          <w:p w14:paraId="170556B9" w14:textId="77777777" w:rsidR="00E65299" w:rsidRPr="00A600B4" w:rsidRDefault="00E65299" w:rsidP="00A600B4">
            <w:pPr>
              <w:pStyle w:val="TableCopy"/>
            </w:pPr>
          </w:p>
        </w:tc>
        <w:tc>
          <w:tcPr>
            <w:tcW w:w="8231" w:type="dxa"/>
          </w:tcPr>
          <w:p w14:paraId="42DCBE77" w14:textId="77777777" w:rsidR="00E65299" w:rsidRPr="00A600B4" w:rsidRDefault="00E65299" w:rsidP="00A600B4">
            <w:pPr>
              <w:pStyle w:val="TableCopy"/>
            </w:pPr>
            <w:r w:rsidRPr="00A600B4">
              <w:t>Doctors</w:t>
            </w:r>
          </w:p>
          <w:p w14:paraId="2983AB1B" w14:textId="77777777" w:rsidR="00E65299" w:rsidRPr="00A600B4" w:rsidRDefault="00E65299" w:rsidP="00A600B4">
            <w:pPr>
              <w:pStyle w:val="TableCopy"/>
            </w:pPr>
            <w:r w:rsidRPr="00A600B4">
              <w:t>540</w:t>
            </w:r>
          </w:p>
          <w:p w14:paraId="3B47F669" w14:textId="77777777" w:rsidR="00E65299" w:rsidRPr="00A600B4" w:rsidRDefault="00E65299" w:rsidP="00A600B4">
            <w:pPr>
              <w:pStyle w:val="TableCopy"/>
            </w:pPr>
          </w:p>
        </w:tc>
      </w:tr>
      <w:tr w:rsidR="00E65299" w14:paraId="20518371" w14:textId="77777777" w:rsidTr="00EE0F8E">
        <w:trPr>
          <w:trHeight w:val="60"/>
        </w:trPr>
        <w:tc>
          <w:tcPr>
            <w:tcW w:w="2112" w:type="dxa"/>
          </w:tcPr>
          <w:p w14:paraId="6A6629FB" w14:textId="77777777" w:rsidR="00E65299" w:rsidRPr="00A600B4" w:rsidRDefault="00E65299" w:rsidP="00A600B4">
            <w:pPr>
              <w:pStyle w:val="TableCopy"/>
            </w:pPr>
            <w:r w:rsidRPr="00A600B4">
              <w:t>Ancillary support</w:t>
            </w:r>
          </w:p>
          <w:p w14:paraId="6C657C50" w14:textId="77777777" w:rsidR="00E65299" w:rsidRPr="00A600B4" w:rsidRDefault="00E65299" w:rsidP="00A600B4">
            <w:pPr>
              <w:pStyle w:val="TableCopy"/>
            </w:pPr>
            <w:r w:rsidRPr="00A600B4">
              <w:t>150</w:t>
            </w:r>
          </w:p>
          <w:p w14:paraId="0C5F0C1E" w14:textId="77777777" w:rsidR="00E65299" w:rsidRPr="00A600B4" w:rsidRDefault="00E65299" w:rsidP="00A600B4">
            <w:pPr>
              <w:pStyle w:val="TableCopy"/>
            </w:pPr>
          </w:p>
        </w:tc>
        <w:tc>
          <w:tcPr>
            <w:tcW w:w="8231" w:type="dxa"/>
          </w:tcPr>
          <w:p w14:paraId="35608289" w14:textId="77777777" w:rsidR="00E65299" w:rsidRPr="00A600B4" w:rsidRDefault="00E65299" w:rsidP="00A600B4">
            <w:pPr>
              <w:pStyle w:val="TableCopy"/>
            </w:pPr>
            <w:r w:rsidRPr="00A600B4">
              <w:t>Medical and Ancillary support</w:t>
            </w:r>
          </w:p>
          <w:p w14:paraId="527C9EFB" w14:textId="77777777" w:rsidR="00E65299" w:rsidRPr="00A600B4" w:rsidRDefault="00E65299" w:rsidP="00A600B4">
            <w:pPr>
              <w:pStyle w:val="TableCopy"/>
            </w:pPr>
            <w:r w:rsidRPr="00A600B4">
              <w:t>554</w:t>
            </w:r>
          </w:p>
          <w:p w14:paraId="11EBDB87" w14:textId="77777777" w:rsidR="00E65299" w:rsidRPr="00A600B4" w:rsidRDefault="00E65299" w:rsidP="00A600B4">
            <w:pPr>
              <w:pStyle w:val="TableCopy"/>
            </w:pPr>
          </w:p>
        </w:tc>
      </w:tr>
      <w:tr w:rsidR="00E65299" w14:paraId="5FB1E13D" w14:textId="77777777" w:rsidTr="00EE0F8E">
        <w:trPr>
          <w:trHeight w:val="60"/>
        </w:trPr>
        <w:tc>
          <w:tcPr>
            <w:tcW w:w="2112" w:type="dxa"/>
          </w:tcPr>
          <w:p w14:paraId="722C3EC5" w14:textId="77777777" w:rsidR="00E65299" w:rsidRPr="00A600B4" w:rsidRDefault="00E65299" w:rsidP="00A600B4">
            <w:pPr>
              <w:pStyle w:val="TableCopy"/>
            </w:pPr>
            <w:r w:rsidRPr="00A600B4">
              <w:t>Administration</w:t>
            </w:r>
          </w:p>
          <w:p w14:paraId="2670F8AA" w14:textId="77777777" w:rsidR="00E65299" w:rsidRPr="00A600B4" w:rsidRDefault="00E65299" w:rsidP="00A600B4">
            <w:pPr>
              <w:pStyle w:val="TableCopy"/>
            </w:pPr>
            <w:r w:rsidRPr="00A600B4">
              <w:t>117</w:t>
            </w:r>
          </w:p>
          <w:p w14:paraId="57005737" w14:textId="77777777" w:rsidR="00E65299" w:rsidRPr="00A600B4" w:rsidRDefault="00E65299" w:rsidP="00A600B4">
            <w:pPr>
              <w:pStyle w:val="TableCopy"/>
            </w:pPr>
          </w:p>
        </w:tc>
        <w:tc>
          <w:tcPr>
            <w:tcW w:w="8231" w:type="dxa"/>
          </w:tcPr>
          <w:p w14:paraId="431EC16E" w14:textId="77777777" w:rsidR="00E65299" w:rsidRPr="00A600B4" w:rsidRDefault="00E65299" w:rsidP="00A600B4">
            <w:pPr>
              <w:pStyle w:val="TableCopy"/>
            </w:pPr>
            <w:r w:rsidRPr="00A600B4">
              <w:t>Administration</w:t>
            </w:r>
          </w:p>
          <w:p w14:paraId="0DEF7ABF" w14:textId="77777777" w:rsidR="00E65299" w:rsidRPr="00A600B4" w:rsidRDefault="00E65299" w:rsidP="00A600B4">
            <w:pPr>
              <w:pStyle w:val="TableCopy"/>
            </w:pPr>
            <w:r w:rsidRPr="00A600B4">
              <w:t>958</w:t>
            </w:r>
          </w:p>
          <w:p w14:paraId="3744A670" w14:textId="77777777" w:rsidR="00E65299" w:rsidRPr="00A600B4" w:rsidRDefault="00E65299" w:rsidP="00A600B4">
            <w:pPr>
              <w:pStyle w:val="TableCopy"/>
            </w:pPr>
          </w:p>
        </w:tc>
      </w:tr>
      <w:tr w:rsidR="00E65299" w14:paraId="0C945EA4" w14:textId="77777777" w:rsidTr="00EE0F8E">
        <w:trPr>
          <w:trHeight w:val="60"/>
        </w:trPr>
        <w:tc>
          <w:tcPr>
            <w:tcW w:w="10343" w:type="dxa"/>
            <w:gridSpan w:val="2"/>
          </w:tcPr>
          <w:p w14:paraId="461AD719" w14:textId="77777777" w:rsidR="00E65299" w:rsidRPr="00A600B4" w:rsidRDefault="00E65299" w:rsidP="00A600B4">
            <w:pPr>
              <w:pStyle w:val="TableCopy"/>
            </w:pPr>
            <w:r w:rsidRPr="00A600B4">
              <w:t>Government schools (Teaching Service)</w:t>
            </w:r>
          </w:p>
          <w:p w14:paraId="0EBAB02E" w14:textId="77777777" w:rsidR="00E65299" w:rsidRPr="00A600B4" w:rsidRDefault="00E65299" w:rsidP="00A600B4">
            <w:pPr>
              <w:pStyle w:val="TableCopy"/>
            </w:pPr>
            <w:r w:rsidRPr="00A600B4">
              <w:t>↑ 1818</w:t>
            </w:r>
          </w:p>
          <w:p w14:paraId="2B057CE0" w14:textId="77777777" w:rsidR="00E65299" w:rsidRPr="00A600B4" w:rsidRDefault="00E65299" w:rsidP="00A600B4">
            <w:pPr>
              <w:pStyle w:val="TableCopy"/>
            </w:pPr>
          </w:p>
        </w:tc>
      </w:tr>
      <w:tr w:rsidR="00E65299" w14:paraId="45B6FD9C" w14:textId="77777777" w:rsidTr="00EE0F8E">
        <w:trPr>
          <w:trHeight w:val="60"/>
        </w:trPr>
        <w:tc>
          <w:tcPr>
            <w:tcW w:w="2112" w:type="dxa"/>
          </w:tcPr>
          <w:p w14:paraId="32FF7513" w14:textId="77777777" w:rsidR="00E65299" w:rsidRPr="00A600B4" w:rsidRDefault="00E65299" w:rsidP="00A600B4">
            <w:pPr>
              <w:pStyle w:val="TableCopy"/>
            </w:pPr>
            <w:r w:rsidRPr="00A600B4">
              <w:t>Teachers</w:t>
            </w:r>
          </w:p>
          <w:p w14:paraId="0D3B15EC" w14:textId="77777777" w:rsidR="00E65299" w:rsidRPr="00A600B4" w:rsidRDefault="00E65299" w:rsidP="00A600B4">
            <w:pPr>
              <w:pStyle w:val="TableCopy"/>
            </w:pPr>
            <w:r w:rsidRPr="00A600B4">
              <w:t>780</w:t>
            </w:r>
          </w:p>
          <w:p w14:paraId="2EC4C52B" w14:textId="77777777" w:rsidR="00E65299" w:rsidRPr="00A600B4" w:rsidRDefault="00E65299" w:rsidP="00A600B4">
            <w:pPr>
              <w:pStyle w:val="TableCopy"/>
            </w:pPr>
          </w:p>
        </w:tc>
        <w:tc>
          <w:tcPr>
            <w:tcW w:w="8231" w:type="dxa"/>
          </w:tcPr>
          <w:p w14:paraId="4DCCD292" w14:textId="77777777" w:rsidR="00E65299" w:rsidRPr="00A600B4" w:rsidRDefault="00E65299" w:rsidP="00A600B4">
            <w:pPr>
              <w:pStyle w:val="TableCopy"/>
            </w:pPr>
          </w:p>
        </w:tc>
      </w:tr>
      <w:tr w:rsidR="00E65299" w14:paraId="52923B40" w14:textId="77777777" w:rsidTr="00EE0F8E">
        <w:trPr>
          <w:trHeight w:val="60"/>
        </w:trPr>
        <w:tc>
          <w:tcPr>
            <w:tcW w:w="2112" w:type="dxa"/>
          </w:tcPr>
          <w:p w14:paraId="182C29F5" w14:textId="77777777" w:rsidR="00E65299" w:rsidRPr="00A600B4" w:rsidRDefault="00E65299" w:rsidP="00A600B4">
            <w:pPr>
              <w:pStyle w:val="TableCopy"/>
            </w:pPr>
            <w:r w:rsidRPr="00A600B4">
              <w:t>Education support</w:t>
            </w:r>
          </w:p>
          <w:p w14:paraId="71525F23" w14:textId="77777777" w:rsidR="00E65299" w:rsidRPr="00A600B4" w:rsidRDefault="00E65299" w:rsidP="00A600B4">
            <w:pPr>
              <w:pStyle w:val="TableCopy"/>
            </w:pPr>
            <w:r w:rsidRPr="00A600B4">
              <w:lastRenderedPageBreak/>
              <w:t>921</w:t>
            </w:r>
          </w:p>
          <w:p w14:paraId="0018B855" w14:textId="77777777" w:rsidR="00E65299" w:rsidRPr="00A600B4" w:rsidRDefault="00E65299" w:rsidP="00A600B4">
            <w:pPr>
              <w:pStyle w:val="TableCopy"/>
            </w:pPr>
          </w:p>
        </w:tc>
        <w:tc>
          <w:tcPr>
            <w:tcW w:w="8231" w:type="dxa"/>
          </w:tcPr>
          <w:p w14:paraId="4F6436AC" w14:textId="77777777" w:rsidR="00E65299" w:rsidRPr="00A600B4" w:rsidRDefault="00E65299" w:rsidP="00A600B4">
            <w:pPr>
              <w:pStyle w:val="TableCopy"/>
            </w:pPr>
          </w:p>
        </w:tc>
      </w:tr>
      <w:tr w:rsidR="00E65299" w14:paraId="652B1C3B" w14:textId="77777777" w:rsidTr="00EE0F8E">
        <w:trPr>
          <w:trHeight w:val="60"/>
        </w:trPr>
        <w:tc>
          <w:tcPr>
            <w:tcW w:w="10343" w:type="dxa"/>
            <w:gridSpan w:val="2"/>
          </w:tcPr>
          <w:p w14:paraId="4EF7FAC3" w14:textId="77777777" w:rsidR="00E65299" w:rsidRPr="00A600B4" w:rsidRDefault="00E65299" w:rsidP="00A600B4">
            <w:pPr>
              <w:pStyle w:val="TableCopy"/>
            </w:pPr>
            <w:r w:rsidRPr="00A600B4">
              <w:t>Police and emergency services</w:t>
            </w:r>
          </w:p>
          <w:p w14:paraId="1A5BF5FD" w14:textId="77777777" w:rsidR="00E65299" w:rsidRPr="00A600B4" w:rsidRDefault="00E65299" w:rsidP="00A600B4">
            <w:pPr>
              <w:pStyle w:val="TableCopy"/>
            </w:pPr>
            <w:r w:rsidRPr="00A600B4">
              <w:t>↑ 1224</w:t>
            </w:r>
          </w:p>
          <w:p w14:paraId="54F8BB02" w14:textId="77777777" w:rsidR="00E65299" w:rsidRPr="00A600B4" w:rsidRDefault="00E65299" w:rsidP="00A600B4">
            <w:pPr>
              <w:pStyle w:val="TableCopy"/>
            </w:pPr>
          </w:p>
        </w:tc>
      </w:tr>
      <w:tr w:rsidR="00E65299" w14:paraId="4F30AAEA" w14:textId="77777777" w:rsidTr="00EE0F8E">
        <w:trPr>
          <w:trHeight w:val="60"/>
        </w:trPr>
        <w:tc>
          <w:tcPr>
            <w:tcW w:w="2112" w:type="dxa"/>
          </w:tcPr>
          <w:p w14:paraId="41E701D6" w14:textId="77777777" w:rsidR="00E65299" w:rsidRPr="00A600B4" w:rsidRDefault="00E65299" w:rsidP="00A600B4">
            <w:pPr>
              <w:pStyle w:val="TableCopy"/>
            </w:pPr>
            <w:r w:rsidRPr="00A600B4">
              <w:t>Sworn police</w:t>
            </w:r>
          </w:p>
          <w:p w14:paraId="563E58FD" w14:textId="77777777" w:rsidR="00E65299" w:rsidRPr="00A600B4" w:rsidRDefault="00E65299" w:rsidP="00A600B4">
            <w:pPr>
              <w:pStyle w:val="TableCopy"/>
            </w:pPr>
            <w:r w:rsidRPr="00A600B4">
              <w:t>844</w:t>
            </w:r>
          </w:p>
          <w:p w14:paraId="30E8D17B" w14:textId="77777777" w:rsidR="00E65299" w:rsidRPr="00A600B4" w:rsidRDefault="00E65299" w:rsidP="00A600B4">
            <w:pPr>
              <w:pStyle w:val="TableCopy"/>
            </w:pPr>
          </w:p>
        </w:tc>
        <w:tc>
          <w:tcPr>
            <w:tcW w:w="8231" w:type="dxa"/>
          </w:tcPr>
          <w:p w14:paraId="6EB920EA" w14:textId="77777777" w:rsidR="00E65299" w:rsidRPr="00A600B4" w:rsidRDefault="00E65299" w:rsidP="00A600B4">
            <w:pPr>
              <w:pStyle w:val="TableCopy"/>
            </w:pPr>
          </w:p>
        </w:tc>
      </w:tr>
      <w:tr w:rsidR="00E65299" w14:paraId="5D5A8F39" w14:textId="77777777" w:rsidTr="00EE0F8E">
        <w:trPr>
          <w:trHeight w:val="60"/>
        </w:trPr>
        <w:tc>
          <w:tcPr>
            <w:tcW w:w="2112" w:type="dxa"/>
          </w:tcPr>
          <w:p w14:paraId="1919C13B" w14:textId="77777777" w:rsidR="00E65299" w:rsidRPr="00A600B4" w:rsidRDefault="00E65299" w:rsidP="00A600B4">
            <w:pPr>
              <w:pStyle w:val="TableCopy"/>
            </w:pPr>
            <w:r w:rsidRPr="00A600B4">
              <w:t>Ambulance Victoria</w:t>
            </w:r>
          </w:p>
          <w:p w14:paraId="0C16AF55" w14:textId="77777777" w:rsidR="00E65299" w:rsidRPr="00A600B4" w:rsidRDefault="00E65299" w:rsidP="00A600B4">
            <w:pPr>
              <w:pStyle w:val="TableCopy"/>
            </w:pPr>
            <w:r w:rsidRPr="00A600B4">
              <w:t>148</w:t>
            </w:r>
          </w:p>
          <w:p w14:paraId="5D50FA83" w14:textId="77777777" w:rsidR="00E65299" w:rsidRPr="00A600B4" w:rsidRDefault="00E65299" w:rsidP="00A600B4">
            <w:pPr>
              <w:pStyle w:val="TableCopy"/>
            </w:pPr>
          </w:p>
        </w:tc>
        <w:tc>
          <w:tcPr>
            <w:tcW w:w="8231" w:type="dxa"/>
          </w:tcPr>
          <w:p w14:paraId="06A75AFF" w14:textId="77777777" w:rsidR="00E65299" w:rsidRPr="00A600B4" w:rsidRDefault="00E65299" w:rsidP="00A600B4">
            <w:pPr>
              <w:pStyle w:val="TableCopy"/>
            </w:pPr>
          </w:p>
        </w:tc>
      </w:tr>
      <w:tr w:rsidR="00E65299" w14:paraId="222F99DB" w14:textId="77777777" w:rsidTr="00EE0F8E">
        <w:trPr>
          <w:trHeight w:val="60"/>
        </w:trPr>
        <w:tc>
          <w:tcPr>
            <w:tcW w:w="10343" w:type="dxa"/>
            <w:gridSpan w:val="2"/>
          </w:tcPr>
          <w:p w14:paraId="76356C73" w14:textId="77777777" w:rsidR="00E65299" w:rsidRPr="00A600B4" w:rsidRDefault="00E65299" w:rsidP="00A600B4">
            <w:pPr>
              <w:pStyle w:val="TableCopy"/>
            </w:pPr>
            <w:r w:rsidRPr="00A600B4">
              <w:t>Country Fire Authority</w:t>
            </w:r>
          </w:p>
          <w:p w14:paraId="7A8E6372" w14:textId="77777777" w:rsidR="00E65299" w:rsidRPr="00A600B4" w:rsidRDefault="00E65299" w:rsidP="00A600B4">
            <w:pPr>
              <w:pStyle w:val="TableCopy"/>
            </w:pPr>
            <w:r w:rsidRPr="00A600B4">
              <w:t>108</w:t>
            </w:r>
          </w:p>
          <w:p w14:paraId="438A0D5E" w14:textId="77777777" w:rsidR="00E65299" w:rsidRPr="00A600B4" w:rsidRDefault="00E65299" w:rsidP="00A600B4">
            <w:pPr>
              <w:pStyle w:val="TableCopy"/>
            </w:pPr>
          </w:p>
        </w:tc>
      </w:tr>
    </w:tbl>
    <w:p w14:paraId="172E1DB5"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10343"/>
      </w:tblGrid>
      <w:tr w:rsidR="00E65299" w14:paraId="7BDA681F" w14:textId="77777777" w:rsidTr="00EE0F8E">
        <w:trPr>
          <w:trHeight w:val="60"/>
        </w:trPr>
        <w:tc>
          <w:tcPr>
            <w:tcW w:w="10343" w:type="dxa"/>
          </w:tcPr>
          <w:p w14:paraId="5F36769A" w14:textId="77777777" w:rsidR="00E65299" w:rsidRPr="00A600B4" w:rsidRDefault="00E65299" w:rsidP="00EE0F8E">
            <w:pPr>
              <w:pStyle w:val="TableHeading"/>
            </w:pPr>
            <w:r w:rsidRPr="00A600B4">
              <w:t>Victorian Public Service</w:t>
            </w:r>
          </w:p>
          <w:p w14:paraId="4770E795" w14:textId="77777777" w:rsidR="00E65299" w:rsidRPr="00A600B4" w:rsidRDefault="00E65299" w:rsidP="00EE0F8E">
            <w:pPr>
              <w:pStyle w:val="TableHeading"/>
            </w:pPr>
            <w:r w:rsidRPr="00A600B4">
              <w:t>↑ 3332</w:t>
            </w:r>
          </w:p>
          <w:p w14:paraId="51711FB6" w14:textId="77777777" w:rsidR="00E65299" w:rsidRPr="00A600B4" w:rsidRDefault="00E65299" w:rsidP="00A600B4">
            <w:pPr>
              <w:pStyle w:val="TableCopy"/>
            </w:pPr>
          </w:p>
        </w:tc>
      </w:tr>
      <w:tr w:rsidR="00E65299" w14:paraId="24302212" w14:textId="77777777" w:rsidTr="00EE0F8E">
        <w:trPr>
          <w:trHeight w:val="60"/>
        </w:trPr>
        <w:tc>
          <w:tcPr>
            <w:tcW w:w="10343" w:type="dxa"/>
          </w:tcPr>
          <w:p w14:paraId="04D979C2" w14:textId="77777777" w:rsidR="00E65299" w:rsidRPr="00A600B4" w:rsidRDefault="00E65299" w:rsidP="00A600B4">
            <w:pPr>
              <w:pStyle w:val="TableCopy"/>
            </w:pPr>
            <w:r w:rsidRPr="00A600B4">
              <w:t>2628</w:t>
            </w:r>
          </w:p>
          <w:p w14:paraId="2620AAC5" w14:textId="77777777" w:rsidR="00E65299" w:rsidRPr="00A600B4" w:rsidRDefault="00E65299" w:rsidP="00A600B4">
            <w:pPr>
              <w:pStyle w:val="TableCopy"/>
            </w:pPr>
            <w:r w:rsidRPr="00A600B4">
              <w:t>Transfer of staff from VicRoads and Public Transport Victoria to Department of Transport and Major Transport Infrastructure Authority</w:t>
            </w:r>
          </w:p>
          <w:p w14:paraId="4E44103F" w14:textId="77777777" w:rsidR="00E65299" w:rsidRPr="00A600B4" w:rsidRDefault="00E65299" w:rsidP="00A600B4">
            <w:pPr>
              <w:pStyle w:val="TableCopy"/>
            </w:pPr>
          </w:p>
        </w:tc>
      </w:tr>
      <w:tr w:rsidR="00E65299" w14:paraId="342D68B6" w14:textId="77777777" w:rsidTr="00EE0F8E">
        <w:trPr>
          <w:trHeight w:val="60"/>
        </w:trPr>
        <w:tc>
          <w:tcPr>
            <w:tcW w:w="10343" w:type="dxa"/>
          </w:tcPr>
          <w:p w14:paraId="6597D691" w14:textId="77777777" w:rsidR="00E65299" w:rsidRPr="00A600B4" w:rsidRDefault="00E65299" w:rsidP="00A600B4">
            <w:pPr>
              <w:pStyle w:val="TableCopy"/>
            </w:pPr>
            <w:r w:rsidRPr="00A600B4">
              <w:t>588</w:t>
            </w:r>
          </w:p>
          <w:p w14:paraId="0D0F6434" w14:textId="77777777" w:rsidR="00E65299" w:rsidRPr="00A600B4" w:rsidRDefault="00E65299" w:rsidP="00A600B4">
            <w:pPr>
              <w:pStyle w:val="TableCopy"/>
            </w:pPr>
            <w:r w:rsidRPr="00A600B4">
              <w:t>Department of Justice and Community Safety primarily related to initiatives in correctional services including management of serious offenders, expansion of prison capacity, and community correctional services</w:t>
            </w:r>
          </w:p>
          <w:p w14:paraId="2283C51B" w14:textId="77777777" w:rsidR="00E65299" w:rsidRPr="00A600B4" w:rsidRDefault="00E65299" w:rsidP="00A600B4">
            <w:pPr>
              <w:pStyle w:val="TableCopy"/>
            </w:pPr>
          </w:p>
        </w:tc>
      </w:tr>
      <w:tr w:rsidR="00E65299" w14:paraId="6B127B97" w14:textId="77777777" w:rsidTr="00EE0F8E">
        <w:trPr>
          <w:trHeight w:val="60"/>
        </w:trPr>
        <w:tc>
          <w:tcPr>
            <w:tcW w:w="10343" w:type="dxa"/>
          </w:tcPr>
          <w:p w14:paraId="4D16E808" w14:textId="77777777" w:rsidR="00E65299" w:rsidRPr="00A600B4" w:rsidRDefault="00E65299" w:rsidP="00A600B4">
            <w:pPr>
              <w:pStyle w:val="TableCopy"/>
            </w:pPr>
            <w:r w:rsidRPr="00A600B4">
              <w:t>500</w:t>
            </w:r>
          </w:p>
          <w:p w14:paraId="02D0538D" w14:textId="77777777" w:rsidR="00E65299" w:rsidRPr="00A600B4" w:rsidRDefault="00E65299" w:rsidP="00A600B4">
            <w:pPr>
              <w:pStyle w:val="TableCopy"/>
            </w:pPr>
            <w:r w:rsidRPr="00A600B4">
              <w:t>Major Transport Infrastructure Authority for infrastructure project delivery – additional to transfers from VicRoads</w:t>
            </w:r>
          </w:p>
          <w:p w14:paraId="0D21F722" w14:textId="77777777" w:rsidR="00E65299" w:rsidRPr="00A600B4" w:rsidRDefault="00E65299" w:rsidP="00A600B4">
            <w:pPr>
              <w:pStyle w:val="TableCopy"/>
            </w:pPr>
          </w:p>
        </w:tc>
      </w:tr>
      <w:tr w:rsidR="00E65299" w14:paraId="29FC22D5" w14:textId="77777777" w:rsidTr="00EE0F8E">
        <w:trPr>
          <w:trHeight w:val="60"/>
        </w:trPr>
        <w:tc>
          <w:tcPr>
            <w:tcW w:w="10343" w:type="dxa"/>
          </w:tcPr>
          <w:p w14:paraId="3F1C2F15" w14:textId="77777777" w:rsidR="00E65299" w:rsidRPr="00A600B4" w:rsidRDefault="00E65299" w:rsidP="00A600B4">
            <w:pPr>
              <w:pStyle w:val="TableCopy"/>
            </w:pPr>
            <w:r w:rsidRPr="00A600B4">
              <w:t>337</w:t>
            </w:r>
          </w:p>
          <w:p w14:paraId="3746FE17" w14:textId="77777777" w:rsidR="00E65299" w:rsidRPr="00A600B4" w:rsidRDefault="00E65299" w:rsidP="00A600B4">
            <w:pPr>
              <w:pStyle w:val="TableCopy"/>
            </w:pPr>
            <w:r w:rsidRPr="00A600B4">
              <w:t>Department of Environment, Land, Water and Planning to support planning initiatives in landscape protection and building safety; energy sector reforms; and initiatives in environment, forest management and water security</w:t>
            </w:r>
          </w:p>
          <w:p w14:paraId="398E7A71" w14:textId="77777777" w:rsidR="00E65299" w:rsidRPr="00A600B4" w:rsidRDefault="00E65299" w:rsidP="00A600B4">
            <w:pPr>
              <w:pStyle w:val="TableCopy"/>
            </w:pPr>
          </w:p>
        </w:tc>
      </w:tr>
      <w:tr w:rsidR="00E65299" w14:paraId="43112BF4" w14:textId="77777777" w:rsidTr="00EE0F8E">
        <w:trPr>
          <w:trHeight w:val="793"/>
        </w:trPr>
        <w:tc>
          <w:tcPr>
            <w:tcW w:w="10343" w:type="dxa"/>
          </w:tcPr>
          <w:p w14:paraId="48D120CB" w14:textId="77777777" w:rsidR="00E65299" w:rsidRPr="00A600B4" w:rsidRDefault="00E65299" w:rsidP="00A600B4">
            <w:pPr>
              <w:pStyle w:val="TableCopy"/>
            </w:pPr>
            <w:r w:rsidRPr="00A600B4">
              <w:lastRenderedPageBreak/>
              <w:t>245</w:t>
            </w:r>
          </w:p>
          <w:p w14:paraId="19E3D64D" w14:textId="77777777" w:rsidR="00E65299" w:rsidRPr="00A600B4" w:rsidRDefault="00E65299" w:rsidP="00A600B4">
            <w:pPr>
              <w:pStyle w:val="TableCopy"/>
            </w:pPr>
            <w:r w:rsidRPr="00A600B4">
              <w:t>Victoria Police (public service) to support recruitment of police and other specialist personnel</w:t>
            </w:r>
          </w:p>
          <w:p w14:paraId="54A1178C" w14:textId="77777777" w:rsidR="00E65299" w:rsidRPr="00A600B4" w:rsidRDefault="00E65299" w:rsidP="00A600B4">
            <w:pPr>
              <w:pStyle w:val="TableCopy"/>
            </w:pPr>
          </w:p>
        </w:tc>
      </w:tr>
      <w:tr w:rsidR="00E65299" w14:paraId="18033463" w14:textId="77777777" w:rsidTr="00EE0F8E">
        <w:trPr>
          <w:trHeight w:val="60"/>
        </w:trPr>
        <w:tc>
          <w:tcPr>
            <w:tcW w:w="10343" w:type="dxa"/>
          </w:tcPr>
          <w:p w14:paraId="04CFFE2B" w14:textId="77777777" w:rsidR="00E65299" w:rsidRPr="00A600B4" w:rsidRDefault="00E65299" w:rsidP="00A600B4">
            <w:pPr>
              <w:pStyle w:val="TableCopy"/>
            </w:pPr>
            <w:r w:rsidRPr="00A600B4">
              <w:t>220</w:t>
            </w:r>
          </w:p>
          <w:p w14:paraId="3A5678E2" w14:textId="77777777" w:rsidR="00E65299" w:rsidRPr="00A600B4" w:rsidRDefault="00E65299" w:rsidP="00A600B4">
            <w:pPr>
              <w:pStyle w:val="TableCopy"/>
            </w:pPr>
            <w:r w:rsidRPr="00A600B4">
              <w:t>Department of Education and Training associated with the school building program and other Education State initiatives</w:t>
            </w:r>
          </w:p>
          <w:p w14:paraId="226857F6" w14:textId="77777777" w:rsidR="00E65299" w:rsidRPr="00A600B4" w:rsidRDefault="00E65299" w:rsidP="00A600B4">
            <w:pPr>
              <w:pStyle w:val="TableCopy"/>
            </w:pPr>
          </w:p>
        </w:tc>
      </w:tr>
      <w:tr w:rsidR="00E65299" w14:paraId="1C2EEA1C" w14:textId="77777777" w:rsidTr="00EE0F8E">
        <w:trPr>
          <w:trHeight w:val="60"/>
        </w:trPr>
        <w:tc>
          <w:tcPr>
            <w:tcW w:w="10343" w:type="dxa"/>
          </w:tcPr>
          <w:p w14:paraId="4DFD8066" w14:textId="77777777" w:rsidR="00E65299" w:rsidRPr="00A600B4" w:rsidRDefault="00E65299" w:rsidP="00A600B4">
            <w:pPr>
              <w:pStyle w:val="TableCopy"/>
            </w:pPr>
            <w:r w:rsidRPr="00A600B4">
              <w:t>171</w:t>
            </w:r>
          </w:p>
          <w:p w14:paraId="11339902" w14:textId="77777777" w:rsidR="00E65299" w:rsidRPr="00A600B4" w:rsidRDefault="00E65299" w:rsidP="00A600B4">
            <w:pPr>
              <w:pStyle w:val="TableCopy"/>
            </w:pPr>
            <w:r w:rsidRPr="00A600B4">
              <w:t>Court Services Victoria associated with continued implementation of Family Violence Royal Commission recommendations and expansion of the Assessment and Referral Court and Court Integrated Services</w:t>
            </w:r>
          </w:p>
          <w:p w14:paraId="03818DF0" w14:textId="77777777" w:rsidR="00E65299" w:rsidRPr="00A600B4" w:rsidRDefault="00E65299" w:rsidP="00A600B4">
            <w:pPr>
              <w:pStyle w:val="TableCopy"/>
            </w:pPr>
          </w:p>
        </w:tc>
      </w:tr>
      <w:tr w:rsidR="00E65299" w14:paraId="747DEC38" w14:textId="77777777" w:rsidTr="00EE0F8E">
        <w:trPr>
          <w:trHeight w:val="793"/>
        </w:trPr>
        <w:tc>
          <w:tcPr>
            <w:tcW w:w="10343" w:type="dxa"/>
          </w:tcPr>
          <w:p w14:paraId="4ED7F74F" w14:textId="77777777" w:rsidR="00E65299" w:rsidRPr="00A600B4" w:rsidRDefault="00E65299" w:rsidP="00A600B4">
            <w:pPr>
              <w:pStyle w:val="TableCopy"/>
            </w:pPr>
            <w:r w:rsidRPr="00A600B4">
              <w:t>↓2057</w:t>
            </w:r>
          </w:p>
          <w:p w14:paraId="4E3761F2" w14:textId="77777777" w:rsidR="00E65299" w:rsidRPr="00A600B4" w:rsidRDefault="00E65299" w:rsidP="00A600B4">
            <w:pPr>
              <w:pStyle w:val="TableCopy"/>
            </w:pPr>
            <w:r w:rsidRPr="00A600B4">
              <w:t>Department of Health and Human Services net reduction influenced by the transfer of direct care staff to National Disability Insurance Scheme providers</w:t>
            </w:r>
          </w:p>
          <w:p w14:paraId="3DB56F5C" w14:textId="77777777" w:rsidR="00E65299" w:rsidRPr="00A600B4" w:rsidRDefault="00E65299" w:rsidP="00A600B4">
            <w:pPr>
              <w:pStyle w:val="TableCopy"/>
            </w:pPr>
          </w:p>
        </w:tc>
      </w:tr>
    </w:tbl>
    <w:p w14:paraId="1DDC0B58" w14:textId="39658064" w:rsidR="00E65299" w:rsidRDefault="00E65299" w:rsidP="00B32034">
      <w:pPr>
        <w:pStyle w:val="Heading4"/>
      </w:pPr>
    </w:p>
    <w:p w14:paraId="1DABF122" w14:textId="3187C368" w:rsidR="00E65299" w:rsidRPr="001F7B8D" w:rsidRDefault="00E65299" w:rsidP="001F7B8D">
      <w:pPr>
        <w:pStyle w:val="Heading2"/>
      </w:pPr>
      <w:r w:rsidRPr="001F7B8D">
        <w:t>Machinery of government changes</w:t>
      </w:r>
    </w:p>
    <w:p w14:paraId="684E67BC" w14:textId="56340DEC" w:rsidR="00E65299" w:rsidRDefault="00E65299" w:rsidP="00E65299">
      <w:pPr>
        <w:pStyle w:val="BodyText"/>
      </w:pPr>
      <w:r>
        <w:t xml:space="preserve">Multiple changes to administrative arrangements were implemented in 2018–2019. These changes realign functions around priorities of economic development, growing industries and sustainable and </w:t>
      </w:r>
      <w:proofErr w:type="spellStart"/>
      <w:r>
        <w:t>liveable</w:t>
      </w:r>
      <w:proofErr w:type="spellEnd"/>
      <w:r>
        <w:t xml:space="preserve"> communities. They help to deliver transport infrastructure, improve community safety and foster social inclusion. Integrated education and health and welfare services are also supported.</w:t>
      </w:r>
    </w:p>
    <w:p w14:paraId="22EE94F4" w14:textId="4F1C457E" w:rsidR="00E65299" w:rsidRDefault="00E65299" w:rsidP="00E65299">
      <w:pPr>
        <w:pStyle w:val="BodyText"/>
      </w:pPr>
      <w:r>
        <w:t xml:space="preserve">The next figure </w:t>
      </w:r>
      <w:proofErr w:type="spellStart"/>
      <w:r>
        <w:t>summarises</w:t>
      </w:r>
      <w:proofErr w:type="spellEnd"/>
      <w:r>
        <w:t xml:space="preserve"> the changes.</w:t>
      </w:r>
    </w:p>
    <w:p w14:paraId="0AA2E1D2" w14:textId="25BDF01C" w:rsidR="007D38AE" w:rsidRDefault="007D38AE" w:rsidP="00E65299">
      <w:pPr>
        <w:pStyle w:val="BodyText"/>
      </w:pPr>
    </w:p>
    <w:p w14:paraId="02B12C35" w14:textId="557B85E6" w:rsidR="007D38AE" w:rsidRDefault="007D38AE" w:rsidP="00E65299">
      <w:pPr>
        <w:pStyle w:val="BodyText"/>
      </w:pPr>
      <w:r w:rsidRPr="007D38AE">
        <w:rPr>
          <w:noProof/>
        </w:rPr>
        <w:lastRenderedPageBreak/>
        <w:drawing>
          <wp:inline distT="0" distB="0" distL="0" distR="0" wp14:anchorId="7ECCB306" wp14:editId="01E07EF7">
            <wp:extent cx="6645910" cy="5639435"/>
            <wp:effectExtent l="0" t="0" r="0" b="0"/>
            <wp:docPr id="3" name="Picture 3" descr="Victorian Public Service machinery of Government movements for 201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5639435"/>
                    </a:xfrm>
                    <a:prstGeom prst="rect">
                      <a:avLst/>
                    </a:prstGeom>
                  </pic:spPr>
                </pic:pic>
              </a:graphicData>
            </a:graphic>
          </wp:inline>
        </w:drawing>
      </w:r>
    </w:p>
    <w:p w14:paraId="598FA8AA" w14:textId="774655F9" w:rsidR="007D38AE" w:rsidRDefault="007D38AE" w:rsidP="00E65299">
      <w:pPr>
        <w:pStyle w:val="BodyText"/>
      </w:pPr>
    </w:p>
    <w:p w14:paraId="738E4245" w14:textId="77777777" w:rsidR="00D96283" w:rsidRPr="00A600B4" w:rsidRDefault="00D96283" w:rsidP="00D96283">
      <w:r w:rsidRPr="00A600B4">
        <w:t xml:space="preserve">Following </w:t>
      </w:r>
      <w:r w:rsidRPr="00D96283">
        <w:t>these</w:t>
      </w:r>
      <w:r w:rsidRPr="00A600B4">
        <w:t xml:space="preserve"> changes, as at June 2019 public service employers comprised:</w:t>
      </w:r>
    </w:p>
    <w:p w14:paraId="3391504C" w14:textId="77777777" w:rsidR="00D96283" w:rsidRPr="00A600B4" w:rsidRDefault="00D96283" w:rsidP="00D96283">
      <w:pPr>
        <w:pStyle w:val="Bulletlevelone"/>
      </w:pPr>
      <w:r w:rsidRPr="00A600B4">
        <w:t>eight departments</w:t>
      </w:r>
    </w:p>
    <w:p w14:paraId="68C23791" w14:textId="77777777" w:rsidR="00D96283" w:rsidRPr="00A600B4" w:rsidRDefault="00D96283" w:rsidP="00D96283">
      <w:pPr>
        <w:pStyle w:val="Bulletlevelone"/>
      </w:pPr>
      <w:r w:rsidRPr="00A600B4">
        <w:t>13 Administrative Offices</w:t>
      </w:r>
    </w:p>
    <w:p w14:paraId="7DDAAC35" w14:textId="77777777" w:rsidR="00D96283" w:rsidRPr="00A600B4" w:rsidRDefault="00D96283" w:rsidP="00D96283">
      <w:pPr>
        <w:pStyle w:val="Bulletlevelone"/>
      </w:pPr>
      <w:r w:rsidRPr="00A600B4">
        <w:t>the Victorian Public Sector Commission</w:t>
      </w:r>
    </w:p>
    <w:p w14:paraId="490D7B18" w14:textId="77777777" w:rsidR="00D96283" w:rsidRPr="00A600B4" w:rsidRDefault="00D96283" w:rsidP="00D96283">
      <w:pPr>
        <w:pStyle w:val="Bulletlevelone"/>
      </w:pPr>
      <w:r w:rsidRPr="00A600B4">
        <w:t>25 authorities comprising bodies and offices designated as public service employers by specific legislative reference.</w:t>
      </w:r>
    </w:p>
    <w:p w14:paraId="35D51F92" w14:textId="614A1ED9" w:rsidR="00E65299" w:rsidRDefault="00E65299" w:rsidP="00E65299">
      <w:pPr>
        <w:pStyle w:val="BodyText"/>
      </w:pPr>
    </w:p>
    <w:p w14:paraId="4C28F017" w14:textId="7D8A84F7" w:rsidR="00E65299" w:rsidRDefault="00E65299" w:rsidP="00E65299">
      <w:pPr>
        <w:pStyle w:val="BodyText"/>
      </w:pPr>
      <w:r>
        <w:t>Implementing these changes involved the transfer of 7648 employees into new or revised agency structures.</w:t>
      </w:r>
    </w:p>
    <w:p w14:paraId="598F8A34" w14:textId="77777777" w:rsidR="00E65299" w:rsidRDefault="00E65299" w:rsidP="00E65299">
      <w:pPr>
        <w:pStyle w:val="BodyText"/>
      </w:pPr>
      <w:r>
        <w:t>Key changes include:</w:t>
      </w:r>
    </w:p>
    <w:p w14:paraId="72B5E3A6" w14:textId="77777777" w:rsidR="00E65299" w:rsidRDefault="00E65299" w:rsidP="00E65299">
      <w:pPr>
        <w:pStyle w:val="Bulletlevelone"/>
      </w:pPr>
      <w:r>
        <w:t>The restructure of the Department of Economic Development, Jobs, Transport and Resources into two separate departments. The Department of Transport (DoT) will deliver the Government’s transport infrastructure agenda. The Department of Jobs Precincts and Regions will focus on continuing Victoria’s economic performance by growing industries and regions.</w:t>
      </w:r>
    </w:p>
    <w:p w14:paraId="46EB53B0" w14:textId="77777777" w:rsidR="00E65299" w:rsidRDefault="00E65299" w:rsidP="00E65299">
      <w:pPr>
        <w:pStyle w:val="Bulletlevelone"/>
      </w:pPr>
      <w:r>
        <w:lastRenderedPageBreak/>
        <w:t>The policy, planning, operational and contract management functions of the public entities VicRoads and Public Transport Victoria were merged into DoT effective from 1 July 2019. This will integrate road and rail planning and operations to facilitate one integrated network.</w:t>
      </w:r>
    </w:p>
    <w:p w14:paraId="4CF64E7E" w14:textId="77777777" w:rsidR="00E65299" w:rsidRDefault="00E65299" w:rsidP="00E65299">
      <w:pPr>
        <w:pStyle w:val="Bulletlevelone"/>
      </w:pPr>
      <w:r>
        <w:t>The road projects functions of VicRoads were transferred into the Major Transport Infrastructure Authority in September 2018.</w:t>
      </w:r>
    </w:p>
    <w:p w14:paraId="202E2386" w14:textId="77777777" w:rsidR="00E65299" w:rsidRDefault="00E65299" w:rsidP="00E65299">
      <w:pPr>
        <w:pStyle w:val="Bulletlevelone"/>
      </w:pPr>
      <w:r>
        <w:t>These changes added 2709 employees to the public service and increased the Department of Transport from 685 employees to 3140 employees (headcounts).</w:t>
      </w:r>
    </w:p>
    <w:p w14:paraId="251586CD" w14:textId="77777777" w:rsidR="00E65299" w:rsidRDefault="00E65299" w:rsidP="00E65299">
      <w:pPr>
        <w:pStyle w:val="Bulletlevelone"/>
      </w:pPr>
      <w:r>
        <w:t>The transfer of Department of Health and Human Services (DHHS) disability direct care staff to five non-Government service providers began in March 2019. This transfer enables the Government to foster a strong non-Government disability sector. It will offer greater choice and high-quality flexible support to people with disability. It is part of the implementation of the National Disability Insurance Scheme.</w:t>
      </w:r>
    </w:p>
    <w:p w14:paraId="45E12603" w14:textId="77777777" w:rsidR="00E65299" w:rsidRDefault="00E65299" w:rsidP="00E65299">
      <w:pPr>
        <w:pStyle w:val="BodyText"/>
      </w:pPr>
      <w:r>
        <w:t>This reform reduced the direct care workforce in DHHS by 2887 employees (headcount) as at June 2019 compared to June 2018.</w:t>
      </w:r>
    </w:p>
    <w:p w14:paraId="697C1C20" w14:textId="77777777" w:rsidR="00E65299" w:rsidRPr="00F9355A" w:rsidRDefault="00E65299" w:rsidP="00F9355A">
      <w:pPr>
        <w:pStyle w:val="TableHeading"/>
      </w:pPr>
      <w:r w:rsidRPr="00F9355A">
        <w:t>These changes have had the following small but noticeable impacts on the public service workforce profile:</w:t>
      </w:r>
    </w:p>
    <w:tbl>
      <w:tblPr>
        <w:tblStyle w:val="TableGridLight"/>
        <w:tblW w:w="0" w:type="auto"/>
        <w:tblLayout w:type="fixed"/>
        <w:tblLook w:val="04A0" w:firstRow="1" w:lastRow="0" w:firstColumn="1" w:lastColumn="0" w:noHBand="0" w:noVBand="1"/>
      </w:tblPr>
      <w:tblGrid>
        <w:gridCol w:w="1304"/>
        <w:gridCol w:w="4220"/>
        <w:gridCol w:w="4394"/>
      </w:tblGrid>
      <w:tr w:rsidR="00E65299" w14:paraId="1368A3C7" w14:textId="77777777" w:rsidTr="00EE0F8E">
        <w:trPr>
          <w:trHeight w:val="60"/>
        </w:trPr>
        <w:tc>
          <w:tcPr>
            <w:tcW w:w="1304" w:type="dxa"/>
          </w:tcPr>
          <w:p w14:paraId="594FEC10" w14:textId="77777777" w:rsidR="00E65299" w:rsidRPr="00BF049F" w:rsidRDefault="00E65299" w:rsidP="00A600B4">
            <w:pPr>
              <w:pStyle w:val="TableHeading"/>
            </w:pPr>
            <w:r w:rsidRPr="00BF049F">
              <w:t>Gender mix</w:t>
            </w:r>
          </w:p>
          <w:p w14:paraId="6A2005FD" w14:textId="77777777" w:rsidR="00E65299" w:rsidRDefault="00E65299" w:rsidP="00395E47">
            <w:pPr>
              <w:pStyle w:val="TableHeader-MediumWhiteTables"/>
            </w:pPr>
          </w:p>
        </w:tc>
        <w:tc>
          <w:tcPr>
            <w:tcW w:w="4220" w:type="dxa"/>
          </w:tcPr>
          <w:p w14:paraId="6992B57E" w14:textId="77777777" w:rsidR="00E65299" w:rsidRDefault="00E65299" w:rsidP="00395E47">
            <w:pPr>
              <w:pStyle w:val="BodyText"/>
              <w:rPr>
                <w:sz w:val="16"/>
                <w:szCs w:val="16"/>
              </w:rPr>
            </w:pPr>
            <w:r>
              <w:rPr>
                <w:sz w:val="16"/>
                <w:szCs w:val="16"/>
              </w:rPr>
              <w:t>The proportion of employees who were women fell</w:t>
            </w:r>
          </w:p>
          <w:p w14:paraId="3C4982E8" w14:textId="77777777" w:rsidR="00E65299" w:rsidRDefault="00E65299" w:rsidP="00395E47">
            <w:pPr>
              <w:pStyle w:val="BodyText"/>
            </w:pPr>
          </w:p>
        </w:tc>
        <w:tc>
          <w:tcPr>
            <w:tcW w:w="4394" w:type="dxa"/>
          </w:tcPr>
          <w:p w14:paraId="6B2FD9D7" w14:textId="77777777" w:rsidR="00E65299" w:rsidRDefault="00E65299" w:rsidP="00395E47">
            <w:pPr>
              <w:pStyle w:val="BodyText"/>
              <w:rPr>
                <w:sz w:val="16"/>
                <w:szCs w:val="16"/>
              </w:rPr>
            </w:pPr>
            <w:r>
              <w:rPr>
                <w:sz w:val="16"/>
                <w:szCs w:val="16"/>
              </w:rPr>
              <w:t>From 61.2% to 59.7%</w:t>
            </w:r>
          </w:p>
          <w:p w14:paraId="25C50BF6" w14:textId="77777777" w:rsidR="00E65299" w:rsidRDefault="00E65299" w:rsidP="00395E47">
            <w:pPr>
              <w:pStyle w:val="BodyText"/>
            </w:pPr>
          </w:p>
        </w:tc>
      </w:tr>
      <w:tr w:rsidR="00E65299" w14:paraId="38314FBF" w14:textId="77777777" w:rsidTr="00EE0F8E">
        <w:trPr>
          <w:trHeight w:val="60"/>
        </w:trPr>
        <w:tc>
          <w:tcPr>
            <w:tcW w:w="1304" w:type="dxa"/>
          </w:tcPr>
          <w:p w14:paraId="305FC0BE" w14:textId="77777777" w:rsidR="00E65299" w:rsidRPr="00BF049F" w:rsidRDefault="00E65299" w:rsidP="00A600B4">
            <w:pPr>
              <w:pStyle w:val="TableHeading"/>
            </w:pPr>
            <w:r w:rsidRPr="00BF049F">
              <w:t>Age profile</w:t>
            </w:r>
          </w:p>
          <w:p w14:paraId="6471FC62" w14:textId="77777777" w:rsidR="00E65299" w:rsidRDefault="00E65299" w:rsidP="00395E47">
            <w:pPr>
              <w:pStyle w:val="TableHeader-MediumWhiteTables"/>
            </w:pPr>
          </w:p>
        </w:tc>
        <w:tc>
          <w:tcPr>
            <w:tcW w:w="4220" w:type="dxa"/>
          </w:tcPr>
          <w:p w14:paraId="03EC20C2" w14:textId="77777777" w:rsidR="00E65299" w:rsidRDefault="00E65299" w:rsidP="00395E47">
            <w:pPr>
              <w:pStyle w:val="BodyText"/>
              <w:rPr>
                <w:sz w:val="16"/>
                <w:szCs w:val="16"/>
              </w:rPr>
            </w:pPr>
            <w:r>
              <w:rPr>
                <w:sz w:val="16"/>
                <w:szCs w:val="16"/>
              </w:rPr>
              <w:t>The proportion of employees aged 25 to 44 increased</w:t>
            </w:r>
          </w:p>
          <w:p w14:paraId="14B16E33" w14:textId="77777777" w:rsidR="00E65299" w:rsidRDefault="00E65299" w:rsidP="00395E47">
            <w:pPr>
              <w:pStyle w:val="BodyText"/>
            </w:pPr>
          </w:p>
        </w:tc>
        <w:tc>
          <w:tcPr>
            <w:tcW w:w="4394" w:type="dxa"/>
          </w:tcPr>
          <w:p w14:paraId="75DD4515" w14:textId="77777777" w:rsidR="00E65299" w:rsidRDefault="00E65299" w:rsidP="00395E47">
            <w:pPr>
              <w:pStyle w:val="BodyText"/>
              <w:rPr>
                <w:sz w:val="16"/>
                <w:szCs w:val="16"/>
              </w:rPr>
            </w:pPr>
            <w:r>
              <w:rPr>
                <w:sz w:val="16"/>
                <w:szCs w:val="16"/>
              </w:rPr>
              <w:t>From 50.5% to 52.0%</w:t>
            </w:r>
          </w:p>
          <w:p w14:paraId="44B03D6D" w14:textId="77777777" w:rsidR="00E65299" w:rsidRDefault="00E65299" w:rsidP="00395E47">
            <w:pPr>
              <w:pStyle w:val="BodyText"/>
            </w:pPr>
          </w:p>
        </w:tc>
      </w:tr>
      <w:tr w:rsidR="00E65299" w14:paraId="3BF05C37" w14:textId="77777777" w:rsidTr="00EE0F8E">
        <w:trPr>
          <w:trHeight w:val="60"/>
        </w:trPr>
        <w:tc>
          <w:tcPr>
            <w:tcW w:w="1304" w:type="dxa"/>
          </w:tcPr>
          <w:p w14:paraId="56CD215C" w14:textId="77777777" w:rsidR="00E65299" w:rsidRPr="00BF049F" w:rsidRDefault="00E65299" w:rsidP="00A600B4">
            <w:pPr>
              <w:pStyle w:val="TableHeading"/>
            </w:pPr>
            <w:r w:rsidRPr="00BF049F">
              <w:t>Employment status</w:t>
            </w:r>
          </w:p>
          <w:p w14:paraId="1685B17F" w14:textId="77777777" w:rsidR="00E65299" w:rsidRDefault="00E65299" w:rsidP="00395E47">
            <w:pPr>
              <w:pStyle w:val="TableHeader-MediumWhiteTables"/>
            </w:pPr>
          </w:p>
        </w:tc>
        <w:tc>
          <w:tcPr>
            <w:tcW w:w="4220" w:type="dxa"/>
          </w:tcPr>
          <w:p w14:paraId="21F71E45" w14:textId="77777777" w:rsidR="00E65299" w:rsidRDefault="00E65299" w:rsidP="00395E47">
            <w:pPr>
              <w:pStyle w:val="BodyText"/>
              <w:rPr>
                <w:sz w:val="16"/>
                <w:szCs w:val="16"/>
              </w:rPr>
            </w:pPr>
            <w:r>
              <w:rPr>
                <w:sz w:val="16"/>
                <w:szCs w:val="16"/>
              </w:rPr>
              <w:t>Casual employees fell</w:t>
            </w:r>
          </w:p>
          <w:p w14:paraId="2050FB56" w14:textId="77777777" w:rsidR="00E65299" w:rsidRDefault="00E65299" w:rsidP="00395E47">
            <w:pPr>
              <w:pStyle w:val="BodyText"/>
              <w:rPr>
                <w:sz w:val="16"/>
                <w:szCs w:val="16"/>
              </w:rPr>
            </w:pPr>
            <w:r>
              <w:rPr>
                <w:sz w:val="16"/>
                <w:szCs w:val="16"/>
              </w:rPr>
              <w:t>Part time employment fell</w:t>
            </w:r>
          </w:p>
          <w:p w14:paraId="5DC6C38B" w14:textId="77777777" w:rsidR="00E65299" w:rsidRDefault="00E65299" w:rsidP="00395E47">
            <w:pPr>
              <w:pStyle w:val="BodyText"/>
            </w:pPr>
          </w:p>
        </w:tc>
        <w:tc>
          <w:tcPr>
            <w:tcW w:w="4394" w:type="dxa"/>
          </w:tcPr>
          <w:p w14:paraId="2D489944" w14:textId="77777777" w:rsidR="00E65299" w:rsidRDefault="00E65299" w:rsidP="00395E47">
            <w:pPr>
              <w:pStyle w:val="BodyText"/>
              <w:rPr>
                <w:sz w:val="16"/>
                <w:szCs w:val="16"/>
              </w:rPr>
            </w:pPr>
            <w:r>
              <w:rPr>
                <w:sz w:val="16"/>
                <w:szCs w:val="16"/>
              </w:rPr>
              <w:t>From 4.1% to 2.7%</w:t>
            </w:r>
          </w:p>
          <w:p w14:paraId="552CA383" w14:textId="77777777" w:rsidR="00E65299" w:rsidRDefault="00E65299" w:rsidP="00395E47">
            <w:pPr>
              <w:pStyle w:val="BodyText"/>
              <w:rPr>
                <w:sz w:val="16"/>
                <w:szCs w:val="16"/>
              </w:rPr>
            </w:pPr>
            <w:r>
              <w:rPr>
                <w:sz w:val="16"/>
                <w:szCs w:val="16"/>
              </w:rPr>
              <w:t>From 21.6% to 18.7%</w:t>
            </w:r>
          </w:p>
          <w:p w14:paraId="2C89C251" w14:textId="77777777" w:rsidR="00E65299" w:rsidRDefault="00E65299" w:rsidP="00395E47">
            <w:pPr>
              <w:pStyle w:val="BodyText"/>
            </w:pPr>
          </w:p>
        </w:tc>
      </w:tr>
      <w:tr w:rsidR="00E65299" w14:paraId="265D18BF" w14:textId="77777777" w:rsidTr="00EE0F8E">
        <w:trPr>
          <w:trHeight w:val="60"/>
        </w:trPr>
        <w:tc>
          <w:tcPr>
            <w:tcW w:w="1304" w:type="dxa"/>
          </w:tcPr>
          <w:p w14:paraId="0F0E8C11" w14:textId="77777777" w:rsidR="00E65299" w:rsidRPr="00BF049F" w:rsidRDefault="00E65299" w:rsidP="00A600B4">
            <w:pPr>
              <w:pStyle w:val="TableHeading"/>
            </w:pPr>
            <w:r w:rsidRPr="00BF049F">
              <w:t>Salary (excluding casuals)</w:t>
            </w:r>
          </w:p>
          <w:p w14:paraId="3C2012BC" w14:textId="77777777" w:rsidR="00E65299" w:rsidRDefault="00E65299" w:rsidP="00395E47">
            <w:pPr>
              <w:pStyle w:val="TableHeader-MediumWhiteTables"/>
            </w:pPr>
          </w:p>
        </w:tc>
        <w:tc>
          <w:tcPr>
            <w:tcW w:w="4220" w:type="dxa"/>
          </w:tcPr>
          <w:p w14:paraId="357B96BB" w14:textId="77777777" w:rsidR="00E65299" w:rsidRDefault="00E65299" w:rsidP="00395E47">
            <w:pPr>
              <w:pStyle w:val="BodyText"/>
              <w:rPr>
                <w:sz w:val="16"/>
                <w:szCs w:val="16"/>
              </w:rPr>
            </w:pPr>
            <w:r>
              <w:rPr>
                <w:sz w:val="16"/>
                <w:szCs w:val="16"/>
              </w:rPr>
              <w:t>Average non-executive salary increased by $2289</w:t>
            </w:r>
          </w:p>
          <w:p w14:paraId="61525501" w14:textId="77777777" w:rsidR="00E65299" w:rsidRDefault="00E65299" w:rsidP="00395E47">
            <w:pPr>
              <w:pStyle w:val="BodyText"/>
            </w:pPr>
          </w:p>
        </w:tc>
        <w:tc>
          <w:tcPr>
            <w:tcW w:w="4394" w:type="dxa"/>
          </w:tcPr>
          <w:p w14:paraId="2E93F5BC" w14:textId="77777777" w:rsidR="00E65299" w:rsidRDefault="00E65299" w:rsidP="00395E47">
            <w:pPr>
              <w:pStyle w:val="BodyText"/>
              <w:rPr>
                <w:sz w:val="16"/>
                <w:szCs w:val="16"/>
              </w:rPr>
            </w:pPr>
            <w:r>
              <w:rPr>
                <w:sz w:val="16"/>
                <w:szCs w:val="16"/>
              </w:rPr>
              <w:t>From $90,562 to $92,851</w:t>
            </w:r>
          </w:p>
          <w:p w14:paraId="7D46F620" w14:textId="77777777" w:rsidR="00E65299" w:rsidRDefault="00E65299" w:rsidP="00395E47">
            <w:pPr>
              <w:pStyle w:val="BodyText"/>
            </w:pPr>
          </w:p>
        </w:tc>
      </w:tr>
      <w:tr w:rsidR="00E65299" w14:paraId="3E9BC57C" w14:textId="77777777" w:rsidTr="00EE0F8E">
        <w:trPr>
          <w:trHeight w:val="60"/>
        </w:trPr>
        <w:tc>
          <w:tcPr>
            <w:tcW w:w="1304" w:type="dxa"/>
          </w:tcPr>
          <w:p w14:paraId="5C8B193F" w14:textId="77777777" w:rsidR="00E65299" w:rsidRPr="00BF049F" w:rsidRDefault="00E65299" w:rsidP="00A600B4">
            <w:pPr>
              <w:pStyle w:val="TableHeading"/>
            </w:pPr>
            <w:r w:rsidRPr="00BF049F">
              <w:t>Work location</w:t>
            </w:r>
          </w:p>
          <w:p w14:paraId="5F547920" w14:textId="77777777" w:rsidR="00E65299" w:rsidRDefault="00E65299" w:rsidP="00395E47">
            <w:pPr>
              <w:pStyle w:val="TableHeader-MediumWhiteTables"/>
            </w:pPr>
          </w:p>
        </w:tc>
        <w:tc>
          <w:tcPr>
            <w:tcW w:w="4220" w:type="dxa"/>
          </w:tcPr>
          <w:p w14:paraId="46B7A867" w14:textId="77777777" w:rsidR="00E65299" w:rsidRDefault="00E65299" w:rsidP="00395E47">
            <w:pPr>
              <w:pStyle w:val="BodyText"/>
              <w:rPr>
                <w:sz w:val="16"/>
                <w:szCs w:val="16"/>
              </w:rPr>
            </w:pPr>
            <w:r>
              <w:rPr>
                <w:sz w:val="16"/>
                <w:szCs w:val="16"/>
              </w:rPr>
              <w:t>The proportion of employees based in the CBD increased</w:t>
            </w:r>
          </w:p>
          <w:p w14:paraId="0EC440DA" w14:textId="77777777" w:rsidR="00E65299" w:rsidRDefault="00E65299" w:rsidP="00395E47">
            <w:pPr>
              <w:pStyle w:val="BodyText"/>
            </w:pPr>
          </w:p>
        </w:tc>
        <w:tc>
          <w:tcPr>
            <w:tcW w:w="4394" w:type="dxa"/>
          </w:tcPr>
          <w:p w14:paraId="19F89EF9" w14:textId="77777777" w:rsidR="00E65299" w:rsidRDefault="00E65299" w:rsidP="00395E47">
            <w:pPr>
              <w:pStyle w:val="BodyText"/>
              <w:rPr>
                <w:sz w:val="16"/>
                <w:szCs w:val="16"/>
              </w:rPr>
            </w:pPr>
            <w:r>
              <w:rPr>
                <w:sz w:val="16"/>
                <w:szCs w:val="16"/>
              </w:rPr>
              <w:t>From 49.9% to 51.7%</w:t>
            </w:r>
          </w:p>
          <w:p w14:paraId="71F77DA3" w14:textId="77777777" w:rsidR="00E65299" w:rsidRDefault="00E65299" w:rsidP="00395E47">
            <w:pPr>
              <w:pStyle w:val="BodyText"/>
            </w:pPr>
          </w:p>
        </w:tc>
      </w:tr>
    </w:tbl>
    <w:p w14:paraId="422B4A77" w14:textId="77777777" w:rsidR="00E65299" w:rsidRPr="001F7B8D" w:rsidRDefault="00E65299" w:rsidP="001F7B8D">
      <w:pPr>
        <w:pStyle w:val="Heading2"/>
      </w:pPr>
      <w:r w:rsidRPr="001F7B8D">
        <w:t>Turnover rates for non-casual employees, 2018–2019</w:t>
      </w:r>
    </w:p>
    <w:p w14:paraId="11D49FC2" w14:textId="77777777" w:rsidR="00E65299" w:rsidRPr="00BF049F" w:rsidRDefault="00E65299" w:rsidP="00BF049F">
      <w:pPr>
        <w:pStyle w:val="Heading3"/>
      </w:pPr>
      <w:r w:rsidRPr="00BF049F">
        <w:t>New start rates</w:t>
      </w:r>
    </w:p>
    <w:tbl>
      <w:tblPr>
        <w:tblStyle w:val="TableGridLight"/>
        <w:tblW w:w="0" w:type="auto"/>
        <w:tblLayout w:type="fixed"/>
        <w:tblLook w:val="04A0" w:firstRow="1" w:lastRow="0" w:firstColumn="1" w:lastColumn="0" w:noHBand="0" w:noVBand="1"/>
      </w:tblPr>
      <w:tblGrid>
        <w:gridCol w:w="3681"/>
        <w:gridCol w:w="6237"/>
      </w:tblGrid>
      <w:tr w:rsidR="00E65299" w14:paraId="1436B456" w14:textId="77777777" w:rsidTr="00EE0F8E">
        <w:trPr>
          <w:trHeight w:val="60"/>
        </w:trPr>
        <w:tc>
          <w:tcPr>
            <w:tcW w:w="3681" w:type="dxa"/>
          </w:tcPr>
          <w:p w14:paraId="250197DD" w14:textId="77777777" w:rsidR="00E65299" w:rsidRPr="00F9355A" w:rsidRDefault="00E65299" w:rsidP="00F9355A">
            <w:pPr>
              <w:pStyle w:val="TableHeading"/>
            </w:pPr>
            <w:r w:rsidRPr="00F9355A">
              <w:t>Victorian Public Service</w:t>
            </w:r>
          </w:p>
          <w:p w14:paraId="492BD094" w14:textId="77777777" w:rsidR="00E65299" w:rsidRDefault="00E65299" w:rsidP="00395E47">
            <w:pPr>
              <w:pStyle w:val="TableHeader-MediumWhiteTables"/>
            </w:pPr>
          </w:p>
        </w:tc>
        <w:tc>
          <w:tcPr>
            <w:tcW w:w="6237" w:type="dxa"/>
          </w:tcPr>
          <w:p w14:paraId="30ED88B2" w14:textId="77777777" w:rsidR="00E65299" w:rsidRPr="00A600B4" w:rsidRDefault="00E65299" w:rsidP="00A600B4">
            <w:pPr>
              <w:pStyle w:val="TableCopy"/>
            </w:pPr>
            <w:r w:rsidRPr="00A600B4">
              <w:t>18%</w:t>
            </w:r>
          </w:p>
          <w:p w14:paraId="23A1E0B8" w14:textId="77777777" w:rsidR="00E65299" w:rsidRDefault="00E65299" w:rsidP="00395E47">
            <w:pPr>
              <w:pStyle w:val="TableHeader-MediumWhiteTables"/>
              <w:jc w:val="right"/>
            </w:pPr>
          </w:p>
        </w:tc>
      </w:tr>
      <w:tr w:rsidR="00E65299" w14:paraId="7687066C" w14:textId="77777777" w:rsidTr="00EE0F8E">
        <w:trPr>
          <w:trHeight w:val="60"/>
        </w:trPr>
        <w:tc>
          <w:tcPr>
            <w:tcW w:w="3681" w:type="dxa"/>
          </w:tcPr>
          <w:p w14:paraId="11B0F148" w14:textId="77777777" w:rsidR="00E65299" w:rsidRPr="00F9355A" w:rsidRDefault="00E65299" w:rsidP="00F9355A">
            <w:pPr>
              <w:pStyle w:val="TableHeading"/>
            </w:pPr>
            <w:r w:rsidRPr="00F9355A">
              <w:t>Public entities</w:t>
            </w:r>
          </w:p>
          <w:p w14:paraId="4C2506CF" w14:textId="77777777" w:rsidR="00E65299" w:rsidRDefault="00E65299" w:rsidP="00395E47">
            <w:pPr>
              <w:pStyle w:val="TableHeader-MediumWhiteTables"/>
            </w:pPr>
          </w:p>
        </w:tc>
        <w:tc>
          <w:tcPr>
            <w:tcW w:w="6237" w:type="dxa"/>
          </w:tcPr>
          <w:p w14:paraId="4383211E" w14:textId="77777777" w:rsidR="00E65299" w:rsidRPr="00A600B4" w:rsidRDefault="00E65299" w:rsidP="00A600B4">
            <w:pPr>
              <w:pStyle w:val="TableCopy"/>
            </w:pPr>
            <w:r w:rsidRPr="00A600B4">
              <w:t>13%</w:t>
            </w:r>
          </w:p>
          <w:p w14:paraId="189A67A6" w14:textId="77777777" w:rsidR="00E65299" w:rsidRDefault="00E65299" w:rsidP="00395E47">
            <w:pPr>
              <w:pStyle w:val="TableHeader-MediumWhiteTables"/>
              <w:jc w:val="right"/>
            </w:pPr>
          </w:p>
        </w:tc>
      </w:tr>
      <w:tr w:rsidR="00E65299" w14:paraId="08251C5D" w14:textId="77777777" w:rsidTr="00EE0F8E">
        <w:trPr>
          <w:trHeight w:val="60"/>
        </w:trPr>
        <w:tc>
          <w:tcPr>
            <w:tcW w:w="3681" w:type="dxa"/>
          </w:tcPr>
          <w:p w14:paraId="350E4323" w14:textId="77777777" w:rsidR="00E65299" w:rsidRPr="00F9355A" w:rsidRDefault="00E65299" w:rsidP="00F9355A">
            <w:pPr>
              <w:pStyle w:val="TableHeading"/>
            </w:pPr>
            <w:r w:rsidRPr="00F9355A">
              <w:t>Overall public sector</w:t>
            </w:r>
          </w:p>
          <w:p w14:paraId="7F3270C0" w14:textId="77777777" w:rsidR="00E65299" w:rsidRDefault="00E65299" w:rsidP="00395E47">
            <w:pPr>
              <w:pStyle w:val="TableHeader-MediumWhiteTables"/>
            </w:pPr>
          </w:p>
        </w:tc>
        <w:tc>
          <w:tcPr>
            <w:tcW w:w="6237" w:type="dxa"/>
          </w:tcPr>
          <w:p w14:paraId="4D1C6A30" w14:textId="77777777" w:rsidR="00E65299" w:rsidRPr="00A600B4" w:rsidRDefault="00E65299" w:rsidP="00A600B4">
            <w:pPr>
              <w:pStyle w:val="TableCopy"/>
            </w:pPr>
            <w:r w:rsidRPr="00A600B4">
              <w:t>14%</w:t>
            </w:r>
          </w:p>
          <w:p w14:paraId="562297C4" w14:textId="77777777" w:rsidR="00E65299" w:rsidRDefault="00E65299" w:rsidP="00395E47">
            <w:pPr>
              <w:pStyle w:val="TableHeader-MediumWhiteTables"/>
              <w:jc w:val="right"/>
            </w:pPr>
          </w:p>
        </w:tc>
      </w:tr>
    </w:tbl>
    <w:p w14:paraId="12BDCD51" w14:textId="77777777" w:rsidR="00E65299" w:rsidRDefault="00E65299" w:rsidP="00B32034">
      <w:pPr>
        <w:pStyle w:val="Heading4"/>
      </w:pPr>
    </w:p>
    <w:p w14:paraId="167A5261" w14:textId="77777777" w:rsidR="00E65299" w:rsidRPr="00BF049F" w:rsidRDefault="00E65299" w:rsidP="00BF049F">
      <w:pPr>
        <w:pStyle w:val="Heading3"/>
      </w:pPr>
      <w:r w:rsidRPr="00BF049F">
        <w:t>Separation rates</w:t>
      </w:r>
    </w:p>
    <w:tbl>
      <w:tblPr>
        <w:tblStyle w:val="TableGridLight"/>
        <w:tblW w:w="0" w:type="auto"/>
        <w:tblLayout w:type="fixed"/>
        <w:tblLook w:val="04A0" w:firstRow="1" w:lastRow="0" w:firstColumn="1" w:lastColumn="0" w:noHBand="0" w:noVBand="1"/>
      </w:tblPr>
      <w:tblGrid>
        <w:gridCol w:w="3539"/>
        <w:gridCol w:w="6237"/>
      </w:tblGrid>
      <w:tr w:rsidR="00E65299" w14:paraId="270305B5" w14:textId="77777777" w:rsidTr="00EE0F8E">
        <w:trPr>
          <w:trHeight w:val="60"/>
        </w:trPr>
        <w:tc>
          <w:tcPr>
            <w:tcW w:w="3539" w:type="dxa"/>
          </w:tcPr>
          <w:p w14:paraId="6DB6FE52" w14:textId="77777777" w:rsidR="00E65299" w:rsidRPr="00F9355A" w:rsidRDefault="00E65299" w:rsidP="00F9355A">
            <w:pPr>
              <w:pStyle w:val="TableHeading"/>
            </w:pPr>
            <w:r w:rsidRPr="00F9355A">
              <w:t>Victorian Public Service</w:t>
            </w:r>
          </w:p>
          <w:p w14:paraId="20477AA4" w14:textId="77777777" w:rsidR="00E65299" w:rsidRDefault="00E65299" w:rsidP="00395E47">
            <w:pPr>
              <w:pStyle w:val="TableHeader-MediumWhiteTables"/>
            </w:pPr>
          </w:p>
        </w:tc>
        <w:tc>
          <w:tcPr>
            <w:tcW w:w="6237" w:type="dxa"/>
          </w:tcPr>
          <w:p w14:paraId="713899F3" w14:textId="77777777" w:rsidR="00E65299" w:rsidRPr="00A600B4" w:rsidRDefault="00E65299" w:rsidP="00A600B4">
            <w:pPr>
              <w:pStyle w:val="TableCopy"/>
            </w:pPr>
            <w:r w:rsidRPr="00A600B4">
              <w:t>12%</w:t>
            </w:r>
          </w:p>
          <w:p w14:paraId="2376FE35" w14:textId="77777777" w:rsidR="00E65299" w:rsidRDefault="00E65299" w:rsidP="00395E47">
            <w:pPr>
              <w:pStyle w:val="TableHeader-MediumWhiteTables"/>
              <w:jc w:val="right"/>
            </w:pPr>
          </w:p>
        </w:tc>
      </w:tr>
      <w:tr w:rsidR="00E65299" w14:paraId="7558AE71" w14:textId="77777777" w:rsidTr="00EE0F8E">
        <w:trPr>
          <w:trHeight w:val="60"/>
        </w:trPr>
        <w:tc>
          <w:tcPr>
            <w:tcW w:w="3539" w:type="dxa"/>
          </w:tcPr>
          <w:p w14:paraId="39FEAB0C" w14:textId="77777777" w:rsidR="00E65299" w:rsidRPr="00F9355A" w:rsidRDefault="00E65299" w:rsidP="00F9355A">
            <w:pPr>
              <w:pStyle w:val="TableHeading"/>
            </w:pPr>
            <w:r w:rsidRPr="00F9355A">
              <w:t>Public entities</w:t>
            </w:r>
          </w:p>
          <w:p w14:paraId="79F4D155" w14:textId="77777777" w:rsidR="00E65299" w:rsidRDefault="00E65299" w:rsidP="00395E47">
            <w:pPr>
              <w:pStyle w:val="TableHeader-MediumWhiteTables"/>
            </w:pPr>
          </w:p>
        </w:tc>
        <w:tc>
          <w:tcPr>
            <w:tcW w:w="6237" w:type="dxa"/>
          </w:tcPr>
          <w:p w14:paraId="400FB240" w14:textId="77777777" w:rsidR="00E65299" w:rsidRPr="00A600B4" w:rsidRDefault="00E65299" w:rsidP="00A600B4">
            <w:pPr>
              <w:pStyle w:val="TableCopy"/>
            </w:pPr>
            <w:r w:rsidRPr="00A600B4">
              <w:t>10%</w:t>
            </w:r>
          </w:p>
          <w:p w14:paraId="35360B35" w14:textId="77777777" w:rsidR="00E65299" w:rsidRDefault="00E65299" w:rsidP="00395E47">
            <w:pPr>
              <w:pStyle w:val="TableHeader-MediumWhiteTables"/>
              <w:jc w:val="right"/>
            </w:pPr>
          </w:p>
        </w:tc>
      </w:tr>
      <w:tr w:rsidR="00E65299" w14:paraId="512E8D06" w14:textId="77777777" w:rsidTr="00EE0F8E">
        <w:trPr>
          <w:trHeight w:val="60"/>
        </w:trPr>
        <w:tc>
          <w:tcPr>
            <w:tcW w:w="3539" w:type="dxa"/>
          </w:tcPr>
          <w:p w14:paraId="66291C1C" w14:textId="77777777" w:rsidR="00E65299" w:rsidRPr="00F9355A" w:rsidRDefault="00E65299" w:rsidP="00F9355A">
            <w:pPr>
              <w:pStyle w:val="TableHeading"/>
            </w:pPr>
            <w:r w:rsidRPr="00F9355A">
              <w:t>Overall public sector</w:t>
            </w:r>
          </w:p>
          <w:p w14:paraId="52285023" w14:textId="77777777" w:rsidR="00E65299" w:rsidRDefault="00E65299" w:rsidP="00395E47">
            <w:pPr>
              <w:pStyle w:val="TableHeader-MediumWhiteTables"/>
            </w:pPr>
          </w:p>
        </w:tc>
        <w:tc>
          <w:tcPr>
            <w:tcW w:w="6237" w:type="dxa"/>
          </w:tcPr>
          <w:p w14:paraId="6F97331E" w14:textId="77777777" w:rsidR="00E65299" w:rsidRPr="00A600B4" w:rsidRDefault="00E65299" w:rsidP="00A600B4">
            <w:pPr>
              <w:pStyle w:val="TableCopy"/>
            </w:pPr>
            <w:r w:rsidRPr="00A600B4">
              <w:t>10%</w:t>
            </w:r>
          </w:p>
          <w:p w14:paraId="1690EF07" w14:textId="77777777" w:rsidR="00E65299" w:rsidRDefault="00E65299" w:rsidP="00395E47">
            <w:pPr>
              <w:pStyle w:val="TableHeader-MediumWhiteTables"/>
              <w:jc w:val="right"/>
            </w:pPr>
          </w:p>
        </w:tc>
      </w:tr>
    </w:tbl>
    <w:p w14:paraId="01E502D7" w14:textId="77777777" w:rsidR="00E65299" w:rsidRDefault="00E65299" w:rsidP="00B32034">
      <w:pPr>
        <w:pStyle w:val="Heading4"/>
      </w:pPr>
    </w:p>
    <w:p w14:paraId="49AA958C" w14:textId="77777777" w:rsidR="00E65299" w:rsidRPr="001F7B8D" w:rsidRDefault="00E65299" w:rsidP="001F7B8D">
      <w:pPr>
        <w:pStyle w:val="Heading2"/>
      </w:pPr>
      <w:r w:rsidRPr="001F7B8D">
        <w:t>Public sector industry separation rates, 2018–2019</w:t>
      </w:r>
    </w:p>
    <w:tbl>
      <w:tblPr>
        <w:tblStyle w:val="TableGridLight"/>
        <w:tblW w:w="0" w:type="auto"/>
        <w:tblLayout w:type="fixed"/>
        <w:tblLook w:val="04A0" w:firstRow="1" w:lastRow="0" w:firstColumn="1" w:lastColumn="0" w:noHBand="0" w:noVBand="1"/>
      </w:tblPr>
      <w:tblGrid>
        <w:gridCol w:w="3539"/>
        <w:gridCol w:w="6237"/>
      </w:tblGrid>
      <w:tr w:rsidR="00E65299" w14:paraId="3141CC17" w14:textId="77777777" w:rsidTr="00EE0F8E">
        <w:trPr>
          <w:trHeight w:val="60"/>
        </w:trPr>
        <w:tc>
          <w:tcPr>
            <w:tcW w:w="3539" w:type="dxa"/>
          </w:tcPr>
          <w:p w14:paraId="3037F27B" w14:textId="77777777" w:rsidR="00E65299" w:rsidRPr="00F9355A" w:rsidRDefault="00E65299" w:rsidP="00F9355A">
            <w:pPr>
              <w:pStyle w:val="TableHeading"/>
            </w:pPr>
            <w:r w:rsidRPr="00F9355A">
              <w:t>Police and emergency services</w:t>
            </w:r>
          </w:p>
          <w:p w14:paraId="6D5E2243" w14:textId="77777777" w:rsidR="00E65299" w:rsidRDefault="00E65299" w:rsidP="00395E47">
            <w:pPr>
              <w:pStyle w:val="TableHeader-MediumWhiteTables"/>
            </w:pPr>
          </w:p>
        </w:tc>
        <w:tc>
          <w:tcPr>
            <w:tcW w:w="6237" w:type="dxa"/>
          </w:tcPr>
          <w:p w14:paraId="4F554C6A" w14:textId="77777777" w:rsidR="00E65299" w:rsidRPr="00A600B4" w:rsidRDefault="00E65299" w:rsidP="00A600B4">
            <w:pPr>
              <w:pStyle w:val="TableCopy"/>
            </w:pPr>
            <w:r w:rsidRPr="00A600B4">
              <w:t>4%</w:t>
            </w:r>
          </w:p>
          <w:p w14:paraId="166163E3" w14:textId="77777777" w:rsidR="00E65299" w:rsidRDefault="00E65299" w:rsidP="00395E47">
            <w:pPr>
              <w:pStyle w:val="TableHeader-MediumWhiteTables"/>
              <w:jc w:val="right"/>
            </w:pPr>
          </w:p>
        </w:tc>
      </w:tr>
      <w:tr w:rsidR="00E65299" w14:paraId="4FD590B9" w14:textId="77777777" w:rsidTr="00EE0F8E">
        <w:trPr>
          <w:trHeight w:val="60"/>
        </w:trPr>
        <w:tc>
          <w:tcPr>
            <w:tcW w:w="3539" w:type="dxa"/>
          </w:tcPr>
          <w:p w14:paraId="443F52EA" w14:textId="77777777" w:rsidR="00E65299" w:rsidRPr="00F9355A" w:rsidRDefault="00E65299" w:rsidP="00F9355A">
            <w:pPr>
              <w:pStyle w:val="TableHeading"/>
            </w:pPr>
            <w:r w:rsidRPr="00F9355A">
              <w:t>Government schools</w:t>
            </w:r>
          </w:p>
          <w:p w14:paraId="4C5CBC90" w14:textId="77777777" w:rsidR="00E65299" w:rsidRDefault="00E65299" w:rsidP="00395E47">
            <w:pPr>
              <w:pStyle w:val="TableHeader-MediumWhiteTables"/>
            </w:pPr>
          </w:p>
        </w:tc>
        <w:tc>
          <w:tcPr>
            <w:tcW w:w="6237" w:type="dxa"/>
          </w:tcPr>
          <w:p w14:paraId="1CBACD30" w14:textId="77777777" w:rsidR="00E65299" w:rsidRPr="00A600B4" w:rsidRDefault="00E65299" w:rsidP="00A600B4">
            <w:pPr>
              <w:pStyle w:val="TableCopy"/>
            </w:pPr>
            <w:r w:rsidRPr="00A600B4">
              <w:t>8%</w:t>
            </w:r>
          </w:p>
          <w:p w14:paraId="455E5AFE" w14:textId="77777777" w:rsidR="00E65299" w:rsidRDefault="00E65299" w:rsidP="00395E47">
            <w:pPr>
              <w:pStyle w:val="TableHeader-MediumWhiteTables"/>
              <w:jc w:val="right"/>
            </w:pPr>
          </w:p>
        </w:tc>
      </w:tr>
      <w:tr w:rsidR="00E65299" w14:paraId="20C10E13" w14:textId="77777777" w:rsidTr="00EE0F8E">
        <w:trPr>
          <w:trHeight w:val="60"/>
        </w:trPr>
        <w:tc>
          <w:tcPr>
            <w:tcW w:w="3539" w:type="dxa"/>
          </w:tcPr>
          <w:p w14:paraId="4F1DE9DD" w14:textId="77777777" w:rsidR="00E65299" w:rsidRPr="00F9355A" w:rsidRDefault="00E65299" w:rsidP="00F9355A">
            <w:pPr>
              <w:pStyle w:val="TableHeading"/>
            </w:pPr>
            <w:r w:rsidRPr="00F9355A">
              <w:t>Public health care</w:t>
            </w:r>
          </w:p>
          <w:p w14:paraId="49A1A943" w14:textId="77777777" w:rsidR="00E65299" w:rsidRDefault="00E65299" w:rsidP="00395E47">
            <w:pPr>
              <w:pStyle w:val="TableHeader-MediumWhiteTables"/>
            </w:pPr>
          </w:p>
        </w:tc>
        <w:tc>
          <w:tcPr>
            <w:tcW w:w="6237" w:type="dxa"/>
          </w:tcPr>
          <w:p w14:paraId="59E75158" w14:textId="77777777" w:rsidR="00E65299" w:rsidRPr="00A600B4" w:rsidRDefault="00E65299" w:rsidP="00A600B4">
            <w:pPr>
              <w:pStyle w:val="TableCopy"/>
            </w:pPr>
            <w:r w:rsidRPr="00A600B4">
              <w:t>11%</w:t>
            </w:r>
          </w:p>
          <w:p w14:paraId="1A288D4A" w14:textId="77777777" w:rsidR="00E65299" w:rsidRDefault="00E65299" w:rsidP="00395E47">
            <w:pPr>
              <w:pStyle w:val="TableHeader-MediumWhiteTables"/>
              <w:jc w:val="right"/>
            </w:pPr>
          </w:p>
        </w:tc>
      </w:tr>
      <w:tr w:rsidR="00E65299" w14:paraId="042DE0AC" w14:textId="77777777" w:rsidTr="00EE0F8E">
        <w:trPr>
          <w:trHeight w:val="60"/>
        </w:trPr>
        <w:tc>
          <w:tcPr>
            <w:tcW w:w="3539" w:type="dxa"/>
          </w:tcPr>
          <w:p w14:paraId="2945BF9A" w14:textId="77777777" w:rsidR="00E65299" w:rsidRPr="00F9355A" w:rsidRDefault="00E65299" w:rsidP="00F9355A">
            <w:pPr>
              <w:pStyle w:val="TableHeading"/>
            </w:pPr>
            <w:r w:rsidRPr="00F9355A">
              <w:t>Water and land management</w:t>
            </w:r>
          </w:p>
          <w:p w14:paraId="73D44278" w14:textId="77777777" w:rsidR="00E65299" w:rsidRDefault="00E65299" w:rsidP="00395E47">
            <w:pPr>
              <w:pStyle w:val="TableHeader-MediumWhiteTables"/>
            </w:pPr>
          </w:p>
        </w:tc>
        <w:tc>
          <w:tcPr>
            <w:tcW w:w="6237" w:type="dxa"/>
          </w:tcPr>
          <w:p w14:paraId="3106F965" w14:textId="77777777" w:rsidR="00E65299" w:rsidRPr="00A600B4" w:rsidRDefault="00E65299" w:rsidP="00A600B4">
            <w:pPr>
              <w:pStyle w:val="TableCopy"/>
            </w:pPr>
            <w:r w:rsidRPr="00A600B4">
              <w:t>12%</w:t>
            </w:r>
          </w:p>
          <w:p w14:paraId="739A5EA5" w14:textId="77777777" w:rsidR="00E65299" w:rsidRDefault="00E65299" w:rsidP="00395E47">
            <w:pPr>
              <w:pStyle w:val="TableHeader-MediumWhiteTables"/>
              <w:jc w:val="right"/>
            </w:pPr>
          </w:p>
        </w:tc>
      </w:tr>
      <w:tr w:rsidR="00E65299" w14:paraId="0F32D9FF" w14:textId="77777777" w:rsidTr="00EE0F8E">
        <w:trPr>
          <w:trHeight w:val="60"/>
        </w:trPr>
        <w:tc>
          <w:tcPr>
            <w:tcW w:w="3539" w:type="dxa"/>
          </w:tcPr>
          <w:p w14:paraId="6F10DC5B" w14:textId="77777777" w:rsidR="00E65299" w:rsidRPr="00F9355A" w:rsidRDefault="00E65299" w:rsidP="00F9355A">
            <w:pPr>
              <w:pStyle w:val="TableHeading"/>
            </w:pPr>
            <w:r w:rsidRPr="00F9355A">
              <w:t>Victorian Public Service</w:t>
            </w:r>
          </w:p>
          <w:p w14:paraId="74E27FE6" w14:textId="77777777" w:rsidR="00E65299" w:rsidRDefault="00E65299" w:rsidP="00395E47">
            <w:pPr>
              <w:pStyle w:val="TableHeader-MediumWhiteTables"/>
            </w:pPr>
          </w:p>
        </w:tc>
        <w:tc>
          <w:tcPr>
            <w:tcW w:w="6237" w:type="dxa"/>
          </w:tcPr>
          <w:p w14:paraId="305189AD" w14:textId="77777777" w:rsidR="00E65299" w:rsidRPr="00A600B4" w:rsidRDefault="00E65299" w:rsidP="00A600B4">
            <w:pPr>
              <w:pStyle w:val="TableCopy"/>
            </w:pPr>
            <w:r w:rsidRPr="00A600B4">
              <w:t>12%</w:t>
            </w:r>
          </w:p>
          <w:p w14:paraId="431B73B6" w14:textId="77777777" w:rsidR="00E65299" w:rsidRDefault="00E65299" w:rsidP="00395E47">
            <w:pPr>
              <w:pStyle w:val="TableHeader-MediumWhiteTables"/>
              <w:jc w:val="right"/>
            </w:pPr>
          </w:p>
        </w:tc>
      </w:tr>
      <w:tr w:rsidR="00E65299" w14:paraId="13855AE1" w14:textId="77777777" w:rsidTr="00EE0F8E">
        <w:trPr>
          <w:trHeight w:val="60"/>
        </w:trPr>
        <w:tc>
          <w:tcPr>
            <w:tcW w:w="3539" w:type="dxa"/>
          </w:tcPr>
          <w:p w14:paraId="2CE1CD0D" w14:textId="77777777" w:rsidR="00E65299" w:rsidRPr="00F9355A" w:rsidRDefault="00E65299" w:rsidP="00F9355A">
            <w:pPr>
              <w:pStyle w:val="TableHeading"/>
            </w:pPr>
            <w:r w:rsidRPr="00F9355A">
              <w:t>TAFE and other education</w:t>
            </w:r>
          </w:p>
          <w:p w14:paraId="6D843526" w14:textId="77777777" w:rsidR="00E65299" w:rsidRDefault="00E65299" w:rsidP="00395E47">
            <w:pPr>
              <w:pStyle w:val="TableHeader-MediumWhiteTables"/>
            </w:pPr>
          </w:p>
        </w:tc>
        <w:tc>
          <w:tcPr>
            <w:tcW w:w="6237" w:type="dxa"/>
          </w:tcPr>
          <w:p w14:paraId="03F7F350" w14:textId="77777777" w:rsidR="00E65299" w:rsidRPr="00A600B4" w:rsidRDefault="00E65299" w:rsidP="00A600B4">
            <w:pPr>
              <w:pStyle w:val="TableCopy"/>
            </w:pPr>
            <w:r w:rsidRPr="00A600B4">
              <w:t>14%</w:t>
            </w:r>
          </w:p>
          <w:p w14:paraId="5A3DE4F4" w14:textId="77777777" w:rsidR="00E65299" w:rsidRDefault="00E65299" w:rsidP="00395E47">
            <w:pPr>
              <w:pStyle w:val="TableHeader-MediumWhiteTables"/>
              <w:jc w:val="right"/>
            </w:pPr>
          </w:p>
        </w:tc>
      </w:tr>
      <w:tr w:rsidR="00E65299" w14:paraId="2B982E91" w14:textId="77777777" w:rsidTr="00EE0F8E">
        <w:trPr>
          <w:trHeight w:val="60"/>
        </w:trPr>
        <w:tc>
          <w:tcPr>
            <w:tcW w:w="3539" w:type="dxa"/>
          </w:tcPr>
          <w:p w14:paraId="7DFC3556" w14:textId="77777777" w:rsidR="00E65299" w:rsidRPr="00F9355A" w:rsidRDefault="00E65299" w:rsidP="00F9355A">
            <w:pPr>
              <w:pStyle w:val="TableHeading"/>
            </w:pPr>
            <w:r w:rsidRPr="00F9355A">
              <w:t>Creative industries, finance, transport and other</w:t>
            </w:r>
          </w:p>
          <w:p w14:paraId="4F972F02" w14:textId="77777777" w:rsidR="00E65299" w:rsidRDefault="00E65299" w:rsidP="00395E47">
            <w:pPr>
              <w:pStyle w:val="TableHeader-MediumWhiteTables"/>
            </w:pPr>
          </w:p>
        </w:tc>
        <w:tc>
          <w:tcPr>
            <w:tcW w:w="6237" w:type="dxa"/>
          </w:tcPr>
          <w:p w14:paraId="75F348D9" w14:textId="77777777" w:rsidR="00E65299" w:rsidRPr="00A600B4" w:rsidRDefault="00E65299" w:rsidP="00A600B4">
            <w:pPr>
              <w:pStyle w:val="TableCopy"/>
            </w:pPr>
            <w:r w:rsidRPr="00A600B4">
              <w:t>14%</w:t>
            </w:r>
          </w:p>
          <w:p w14:paraId="113EA6F8" w14:textId="77777777" w:rsidR="00E65299" w:rsidRDefault="00E65299" w:rsidP="00395E47">
            <w:pPr>
              <w:pStyle w:val="TableHeader-MediumWhiteTables"/>
              <w:jc w:val="right"/>
            </w:pPr>
          </w:p>
        </w:tc>
      </w:tr>
      <w:tr w:rsidR="00E65299" w14:paraId="7871F76C" w14:textId="77777777" w:rsidTr="00EE0F8E">
        <w:trPr>
          <w:trHeight w:val="60"/>
        </w:trPr>
        <w:tc>
          <w:tcPr>
            <w:tcW w:w="3539" w:type="dxa"/>
          </w:tcPr>
          <w:p w14:paraId="083F4C8B" w14:textId="77777777" w:rsidR="00E65299" w:rsidRPr="00F9355A" w:rsidRDefault="00E65299" w:rsidP="00F9355A">
            <w:pPr>
              <w:pStyle w:val="TableHeading"/>
            </w:pPr>
            <w:r w:rsidRPr="00F9355A">
              <w:t>Overall public sector</w:t>
            </w:r>
          </w:p>
          <w:p w14:paraId="7F681821" w14:textId="77777777" w:rsidR="00E65299" w:rsidRDefault="00E65299" w:rsidP="00395E47">
            <w:pPr>
              <w:pStyle w:val="TableHeader-MediumWhiteTables"/>
            </w:pPr>
          </w:p>
        </w:tc>
        <w:tc>
          <w:tcPr>
            <w:tcW w:w="6237" w:type="dxa"/>
          </w:tcPr>
          <w:p w14:paraId="5772AD90" w14:textId="77777777" w:rsidR="00E65299" w:rsidRPr="00A600B4" w:rsidRDefault="00E65299" w:rsidP="00A600B4">
            <w:pPr>
              <w:pStyle w:val="TableCopy"/>
            </w:pPr>
            <w:r w:rsidRPr="00A600B4">
              <w:t>10%</w:t>
            </w:r>
          </w:p>
          <w:p w14:paraId="657945A7" w14:textId="77777777" w:rsidR="00E65299" w:rsidRDefault="00E65299" w:rsidP="00395E47">
            <w:pPr>
              <w:pStyle w:val="TableHeader-MediumWhiteTables"/>
              <w:jc w:val="right"/>
            </w:pPr>
          </w:p>
        </w:tc>
      </w:tr>
    </w:tbl>
    <w:p w14:paraId="472DEFAE" w14:textId="77777777" w:rsidR="00E65299" w:rsidRDefault="00E65299" w:rsidP="00B32034">
      <w:pPr>
        <w:pStyle w:val="Heading4"/>
      </w:pPr>
    </w:p>
    <w:p w14:paraId="4850D362" w14:textId="77777777" w:rsidR="00E65299" w:rsidRPr="001F7B8D" w:rsidRDefault="00E65299" w:rsidP="001F7B8D">
      <w:pPr>
        <w:pStyle w:val="Heading2"/>
      </w:pPr>
      <w:r w:rsidRPr="001F7B8D">
        <w:t>New start rates for public sector employees by age group, 2018–2019</w:t>
      </w:r>
    </w:p>
    <w:tbl>
      <w:tblPr>
        <w:tblStyle w:val="TableGridLight"/>
        <w:tblW w:w="0" w:type="auto"/>
        <w:tblLayout w:type="fixed"/>
        <w:tblLook w:val="04A0" w:firstRow="1" w:lastRow="0" w:firstColumn="1" w:lastColumn="0" w:noHBand="0" w:noVBand="1"/>
      </w:tblPr>
      <w:tblGrid>
        <w:gridCol w:w="3397"/>
        <w:gridCol w:w="6379"/>
      </w:tblGrid>
      <w:tr w:rsidR="00E65299" w14:paraId="6A0CBAE6" w14:textId="77777777" w:rsidTr="00EE0F8E">
        <w:trPr>
          <w:trHeight w:val="60"/>
        </w:trPr>
        <w:tc>
          <w:tcPr>
            <w:tcW w:w="3397" w:type="dxa"/>
          </w:tcPr>
          <w:p w14:paraId="5FCA2307" w14:textId="77777777" w:rsidR="00E65299" w:rsidRPr="00DA3BDA" w:rsidRDefault="00E65299" w:rsidP="00C442CE">
            <w:pPr>
              <w:pStyle w:val="TableCopy"/>
            </w:pPr>
            <w:r w:rsidRPr="00DA3BDA">
              <w:t>&lt;25 years</w:t>
            </w:r>
          </w:p>
          <w:p w14:paraId="68AEA7DF" w14:textId="77777777" w:rsidR="00E65299" w:rsidRDefault="00E65299" w:rsidP="00395E47">
            <w:pPr>
              <w:pStyle w:val="TablecopyTotalsTables"/>
            </w:pPr>
          </w:p>
        </w:tc>
        <w:tc>
          <w:tcPr>
            <w:tcW w:w="6379" w:type="dxa"/>
          </w:tcPr>
          <w:p w14:paraId="0F6AF82C" w14:textId="77777777" w:rsidR="00E65299" w:rsidRPr="00AF427D" w:rsidRDefault="00E65299" w:rsidP="00AF427D">
            <w:pPr>
              <w:pStyle w:val="TableCopy"/>
            </w:pPr>
            <w:r w:rsidRPr="00AF427D">
              <w:t>16%</w:t>
            </w:r>
          </w:p>
          <w:p w14:paraId="15BF6184" w14:textId="77777777" w:rsidR="00E65299" w:rsidRDefault="00E65299" w:rsidP="00395E47">
            <w:pPr>
              <w:pStyle w:val="TablecopyTables"/>
              <w:jc w:val="right"/>
            </w:pPr>
          </w:p>
        </w:tc>
      </w:tr>
      <w:tr w:rsidR="00E65299" w14:paraId="0088FAB4" w14:textId="77777777" w:rsidTr="00EE0F8E">
        <w:trPr>
          <w:trHeight w:val="60"/>
        </w:trPr>
        <w:tc>
          <w:tcPr>
            <w:tcW w:w="3397" w:type="dxa"/>
          </w:tcPr>
          <w:p w14:paraId="056B015E" w14:textId="77777777" w:rsidR="00E65299" w:rsidRPr="00DA3BDA" w:rsidRDefault="00E65299" w:rsidP="00C442CE">
            <w:pPr>
              <w:pStyle w:val="TableCopy"/>
            </w:pPr>
            <w:r w:rsidRPr="00DA3BDA">
              <w:t>25–34 years</w:t>
            </w:r>
          </w:p>
          <w:p w14:paraId="752037A1" w14:textId="77777777" w:rsidR="00E65299" w:rsidRDefault="00E65299" w:rsidP="00395E47">
            <w:pPr>
              <w:pStyle w:val="TablecopyTotalsTables"/>
            </w:pPr>
          </w:p>
        </w:tc>
        <w:tc>
          <w:tcPr>
            <w:tcW w:w="6379" w:type="dxa"/>
          </w:tcPr>
          <w:p w14:paraId="70031C70" w14:textId="77777777" w:rsidR="00E65299" w:rsidRPr="00AF427D" w:rsidRDefault="00E65299" w:rsidP="00AF427D">
            <w:pPr>
              <w:pStyle w:val="TableCopy"/>
            </w:pPr>
            <w:r w:rsidRPr="00AF427D">
              <w:t>42%</w:t>
            </w:r>
          </w:p>
          <w:p w14:paraId="4266E5C1" w14:textId="77777777" w:rsidR="00E65299" w:rsidRDefault="00E65299" w:rsidP="00395E47">
            <w:pPr>
              <w:pStyle w:val="TablecopyTables"/>
              <w:jc w:val="right"/>
            </w:pPr>
          </w:p>
        </w:tc>
      </w:tr>
      <w:tr w:rsidR="00E65299" w14:paraId="028EC473" w14:textId="77777777" w:rsidTr="00EE0F8E">
        <w:trPr>
          <w:trHeight w:val="60"/>
        </w:trPr>
        <w:tc>
          <w:tcPr>
            <w:tcW w:w="3397" w:type="dxa"/>
          </w:tcPr>
          <w:p w14:paraId="220679D9" w14:textId="77777777" w:rsidR="00E65299" w:rsidRPr="00DA3BDA" w:rsidRDefault="00E65299" w:rsidP="00C442CE">
            <w:pPr>
              <w:pStyle w:val="TableCopy"/>
            </w:pPr>
            <w:r w:rsidRPr="00DA3BDA">
              <w:lastRenderedPageBreak/>
              <w:t>35–44 years</w:t>
            </w:r>
          </w:p>
          <w:p w14:paraId="6D7D44FC" w14:textId="77777777" w:rsidR="00E65299" w:rsidRDefault="00E65299" w:rsidP="00395E47">
            <w:pPr>
              <w:pStyle w:val="TablecopyTotalsTables"/>
            </w:pPr>
          </w:p>
        </w:tc>
        <w:tc>
          <w:tcPr>
            <w:tcW w:w="6379" w:type="dxa"/>
          </w:tcPr>
          <w:p w14:paraId="79CC6401" w14:textId="77777777" w:rsidR="00E65299" w:rsidRPr="00AF427D" w:rsidRDefault="00E65299" w:rsidP="00AF427D">
            <w:pPr>
              <w:pStyle w:val="TableCopy"/>
            </w:pPr>
            <w:r w:rsidRPr="00AF427D">
              <w:t>22%</w:t>
            </w:r>
          </w:p>
          <w:p w14:paraId="3125648A" w14:textId="77777777" w:rsidR="00E65299" w:rsidRDefault="00E65299" w:rsidP="00395E47">
            <w:pPr>
              <w:pStyle w:val="TablecopyTables"/>
              <w:jc w:val="right"/>
            </w:pPr>
          </w:p>
        </w:tc>
      </w:tr>
      <w:tr w:rsidR="00E65299" w14:paraId="52696256" w14:textId="77777777" w:rsidTr="00EE0F8E">
        <w:trPr>
          <w:trHeight w:val="60"/>
        </w:trPr>
        <w:tc>
          <w:tcPr>
            <w:tcW w:w="3397" w:type="dxa"/>
          </w:tcPr>
          <w:p w14:paraId="3A1319BD" w14:textId="77777777" w:rsidR="00E65299" w:rsidRPr="00DA3BDA" w:rsidRDefault="00E65299" w:rsidP="00C442CE">
            <w:pPr>
              <w:pStyle w:val="TableCopy"/>
            </w:pPr>
            <w:r w:rsidRPr="00DA3BDA">
              <w:t>45–54 years</w:t>
            </w:r>
          </w:p>
          <w:p w14:paraId="09CF36B7" w14:textId="77777777" w:rsidR="00E65299" w:rsidRDefault="00E65299" w:rsidP="00395E47">
            <w:pPr>
              <w:pStyle w:val="TablecopyTotalsTables"/>
            </w:pPr>
          </w:p>
        </w:tc>
        <w:tc>
          <w:tcPr>
            <w:tcW w:w="6379" w:type="dxa"/>
          </w:tcPr>
          <w:p w14:paraId="6D72C6CC" w14:textId="77777777" w:rsidR="00E65299" w:rsidRPr="00AF427D" w:rsidRDefault="00E65299" w:rsidP="00AF427D">
            <w:pPr>
              <w:pStyle w:val="TableCopy"/>
            </w:pPr>
            <w:r w:rsidRPr="00AF427D">
              <w:t>14%</w:t>
            </w:r>
          </w:p>
          <w:p w14:paraId="6741626A" w14:textId="77777777" w:rsidR="00E65299" w:rsidRDefault="00E65299" w:rsidP="00395E47">
            <w:pPr>
              <w:pStyle w:val="TablecopyTables"/>
              <w:jc w:val="right"/>
            </w:pPr>
          </w:p>
        </w:tc>
      </w:tr>
      <w:tr w:rsidR="00E65299" w14:paraId="0DB2126F" w14:textId="77777777" w:rsidTr="00EE0F8E">
        <w:trPr>
          <w:trHeight w:val="60"/>
        </w:trPr>
        <w:tc>
          <w:tcPr>
            <w:tcW w:w="3397" w:type="dxa"/>
          </w:tcPr>
          <w:p w14:paraId="2FEE5150" w14:textId="77777777" w:rsidR="00E65299" w:rsidRPr="00DA3BDA" w:rsidRDefault="00E65299" w:rsidP="00C442CE">
            <w:pPr>
              <w:pStyle w:val="TableCopy"/>
            </w:pPr>
            <w:r w:rsidRPr="00DA3BDA">
              <w:t>55–64 years</w:t>
            </w:r>
          </w:p>
          <w:p w14:paraId="64B23C42" w14:textId="77777777" w:rsidR="00E65299" w:rsidRDefault="00E65299" w:rsidP="00395E47">
            <w:pPr>
              <w:pStyle w:val="TablecopyTotalsTables"/>
            </w:pPr>
          </w:p>
        </w:tc>
        <w:tc>
          <w:tcPr>
            <w:tcW w:w="6379" w:type="dxa"/>
          </w:tcPr>
          <w:p w14:paraId="24BE93C8" w14:textId="77777777" w:rsidR="00E65299" w:rsidRPr="00AF427D" w:rsidRDefault="00E65299" w:rsidP="00AF427D">
            <w:pPr>
              <w:pStyle w:val="TableCopy"/>
            </w:pPr>
            <w:r w:rsidRPr="00AF427D">
              <w:t>6%</w:t>
            </w:r>
          </w:p>
          <w:p w14:paraId="3E383766" w14:textId="77777777" w:rsidR="00E65299" w:rsidRDefault="00E65299" w:rsidP="00395E47">
            <w:pPr>
              <w:pStyle w:val="TablecopyTables"/>
              <w:jc w:val="right"/>
            </w:pPr>
          </w:p>
        </w:tc>
      </w:tr>
      <w:tr w:rsidR="00E65299" w14:paraId="0AC0B133" w14:textId="77777777" w:rsidTr="00EE0F8E">
        <w:trPr>
          <w:trHeight w:val="60"/>
        </w:trPr>
        <w:tc>
          <w:tcPr>
            <w:tcW w:w="3397" w:type="dxa"/>
          </w:tcPr>
          <w:p w14:paraId="0379DFA7" w14:textId="77777777" w:rsidR="00E65299" w:rsidRPr="00DA3BDA" w:rsidRDefault="00E65299" w:rsidP="00C442CE">
            <w:pPr>
              <w:pStyle w:val="TableCopy"/>
            </w:pPr>
            <w:r w:rsidRPr="00DA3BDA">
              <w:t>65+ years</w:t>
            </w:r>
          </w:p>
          <w:p w14:paraId="7585CD66" w14:textId="77777777" w:rsidR="00E65299" w:rsidRDefault="00E65299" w:rsidP="00395E47">
            <w:pPr>
              <w:pStyle w:val="TablecopyTotalsTables"/>
            </w:pPr>
          </w:p>
        </w:tc>
        <w:tc>
          <w:tcPr>
            <w:tcW w:w="6379" w:type="dxa"/>
          </w:tcPr>
          <w:p w14:paraId="2925CA0D" w14:textId="77777777" w:rsidR="00E65299" w:rsidRPr="00AF427D" w:rsidRDefault="00E65299" w:rsidP="00AF427D">
            <w:pPr>
              <w:pStyle w:val="TableCopy"/>
            </w:pPr>
            <w:r w:rsidRPr="00AF427D">
              <w:t>0.7%</w:t>
            </w:r>
          </w:p>
          <w:p w14:paraId="29C52246" w14:textId="77777777" w:rsidR="00E65299" w:rsidRDefault="00E65299" w:rsidP="00395E47">
            <w:pPr>
              <w:pStyle w:val="TablecopyTables"/>
              <w:jc w:val="right"/>
            </w:pPr>
          </w:p>
        </w:tc>
      </w:tr>
    </w:tbl>
    <w:p w14:paraId="1D5A95DF" w14:textId="77777777" w:rsidR="00E65299" w:rsidRDefault="00E65299" w:rsidP="00B32034">
      <w:pPr>
        <w:pStyle w:val="Heading4"/>
      </w:pPr>
    </w:p>
    <w:p w14:paraId="37344329" w14:textId="77777777" w:rsidR="00E65299" w:rsidRPr="001F7B8D" w:rsidRDefault="00E65299" w:rsidP="001F7B8D">
      <w:pPr>
        <w:pStyle w:val="Heading2"/>
      </w:pPr>
      <w:r w:rsidRPr="001F7B8D">
        <w:t>Public sector separation rate by age, 2018–2019</w:t>
      </w:r>
    </w:p>
    <w:tbl>
      <w:tblPr>
        <w:tblStyle w:val="TableGridLight"/>
        <w:tblW w:w="0" w:type="auto"/>
        <w:tblLayout w:type="fixed"/>
        <w:tblLook w:val="04A0" w:firstRow="1" w:lastRow="0" w:firstColumn="1" w:lastColumn="0" w:noHBand="0" w:noVBand="1"/>
      </w:tblPr>
      <w:tblGrid>
        <w:gridCol w:w="2405"/>
        <w:gridCol w:w="4111"/>
        <w:gridCol w:w="3402"/>
      </w:tblGrid>
      <w:tr w:rsidR="00E65299" w14:paraId="2F92BDA2" w14:textId="77777777" w:rsidTr="00EE0F8E">
        <w:trPr>
          <w:trHeight w:val="60"/>
        </w:trPr>
        <w:tc>
          <w:tcPr>
            <w:tcW w:w="2405" w:type="dxa"/>
          </w:tcPr>
          <w:p w14:paraId="6B0149BE" w14:textId="77777777" w:rsidR="00E65299" w:rsidRPr="00DA3BDA" w:rsidRDefault="00E65299" w:rsidP="00C442CE">
            <w:pPr>
              <w:pStyle w:val="TableCopy"/>
            </w:pPr>
            <w:r w:rsidRPr="00DA3BDA">
              <w:t>Age cohort</w:t>
            </w:r>
          </w:p>
          <w:p w14:paraId="2B76F3AA" w14:textId="77777777" w:rsidR="00E65299" w:rsidRDefault="00E65299" w:rsidP="00395E47">
            <w:pPr>
              <w:pStyle w:val="TablecopyTotalsTables"/>
            </w:pPr>
          </w:p>
        </w:tc>
        <w:tc>
          <w:tcPr>
            <w:tcW w:w="4111" w:type="dxa"/>
          </w:tcPr>
          <w:p w14:paraId="0D6E7B21" w14:textId="77777777" w:rsidR="00E65299" w:rsidRPr="00DA3BDA" w:rsidRDefault="00E65299" w:rsidP="00C442CE">
            <w:pPr>
              <w:pStyle w:val="TableCopy"/>
            </w:pPr>
            <w:r w:rsidRPr="00DA3BDA">
              <w:t>Percentage of employees</w:t>
            </w:r>
          </w:p>
          <w:p w14:paraId="62766792" w14:textId="77777777" w:rsidR="00E65299" w:rsidRDefault="00E65299" w:rsidP="00395E47">
            <w:pPr>
              <w:pStyle w:val="TablecopyTotalsTables"/>
              <w:jc w:val="right"/>
            </w:pPr>
          </w:p>
        </w:tc>
        <w:tc>
          <w:tcPr>
            <w:tcW w:w="3402" w:type="dxa"/>
          </w:tcPr>
          <w:p w14:paraId="737029EC" w14:textId="77777777" w:rsidR="00E65299" w:rsidRPr="00DA3BDA" w:rsidRDefault="00E65299" w:rsidP="00C442CE">
            <w:pPr>
              <w:pStyle w:val="TableCopy"/>
            </w:pPr>
            <w:r w:rsidRPr="00DA3BDA">
              <w:t>Separation rate</w:t>
            </w:r>
          </w:p>
          <w:p w14:paraId="3105336E" w14:textId="77777777" w:rsidR="00E65299" w:rsidRDefault="00E65299" w:rsidP="00395E47">
            <w:pPr>
              <w:pStyle w:val="TablecopyTotalsTables"/>
              <w:jc w:val="right"/>
            </w:pPr>
          </w:p>
        </w:tc>
      </w:tr>
      <w:tr w:rsidR="00E65299" w14:paraId="552698AD" w14:textId="77777777" w:rsidTr="00EE0F8E">
        <w:trPr>
          <w:trHeight w:val="60"/>
        </w:trPr>
        <w:tc>
          <w:tcPr>
            <w:tcW w:w="2405" w:type="dxa"/>
          </w:tcPr>
          <w:p w14:paraId="2B81ABF2" w14:textId="77777777" w:rsidR="00E65299" w:rsidRPr="00DA3BDA" w:rsidRDefault="00E65299" w:rsidP="00C442CE">
            <w:pPr>
              <w:pStyle w:val="TableCopy"/>
            </w:pPr>
            <w:r w:rsidRPr="00DA3BDA">
              <w:t>&lt;25 years</w:t>
            </w:r>
          </w:p>
          <w:p w14:paraId="28AE3051" w14:textId="77777777" w:rsidR="00E65299" w:rsidRDefault="00E65299" w:rsidP="00395E47">
            <w:pPr>
              <w:pStyle w:val="TablecopyTotalsTables"/>
            </w:pPr>
          </w:p>
        </w:tc>
        <w:tc>
          <w:tcPr>
            <w:tcW w:w="4111" w:type="dxa"/>
          </w:tcPr>
          <w:p w14:paraId="3D805F41" w14:textId="77777777" w:rsidR="00E65299" w:rsidRPr="00AF427D" w:rsidRDefault="00E65299" w:rsidP="00AF427D">
            <w:pPr>
              <w:pStyle w:val="TableCopy"/>
            </w:pPr>
            <w:r w:rsidRPr="00AF427D">
              <w:t>5%</w:t>
            </w:r>
          </w:p>
          <w:p w14:paraId="00D31390" w14:textId="77777777" w:rsidR="00E65299" w:rsidRDefault="00E65299" w:rsidP="00395E47">
            <w:pPr>
              <w:pStyle w:val="TablecopyTables"/>
              <w:jc w:val="right"/>
            </w:pPr>
          </w:p>
        </w:tc>
        <w:tc>
          <w:tcPr>
            <w:tcW w:w="3402" w:type="dxa"/>
          </w:tcPr>
          <w:p w14:paraId="3CA231B6" w14:textId="77777777" w:rsidR="00E65299" w:rsidRPr="00AF427D" w:rsidRDefault="00E65299" w:rsidP="00AF427D">
            <w:pPr>
              <w:pStyle w:val="TableCopy"/>
            </w:pPr>
            <w:r w:rsidRPr="00AF427D">
              <w:t>13%</w:t>
            </w:r>
          </w:p>
          <w:p w14:paraId="3559E803" w14:textId="77777777" w:rsidR="00E65299" w:rsidRDefault="00E65299" w:rsidP="00395E47">
            <w:pPr>
              <w:pStyle w:val="TablecopyTables"/>
              <w:jc w:val="right"/>
            </w:pPr>
          </w:p>
        </w:tc>
      </w:tr>
      <w:tr w:rsidR="00E65299" w14:paraId="02B83D7E" w14:textId="77777777" w:rsidTr="00EE0F8E">
        <w:trPr>
          <w:trHeight w:val="60"/>
        </w:trPr>
        <w:tc>
          <w:tcPr>
            <w:tcW w:w="2405" w:type="dxa"/>
          </w:tcPr>
          <w:p w14:paraId="44BBF9AB" w14:textId="77777777" w:rsidR="00E65299" w:rsidRPr="00DA3BDA" w:rsidRDefault="00E65299" w:rsidP="00C442CE">
            <w:pPr>
              <w:pStyle w:val="TableCopy"/>
            </w:pPr>
            <w:r w:rsidRPr="00DA3BDA">
              <w:t>25–34 years</w:t>
            </w:r>
          </w:p>
          <w:p w14:paraId="7A65E045" w14:textId="77777777" w:rsidR="00E65299" w:rsidRDefault="00E65299" w:rsidP="00395E47">
            <w:pPr>
              <w:pStyle w:val="TablecopyTotalsTables"/>
            </w:pPr>
          </w:p>
        </w:tc>
        <w:tc>
          <w:tcPr>
            <w:tcW w:w="4111" w:type="dxa"/>
          </w:tcPr>
          <w:p w14:paraId="3159BE63" w14:textId="77777777" w:rsidR="00E65299" w:rsidRPr="00AF427D" w:rsidRDefault="00E65299" w:rsidP="00AF427D">
            <w:pPr>
              <w:pStyle w:val="TableCopy"/>
            </w:pPr>
            <w:r w:rsidRPr="00AF427D">
              <w:t>26%</w:t>
            </w:r>
          </w:p>
          <w:p w14:paraId="5AE9B79A" w14:textId="77777777" w:rsidR="00E65299" w:rsidRDefault="00E65299" w:rsidP="00395E47">
            <w:pPr>
              <w:pStyle w:val="TablecopyTables"/>
              <w:jc w:val="right"/>
            </w:pPr>
          </w:p>
        </w:tc>
        <w:tc>
          <w:tcPr>
            <w:tcW w:w="3402" w:type="dxa"/>
          </w:tcPr>
          <w:p w14:paraId="53356E67" w14:textId="77777777" w:rsidR="00E65299" w:rsidRPr="00AF427D" w:rsidRDefault="00E65299" w:rsidP="00AF427D">
            <w:pPr>
              <w:pStyle w:val="TableCopy"/>
            </w:pPr>
            <w:r w:rsidRPr="00AF427D">
              <w:t>13%</w:t>
            </w:r>
          </w:p>
          <w:p w14:paraId="43D94EFE" w14:textId="77777777" w:rsidR="00E65299" w:rsidRDefault="00E65299" w:rsidP="00395E47">
            <w:pPr>
              <w:pStyle w:val="TablecopyTables"/>
              <w:jc w:val="right"/>
            </w:pPr>
          </w:p>
        </w:tc>
      </w:tr>
      <w:tr w:rsidR="00E65299" w14:paraId="58B4DC20" w14:textId="77777777" w:rsidTr="00EE0F8E">
        <w:trPr>
          <w:trHeight w:val="60"/>
        </w:trPr>
        <w:tc>
          <w:tcPr>
            <w:tcW w:w="2405" w:type="dxa"/>
          </w:tcPr>
          <w:p w14:paraId="711BCEBB" w14:textId="77777777" w:rsidR="00E65299" w:rsidRPr="00DA3BDA" w:rsidRDefault="00E65299" w:rsidP="00C442CE">
            <w:pPr>
              <w:pStyle w:val="TableCopy"/>
            </w:pPr>
            <w:r w:rsidRPr="00DA3BDA">
              <w:t>35–44 years</w:t>
            </w:r>
          </w:p>
          <w:p w14:paraId="52D6D279" w14:textId="77777777" w:rsidR="00E65299" w:rsidRDefault="00E65299" w:rsidP="00395E47">
            <w:pPr>
              <w:pStyle w:val="TablecopyTotalsTables"/>
            </w:pPr>
          </w:p>
        </w:tc>
        <w:tc>
          <w:tcPr>
            <w:tcW w:w="4111" w:type="dxa"/>
          </w:tcPr>
          <w:p w14:paraId="16554427" w14:textId="77777777" w:rsidR="00E65299" w:rsidRPr="00AF427D" w:rsidRDefault="00E65299" w:rsidP="00AF427D">
            <w:pPr>
              <w:pStyle w:val="TableCopy"/>
            </w:pPr>
            <w:r w:rsidRPr="00AF427D">
              <w:t>24%</w:t>
            </w:r>
          </w:p>
          <w:p w14:paraId="602437A0" w14:textId="77777777" w:rsidR="00E65299" w:rsidRDefault="00E65299" w:rsidP="00395E47">
            <w:pPr>
              <w:pStyle w:val="TablecopyTables"/>
              <w:jc w:val="right"/>
            </w:pPr>
          </w:p>
        </w:tc>
        <w:tc>
          <w:tcPr>
            <w:tcW w:w="3402" w:type="dxa"/>
          </w:tcPr>
          <w:p w14:paraId="6876DC73" w14:textId="77777777" w:rsidR="00E65299" w:rsidRPr="00AF427D" w:rsidRDefault="00E65299" w:rsidP="00AF427D">
            <w:pPr>
              <w:pStyle w:val="TableCopy"/>
            </w:pPr>
            <w:r w:rsidRPr="00AF427D">
              <w:t>10%</w:t>
            </w:r>
          </w:p>
          <w:p w14:paraId="32F41420" w14:textId="77777777" w:rsidR="00E65299" w:rsidRDefault="00E65299" w:rsidP="00395E47">
            <w:pPr>
              <w:pStyle w:val="TablecopyTables"/>
              <w:jc w:val="right"/>
            </w:pPr>
          </w:p>
        </w:tc>
      </w:tr>
      <w:tr w:rsidR="00E65299" w14:paraId="0E6CD0DC" w14:textId="77777777" w:rsidTr="00EE0F8E">
        <w:trPr>
          <w:trHeight w:val="60"/>
        </w:trPr>
        <w:tc>
          <w:tcPr>
            <w:tcW w:w="2405" w:type="dxa"/>
          </w:tcPr>
          <w:p w14:paraId="2D6DA2EC" w14:textId="77777777" w:rsidR="00E65299" w:rsidRPr="00DA3BDA" w:rsidRDefault="00E65299" w:rsidP="00C442CE">
            <w:pPr>
              <w:pStyle w:val="TableCopy"/>
            </w:pPr>
            <w:r w:rsidRPr="00DA3BDA">
              <w:t>45–54 years</w:t>
            </w:r>
          </w:p>
          <w:p w14:paraId="621015C5" w14:textId="77777777" w:rsidR="00E65299" w:rsidRDefault="00E65299" w:rsidP="00395E47">
            <w:pPr>
              <w:pStyle w:val="TablecopyTotalsTables"/>
            </w:pPr>
          </w:p>
        </w:tc>
        <w:tc>
          <w:tcPr>
            <w:tcW w:w="4111" w:type="dxa"/>
          </w:tcPr>
          <w:p w14:paraId="1E1FFED6" w14:textId="77777777" w:rsidR="00E65299" w:rsidRPr="00AF427D" w:rsidRDefault="00E65299" w:rsidP="00AF427D">
            <w:pPr>
              <w:pStyle w:val="TableCopy"/>
            </w:pPr>
            <w:r w:rsidRPr="00AF427D">
              <w:t>23%</w:t>
            </w:r>
          </w:p>
          <w:p w14:paraId="4C800A2B" w14:textId="77777777" w:rsidR="00E65299" w:rsidRDefault="00E65299" w:rsidP="00395E47">
            <w:pPr>
              <w:pStyle w:val="TablecopyTables"/>
              <w:jc w:val="right"/>
            </w:pPr>
          </w:p>
        </w:tc>
        <w:tc>
          <w:tcPr>
            <w:tcW w:w="3402" w:type="dxa"/>
          </w:tcPr>
          <w:p w14:paraId="6712F6D3" w14:textId="77777777" w:rsidR="00E65299" w:rsidRPr="00AF427D" w:rsidRDefault="00E65299" w:rsidP="00AF427D">
            <w:pPr>
              <w:pStyle w:val="TableCopy"/>
            </w:pPr>
            <w:r w:rsidRPr="00AF427D">
              <w:t>7%</w:t>
            </w:r>
          </w:p>
          <w:p w14:paraId="5D93E95F" w14:textId="77777777" w:rsidR="00E65299" w:rsidRDefault="00E65299" w:rsidP="00395E47">
            <w:pPr>
              <w:pStyle w:val="TablecopyTables"/>
              <w:jc w:val="right"/>
            </w:pPr>
          </w:p>
        </w:tc>
      </w:tr>
      <w:tr w:rsidR="00E65299" w14:paraId="543F2EB8" w14:textId="77777777" w:rsidTr="00EE0F8E">
        <w:trPr>
          <w:trHeight w:val="60"/>
        </w:trPr>
        <w:tc>
          <w:tcPr>
            <w:tcW w:w="2405" w:type="dxa"/>
          </w:tcPr>
          <w:p w14:paraId="7F95383F" w14:textId="77777777" w:rsidR="00E65299" w:rsidRPr="00DA3BDA" w:rsidRDefault="00E65299" w:rsidP="00C442CE">
            <w:pPr>
              <w:pStyle w:val="TableCopy"/>
            </w:pPr>
            <w:r w:rsidRPr="00DA3BDA">
              <w:t>55–64 years</w:t>
            </w:r>
          </w:p>
          <w:p w14:paraId="1A9BCF29" w14:textId="77777777" w:rsidR="00E65299" w:rsidRDefault="00E65299" w:rsidP="00395E47">
            <w:pPr>
              <w:pStyle w:val="TablecopyTotalsTables"/>
            </w:pPr>
          </w:p>
        </w:tc>
        <w:tc>
          <w:tcPr>
            <w:tcW w:w="4111" w:type="dxa"/>
          </w:tcPr>
          <w:p w14:paraId="66671E8D" w14:textId="77777777" w:rsidR="00E65299" w:rsidRPr="00AF427D" w:rsidRDefault="00E65299" w:rsidP="00AF427D">
            <w:pPr>
              <w:pStyle w:val="TableCopy"/>
            </w:pPr>
            <w:r w:rsidRPr="00AF427D">
              <w:t>18%</w:t>
            </w:r>
          </w:p>
          <w:p w14:paraId="1D0BEC14" w14:textId="77777777" w:rsidR="00E65299" w:rsidRDefault="00E65299" w:rsidP="00395E47">
            <w:pPr>
              <w:pStyle w:val="TablecopyTables"/>
              <w:jc w:val="right"/>
            </w:pPr>
          </w:p>
        </w:tc>
        <w:tc>
          <w:tcPr>
            <w:tcW w:w="3402" w:type="dxa"/>
          </w:tcPr>
          <w:p w14:paraId="6D6C8179" w14:textId="77777777" w:rsidR="00E65299" w:rsidRPr="00AF427D" w:rsidRDefault="00E65299" w:rsidP="00AF427D">
            <w:pPr>
              <w:pStyle w:val="TableCopy"/>
            </w:pPr>
            <w:r w:rsidRPr="00AF427D">
              <w:t>9%</w:t>
            </w:r>
          </w:p>
          <w:p w14:paraId="76AFE05C" w14:textId="77777777" w:rsidR="00E65299" w:rsidRDefault="00E65299" w:rsidP="00395E47">
            <w:pPr>
              <w:pStyle w:val="TablecopyTables"/>
              <w:jc w:val="right"/>
            </w:pPr>
          </w:p>
        </w:tc>
      </w:tr>
      <w:tr w:rsidR="00E65299" w14:paraId="1C35A69C" w14:textId="77777777" w:rsidTr="00EE0F8E">
        <w:trPr>
          <w:trHeight w:val="60"/>
        </w:trPr>
        <w:tc>
          <w:tcPr>
            <w:tcW w:w="2405" w:type="dxa"/>
          </w:tcPr>
          <w:p w14:paraId="16F02815" w14:textId="77777777" w:rsidR="00E65299" w:rsidRPr="00DA3BDA" w:rsidRDefault="00E65299" w:rsidP="00C442CE">
            <w:pPr>
              <w:pStyle w:val="TableCopy"/>
            </w:pPr>
            <w:r w:rsidRPr="00DA3BDA">
              <w:t>65+ years</w:t>
            </w:r>
          </w:p>
          <w:p w14:paraId="163E5BF0" w14:textId="77777777" w:rsidR="00E65299" w:rsidRDefault="00E65299" w:rsidP="00395E47">
            <w:pPr>
              <w:pStyle w:val="TablecopyTotalsTables"/>
            </w:pPr>
          </w:p>
        </w:tc>
        <w:tc>
          <w:tcPr>
            <w:tcW w:w="4111" w:type="dxa"/>
          </w:tcPr>
          <w:p w14:paraId="7159C367" w14:textId="77777777" w:rsidR="00E65299" w:rsidRPr="00AF427D" w:rsidRDefault="00E65299" w:rsidP="00AF427D">
            <w:pPr>
              <w:pStyle w:val="TableCopy"/>
            </w:pPr>
            <w:r w:rsidRPr="00AF427D">
              <w:t>4%</w:t>
            </w:r>
          </w:p>
          <w:p w14:paraId="1BAA2F9F" w14:textId="77777777" w:rsidR="00E65299" w:rsidRDefault="00E65299" w:rsidP="00395E47">
            <w:pPr>
              <w:pStyle w:val="TablecopyTables"/>
              <w:jc w:val="right"/>
            </w:pPr>
          </w:p>
        </w:tc>
        <w:tc>
          <w:tcPr>
            <w:tcW w:w="3402" w:type="dxa"/>
          </w:tcPr>
          <w:p w14:paraId="6AF19B22" w14:textId="77777777" w:rsidR="00E65299" w:rsidRPr="00AF427D" w:rsidRDefault="00E65299" w:rsidP="00AF427D">
            <w:pPr>
              <w:pStyle w:val="TableCopy"/>
            </w:pPr>
            <w:r w:rsidRPr="00AF427D">
              <w:t>20%</w:t>
            </w:r>
          </w:p>
          <w:p w14:paraId="51D96648" w14:textId="77777777" w:rsidR="00E65299" w:rsidRDefault="00E65299" w:rsidP="00395E47">
            <w:pPr>
              <w:pStyle w:val="TablecopyTables"/>
              <w:jc w:val="right"/>
            </w:pPr>
          </w:p>
        </w:tc>
      </w:tr>
    </w:tbl>
    <w:p w14:paraId="514568F7" w14:textId="5AC69BD2" w:rsidR="00E65299" w:rsidRDefault="00EE0F8E" w:rsidP="00EE0F8E">
      <w:pPr>
        <w:pStyle w:val="Heading1"/>
      </w:pPr>
      <w:r>
        <w:t xml:space="preserve">1.2. </w:t>
      </w:r>
      <w:r w:rsidR="00E65299">
        <w:t xml:space="preserve">Public </w:t>
      </w:r>
      <w:r w:rsidR="00E65299" w:rsidRPr="00EE0F8E">
        <w:t>sector</w:t>
      </w:r>
      <w:r w:rsidR="00E65299">
        <w:t xml:space="preserve"> leaders</w:t>
      </w:r>
    </w:p>
    <w:p w14:paraId="6ED8B1B5" w14:textId="77777777" w:rsidR="00E65299" w:rsidRPr="001F7B8D" w:rsidRDefault="00E65299" w:rsidP="001F7B8D">
      <w:pPr>
        <w:pStyle w:val="Heading2"/>
      </w:pPr>
      <w:r w:rsidRPr="001F7B8D">
        <w:t>Board members, June 2019</w:t>
      </w:r>
    </w:p>
    <w:tbl>
      <w:tblPr>
        <w:tblStyle w:val="TableGrid"/>
        <w:tblW w:w="0" w:type="auto"/>
        <w:tblLook w:val="04A0" w:firstRow="1" w:lastRow="0" w:firstColumn="1" w:lastColumn="0" w:noHBand="0" w:noVBand="1"/>
      </w:tblPr>
      <w:tblGrid>
        <w:gridCol w:w="2405"/>
        <w:gridCol w:w="3969"/>
        <w:gridCol w:w="3544"/>
      </w:tblGrid>
      <w:tr w:rsidR="006F63C9" w:rsidRPr="006F63C9" w14:paraId="66DB449B" w14:textId="77777777" w:rsidTr="00EE0F8E">
        <w:tc>
          <w:tcPr>
            <w:tcW w:w="2405" w:type="dxa"/>
          </w:tcPr>
          <w:p w14:paraId="0AFCCEEF" w14:textId="0951EC47" w:rsidR="006F63C9" w:rsidRPr="006F63C9" w:rsidRDefault="006F63C9" w:rsidP="006F63C9">
            <w:pPr>
              <w:pStyle w:val="TableHeading"/>
            </w:pPr>
            <w:r w:rsidRPr="006F63C9">
              <w:t>Total number of public sector boards</w:t>
            </w:r>
          </w:p>
        </w:tc>
        <w:tc>
          <w:tcPr>
            <w:tcW w:w="3969" w:type="dxa"/>
          </w:tcPr>
          <w:p w14:paraId="1F9B6E02" w14:textId="2E225088" w:rsidR="006F63C9" w:rsidRPr="006F63C9" w:rsidRDefault="006F63C9" w:rsidP="006F63C9">
            <w:pPr>
              <w:pStyle w:val="TableHeading"/>
            </w:pPr>
            <w:r w:rsidRPr="006F63C9">
              <w:t>Total number of members of public sector boards</w:t>
            </w:r>
          </w:p>
        </w:tc>
        <w:tc>
          <w:tcPr>
            <w:tcW w:w="3544" w:type="dxa"/>
          </w:tcPr>
          <w:p w14:paraId="28D80BA2" w14:textId="67418165" w:rsidR="006F63C9" w:rsidRPr="006F63C9" w:rsidRDefault="006F63C9" w:rsidP="006F63C9">
            <w:pPr>
              <w:pStyle w:val="TableHeading"/>
            </w:pPr>
            <w:r w:rsidRPr="006F63C9">
              <w:t>Percentage of board members who volunteer their time</w:t>
            </w:r>
          </w:p>
        </w:tc>
      </w:tr>
      <w:tr w:rsidR="006F63C9" w:rsidRPr="006F63C9" w14:paraId="0B2D1851" w14:textId="77777777" w:rsidTr="00EE0F8E">
        <w:tc>
          <w:tcPr>
            <w:tcW w:w="2405" w:type="dxa"/>
          </w:tcPr>
          <w:p w14:paraId="04E3EDB1" w14:textId="77777777" w:rsidR="006F63C9" w:rsidRPr="006F63C9" w:rsidRDefault="006F63C9" w:rsidP="006F63C9">
            <w:pPr>
              <w:pStyle w:val="TableCopy"/>
            </w:pPr>
            <w:r w:rsidRPr="006F63C9">
              <w:t>3503</w:t>
            </w:r>
          </w:p>
        </w:tc>
        <w:tc>
          <w:tcPr>
            <w:tcW w:w="3969" w:type="dxa"/>
          </w:tcPr>
          <w:p w14:paraId="37224AAF" w14:textId="77777777" w:rsidR="006F63C9" w:rsidRPr="006F63C9" w:rsidRDefault="006F63C9" w:rsidP="006F63C9">
            <w:pPr>
              <w:pStyle w:val="TableCopy"/>
            </w:pPr>
            <w:r w:rsidRPr="006F63C9">
              <w:t>31,803</w:t>
            </w:r>
          </w:p>
        </w:tc>
        <w:tc>
          <w:tcPr>
            <w:tcW w:w="3544" w:type="dxa"/>
          </w:tcPr>
          <w:p w14:paraId="3997FBEF" w14:textId="77777777" w:rsidR="006F63C9" w:rsidRPr="006F63C9" w:rsidRDefault="006F63C9" w:rsidP="006F63C9">
            <w:pPr>
              <w:pStyle w:val="TableCopy"/>
            </w:pPr>
            <w:r w:rsidRPr="006F63C9">
              <w:t>81%</w:t>
            </w:r>
          </w:p>
        </w:tc>
      </w:tr>
    </w:tbl>
    <w:p w14:paraId="2763484D" w14:textId="77777777" w:rsidR="00E65299" w:rsidRPr="001F7B8D" w:rsidRDefault="00E65299" w:rsidP="001F7B8D">
      <w:pPr>
        <w:pStyle w:val="Heading2"/>
      </w:pPr>
      <w:r w:rsidRPr="001F7B8D">
        <w:t>Executives, June 2019</w:t>
      </w:r>
    </w:p>
    <w:tbl>
      <w:tblPr>
        <w:tblStyle w:val="TableGridLight"/>
        <w:tblW w:w="0" w:type="auto"/>
        <w:tblLayout w:type="fixed"/>
        <w:tblLook w:val="04A0" w:firstRow="1" w:lastRow="0" w:firstColumn="1" w:lastColumn="0" w:noHBand="0" w:noVBand="1"/>
      </w:tblPr>
      <w:tblGrid>
        <w:gridCol w:w="2098"/>
        <w:gridCol w:w="2606"/>
        <w:gridCol w:w="2607"/>
        <w:gridCol w:w="2607"/>
      </w:tblGrid>
      <w:tr w:rsidR="00E65299" w14:paraId="14407CA9" w14:textId="77777777" w:rsidTr="00EE0F8E">
        <w:trPr>
          <w:trHeight w:val="60"/>
        </w:trPr>
        <w:tc>
          <w:tcPr>
            <w:tcW w:w="2098" w:type="dxa"/>
          </w:tcPr>
          <w:p w14:paraId="26D982D2" w14:textId="77777777" w:rsidR="00E65299" w:rsidRDefault="00E65299" w:rsidP="00395E47">
            <w:pPr>
              <w:pStyle w:val="NoParagraphStyle"/>
              <w:spacing w:line="240" w:lineRule="auto"/>
              <w:textAlignment w:val="auto"/>
              <w:rPr>
                <w:rFonts w:ascii="VIC" w:hAnsi="VIC" w:cstheme="minorBidi"/>
                <w:color w:val="auto"/>
                <w:lang w:val="en-GB"/>
              </w:rPr>
            </w:pPr>
          </w:p>
        </w:tc>
        <w:tc>
          <w:tcPr>
            <w:tcW w:w="2606" w:type="dxa"/>
          </w:tcPr>
          <w:p w14:paraId="017C8BC2" w14:textId="77777777" w:rsidR="00E65299" w:rsidRPr="00A600B4" w:rsidRDefault="00E65299" w:rsidP="00A600B4">
            <w:pPr>
              <w:pStyle w:val="TableHeading"/>
            </w:pPr>
            <w:r w:rsidRPr="00A600B4">
              <w:t>Victorian Public Service</w:t>
            </w:r>
          </w:p>
          <w:p w14:paraId="220A404F" w14:textId="77777777" w:rsidR="00E65299" w:rsidRDefault="00E65299" w:rsidP="00A600B4">
            <w:pPr>
              <w:pStyle w:val="TableHeading"/>
            </w:pPr>
          </w:p>
        </w:tc>
        <w:tc>
          <w:tcPr>
            <w:tcW w:w="2607" w:type="dxa"/>
          </w:tcPr>
          <w:p w14:paraId="7E51DE54" w14:textId="77777777" w:rsidR="00E65299" w:rsidRPr="00A600B4" w:rsidRDefault="00E65299" w:rsidP="00A600B4">
            <w:pPr>
              <w:pStyle w:val="TableHeading"/>
            </w:pPr>
            <w:r w:rsidRPr="00A600B4">
              <w:t>Public entities</w:t>
            </w:r>
          </w:p>
          <w:p w14:paraId="25CB3ABC" w14:textId="77777777" w:rsidR="00E65299" w:rsidRDefault="00E65299" w:rsidP="00A600B4">
            <w:pPr>
              <w:pStyle w:val="TableHeading"/>
            </w:pPr>
          </w:p>
        </w:tc>
        <w:tc>
          <w:tcPr>
            <w:tcW w:w="2607" w:type="dxa"/>
          </w:tcPr>
          <w:p w14:paraId="0099040F" w14:textId="77777777" w:rsidR="00E65299" w:rsidRPr="00A600B4" w:rsidRDefault="00E65299" w:rsidP="00A600B4">
            <w:pPr>
              <w:pStyle w:val="TableHeading"/>
            </w:pPr>
            <w:r w:rsidRPr="00A600B4">
              <w:t>Total public sector</w:t>
            </w:r>
          </w:p>
          <w:p w14:paraId="093D6B0D" w14:textId="77777777" w:rsidR="00E65299" w:rsidRDefault="00E65299" w:rsidP="00A600B4">
            <w:pPr>
              <w:pStyle w:val="TableHeading"/>
            </w:pPr>
          </w:p>
        </w:tc>
      </w:tr>
      <w:tr w:rsidR="00E65299" w14:paraId="0C36F59C" w14:textId="77777777" w:rsidTr="00EE0F8E">
        <w:trPr>
          <w:trHeight w:val="60"/>
        </w:trPr>
        <w:tc>
          <w:tcPr>
            <w:tcW w:w="2098" w:type="dxa"/>
          </w:tcPr>
          <w:p w14:paraId="08FB2173" w14:textId="77777777" w:rsidR="00E65299" w:rsidRPr="00DA3BDA" w:rsidRDefault="00E65299" w:rsidP="00C442CE">
            <w:pPr>
              <w:pStyle w:val="TableCopy"/>
            </w:pPr>
            <w:r w:rsidRPr="00DA3BDA">
              <w:lastRenderedPageBreak/>
              <w:t>Executives</w:t>
            </w:r>
          </w:p>
          <w:p w14:paraId="253EDD88" w14:textId="77777777" w:rsidR="00E65299" w:rsidRDefault="00E65299" w:rsidP="00395E47">
            <w:pPr>
              <w:pStyle w:val="TablecopyTotalsTables"/>
            </w:pPr>
          </w:p>
        </w:tc>
        <w:tc>
          <w:tcPr>
            <w:tcW w:w="2606" w:type="dxa"/>
          </w:tcPr>
          <w:p w14:paraId="77C574B2" w14:textId="77777777" w:rsidR="00E65299" w:rsidRPr="00AF427D" w:rsidRDefault="00E65299" w:rsidP="00AF427D">
            <w:pPr>
              <w:pStyle w:val="TableCopy"/>
            </w:pPr>
            <w:r w:rsidRPr="00AF427D">
              <w:t>1259</w:t>
            </w:r>
          </w:p>
          <w:p w14:paraId="6D1AC164" w14:textId="77777777" w:rsidR="00E65299" w:rsidRDefault="00E65299" w:rsidP="00395E47">
            <w:pPr>
              <w:pStyle w:val="TablecopyTables"/>
              <w:jc w:val="right"/>
            </w:pPr>
          </w:p>
        </w:tc>
        <w:tc>
          <w:tcPr>
            <w:tcW w:w="2607" w:type="dxa"/>
          </w:tcPr>
          <w:p w14:paraId="367A1124" w14:textId="77777777" w:rsidR="00E65299" w:rsidRPr="00AF427D" w:rsidRDefault="00E65299" w:rsidP="00AF427D">
            <w:pPr>
              <w:pStyle w:val="TableCopy"/>
            </w:pPr>
            <w:r w:rsidRPr="00AF427D">
              <w:t>1112</w:t>
            </w:r>
          </w:p>
          <w:p w14:paraId="03F056A4" w14:textId="77777777" w:rsidR="00E65299" w:rsidRDefault="00E65299" w:rsidP="00395E47">
            <w:pPr>
              <w:pStyle w:val="TablecopyTables"/>
              <w:jc w:val="right"/>
            </w:pPr>
          </w:p>
        </w:tc>
        <w:tc>
          <w:tcPr>
            <w:tcW w:w="2607" w:type="dxa"/>
          </w:tcPr>
          <w:p w14:paraId="36388CC6" w14:textId="77777777" w:rsidR="00E65299" w:rsidRPr="00DA3BDA" w:rsidRDefault="00E65299" w:rsidP="00C442CE">
            <w:pPr>
              <w:pStyle w:val="TableCopy"/>
            </w:pPr>
            <w:r w:rsidRPr="00DA3BDA">
              <w:t>2371</w:t>
            </w:r>
          </w:p>
          <w:p w14:paraId="327D4E70" w14:textId="77777777" w:rsidR="00E65299" w:rsidRDefault="00E65299" w:rsidP="00395E47">
            <w:pPr>
              <w:pStyle w:val="TablecopyTotalsTables"/>
              <w:jc w:val="right"/>
            </w:pPr>
          </w:p>
        </w:tc>
      </w:tr>
      <w:tr w:rsidR="00E65299" w14:paraId="74198FEC" w14:textId="77777777" w:rsidTr="00EE0F8E">
        <w:trPr>
          <w:trHeight w:val="60"/>
        </w:trPr>
        <w:tc>
          <w:tcPr>
            <w:tcW w:w="2098" w:type="dxa"/>
          </w:tcPr>
          <w:p w14:paraId="337909C2" w14:textId="77777777" w:rsidR="00E65299" w:rsidRPr="00DA3BDA" w:rsidRDefault="00E65299" w:rsidP="00C442CE">
            <w:pPr>
              <w:pStyle w:val="TableCopy"/>
            </w:pPr>
            <w:r w:rsidRPr="00DA3BDA">
              <w:t>% of workforce</w:t>
            </w:r>
          </w:p>
          <w:p w14:paraId="45783822" w14:textId="77777777" w:rsidR="00E65299" w:rsidRDefault="00E65299" w:rsidP="00395E47">
            <w:pPr>
              <w:pStyle w:val="TablecopyTotalsTables"/>
            </w:pPr>
          </w:p>
        </w:tc>
        <w:tc>
          <w:tcPr>
            <w:tcW w:w="2606" w:type="dxa"/>
          </w:tcPr>
          <w:p w14:paraId="300E5655" w14:textId="77777777" w:rsidR="00E65299" w:rsidRPr="00AF427D" w:rsidRDefault="00E65299" w:rsidP="00AF427D">
            <w:pPr>
              <w:pStyle w:val="TableCopy"/>
            </w:pPr>
            <w:r w:rsidRPr="00AF427D">
              <w:t>2.5%</w:t>
            </w:r>
          </w:p>
          <w:p w14:paraId="3112B686" w14:textId="77777777" w:rsidR="00E65299" w:rsidRDefault="00E65299" w:rsidP="00395E47">
            <w:pPr>
              <w:pStyle w:val="TablecopyTables"/>
              <w:jc w:val="right"/>
            </w:pPr>
          </w:p>
        </w:tc>
        <w:tc>
          <w:tcPr>
            <w:tcW w:w="2607" w:type="dxa"/>
          </w:tcPr>
          <w:p w14:paraId="35F0FCA3" w14:textId="77777777" w:rsidR="00E65299" w:rsidRPr="00AF427D" w:rsidRDefault="00E65299" w:rsidP="00AF427D">
            <w:pPr>
              <w:pStyle w:val="TableCopy"/>
            </w:pPr>
            <w:r w:rsidRPr="00AF427D">
              <w:t>0.4%</w:t>
            </w:r>
          </w:p>
          <w:p w14:paraId="7918B767" w14:textId="77777777" w:rsidR="00E65299" w:rsidRDefault="00E65299" w:rsidP="00395E47">
            <w:pPr>
              <w:pStyle w:val="TablecopyTables"/>
              <w:jc w:val="right"/>
            </w:pPr>
          </w:p>
        </w:tc>
        <w:tc>
          <w:tcPr>
            <w:tcW w:w="2607" w:type="dxa"/>
          </w:tcPr>
          <w:p w14:paraId="4440E17B" w14:textId="77777777" w:rsidR="00E65299" w:rsidRPr="00DA3BDA" w:rsidRDefault="00E65299" w:rsidP="00C442CE">
            <w:pPr>
              <w:pStyle w:val="TableCopy"/>
            </w:pPr>
            <w:r w:rsidRPr="00DA3BDA">
              <w:t>0.7%</w:t>
            </w:r>
          </w:p>
          <w:p w14:paraId="0816F74A" w14:textId="77777777" w:rsidR="00E65299" w:rsidRDefault="00E65299" w:rsidP="00395E47">
            <w:pPr>
              <w:pStyle w:val="TablecopyTotalsTables"/>
              <w:jc w:val="right"/>
            </w:pPr>
          </w:p>
        </w:tc>
      </w:tr>
      <w:tr w:rsidR="00E65299" w14:paraId="3B1CC872" w14:textId="77777777" w:rsidTr="00EE0F8E">
        <w:trPr>
          <w:trHeight w:val="60"/>
        </w:trPr>
        <w:tc>
          <w:tcPr>
            <w:tcW w:w="2098" w:type="dxa"/>
          </w:tcPr>
          <w:p w14:paraId="13B339DD" w14:textId="77777777" w:rsidR="00E65299" w:rsidRPr="00DA3BDA" w:rsidRDefault="00E65299" w:rsidP="00C442CE">
            <w:pPr>
              <w:pStyle w:val="TableCopy"/>
            </w:pPr>
            <w:r w:rsidRPr="00DA3BDA">
              <w:t>Women</w:t>
            </w:r>
          </w:p>
          <w:p w14:paraId="5DBF80C4" w14:textId="77777777" w:rsidR="00E65299" w:rsidRDefault="00E65299" w:rsidP="00395E47">
            <w:pPr>
              <w:pStyle w:val="TablecopyTotalsTables"/>
            </w:pPr>
          </w:p>
        </w:tc>
        <w:tc>
          <w:tcPr>
            <w:tcW w:w="2606" w:type="dxa"/>
          </w:tcPr>
          <w:p w14:paraId="16BBC2DC" w14:textId="77777777" w:rsidR="00E65299" w:rsidRPr="00AF427D" w:rsidRDefault="00E65299" w:rsidP="00AF427D">
            <w:pPr>
              <w:pStyle w:val="TableCopy"/>
            </w:pPr>
            <w:r w:rsidRPr="00AF427D">
              <w:t>50.0%</w:t>
            </w:r>
          </w:p>
          <w:p w14:paraId="3C2F3BBA" w14:textId="77777777" w:rsidR="00E65299" w:rsidRDefault="00E65299" w:rsidP="00395E47">
            <w:pPr>
              <w:pStyle w:val="TablecopyTables"/>
              <w:jc w:val="right"/>
            </w:pPr>
          </w:p>
        </w:tc>
        <w:tc>
          <w:tcPr>
            <w:tcW w:w="2607" w:type="dxa"/>
          </w:tcPr>
          <w:p w14:paraId="7B13252F" w14:textId="77777777" w:rsidR="00E65299" w:rsidRPr="00AF427D" w:rsidRDefault="00E65299" w:rsidP="00AF427D">
            <w:pPr>
              <w:pStyle w:val="TableCopy"/>
            </w:pPr>
            <w:r w:rsidRPr="00AF427D">
              <w:t>42.6%</w:t>
            </w:r>
          </w:p>
          <w:p w14:paraId="28867B61" w14:textId="77777777" w:rsidR="00E65299" w:rsidRDefault="00E65299" w:rsidP="00395E47">
            <w:pPr>
              <w:pStyle w:val="TablecopyTables"/>
              <w:jc w:val="right"/>
            </w:pPr>
          </w:p>
        </w:tc>
        <w:tc>
          <w:tcPr>
            <w:tcW w:w="2607" w:type="dxa"/>
          </w:tcPr>
          <w:p w14:paraId="4A380317" w14:textId="77777777" w:rsidR="00E65299" w:rsidRPr="00DA3BDA" w:rsidRDefault="00E65299" w:rsidP="00C442CE">
            <w:pPr>
              <w:pStyle w:val="TableCopy"/>
            </w:pPr>
            <w:r w:rsidRPr="00DA3BDA">
              <w:t>46.6%</w:t>
            </w:r>
          </w:p>
          <w:p w14:paraId="61DB74CD" w14:textId="77777777" w:rsidR="00E65299" w:rsidRDefault="00E65299" w:rsidP="00395E47">
            <w:pPr>
              <w:pStyle w:val="TablecopyTotalsTables"/>
              <w:jc w:val="right"/>
            </w:pPr>
          </w:p>
        </w:tc>
      </w:tr>
      <w:tr w:rsidR="00E65299" w14:paraId="5E9A24DC" w14:textId="77777777" w:rsidTr="00EE0F8E">
        <w:trPr>
          <w:trHeight w:val="60"/>
        </w:trPr>
        <w:tc>
          <w:tcPr>
            <w:tcW w:w="2098" w:type="dxa"/>
          </w:tcPr>
          <w:p w14:paraId="5A428D70" w14:textId="77777777" w:rsidR="00E65299" w:rsidRPr="00DA3BDA" w:rsidRDefault="00E65299" w:rsidP="00C442CE">
            <w:pPr>
              <w:pStyle w:val="TableCopy"/>
            </w:pPr>
            <w:r w:rsidRPr="00DA3BDA">
              <w:t>Median remuneration</w:t>
            </w:r>
          </w:p>
          <w:p w14:paraId="4638DB3A" w14:textId="77777777" w:rsidR="00E65299" w:rsidRDefault="00E65299" w:rsidP="00395E47">
            <w:pPr>
              <w:pStyle w:val="TablecopyTotalsTables"/>
            </w:pPr>
          </w:p>
        </w:tc>
        <w:tc>
          <w:tcPr>
            <w:tcW w:w="2606" w:type="dxa"/>
          </w:tcPr>
          <w:p w14:paraId="0E3F1C3C" w14:textId="77777777" w:rsidR="00E65299" w:rsidRPr="00AF427D" w:rsidRDefault="00E65299" w:rsidP="00AF427D">
            <w:pPr>
              <w:pStyle w:val="TableCopy"/>
            </w:pPr>
            <w:r w:rsidRPr="00AF427D">
              <w:t>$227,517</w:t>
            </w:r>
          </w:p>
          <w:p w14:paraId="262AED4F" w14:textId="77777777" w:rsidR="00E65299" w:rsidRDefault="00E65299" w:rsidP="00395E47">
            <w:pPr>
              <w:pStyle w:val="TablecopyTables"/>
              <w:jc w:val="right"/>
            </w:pPr>
          </w:p>
        </w:tc>
        <w:tc>
          <w:tcPr>
            <w:tcW w:w="2607" w:type="dxa"/>
          </w:tcPr>
          <w:p w14:paraId="57DEBC6D" w14:textId="77777777" w:rsidR="00E65299" w:rsidRPr="00AF427D" w:rsidRDefault="00E65299" w:rsidP="00AF427D">
            <w:pPr>
              <w:pStyle w:val="TableCopy"/>
            </w:pPr>
            <w:r w:rsidRPr="00AF427D">
              <w:t>$226,825</w:t>
            </w:r>
          </w:p>
          <w:p w14:paraId="16EF7B71" w14:textId="77777777" w:rsidR="00E65299" w:rsidRDefault="00E65299" w:rsidP="00395E47">
            <w:pPr>
              <w:pStyle w:val="TablecopyTables"/>
              <w:jc w:val="right"/>
            </w:pPr>
          </w:p>
        </w:tc>
        <w:tc>
          <w:tcPr>
            <w:tcW w:w="2607" w:type="dxa"/>
          </w:tcPr>
          <w:p w14:paraId="7C5F495B" w14:textId="77777777" w:rsidR="00E65299" w:rsidRPr="00DA3BDA" w:rsidRDefault="00E65299" w:rsidP="00C442CE">
            <w:pPr>
              <w:pStyle w:val="TableCopy"/>
            </w:pPr>
            <w:r w:rsidRPr="00DA3BDA">
              <w:t>$226,998</w:t>
            </w:r>
          </w:p>
          <w:p w14:paraId="6E8E27CF" w14:textId="77777777" w:rsidR="00E65299" w:rsidRDefault="00E65299" w:rsidP="00395E47">
            <w:pPr>
              <w:pStyle w:val="TablecopyTotalsTables"/>
              <w:jc w:val="right"/>
            </w:pPr>
          </w:p>
        </w:tc>
      </w:tr>
    </w:tbl>
    <w:p w14:paraId="3C20C574" w14:textId="77777777" w:rsidR="00E65299" w:rsidRDefault="00E65299" w:rsidP="00E65299">
      <w:pPr>
        <w:pStyle w:val="BodyText"/>
        <w:spacing w:before="170"/>
      </w:pPr>
      <w:r w:rsidRPr="00DA3BDA">
        <w:t>Note</w:t>
      </w:r>
      <w:r>
        <w:t xml:space="preserve"> During the 2018-19 year, 90 executives moved into the public service from the public entities VicRoads and Public Transport Victoria. Changes to executive numbers over time are considered in Chapter 4 - Strengthening senior leadership.</w:t>
      </w:r>
    </w:p>
    <w:p w14:paraId="5043D047" w14:textId="1A151C65" w:rsidR="00E65299" w:rsidRDefault="00E65299" w:rsidP="00E65299">
      <w:pPr>
        <w:pStyle w:val="Heading1"/>
      </w:pPr>
      <w:r>
        <w:t>1.</w:t>
      </w:r>
      <w:r w:rsidR="00EE0F8E">
        <w:t>3</w:t>
      </w:r>
      <w:r>
        <w:t>.</w:t>
      </w:r>
      <w:r>
        <w:tab/>
        <w:t>Public sector workforce profile, June 2019</w:t>
      </w:r>
    </w:p>
    <w:p w14:paraId="549A052A" w14:textId="77777777" w:rsidR="00E65299" w:rsidRPr="001F7B8D" w:rsidRDefault="00E65299" w:rsidP="001F7B8D">
      <w:pPr>
        <w:pStyle w:val="Heading2"/>
      </w:pPr>
      <w:r w:rsidRPr="001F7B8D">
        <w:t>Age</w:t>
      </w:r>
    </w:p>
    <w:p w14:paraId="33C50023" w14:textId="77777777" w:rsidR="00E65299" w:rsidRDefault="00E65299" w:rsidP="00B256F0">
      <w:pPr>
        <w:pStyle w:val="TableHeading"/>
        <w:rPr>
          <w:color w:val="000002"/>
        </w:rPr>
      </w:pPr>
      <w:r>
        <w:t>Average age</w:t>
      </w:r>
    </w:p>
    <w:p w14:paraId="27A31D6D" w14:textId="77777777" w:rsidR="00E65299" w:rsidRPr="00F9355A" w:rsidRDefault="00E65299" w:rsidP="00F9355A">
      <w:pPr>
        <w:pStyle w:val="BodyText"/>
      </w:pPr>
      <w:r w:rsidRPr="00F9355A">
        <w:t>43 years</w:t>
      </w:r>
    </w:p>
    <w:tbl>
      <w:tblPr>
        <w:tblStyle w:val="TableGridLight"/>
        <w:tblW w:w="0" w:type="auto"/>
        <w:tblLayout w:type="fixed"/>
        <w:tblLook w:val="04A0" w:firstRow="1" w:lastRow="0" w:firstColumn="1" w:lastColumn="0" w:noHBand="0" w:noVBand="1"/>
      </w:tblPr>
      <w:tblGrid>
        <w:gridCol w:w="3043"/>
        <w:gridCol w:w="1145"/>
        <w:gridCol w:w="1146"/>
        <w:gridCol w:w="1146"/>
        <w:gridCol w:w="1146"/>
        <w:gridCol w:w="1146"/>
        <w:gridCol w:w="1146"/>
      </w:tblGrid>
      <w:tr w:rsidR="00E65299" w14:paraId="7DE9E24F" w14:textId="77777777" w:rsidTr="00EE0F8E">
        <w:trPr>
          <w:trHeight w:val="60"/>
        </w:trPr>
        <w:tc>
          <w:tcPr>
            <w:tcW w:w="3043" w:type="dxa"/>
          </w:tcPr>
          <w:p w14:paraId="37ACA8DA" w14:textId="77777777" w:rsidR="00E65299" w:rsidRDefault="00E65299" w:rsidP="00395E47">
            <w:pPr>
              <w:pStyle w:val="NoParagraphStyle"/>
              <w:spacing w:line="240" w:lineRule="auto"/>
              <w:textAlignment w:val="auto"/>
              <w:rPr>
                <w:rFonts w:ascii="VIC" w:hAnsi="VIC" w:cstheme="minorBidi"/>
                <w:color w:val="auto"/>
                <w:lang w:val="en-GB"/>
              </w:rPr>
            </w:pPr>
          </w:p>
        </w:tc>
        <w:tc>
          <w:tcPr>
            <w:tcW w:w="1145" w:type="dxa"/>
          </w:tcPr>
          <w:p w14:paraId="75D68D42" w14:textId="77777777" w:rsidR="00E65299" w:rsidRPr="00A600B4" w:rsidRDefault="00E65299" w:rsidP="00A600B4">
            <w:pPr>
              <w:pStyle w:val="TableHeading"/>
            </w:pPr>
            <w:r w:rsidRPr="00A600B4">
              <w:t>&lt;25</w:t>
            </w:r>
          </w:p>
          <w:p w14:paraId="42F6038E" w14:textId="77777777" w:rsidR="00E65299" w:rsidRDefault="00E65299" w:rsidP="00395E47">
            <w:pPr>
              <w:pStyle w:val="TableHeader-MediumWhiteTables"/>
              <w:jc w:val="right"/>
            </w:pPr>
          </w:p>
        </w:tc>
        <w:tc>
          <w:tcPr>
            <w:tcW w:w="1146" w:type="dxa"/>
          </w:tcPr>
          <w:p w14:paraId="72F32BAF" w14:textId="77777777" w:rsidR="00E65299" w:rsidRPr="00A600B4" w:rsidRDefault="00E65299" w:rsidP="00A600B4">
            <w:pPr>
              <w:pStyle w:val="TableHeading"/>
            </w:pPr>
            <w:r w:rsidRPr="00A600B4">
              <w:t>25–34</w:t>
            </w:r>
          </w:p>
          <w:p w14:paraId="75DFD540" w14:textId="77777777" w:rsidR="00E65299" w:rsidRDefault="00E65299" w:rsidP="00395E47">
            <w:pPr>
              <w:pStyle w:val="TableHeader-MediumWhiteTables"/>
              <w:jc w:val="right"/>
            </w:pPr>
          </w:p>
        </w:tc>
        <w:tc>
          <w:tcPr>
            <w:tcW w:w="1146" w:type="dxa"/>
          </w:tcPr>
          <w:p w14:paraId="2705020C" w14:textId="77777777" w:rsidR="00E65299" w:rsidRPr="00A600B4" w:rsidRDefault="00E65299" w:rsidP="00A600B4">
            <w:pPr>
              <w:pStyle w:val="TableHeading"/>
            </w:pPr>
            <w:r w:rsidRPr="00A600B4">
              <w:t>35–44</w:t>
            </w:r>
          </w:p>
          <w:p w14:paraId="062C3B56" w14:textId="77777777" w:rsidR="00E65299" w:rsidRDefault="00E65299" w:rsidP="00395E47">
            <w:pPr>
              <w:pStyle w:val="TableHeader-MediumWhiteTables"/>
              <w:jc w:val="right"/>
            </w:pPr>
          </w:p>
        </w:tc>
        <w:tc>
          <w:tcPr>
            <w:tcW w:w="1146" w:type="dxa"/>
          </w:tcPr>
          <w:p w14:paraId="69ED15D3" w14:textId="77777777" w:rsidR="00E65299" w:rsidRPr="00A600B4" w:rsidRDefault="00E65299" w:rsidP="00A600B4">
            <w:pPr>
              <w:pStyle w:val="TableHeading"/>
            </w:pPr>
            <w:r w:rsidRPr="00A600B4">
              <w:t>45–54</w:t>
            </w:r>
          </w:p>
          <w:p w14:paraId="476B39B6" w14:textId="77777777" w:rsidR="00E65299" w:rsidRDefault="00E65299" w:rsidP="00395E47">
            <w:pPr>
              <w:pStyle w:val="TableHeader-MediumWhiteTables"/>
              <w:jc w:val="right"/>
            </w:pPr>
          </w:p>
        </w:tc>
        <w:tc>
          <w:tcPr>
            <w:tcW w:w="1146" w:type="dxa"/>
          </w:tcPr>
          <w:p w14:paraId="7791D0D5" w14:textId="77777777" w:rsidR="00E65299" w:rsidRPr="00A600B4" w:rsidRDefault="00E65299" w:rsidP="00A600B4">
            <w:pPr>
              <w:pStyle w:val="TableHeading"/>
            </w:pPr>
            <w:r w:rsidRPr="00A600B4">
              <w:t>55–64</w:t>
            </w:r>
          </w:p>
          <w:p w14:paraId="300573CA" w14:textId="77777777" w:rsidR="00E65299" w:rsidRDefault="00E65299" w:rsidP="00395E47">
            <w:pPr>
              <w:pStyle w:val="TableHeader-MediumWhiteTables"/>
              <w:jc w:val="right"/>
            </w:pPr>
          </w:p>
        </w:tc>
        <w:tc>
          <w:tcPr>
            <w:tcW w:w="1146" w:type="dxa"/>
          </w:tcPr>
          <w:p w14:paraId="5C37E253" w14:textId="77777777" w:rsidR="00E65299" w:rsidRPr="00A600B4" w:rsidRDefault="00E65299" w:rsidP="00A600B4">
            <w:pPr>
              <w:pStyle w:val="TableHeading"/>
            </w:pPr>
            <w:r w:rsidRPr="00A600B4">
              <w:t>65+</w:t>
            </w:r>
          </w:p>
          <w:p w14:paraId="66F2711A" w14:textId="77777777" w:rsidR="00E65299" w:rsidRDefault="00E65299" w:rsidP="00395E47">
            <w:pPr>
              <w:pStyle w:val="TableHeader-MediumWhiteTables"/>
              <w:jc w:val="right"/>
            </w:pPr>
          </w:p>
        </w:tc>
      </w:tr>
      <w:tr w:rsidR="00E65299" w14:paraId="1BD19139" w14:textId="77777777" w:rsidTr="00EE0F8E">
        <w:trPr>
          <w:trHeight w:val="60"/>
        </w:trPr>
        <w:tc>
          <w:tcPr>
            <w:tcW w:w="3043" w:type="dxa"/>
          </w:tcPr>
          <w:p w14:paraId="109BF82C" w14:textId="77777777" w:rsidR="00E65299" w:rsidRPr="00F9355A" w:rsidRDefault="00E65299" w:rsidP="00F9355A">
            <w:pPr>
              <w:pStyle w:val="TableHeading"/>
            </w:pPr>
            <w:r w:rsidRPr="00F9355A">
              <w:t>Victorian Public Service</w:t>
            </w:r>
          </w:p>
          <w:p w14:paraId="4A8C730B" w14:textId="77777777" w:rsidR="00E65299" w:rsidRDefault="00E65299" w:rsidP="00395E47">
            <w:pPr>
              <w:pStyle w:val="TableHeader-MediumWhiteTables"/>
            </w:pPr>
          </w:p>
        </w:tc>
        <w:tc>
          <w:tcPr>
            <w:tcW w:w="1145" w:type="dxa"/>
          </w:tcPr>
          <w:p w14:paraId="09265CA5" w14:textId="77777777" w:rsidR="00E65299" w:rsidRPr="00AF427D" w:rsidRDefault="00E65299" w:rsidP="00AF427D">
            <w:pPr>
              <w:pStyle w:val="TableCopy"/>
            </w:pPr>
            <w:r w:rsidRPr="00AF427D">
              <w:t>4.2%</w:t>
            </w:r>
          </w:p>
          <w:p w14:paraId="1FBCCBC8" w14:textId="77777777" w:rsidR="00E65299" w:rsidRDefault="00E65299" w:rsidP="00395E47">
            <w:pPr>
              <w:pStyle w:val="TablecopyTables"/>
              <w:jc w:val="right"/>
            </w:pPr>
          </w:p>
        </w:tc>
        <w:tc>
          <w:tcPr>
            <w:tcW w:w="1146" w:type="dxa"/>
          </w:tcPr>
          <w:p w14:paraId="28E28715" w14:textId="77777777" w:rsidR="00E65299" w:rsidRPr="00AF427D" w:rsidRDefault="00E65299" w:rsidP="00AF427D">
            <w:pPr>
              <w:pStyle w:val="TableCopy"/>
            </w:pPr>
            <w:r w:rsidRPr="00AF427D">
              <w:t>24.7%</w:t>
            </w:r>
          </w:p>
          <w:p w14:paraId="1564F8CA" w14:textId="77777777" w:rsidR="00E65299" w:rsidRDefault="00E65299" w:rsidP="00395E47">
            <w:pPr>
              <w:pStyle w:val="TablecopyTables"/>
              <w:jc w:val="right"/>
            </w:pPr>
          </w:p>
        </w:tc>
        <w:tc>
          <w:tcPr>
            <w:tcW w:w="1146" w:type="dxa"/>
          </w:tcPr>
          <w:p w14:paraId="5DA90DC9" w14:textId="77777777" w:rsidR="00E65299" w:rsidRPr="00AF427D" w:rsidRDefault="00E65299" w:rsidP="00AF427D">
            <w:pPr>
              <w:pStyle w:val="TableCopy"/>
            </w:pPr>
            <w:r w:rsidRPr="00AF427D">
              <w:t>27.3%</w:t>
            </w:r>
          </w:p>
          <w:p w14:paraId="3982BEE6" w14:textId="77777777" w:rsidR="00E65299" w:rsidRDefault="00E65299" w:rsidP="00395E47">
            <w:pPr>
              <w:pStyle w:val="TablecopyTables"/>
              <w:jc w:val="right"/>
            </w:pPr>
          </w:p>
        </w:tc>
        <w:tc>
          <w:tcPr>
            <w:tcW w:w="1146" w:type="dxa"/>
          </w:tcPr>
          <w:p w14:paraId="67E24017" w14:textId="77777777" w:rsidR="00E65299" w:rsidRPr="00AF427D" w:rsidRDefault="00E65299" w:rsidP="00AF427D">
            <w:pPr>
              <w:pStyle w:val="TableCopy"/>
            </w:pPr>
            <w:r w:rsidRPr="00AF427D">
              <w:t>23.5%</w:t>
            </w:r>
          </w:p>
          <w:p w14:paraId="6DC19795" w14:textId="77777777" w:rsidR="00E65299" w:rsidRDefault="00E65299" w:rsidP="00395E47">
            <w:pPr>
              <w:pStyle w:val="TablecopyTables"/>
              <w:jc w:val="right"/>
            </w:pPr>
          </w:p>
        </w:tc>
        <w:tc>
          <w:tcPr>
            <w:tcW w:w="1146" w:type="dxa"/>
          </w:tcPr>
          <w:p w14:paraId="36E1182E" w14:textId="77777777" w:rsidR="00E65299" w:rsidRPr="00AF427D" w:rsidRDefault="00E65299" w:rsidP="00AF427D">
            <w:pPr>
              <w:pStyle w:val="TableCopy"/>
            </w:pPr>
            <w:r w:rsidRPr="00AF427D">
              <w:t>17.0%</w:t>
            </w:r>
          </w:p>
          <w:p w14:paraId="746969A9" w14:textId="77777777" w:rsidR="00E65299" w:rsidRDefault="00E65299" w:rsidP="00395E47">
            <w:pPr>
              <w:pStyle w:val="TablecopyTables"/>
              <w:jc w:val="right"/>
            </w:pPr>
          </w:p>
        </w:tc>
        <w:tc>
          <w:tcPr>
            <w:tcW w:w="1146" w:type="dxa"/>
          </w:tcPr>
          <w:p w14:paraId="0B076724" w14:textId="77777777" w:rsidR="00E65299" w:rsidRPr="00AF427D" w:rsidRDefault="00E65299" w:rsidP="00AF427D">
            <w:pPr>
              <w:pStyle w:val="TableCopy"/>
            </w:pPr>
            <w:r w:rsidRPr="00AF427D">
              <w:t>3.3%</w:t>
            </w:r>
          </w:p>
          <w:p w14:paraId="360C958A" w14:textId="77777777" w:rsidR="00E65299" w:rsidRDefault="00E65299" w:rsidP="00395E47">
            <w:pPr>
              <w:pStyle w:val="TablecopyTables"/>
              <w:jc w:val="right"/>
            </w:pPr>
          </w:p>
        </w:tc>
      </w:tr>
      <w:tr w:rsidR="00E65299" w14:paraId="65406049" w14:textId="77777777" w:rsidTr="00EE0F8E">
        <w:trPr>
          <w:trHeight w:val="60"/>
        </w:trPr>
        <w:tc>
          <w:tcPr>
            <w:tcW w:w="3043" w:type="dxa"/>
          </w:tcPr>
          <w:p w14:paraId="51BCF320" w14:textId="77777777" w:rsidR="00E65299" w:rsidRPr="00F9355A" w:rsidRDefault="00E65299" w:rsidP="00F9355A">
            <w:pPr>
              <w:pStyle w:val="TableHeading"/>
            </w:pPr>
            <w:r w:rsidRPr="00F9355A">
              <w:t>Public entities</w:t>
            </w:r>
          </w:p>
          <w:p w14:paraId="58C7EE09" w14:textId="77777777" w:rsidR="00E65299" w:rsidRDefault="00E65299" w:rsidP="00395E47">
            <w:pPr>
              <w:pStyle w:val="TableHeader-MediumWhiteTables"/>
            </w:pPr>
          </w:p>
        </w:tc>
        <w:tc>
          <w:tcPr>
            <w:tcW w:w="1145" w:type="dxa"/>
          </w:tcPr>
          <w:p w14:paraId="0903C031" w14:textId="77777777" w:rsidR="00E65299" w:rsidRPr="00AF427D" w:rsidRDefault="00E65299" w:rsidP="00AF427D">
            <w:pPr>
              <w:pStyle w:val="TableCopy"/>
            </w:pPr>
            <w:r w:rsidRPr="00AF427D">
              <w:t>5.6%</w:t>
            </w:r>
          </w:p>
          <w:p w14:paraId="6FF0C102" w14:textId="77777777" w:rsidR="00E65299" w:rsidRDefault="00E65299" w:rsidP="00395E47">
            <w:pPr>
              <w:pStyle w:val="TablecopyTables"/>
              <w:jc w:val="right"/>
            </w:pPr>
          </w:p>
        </w:tc>
        <w:tc>
          <w:tcPr>
            <w:tcW w:w="1146" w:type="dxa"/>
          </w:tcPr>
          <w:p w14:paraId="02296630" w14:textId="77777777" w:rsidR="00E65299" w:rsidRPr="00AF427D" w:rsidRDefault="00E65299" w:rsidP="00AF427D">
            <w:pPr>
              <w:pStyle w:val="TableCopy"/>
            </w:pPr>
            <w:r w:rsidRPr="00AF427D">
              <w:t>25.9%</w:t>
            </w:r>
          </w:p>
          <w:p w14:paraId="0941E7AD" w14:textId="77777777" w:rsidR="00E65299" w:rsidRDefault="00E65299" w:rsidP="00395E47">
            <w:pPr>
              <w:pStyle w:val="TablecopyTables"/>
              <w:jc w:val="right"/>
            </w:pPr>
          </w:p>
        </w:tc>
        <w:tc>
          <w:tcPr>
            <w:tcW w:w="1146" w:type="dxa"/>
          </w:tcPr>
          <w:p w14:paraId="4061A015" w14:textId="77777777" w:rsidR="00E65299" w:rsidRPr="00AF427D" w:rsidRDefault="00E65299" w:rsidP="00AF427D">
            <w:pPr>
              <w:pStyle w:val="TableCopy"/>
            </w:pPr>
            <w:r w:rsidRPr="00AF427D">
              <w:t>23.7%</w:t>
            </w:r>
          </w:p>
          <w:p w14:paraId="7C4713FE" w14:textId="77777777" w:rsidR="00E65299" w:rsidRDefault="00E65299" w:rsidP="00395E47">
            <w:pPr>
              <w:pStyle w:val="TablecopyTables"/>
              <w:jc w:val="right"/>
            </w:pPr>
          </w:p>
        </w:tc>
        <w:tc>
          <w:tcPr>
            <w:tcW w:w="1146" w:type="dxa"/>
          </w:tcPr>
          <w:p w14:paraId="4DD6E80A" w14:textId="77777777" w:rsidR="00E65299" w:rsidRPr="00AF427D" w:rsidRDefault="00E65299" w:rsidP="00AF427D">
            <w:pPr>
              <w:pStyle w:val="TableCopy"/>
            </w:pPr>
            <w:r w:rsidRPr="00AF427D">
              <w:t>22.8%</w:t>
            </w:r>
          </w:p>
          <w:p w14:paraId="4890AFB5" w14:textId="77777777" w:rsidR="00E65299" w:rsidRDefault="00E65299" w:rsidP="00395E47">
            <w:pPr>
              <w:pStyle w:val="TablecopyTables"/>
              <w:jc w:val="right"/>
            </w:pPr>
          </w:p>
        </w:tc>
        <w:tc>
          <w:tcPr>
            <w:tcW w:w="1146" w:type="dxa"/>
          </w:tcPr>
          <w:p w14:paraId="71B1980E" w14:textId="77777777" w:rsidR="00E65299" w:rsidRPr="00AF427D" w:rsidRDefault="00E65299" w:rsidP="00AF427D">
            <w:pPr>
              <w:pStyle w:val="TableCopy"/>
            </w:pPr>
            <w:r w:rsidRPr="00AF427D">
              <w:t>18.3%</w:t>
            </w:r>
          </w:p>
          <w:p w14:paraId="4523411B" w14:textId="77777777" w:rsidR="00E65299" w:rsidRDefault="00E65299" w:rsidP="00395E47">
            <w:pPr>
              <w:pStyle w:val="TablecopyTables"/>
              <w:jc w:val="right"/>
            </w:pPr>
          </w:p>
        </w:tc>
        <w:tc>
          <w:tcPr>
            <w:tcW w:w="1146" w:type="dxa"/>
          </w:tcPr>
          <w:p w14:paraId="74857190" w14:textId="77777777" w:rsidR="00E65299" w:rsidRPr="00AF427D" w:rsidRDefault="00E65299" w:rsidP="00AF427D">
            <w:pPr>
              <w:pStyle w:val="TableCopy"/>
            </w:pPr>
            <w:r w:rsidRPr="00AF427D">
              <w:t>3.8%</w:t>
            </w:r>
          </w:p>
          <w:p w14:paraId="3E628977" w14:textId="77777777" w:rsidR="00E65299" w:rsidRDefault="00E65299" w:rsidP="00395E47">
            <w:pPr>
              <w:pStyle w:val="TablecopyTables"/>
              <w:jc w:val="right"/>
            </w:pPr>
          </w:p>
        </w:tc>
      </w:tr>
      <w:tr w:rsidR="00E65299" w14:paraId="17098428" w14:textId="77777777" w:rsidTr="00EE0F8E">
        <w:trPr>
          <w:trHeight w:val="60"/>
        </w:trPr>
        <w:tc>
          <w:tcPr>
            <w:tcW w:w="3043" w:type="dxa"/>
          </w:tcPr>
          <w:p w14:paraId="71BACA5A" w14:textId="77777777" w:rsidR="00E65299" w:rsidRPr="00F9355A" w:rsidRDefault="00E65299" w:rsidP="00F9355A">
            <w:pPr>
              <w:pStyle w:val="TableHeading"/>
            </w:pPr>
            <w:r w:rsidRPr="00F9355A">
              <w:t>Total public sector</w:t>
            </w:r>
          </w:p>
          <w:p w14:paraId="25F1C5E0" w14:textId="77777777" w:rsidR="00E65299" w:rsidRDefault="00E65299" w:rsidP="00395E47">
            <w:pPr>
              <w:pStyle w:val="TableHeader-MediumWhiteTables"/>
            </w:pPr>
          </w:p>
        </w:tc>
        <w:tc>
          <w:tcPr>
            <w:tcW w:w="1145" w:type="dxa"/>
          </w:tcPr>
          <w:p w14:paraId="4740DA7F" w14:textId="77777777" w:rsidR="00E65299" w:rsidRPr="00AF427D" w:rsidRDefault="00E65299" w:rsidP="00AF427D">
            <w:pPr>
              <w:pStyle w:val="TableCopy"/>
            </w:pPr>
            <w:r w:rsidRPr="00AF427D">
              <w:t>5.3%</w:t>
            </w:r>
          </w:p>
          <w:p w14:paraId="1E0B15DA" w14:textId="77777777" w:rsidR="00E65299" w:rsidRDefault="00E65299" w:rsidP="00395E47">
            <w:pPr>
              <w:pStyle w:val="TablecopyTables"/>
              <w:jc w:val="right"/>
            </w:pPr>
          </w:p>
        </w:tc>
        <w:tc>
          <w:tcPr>
            <w:tcW w:w="1146" w:type="dxa"/>
          </w:tcPr>
          <w:p w14:paraId="2A520C43" w14:textId="77777777" w:rsidR="00E65299" w:rsidRPr="00AF427D" w:rsidRDefault="00E65299" w:rsidP="00AF427D">
            <w:pPr>
              <w:pStyle w:val="TableCopy"/>
            </w:pPr>
            <w:r w:rsidRPr="00AF427D">
              <w:t>25.8%</w:t>
            </w:r>
          </w:p>
          <w:p w14:paraId="28AD256E" w14:textId="77777777" w:rsidR="00E65299" w:rsidRDefault="00E65299" w:rsidP="00395E47">
            <w:pPr>
              <w:pStyle w:val="TablecopyTables"/>
              <w:jc w:val="right"/>
            </w:pPr>
          </w:p>
        </w:tc>
        <w:tc>
          <w:tcPr>
            <w:tcW w:w="1146" w:type="dxa"/>
          </w:tcPr>
          <w:p w14:paraId="1581C48E" w14:textId="77777777" w:rsidR="00E65299" w:rsidRPr="00AF427D" w:rsidRDefault="00E65299" w:rsidP="00AF427D">
            <w:pPr>
              <w:pStyle w:val="TableCopy"/>
            </w:pPr>
            <w:r w:rsidRPr="00AF427D">
              <w:t>24.3%</w:t>
            </w:r>
          </w:p>
          <w:p w14:paraId="2E5E3C07" w14:textId="77777777" w:rsidR="00E65299" w:rsidRDefault="00E65299" w:rsidP="00395E47">
            <w:pPr>
              <w:pStyle w:val="TablecopyTables"/>
              <w:jc w:val="right"/>
            </w:pPr>
          </w:p>
        </w:tc>
        <w:tc>
          <w:tcPr>
            <w:tcW w:w="1146" w:type="dxa"/>
          </w:tcPr>
          <w:p w14:paraId="7031941C" w14:textId="77777777" w:rsidR="00E65299" w:rsidRPr="00AF427D" w:rsidRDefault="00E65299" w:rsidP="00AF427D">
            <w:pPr>
              <w:pStyle w:val="TableCopy"/>
            </w:pPr>
            <w:r w:rsidRPr="00AF427D">
              <w:t>22.9%</w:t>
            </w:r>
          </w:p>
          <w:p w14:paraId="390BDF86" w14:textId="77777777" w:rsidR="00E65299" w:rsidRDefault="00E65299" w:rsidP="00395E47">
            <w:pPr>
              <w:pStyle w:val="TablecopyTables"/>
              <w:jc w:val="right"/>
            </w:pPr>
          </w:p>
        </w:tc>
        <w:tc>
          <w:tcPr>
            <w:tcW w:w="1146" w:type="dxa"/>
          </w:tcPr>
          <w:p w14:paraId="178ADA25" w14:textId="77777777" w:rsidR="00E65299" w:rsidRPr="00AF427D" w:rsidRDefault="00E65299" w:rsidP="00AF427D">
            <w:pPr>
              <w:pStyle w:val="TableCopy"/>
            </w:pPr>
            <w:r w:rsidRPr="00AF427D">
              <w:t>18.1%</w:t>
            </w:r>
          </w:p>
          <w:p w14:paraId="44DF7557" w14:textId="77777777" w:rsidR="00E65299" w:rsidRDefault="00E65299" w:rsidP="00395E47">
            <w:pPr>
              <w:pStyle w:val="TablecopyTables"/>
              <w:jc w:val="right"/>
            </w:pPr>
          </w:p>
        </w:tc>
        <w:tc>
          <w:tcPr>
            <w:tcW w:w="1146" w:type="dxa"/>
          </w:tcPr>
          <w:p w14:paraId="4BA5516A" w14:textId="77777777" w:rsidR="00E65299" w:rsidRPr="00AF427D" w:rsidRDefault="00E65299" w:rsidP="00AF427D">
            <w:pPr>
              <w:pStyle w:val="TableCopy"/>
            </w:pPr>
            <w:r w:rsidRPr="00AF427D">
              <w:t>3.7%</w:t>
            </w:r>
          </w:p>
          <w:p w14:paraId="20311BF0" w14:textId="77777777" w:rsidR="00E65299" w:rsidRDefault="00E65299" w:rsidP="00395E47">
            <w:pPr>
              <w:pStyle w:val="TablecopyTables"/>
              <w:jc w:val="right"/>
            </w:pPr>
          </w:p>
        </w:tc>
      </w:tr>
      <w:tr w:rsidR="00E65299" w14:paraId="233E7F50" w14:textId="77777777" w:rsidTr="00EE0F8E">
        <w:trPr>
          <w:trHeight w:val="60"/>
        </w:trPr>
        <w:tc>
          <w:tcPr>
            <w:tcW w:w="3043" w:type="dxa"/>
          </w:tcPr>
          <w:p w14:paraId="631FAE52" w14:textId="77777777" w:rsidR="00E65299" w:rsidRPr="00F9355A" w:rsidRDefault="00E65299" w:rsidP="00F9355A">
            <w:pPr>
              <w:pStyle w:val="TableHeading"/>
            </w:pPr>
            <w:r w:rsidRPr="00F9355A">
              <w:t xml:space="preserve">Victorian </w:t>
            </w:r>
            <w:proofErr w:type="spellStart"/>
            <w:r w:rsidRPr="00F9355A">
              <w:t>Labour</w:t>
            </w:r>
            <w:proofErr w:type="spellEnd"/>
            <w:r w:rsidRPr="00F9355A">
              <w:t xml:space="preserve"> force (ABS)</w:t>
            </w:r>
          </w:p>
          <w:p w14:paraId="516F7E0B" w14:textId="77777777" w:rsidR="00E65299" w:rsidRDefault="00E65299" w:rsidP="00395E47">
            <w:pPr>
              <w:pStyle w:val="TableHeader-MediumWhiteTables"/>
            </w:pPr>
          </w:p>
        </w:tc>
        <w:tc>
          <w:tcPr>
            <w:tcW w:w="1145" w:type="dxa"/>
          </w:tcPr>
          <w:p w14:paraId="3D43484F" w14:textId="77777777" w:rsidR="00E65299" w:rsidRPr="00AF427D" w:rsidRDefault="00E65299" w:rsidP="00AF427D">
            <w:pPr>
              <w:pStyle w:val="TableCopy"/>
            </w:pPr>
            <w:r w:rsidRPr="00AF427D">
              <w:t>15.9%</w:t>
            </w:r>
          </w:p>
          <w:p w14:paraId="5939D025" w14:textId="77777777" w:rsidR="00E65299" w:rsidRDefault="00E65299" w:rsidP="00395E47">
            <w:pPr>
              <w:pStyle w:val="TablecopyTables"/>
              <w:jc w:val="right"/>
            </w:pPr>
          </w:p>
        </w:tc>
        <w:tc>
          <w:tcPr>
            <w:tcW w:w="1146" w:type="dxa"/>
          </w:tcPr>
          <w:p w14:paraId="19F3064B" w14:textId="77777777" w:rsidR="00E65299" w:rsidRPr="00AF427D" w:rsidRDefault="00E65299" w:rsidP="00AF427D">
            <w:pPr>
              <w:pStyle w:val="TableCopy"/>
            </w:pPr>
            <w:r w:rsidRPr="00AF427D">
              <w:t>25.0%</w:t>
            </w:r>
          </w:p>
          <w:p w14:paraId="1B451F79" w14:textId="77777777" w:rsidR="00E65299" w:rsidRDefault="00E65299" w:rsidP="00395E47">
            <w:pPr>
              <w:pStyle w:val="TablecopyTables"/>
              <w:jc w:val="right"/>
            </w:pPr>
          </w:p>
        </w:tc>
        <w:tc>
          <w:tcPr>
            <w:tcW w:w="1146" w:type="dxa"/>
          </w:tcPr>
          <w:p w14:paraId="45D52F96" w14:textId="77777777" w:rsidR="00E65299" w:rsidRPr="00AF427D" w:rsidRDefault="00E65299" w:rsidP="00AF427D">
            <w:pPr>
              <w:pStyle w:val="TableCopy"/>
            </w:pPr>
            <w:r w:rsidRPr="00AF427D">
              <w:t>21.5%</w:t>
            </w:r>
          </w:p>
          <w:p w14:paraId="1E8F6409" w14:textId="77777777" w:rsidR="00E65299" w:rsidRDefault="00E65299" w:rsidP="00395E47">
            <w:pPr>
              <w:pStyle w:val="TablecopyTables"/>
              <w:jc w:val="right"/>
            </w:pPr>
          </w:p>
        </w:tc>
        <w:tc>
          <w:tcPr>
            <w:tcW w:w="1146" w:type="dxa"/>
          </w:tcPr>
          <w:p w14:paraId="7DFD7F3D" w14:textId="77777777" w:rsidR="00E65299" w:rsidRPr="00AF427D" w:rsidRDefault="00E65299" w:rsidP="00AF427D">
            <w:pPr>
              <w:pStyle w:val="TableCopy"/>
            </w:pPr>
            <w:r w:rsidRPr="00AF427D">
              <w:t>19.3%</w:t>
            </w:r>
          </w:p>
          <w:p w14:paraId="01073C6D" w14:textId="77777777" w:rsidR="00E65299" w:rsidRDefault="00E65299" w:rsidP="00395E47">
            <w:pPr>
              <w:pStyle w:val="TablecopyTables"/>
              <w:jc w:val="right"/>
            </w:pPr>
          </w:p>
        </w:tc>
        <w:tc>
          <w:tcPr>
            <w:tcW w:w="1146" w:type="dxa"/>
          </w:tcPr>
          <w:p w14:paraId="0DA5DF6B" w14:textId="77777777" w:rsidR="00E65299" w:rsidRPr="00AF427D" w:rsidRDefault="00E65299" w:rsidP="00AF427D">
            <w:pPr>
              <w:pStyle w:val="TableCopy"/>
            </w:pPr>
            <w:r w:rsidRPr="00AF427D">
              <w:t>13.8%</w:t>
            </w:r>
          </w:p>
          <w:p w14:paraId="2F78B9BB" w14:textId="77777777" w:rsidR="00E65299" w:rsidRDefault="00E65299" w:rsidP="00395E47">
            <w:pPr>
              <w:pStyle w:val="TablecopyTables"/>
              <w:jc w:val="right"/>
            </w:pPr>
          </w:p>
        </w:tc>
        <w:tc>
          <w:tcPr>
            <w:tcW w:w="1146" w:type="dxa"/>
          </w:tcPr>
          <w:p w14:paraId="457A0034" w14:textId="77777777" w:rsidR="00E65299" w:rsidRPr="00AF427D" w:rsidRDefault="00E65299" w:rsidP="00AF427D">
            <w:pPr>
              <w:pStyle w:val="TableCopy"/>
            </w:pPr>
            <w:r w:rsidRPr="00AF427D">
              <w:t>4.5%</w:t>
            </w:r>
          </w:p>
          <w:p w14:paraId="7466B519" w14:textId="77777777" w:rsidR="00E65299" w:rsidRDefault="00E65299" w:rsidP="00395E47">
            <w:pPr>
              <w:pStyle w:val="TablecopyTables"/>
              <w:jc w:val="right"/>
            </w:pPr>
          </w:p>
        </w:tc>
      </w:tr>
    </w:tbl>
    <w:p w14:paraId="2FA6E406" w14:textId="77777777" w:rsidR="00E65299" w:rsidRDefault="00E65299" w:rsidP="00B32034">
      <w:pPr>
        <w:pStyle w:val="Heading4"/>
      </w:pPr>
    </w:p>
    <w:p w14:paraId="30868A5B" w14:textId="77777777" w:rsidR="00E65299" w:rsidRDefault="00E65299" w:rsidP="00E65299">
      <w:pPr>
        <w:pStyle w:val="Heading1"/>
      </w:pPr>
      <w:r>
        <w:t>Age distribution over time</w:t>
      </w:r>
    </w:p>
    <w:p w14:paraId="3476862C" w14:textId="77777777" w:rsidR="00E65299" w:rsidRDefault="00E65299" w:rsidP="00E65299">
      <w:pPr>
        <w:pStyle w:val="BodyText"/>
      </w:pPr>
      <w:r>
        <w:rPr>
          <w:spacing w:val="0"/>
        </w:rPr>
        <w:t xml:space="preserve">Since 2014 the proportion of staff aged </w:t>
      </w:r>
      <w:r>
        <w:rPr>
          <w:spacing w:val="-3"/>
        </w:rPr>
        <w:t xml:space="preserve">25–34 years has increased, and the proportion aged 45–54 years has decreased. This reflects </w:t>
      </w:r>
      <w:r>
        <w:t>recruitment at the 25–</w:t>
      </w:r>
      <w:proofErr w:type="gramStart"/>
      <w:r>
        <w:t>34 year</w:t>
      </w:r>
      <w:proofErr w:type="gramEnd"/>
      <w:r>
        <w:t xml:space="preserve"> age group.</w:t>
      </w:r>
    </w:p>
    <w:p w14:paraId="420619E7" w14:textId="77777777" w:rsidR="00E65299" w:rsidRPr="001F7B8D" w:rsidRDefault="00E65299" w:rsidP="001F7B8D">
      <w:pPr>
        <w:pStyle w:val="Heading2"/>
      </w:pPr>
      <w:r w:rsidRPr="001F7B8D">
        <w:lastRenderedPageBreak/>
        <w:t>Victorian public sector workforce by age June 2014 and June 2019</w:t>
      </w:r>
    </w:p>
    <w:p w14:paraId="07D4A32F" w14:textId="190A0A77" w:rsidR="00E65299" w:rsidRDefault="00C442CE" w:rsidP="00E65299">
      <w:pPr>
        <w:pStyle w:val="Heading1"/>
      </w:pPr>
      <w:r w:rsidRPr="00C442CE">
        <w:rPr>
          <w:rFonts w:eastAsia="MS Mincho" w:cs="Arial"/>
          <w:b w:val="0"/>
          <w:bCs w:val="0"/>
          <w:noProof/>
          <w:sz w:val="20"/>
          <w:szCs w:val="24"/>
        </w:rPr>
        <w:drawing>
          <wp:inline distT="0" distB="0" distL="0" distR="0" wp14:anchorId="0A2D41D9" wp14:editId="13BC2F5B">
            <wp:extent cx="6645910" cy="2785110"/>
            <wp:effectExtent l="0" t="0" r="0" b="0"/>
            <wp:docPr id="6" name="Picture 6" descr="Victorian public sector workforce by age June 2014 and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2785110"/>
                    </a:xfrm>
                    <a:prstGeom prst="rect">
                      <a:avLst/>
                    </a:prstGeom>
                  </pic:spPr>
                </pic:pic>
              </a:graphicData>
            </a:graphic>
          </wp:inline>
        </w:drawing>
      </w:r>
      <w:r w:rsidRPr="00C442CE">
        <w:rPr>
          <w:rFonts w:eastAsia="MS Mincho" w:cs="Arial"/>
          <w:b w:val="0"/>
          <w:bCs w:val="0"/>
          <w:sz w:val="20"/>
          <w:szCs w:val="24"/>
        </w:rPr>
        <w:t xml:space="preserve"> </w:t>
      </w:r>
      <w:r w:rsidR="00E65299">
        <w:t>Work location</w:t>
      </w:r>
    </w:p>
    <w:p w14:paraId="0384F2DB" w14:textId="77777777" w:rsidR="00E65299" w:rsidRPr="001F7B8D" w:rsidRDefault="00E65299" w:rsidP="001F7B8D">
      <w:pPr>
        <w:pStyle w:val="Heading2"/>
      </w:pPr>
      <w:r w:rsidRPr="001F7B8D">
        <w:t>Work location – regional Victoria</w:t>
      </w:r>
    </w:p>
    <w:p w14:paraId="1E65788D" w14:textId="77777777" w:rsidR="00E65299" w:rsidRDefault="00E65299" w:rsidP="00B32034">
      <w:pPr>
        <w:pStyle w:val="Heading4"/>
      </w:pPr>
      <w:r>
        <w:t>Work location by industry group – regional Victoria</w:t>
      </w:r>
    </w:p>
    <w:tbl>
      <w:tblPr>
        <w:tblStyle w:val="TableGridLight"/>
        <w:tblW w:w="0" w:type="auto"/>
        <w:tblLayout w:type="fixed"/>
        <w:tblLook w:val="04A0" w:firstRow="1" w:lastRow="0" w:firstColumn="1" w:lastColumn="0" w:noHBand="0" w:noVBand="1"/>
      </w:tblPr>
      <w:tblGrid>
        <w:gridCol w:w="2693"/>
        <w:gridCol w:w="1501"/>
        <w:gridCol w:w="1502"/>
        <w:gridCol w:w="1501"/>
        <w:gridCol w:w="1502"/>
        <w:gridCol w:w="1502"/>
      </w:tblGrid>
      <w:tr w:rsidR="00E65299" w14:paraId="01C41A8F" w14:textId="77777777" w:rsidTr="00EE0F8E">
        <w:trPr>
          <w:trHeight w:val="89"/>
        </w:trPr>
        <w:tc>
          <w:tcPr>
            <w:tcW w:w="2693" w:type="dxa"/>
          </w:tcPr>
          <w:p w14:paraId="35CE8D85" w14:textId="77777777" w:rsidR="00E65299" w:rsidRDefault="00E65299" w:rsidP="00395E47">
            <w:pPr>
              <w:pStyle w:val="NoParagraphStyle"/>
              <w:spacing w:line="240" w:lineRule="auto"/>
              <w:textAlignment w:val="auto"/>
              <w:rPr>
                <w:rFonts w:ascii="VIC" w:hAnsi="VIC" w:cstheme="minorBidi"/>
                <w:color w:val="auto"/>
                <w:lang w:val="en-GB"/>
              </w:rPr>
            </w:pPr>
          </w:p>
        </w:tc>
        <w:tc>
          <w:tcPr>
            <w:tcW w:w="1501" w:type="dxa"/>
          </w:tcPr>
          <w:p w14:paraId="5017E80E" w14:textId="77777777" w:rsidR="00E65299" w:rsidRPr="00307768" w:rsidRDefault="00E65299" w:rsidP="00307768">
            <w:pPr>
              <w:pStyle w:val="TableHeading"/>
            </w:pPr>
            <w:proofErr w:type="spellStart"/>
            <w:r w:rsidRPr="00307768">
              <w:t>Barwon</w:t>
            </w:r>
            <w:proofErr w:type="spellEnd"/>
            <w:r w:rsidRPr="00307768">
              <w:t xml:space="preserve"> South West</w:t>
            </w:r>
          </w:p>
          <w:p w14:paraId="402E3887" w14:textId="77777777" w:rsidR="00E65299" w:rsidRDefault="00E65299" w:rsidP="00395E47">
            <w:pPr>
              <w:pStyle w:val="TableHeader-MediumWhiteTables"/>
              <w:jc w:val="center"/>
            </w:pPr>
          </w:p>
        </w:tc>
        <w:tc>
          <w:tcPr>
            <w:tcW w:w="1502" w:type="dxa"/>
          </w:tcPr>
          <w:p w14:paraId="483B6BE8" w14:textId="77777777" w:rsidR="00E65299" w:rsidRPr="00307768" w:rsidRDefault="00E65299" w:rsidP="00307768">
            <w:pPr>
              <w:pStyle w:val="TableHeading"/>
            </w:pPr>
            <w:r w:rsidRPr="00307768">
              <w:t>Gippsland</w:t>
            </w:r>
          </w:p>
          <w:p w14:paraId="2AA78D75" w14:textId="77777777" w:rsidR="00E65299" w:rsidRDefault="00E65299" w:rsidP="00395E47">
            <w:pPr>
              <w:pStyle w:val="TableHeader-MediumWhiteTables"/>
              <w:jc w:val="center"/>
            </w:pPr>
          </w:p>
        </w:tc>
        <w:tc>
          <w:tcPr>
            <w:tcW w:w="1501" w:type="dxa"/>
          </w:tcPr>
          <w:p w14:paraId="78EA83BD" w14:textId="77777777" w:rsidR="00E65299" w:rsidRPr="00307768" w:rsidRDefault="00E65299" w:rsidP="00307768">
            <w:pPr>
              <w:pStyle w:val="TableHeading"/>
            </w:pPr>
            <w:r w:rsidRPr="00307768">
              <w:t>Grampians</w:t>
            </w:r>
          </w:p>
          <w:p w14:paraId="57CCD961" w14:textId="77777777" w:rsidR="00E65299" w:rsidRDefault="00E65299" w:rsidP="00395E47">
            <w:pPr>
              <w:pStyle w:val="TableHeader-MediumWhiteTables"/>
              <w:jc w:val="center"/>
            </w:pPr>
          </w:p>
        </w:tc>
        <w:tc>
          <w:tcPr>
            <w:tcW w:w="1502" w:type="dxa"/>
          </w:tcPr>
          <w:p w14:paraId="68BC317B" w14:textId="77777777" w:rsidR="00E65299" w:rsidRPr="00307768" w:rsidRDefault="00E65299" w:rsidP="00307768">
            <w:pPr>
              <w:pStyle w:val="TableHeading"/>
            </w:pPr>
            <w:r w:rsidRPr="00307768">
              <w:t>Hume</w:t>
            </w:r>
          </w:p>
          <w:p w14:paraId="16C33452" w14:textId="77777777" w:rsidR="00E65299" w:rsidRDefault="00E65299" w:rsidP="00395E47">
            <w:pPr>
              <w:pStyle w:val="TableHeader-MediumWhiteTables"/>
              <w:jc w:val="center"/>
            </w:pPr>
          </w:p>
        </w:tc>
        <w:tc>
          <w:tcPr>
            <w:tcW w:w="1502" w:type="dxa"/>
          </w:tcPr>
          <w:p w14:paraId="59BAF233" w14:textId="77777777" w:rsidR="00E65299" w:rsidRPr="00307768" w:rsidRDefault="00E65299" w:rsidP="00307768">
            <w:pPr>
              <w:pStyle w:val="TableHeading"/>
            </w:pPr>
            <w:proofErr w:type="spellStart"/>
            <w:r w:rsidRPr="00307768">
              <w:t>Loddon</w:t>
            </w:r>
            <w:proofErr w:type="spellEnd"/>
            <w:r w:rsidRPr="00307768">
              <w:t xml:space="preserve"> </w:t>
            </w:r>
            <w:proofErr w:type="spellStart"/>
            <w:r w:rsidRPr="00307768">
              <w:t>Mallee</w:t>
            </w:r>
            <w:proofErr w:type="spellEnd"/>
          </w:p>
          <w:p w14:paraId="73EA6225" w14:textId="77777777" w:rsidR="00E65299" w:rsidRDefault="00E65299" w:rsidP="00395E47">
            <w:pPr>
              <w:pStyle w:val="TableHeader-MediumWhiteTables"/>
              <w:jc w:val="center"/>
            </w:pPr>
          </w:p>
        </w:tc>
      </w:tr>
      <w:tr w:rsidR="00E65299" w14:paraId="2958A7EE" w14:textId="77777777" w:rsidTr="00EE0F8E">
        <w:trPr>
          <w:trHeight w:val="89"/>
        </w:trPr>
        <w:tc>
          <w:tcPr>
            <w:tcW w:w="2693" w:type="dxa"/>
          </w:tcPr>
          <w:p w14:paraId="5B3B8FD4" w14:textId="77777777" w:rsidR="00E65299" w:rsidRPr="00DA3BDA" w:rsidRDefault="00E65299" w:rsidP="00C442CE">
            <w:pPr>
              <w:pStyle w:val="TableCopy"/>
            </w:pPr>
            <w:r w:rsidRPr="00DA3BDA">
              <w:t>Creative industries, finance, transport and other</w:t>
            </w:r>
          </w:p>
          <w:p w14:paraId="1709947B" w14:textId="77777777" w:rsidR="00E65299" w:rsidRDefault="00E65299" w:rsidP="00395E47">
            <w:pPr>
              <w:pStyle w:val="TablecopyTotalsTables"/>
            </w:pPr>
          </w:p>
        </w:tc>
        <w:tc>
          <w:tcPr>
            <w:tcW w:w="1501" w:type="dxa"/>
          </w:tcPr>
          <w:p w14:paraId="659202B4" w14:textId="77777777" w:rsidR="00E65299" w:rsidRPr="00AF427D" w:rsidRDefault="00E65299" w:rsidP="00AF427D">
            <w:pPr>
              <w:pStyle w:val="TableCopy"/>
            </w:pPr>
            <w:r w:rsidRPr="00AF427D">
              <w:t>15.8%</w:t>
            </w:r>
          </w:p>
          <w:p w14:paraId="2D7EB34B" w14:textId="77777777" w:rsidR="00E65299" w:rsidRDefault="00E65299" w:rsidP="00395E47">
            <w:pPr>
              <w:pStyle w:val="TablecopyTables"/>
              <w:jc w:val="center"/>
            </w:pPr>
          </w:p>
        </w:tc>
        <w:tc>
          <w:tcPr>
            <w:tcW w:w="1502" w:type="dxa"/>
          </w:tcPr>
          <w:p w14:paraId="70B12068" w14:textId="77777777" w:rsidR="00E65299" w:rsidRPr="00AF427D" w:rsidRDefault="00E65299" w:rsidP="00AF427D">
            <w:pPr>
              <w:pStyle w:val="TableCopy"/>
            </w:pPr>
            <w:r w:rsidRPr="00AF427D">
              <w:t>2.7%</w:t>
            </w:r>
          </w:p>
          <w:p w14:paraId="56351FA7" w14:textId="77777777" w:rsidR="00E65299" w:rsidRDefault="00E65299" w:rsidP="00395E47">
            <w:pPr>
              <w:pStyle w:val="TablecopyTables"/>
              <w:jc w:val="center"/>
            </w:pPr>
          </w:p>
        </w:tc>
        <w:tc>
          <w:tcPr>
            <w:tcW w:w="1501" w:type="dxa"/>
          </w:tcPr>
          <w:p w14:paraId="4F0C3CD5" w14:textId="77777777" w:rsidR="00E65299" w:rsidRPr="00AF427D" w:rsidRDefault="00E65299" w:rsidP="00AF427D">
            <w:pPr>
              <w:pStyle w:val="TableCopy"/>
            </w:pPr>
            <w:r w:rsidRPr="00AF427D">
              <w:t>2.3%</w:t>
            </w:r>
          </w:p>
          <w:p w14:paraId="23869830" w14:textId="77777777" w:rsidR="00E65299" w:rsidRDefault="00E65299" w:rsidP="00395E47">
            <w:pPr>
              <w:pStyle w:val="TablecopyTables"/>
              <w:jc w:val="center"/>
            </w:pPr>
          </w:p>
        </w:tc>
        <w:tc>
          <w:tcPr>
            <w:tcW w:w="1502" w:type="dxa"/>
          </w:tcPr>
          <w:p w14:paraId="7D8936FC" w14:textId="77777777" w:rsidR="00E65299" w:rsidRPr="00AF427D" w:rsidRDefault="00E65299" w:rsidP="00AF427D">
            <w:pPr>
              <w:pStyle w:val="TableCopy"/>
            </w:pPr>
            <w:r w:rsidRPr="00AF427D">
              <w:t>1.4%</w:t>
            </w:r>
          </w:p>
          <w:p w14:paraId="140F61AD" w14:textId="77777777" w:rsidR="00E65299" w:rsidRDefault="00E65299" w:rsidP="00395E47">
            <w:pPr>
              <w:pStyle w:val="TablecopyTables"/>
              <w:jc w:val="center"/>
            </w:pPr>
          </w:p>
        </w:tc>
        <w:tc>
          <w:tcPr>
            <w:tcW w:w="1502" w:type="dxa"/>
          </w:tcPr>
          <w:p w14:paraId="2D22F4B4" w14:textId="77777777" w:rsidR="00E65299" w:rsidRPr="00AF427D" w:rsidRDefault="00E65299" w:rsidP="00AF427D">
            <w:pPr>
              <w:pStyle w:val="TableCopy"/>
            </w:pPr>
            <w:r w:rsidRPr="00AF427D">
              <w:t>2.6%</w:t>
            </w:r>
          </w:p>
          <w:p w14:paraId="3112627A" w14:textId="77777777" w:rsidR="00E65299" w:rsidRDefault="00E65299" w:rsidP="00395E47">
            <w:pPr>
              <w:pStyle w:val="TablecopyTables"/>
              <w:jc w:val="center"/>
            </w:pPr>
          </w:p>
        </w:tc>
      </w:tr>
      <w:tr w:rsidR="00E65299" w14:paraId="68F023F7" w14:textId="77777777" w:rsidTr="00EE0F8E">
        <w:trPr>
          <w:trHeight w:val="89"/>
        </w:trPr>
        <w:tc>
          <w:tcPr>
            <w:tcW w:w="2693" w:type="dxa"/>
          </w:tcPr>
          <w:p w14:paraId="492F257C" w14:textId="77777777" w:rsidR="00E65299" w:rsidRPr="00DA3BDA" w:rsidRDefault="00E65299" w:rsidP="00C442CE">
            <w:pPr>
              <w:pStyle w:val="TableCopy"/>
            </w:pPr>
            <w:r w:rsidRPr="00DA3BDA">
              <w:t>Government schools</w:t>
            </w:r>
          </w:p>
          <w:p w14:paraId="30BDDF96" w14:textId="77777777" w:rsidR="00E65299" w:rsidRDefault="00E65299" w:rsidP="00395E47">
            <w:pPr>
              <w:pStyle w:val="TablecopyTotalsTables"/>
            </w:pPr>
          </w:p>
        </w:tc>
        <w:tc>
          <w:tcPr>
            <w:tcW w:w="1501" w:type="dxa"/>
          </w:tcPr>
          <w:p w14:paraId="7F3759A7" w14:textId="77777777" w:rsidR="00E65299" w:rsidRPr="00AF427D" w:rsidRDefault="00E65299" w:rsidP="00AF427D">
            <w:pPr>
              <w:pStyle w:val="TableCopy"/>
            </w:pPr>
            <w:r w:rsidRPr="00AF427D">
              <w:t>6.9%</w:t>
            </w:r>
          </w:p>
          <w:p w14:paraId="0977458C" w14:textId="77777777" w:rsidR="00E65299" w:rsidRDefault="00E65299" w:rsidP="00395E47">
            <w:pPr>
              <w:pStyle w:val="TablecopyTables"/>
              <w:jc w:val="center"/>
            </w:pPr>
          </w:p>
        </w:tc>
        <w:tc>
          <w:tcPr>
            <w:tcW w:w="1502" w:type="dxa"/>
          </w:tcPr>
          <w:p w14:paraId="3FB3B24C" w14:textId="77777777" w:rsidR="00E65299" w:rsidRPr="00AF427D" w:rsidRDefault="00E65299" w:rsidP="00AF427D">
            <w:pPr>
              <w:pStyle w:val="TableCopy"/>
            </w:pPr>
            <w:r w:rsidRPr="00AF427D">
              <w:t>6.3%</w:t>
            </w:r>
          </w:p>
          <w:p w14:paraId="6BCBEE6A" w14:textId="77777777" w:rsidR="00E65299" w:rsidRDefault="00E65299" w:rsidP="00395E47">
            <w:pPr>
              <w:pStyle w:val="TablecopyTables"/>
              <w:jc w:val="center"/>
            </w:pPr>
          </w:p>
        </w:tc>
        <w:tc>
          <w:tcPr>
            <w:tcW w:w="1501" w:type="dxa"/>
          </w:tcPr>
          <w:p w14:paraId="09864C6D" w14:textId="77777777" w:rsidR="00E65299" w:rsidRPr="00AF427D" w:rsidRDefault="00E65299" w:rsidP="00AF427D">
            <w:pPr>
              <w:pStyle w:val="TableCopy"/>
            </w:pPr>
            <w:r w:rsidRPr="00AF427D">
              <w:t>4.7%</w:t>
            </w:r>
          </w:p>
          <w:p w14:paraId="002EA514" w14:textId="77777777" w:rsidR="00E65299" w:rsidRDefault="00E65299" w:rsidP="00395E47">
            <w:pPr>
              <w:pStyle w:val="TablecopyTables"/>
              <w:jc w:val="center"/>
            </w:pPr>
          </w:p>
        </w:tc>
        <w:tc>
          <w:tcPr>
            <w:tcW w:w="1502" w:type="dxa"/>
          </w:tcPr>
          <w:p w14:paraId="187F9B94" w14:textId="77777777" w:rsidR="00E65299" w:rsidRPr="00AF427D" w:rsidRDefault="00E65299" w:rsidP="00AF427D">
            <w:pPr>
              <w:pStyle w:val="TableCopy"/>
            </w:pPr>
            <w:r w:rsidRPr="00AF427D">
              <w:t>5.9%</w:t>
            </w:r>
          </w:p>
          <w:p w14:paraId="72802FCA" w14:textId="77777777" w:rsidR="00E65299" w:rsidRDefault="00E65299" w:rsidP="00395E47">
            <w:pPr>
              <w:pStyle w:val="TablecopyTables"/>
              <w:jc w:val="center"/>
            </w:pPr>
          </w:p>
        </w:tc>
        <w:tc>
          <w:tcPr>
            <w:tcW w:w="1502" w:type="dxa"/>
          </w:tcPr>
          <w:p w14:paraId="3AB65B57" w14:textId="77777777" w:rsidR="00E65299" w:rsidRPr="00AF427D" w:rsidRDefault="00E65299" w:rsidP="00AF427D">
            <w:pPr>
              <w:pStyle w:val="TableCopy"/>
            </w:pPr>
            <w:r w:rsidRPr="00AF427D">
              <w:t>6.9%</w:t>
            </w:r>
          </w:p>
          <w:p w14:paraId="00DAE782" w14:textId="77777777" w:rsidR="00E65299" w:rsidRDefault="00E65299" w:rsidP="00395E47">
            <w:pPr>
              <w:pStyle w:val="TablecopyTables"/>
              <w:jc w:val="center"/>
            </w:pPr>
          </w:p>
        </w:tc>
      </w:tr>
      <w:tr w:rsidR="00E65299" w14:paraId="5F52A3CD" w14:textId="77777777" w:rsidTr="00EE0F8E">
        <w:trPr>
          <w:trHeight w:val="89"/>
        </w:trPr>
        <w:tc>
          <w:tcPr>
            <w:tcW w:w="2693" w:type="dxa"/>
          </w:tcPr>
          <w:p w14:paraId="5FA0AE58" w14:textId="77777777" w:rsidR="00E65299" w:rsidRPr="00DA3BDA" w:rsidRDefault="00E65299" w:rsidP="00C442CE">
            <w:pPr>
              <w:pStyle w:val="TableCopy"/>
            </w:pPr>
            <w:r w:rsidRPr="00DA3BDA">
              <w:t>Police and emergency services</w:t>
            </w:r>
          </w:p>
          <w:p w14:paraId="324D55B0" w14:textId="77777777" w:rsidR="00E65299" w:rsidRDefault="00E65299" w:rsidP="00395E47">
            <w:pPr>
              <w:pStyle w:val="TablecopyTotalsTables"/>
            </w:pPr>
          </w:p>
        </w:tc>
        <w:tc>
          <w:tcPr>
            <w:tcW w:w="1501" w:type="dxa"/>
          </w:tcPr>
          <w:p w14:paraId="5BDD141B" w14:textId="77777777" w:rsidR="00E65299" w:rsidRPr="00AF427D" w:rsidRDefault="00E65299" w:rsidP="00AF427D">
            <w:pPr>
              <w:pStyle w:val="TableCopy"/>
            </w:pPr>
            <w:r w:rsidRPr="00AF427D">
              <w:t>6.1%</w:t>
            </w:r>
          </w:p>
          <w:p w14:paraId="4B594179" w14:textId="77777777" w:rsidR="00E65299" w:rsidRDefault="00E65299" w:rsidP="00395E47">
            <w:pPr>
              <w:pStyle w:val="TablecopyTables"/>
              <w:jc w:val="center"/>
            </w:pPr>
          </w:p>
        </w:tc>
        <w:tc>
          <w:tcPr>
            <w:tcW w:w="1502" w:type="dxa"/>
          </w:tcPr>
          <w:p w14:paraId="3A31ADDA" w14:textId="77777777" w:rsidR="00E65299" w:rsidRPr="00AF427D" w:rsidRDefault="00E65299" w:rsidP="00AF427D">
            <w:pPr>
              <w:pStyle w:val="TableCopy"/>
            </w:pPr>
            <w:r w:rsidRPr="00AF427D">
              <w:t>4.9%</w:t>
            </w:r>
          </w:p>
          <w:p w14:paraId="1EE75771" w14:textId="77777777" w:rsidR="00E65299" w:rsidRDefault="00E65299" w:rsidP="00395E47">
            <w:pPr>
              <w:pStyle w:val="TablecopyTables"/>
              <w:jc w:val="center"/>
            </w:pPr>
          </w:p>
        </w:tc>
        <w:tc>
          <w:tcPr>
            <w:tcW w:w="1501" w:type="dxa"/>
          </w:tcPr>
          <w:p w14:paraId="2C125C53" w14:textId="77777777" w:rsidR="00E65299" w:rsidRPr="00AF427D" w:rsidRDefault="00E65299" w:rsidP="00AF427D">
            <w:pPr>
              <w:pStyle w:val="TableCopy"/>
            </w:pPr>
            <w:r w:rsidRPr="00AF427D">
              <w:t>5.5%</w:t>
            </w:r>
          </w:p>
          <w:p w14:paraId="576CA090" w14:textId="77777777" w:rsidR="00E65299" w:rsidRDefault="00E65299" w:rsidP="00395E47">
            <w:pPr>
              <w:pStyle w:val="TablecopyTables"/>
              <w:jc w:val="center"/>
            </w:pPr>
          </w:p>
        </w:tc>
        <w:tc>
          <w:tcPr>
            <w:tcW w:w="1502" w:type="dxa"/>
          </w:tcPr>
          <w:p w14:paraId="7D5887EE" w14:textId="77777777" w:rsidR="00E65299" w:rsidRPr="00AF427D" w:rsidRDefault="00E65299" w:rsidP="00AF427D">
            <w:pPr>
              <w:pStyle w:val="TableCopy"/>
            </w:pPr>
            <w:r w:rsidRPr="00AF427D">
              <w:t>5.0%</w:t>
            </w:r>
          </w:p>
          <w:p w14:paraId="4863AA93" w14:textId="77777777" w:rsidR="00E65299" w:rsidRDefault="00E65299" w:rsidP="00395E47">
            <w:pPr>
              <w:pStyle w:val="TablecopyTables"/>
              <w:jc w:val="center"/>
            </w:pPr>
          </w:p>
        </w:tc>
        <w:tc>
          <w:tcPr>
            <w:tcW w:w="1502" w:type="dxa"/>
          </w:tcPr>
          <w:p w14:paraId="32939FA5" w14:textId="77777777" w:rsidR="00E65299" w:rsidRPr="00AF427D" w:rsidRDefault="00E65299" w:rsidP="00AF427D">
            <w:pPr>
              <w:pStyle w:val="TableCopy"/>
            </w:pPr>
            <w:r w:rsidRPr="00AF427D">
              <w:t>5.2%</w:t>
            </w:r>
          </w:p>
          <w:p w14:paraId="64605967" w14:textId="77777777" w:rsidR="00E65299" w:rsidRDefault="00E65299" w:rsidP="00395E47">
            <w:pPr>
              <w:pStyle w:val="TablecopyTables"/>
              <w:jc w:val="center"/>
            </w:pPr>
          </w:p>
        </w:tc>
      </w:tr>
      <w:tr w:rsidR="00E65299" w14:paraId="0DC1ECE1" w14:textId="77777777" w:rsidTr="00EE0F8E">
        <w:trPr>
          <w:trHeight w:val="89"/>
        </w:trPr>
        <w:tc>
          <w:tcPr>
            <w:tcW w:w="2693" w:type="dxa"/>
          </w:tcPr>
          <w:p w14:paraId="0062D215" w14:textId="77777777" w:rsidR="00E65299" w:rsidRPr="00DA3BDA" w:rsidRDefault="00E65299" w:rsidP="00C442CE">
            <w:pPr>
              <w:pStyle w:val="TableCopy"/>
            </w:pPr>
            <w:r w:rsidRPr="00DA3BDA">
              <w:t>Public health care</w:t>
            </w:r>
          </w:p>
          <w:p w14:paraId="6A22249A" w14:textId="77777777" w:rsidR="00E65299" w:rsidRDefault="00E65299" w:rsidP="00395E47">
            <w:pPr>
              <w:pStyle w:val="TablecopyTotalsTables"/>
            </w:pPr>
          </w:p>
        </w:tc>
        <w:tc>
          <w:tcPr>
            <w:tcW w:w="1501" w:type="dxa"/>
          </w:tcPr>
          <w:p w14:paraId="3AE311E5" w14:textId="77777777" w:rsidR="00E65299" w:rsidRPr="00AF427D" w:rsidRDefault="00E65299" w:rsidP="00AF427D">
            <w:pPr>
              <w:pStyle w:val="TableCopy"/>
            </w:pPr>
            <w:r w:rsidRPr="00AF427D">
              <w:t>8.6%</w:t>
            </w:r>
          </w:p>
          <w:p w14:paraId="34326046" w14:textId="77777777" w:rsidR="00E65299" w:rsidRDefault="00E65299" w:rsidP="00395E47">
            <w:pPr>
              <w:pStyle w:val="TablecopyTables"/>
              <w:jc w:val="center"/>
            </w:pPr>
          </w:p>
        </w:tc>
        <w:tc>
          <w:tcPr>
            <w:tcW w:w="1502" w:type="dxa"/>
          </w:tcPr>
          <w:p w14:paraId="0BA42E5B" w14:textId="77777777" w:rsidR="00E65299" w:rsidRPr="00AF427D" w:rsidRDefault="00E65299" w:rsidP="00AF427D">
            <w:pPr>
              <w:pStyle w:val="TableCopy"/>
            </w:pPr>
            <w:r w:rsidRPr="00AF427D">
              <w:t>5.4%</w:t>
            </w:r>
          </w:p>
          <w:p w14:paraId="34931321" w14:textId="77777777" w:rsidR="00E65299" w:rsidRDefault="00E65299" w:rsidP="00395E47">
            <w:pPr>
              <w:pStyle w:val="TablecopyTables"/>
              <w:jc w:val="center"/>
            </w:pPr>
          </w:p>
        </w:tc>
        <w:tc>
          <w:tcPr>
            <w:tcW w:w="1501" w:type="dxa"/>
          </w:tcPr>
          <w:p w14:paraId="0951AA10" w14:textId="77777777" w:rsidR="00E65299" w:rsidRPr="00AF427D" w:rsidRDefault="00E65299" w:rsidP="00AF427D">
            <w:pPr>
              <w:pStyle w:val="TableCopy"/>
            </w:pPr>
            <w:r w:rsidRPr="00AF427D">
              <w:t>6.7%</w:t>
            </w:r>
          </w:p>
          <w:p w14:paraId="1CF5EFD2" w14:textId="77777777" w:rsidR="00E65299" w:rsidRDefault="00E65299" w:rsidP="00395E47">
            <w:pPr>
              <w:pStyle w:val="TablecopyTables"/>
              <w:jc w:val="center"/>
            </w:pPr>
          </w:p>
        </w:tc>
        <w:tc>
          <w:tcPr>
            <w:tcW w:w="1502" w:type="dxa"/>
          </w:tcPr>
          <w:p w14:paraId="21FE141F" w14:textId="77777777" w:rsidR="00E65299" w:rsidRPr="00AF427D" w:rsidRDefault="00E65299" w:rsidP="00AF427D">
            <w:pPr>
              <w:pStyle w:val="TableCopy"/>
            </w:pPr>
            <w:r w:rsidRPr="00AF427D">
              <w:t>6.1%</w:t>
            </w:r>
          </w:p>
          <w:p w14:paraId="2B56B205" w14:textId="77777777" w:rsidR="00E65299" w:rsidRDefault="00E65299" w:rsidP="00395E47">
            <w:pPr>
              <w:pStyle w:val="TablecopyTables"/>
              <w:jc w:val="center"/>
            </w:pPr>
          </w:p>
        </w:tc>
        <w:tc>
          <w:tcPr>
            <w:tcW w:w="1502" w:type="dxa"/>
          </w:tcPr>
          <w:p w14:paraId="37F82B9B" w14:textId="77777777" w:rsidR="00E65299" w:rsidRPr="00AF427D" w:rsidRDefault="00E65299" w:rsidP="00AF427D">
            <w:pPr>
              <w:pStyle w:val="TableCopy"/>
            </w:pPr>
            <w:r w:rsidRPr="00AF427D">
              <w:t>6.4%</w:t>
            </w:r>
          </w:p>
          <w:p w14:paraId="46AD9F37" w14:textId="77777777" w:rsidR="00E65299" w:rsidRDefault="00E65299" w:rsidP="00395E47">
            <w:pPr>
              <w:pStyle w:val="TablecopyTables"/>
              <w:jc w:val="center"/>
            </w:pPr>
          </w:p>
        </w:tc>
      </w:tr>
      <w:tr w:rsidR="00E65299" w14:paraId="46899F6E" w14:textId="77777777" w:rsidTr="00EE0F8E">
        <w:trPr>
          <w:trHeight w:val="89"/>
        </w:trPr>
        <w:tc>
          <w:tcPr>
            <w:tcW w:w="2693" w:type="dxa"/>
          </w:tcPr>
          <w:p w14:paraId="63A93CCB" w14:textId="77777777" w:rsidR="00E65299" w:rsidRPr="00DA3BDA" w:rsidRDefault="00E65299" w:rsidP="00C442CE">
            <w:pPr>
              <w:pStyle w:val="TableCopy"/>
            </w:pPr>
            <w:r w:rsidRPr="00DA3BDA">
              <w:t>TAFE and other education</w:t>
            </w:r>
          </w:p>
          <w:p w14:paraId="6E8E1567" w14:textId="77777777" w:rsidR="00E65299" w:rsidRDefault="00E65299" w:rsidP="00395E47">
            <w:pPr>
              <w:pStyle w:val="TablecopyTotalsTables"/>
            </w:pPr>
          </w:p>
        </w:tc>
        <w:tc>
          <w:tcPr>
            <w:tcW w:w="1501" w:type="dxa"/>
          </w:tcPr>
          <w:p w14:paraId="5BD81291" w14:textId="77777777" w:rsidR="00E65299" w:rsidRPr="00AF427D" w:rsidRDefault="00E65299" w:rsidP="00AF427D">
            <w:pPr>
              <w:pStyle w:val="TableCopy"/>
            </w:pPr>
            <w:r w:rsidRPr="00AF427D">
              <w:t>10.3%</w:t>
            </w:r>
          </w:p>
          <w:p w14:paraId="0B4D3226" w14:textId="77777777" w:rsidR="00E65299" w:rsidRDefault="00E65299" w:rsidP="00395E47">
            <w:pPr>
              <w:pStyle w:val="TablecopyTables"/>
              <w:jc w:val="center"/>
            </w:pPr>
          </w:p>
        </w:tc>
        <w:tc>
          <w:tcPr>
            <w:tcW w:w="1502" w:type="dxa"/>
          </w:tcPr>
          <w:p w14:paraId="2B899DBE" w14:textId="77777777" w:rsidR="00E65299" w:rsidRPr="00AF427D" w:rsidRDefault="00E65299" w:rsidP="00AF427D">
            <w:pPr>
              <w:pStyle w:val="TableCopy"/>
            </w:pPr>
            <w:r w:rsidRPr="00AF427D">
              <w:t>4.1%</w:t>
            </w:r>
          </w:p>
          <w:p w14:paraId="597555DE" w14:textId="77777777" w:rsidR="00E65299" w:rsidRDefault="00E65299" w:rsidP="00395E47">
            <w:pPr>
              <w:pStyle w:val="TablecopyTables"/>
              <w:jc w:val="center"/>
            </w:pPr>
          </w:p>
        </w:tc>
        <w:tc>
          <w:tcPr>
            <w:tcW w:w="1501" w:type="dxa"/>
          </w:tcPr>
          <w:p w14:paraId="056C094F" w14:textId="77777777" w:rsidR="00E65299" w:rsidRPr="00AF427D" w:rsidRDefault="00E65299" w:rsidP="00AF427D">
            <w:pPr>
              <w:pStyle w:val="TableCopy"/>
            </w:pPr>
            <w:r w:rsidRPr="00AF427D">
              <w:t>0.1%</w:t>
            </w:r>
          </w:p>
          <w:p w14:paraId="1CADBF25" w14:textId="77777777" w:rsidR="00E65299" w:rsidRDefault="00E65299" w:rsidP="00395E47">
            <w:pPr>
              <w:pStyle w:val="TablecopyTables"/>
              <w:jc w:val="center"/>
            </w:pPr>
          </w:p>
        </w:tc>
        <w:tc>
          <w:tcPr>
            <w:tcW w:w="1502" w:type="dxa"/>
          </w:tcPr>
          <w:p w14:paraId="508A9EB2" w14:textId="77777777" w:rsidR="00E65299" w:rsidRPr="00AF427D" w:rsidRDefault="00E65299" w:rsidP="00AF427D">
            <w:pPr>
              <w:pStyle w:val="TableCopy"/>
            </w:pPr>
            <w:r w:rsidRPr="00AF427D">
              <w:t>9.7%</w:t>
            </w:r>
          </w:p>
          <w:p w14:paraId="70F6EB9A" w14:textId="77777777" w:rsidR="00E65299" w:rsidRDefault="00E65299" w:rsidP="00395E47">
            <w:pPr>
              <w:pStyle w:val="TablecopyTables"/>
              <w:jc w:val="center"/>
            </w:pPr>
          </w:p>
        </w:tc>
        <w:tc>
          <w:tcPr>
            <w:tcW w:w="1502" w:type="dxa"/>
          </w:tcPr>
          <w:p w14:paraId="4BB96416" w14:textId="77777777" w:rsidR="00E65299" w:rsidRPr="00AF427D" w:rsidRDefault="00E65299" w:rsidP="00AF427D">
            <w:pPr>
              <w:pStyle w:val="TableCopy"/>
            </w:pPr>
            <w:r w:rsidRPr="00AF427D">
              <w:t>5.8%</w:t>
            </w:r>
          </w:p>
          <w:p w14:paraId="2241849F" w14:textId="77777777" w:rsidR="00E65299" w:rsidRDefault="00E65299" w:rsidP="00395E47">
            <w:pPr>
              <w:pStyle w:val="TablecopyTables"/>
              <w:jc w:val="center"/>
            </w:pPr>
          </w:p>
        </w:tc>
      </w:tr>
      <w:tr w:rsidR="00E65299" w14:paraId="186985F1" w14:textId="77777777" w:rsidTr="00EE0F8E">
        <w:trPr>
          <w:trHeight w:val="89"/>
        </w:trPr>
        <w:tc>
          <w:tcPr>
            <w:tcW w:w="2693" w:type="dxa"/>
          </w:tcPr>
          <w:p w14:paraId="28B6065F" w14:textId="77777777" w:rsidR="00E65299" w:rsidRPr="00DA3BDA" w:rsidRDefault="00E65299" w:rsidP="00C442CE">
            <w:pPr>
              <w:pStyle w:val="TableCopy"/>
            </w:pPr>
            <w:r w:rsidRPr="00DA3BDA">
              <w:t>Victorian Public Service</w:t>
            </w:r>
          </w:p>
          <w:p w14:paraId="6A1F21F5" w14:textId="77777777" w:rsidR="00E65299" w:rsidRDefault="00E65299" w:rsidP="00395E47">
            <w:pPr>
              <w:pStyle w:val="TablecopyTotalsTables"/>
            </w:pPr>
          </w:p>
        </w:tc>
        <w:tc>
          <w:tcPr>
            <w:tcW w:w="1501" w:type="dxa"/>
          </w:tcPr>
          <w:p w14:paraId="47669DBA" w14:textId="77777777" w:rsidR="00E65299" w:rsidRPr="00AF427D" w:rsidRDefault="00E65299" w:rsidP="00AF427D">
            <w:pPr>
              <w:pStyle w:val="TableCopy"/>
            </w:pPr>
            <w:r w:rsidRPr="00AF427D">
              <w:t>6.2%</w:t>
            </w:r>
          </w:p>
          <w:p w14:paraId="46BDCDB9" w14:textId="77777777" w:rsidR="00E65299" w:rsidRDefault="00E65299" w:rsidP="00395E47">
            <w:pPr>
              <w:pStyle w:val="TablecopyTables"/>
              <w:jc w:val="center"/>
            </w:pPr>
          </w:p>
        </w:tc>
        <w:tc>
          <w:tcPr>
            <w:tcW w:w="1502" w:type="dxa"/>
          </w:tcPr>
          <w:p w14:paraId="7A8A1449" w14:textId="77777777" w:rsidR="00E65299" w:rsidRPr="00AF427D" w:rsidRDefault="00E65299" w:rsidP="00AF427D">
            <w:pPr>
              <w:pStyle w:val="TableCopy"/>
            </w:pPr>
            <w:r w:rsidRPr="00AF427D">
              <w:t>3.7%</w:t>
            </w:r>
          </w:p>
          <w:p w14:paraId="1E392BCF" w14:textId="77777777" w:rsidR="00E65299" w:rsidRDefault="00E65299" w:rsidP="00395E47">
            <w:pPr>
              <w:pStyle w:val="TablecopyTables"/>
              <w:jc w:val="center"/>
            </w:pPr>
          </w:p>
        </w:tc>
        <w:tc>
          <w:tcPr>
            <w:tcW w:w="1501" w:type="dxa"/>
          </w:tcPr>
          <w:p w14:paraId="12525E46" w14:textId="77777777" w:rsidR="00E65299" w:rsidRPr="00AF427D" w:rsidRDefault="00E65299" w:rsidP="00AF427D">
            <w:pPr>
              <w:pStyle w:val="TableCopy"/>
            </w:pPr>
            <w:r w:rsidRPr="00AF427D">
              <w:t>4.4%</w:t>
            </w:r>
          </w:p>
          <w:p w14:paraId="7CF74E23" w14:textId="77777777" w:rsidR="00E65299" w:rsidRDefault="00E65299" w:rsidP="00395E47">
            <w:pPr>
              <w:pStyle w:val="TablecopyTables"/>
              <w:jc w:val="center"/>
            </w:pPr>
          </w:p>
        </w:tc>
        <w:tc>
          <w:tcPr>
            <w:tcW w:w="1502" w:type="dxa"/>
          </w:tcPr>
          <w:p w14:paraId="367D8316" w14:textId="77777777" w:rsidR="00E65299" w:rsidRPr="00AF427D" w:rsidRDefault="00E65299" w:rsidP="00AF427D">
            <w:pPr>
              <w:pStyle w:val="TableCopy"/>
            </w:pPr>
            <w:r w:rsidRPr="00AF427D">
              <w:t>3.4%</w:t>
            </w:r>
          </w:p>
          <w:p w14:paraId="081AABE7" w14:textId="77777777" w:rsidR="00E65299" w:rsidRDefault="00E65299" w:rsidP="00395E47">
            <w:pPr>
              <w:pStyle w:val="TablecopyTables"/>
              <w:jc w:val="center"/>
            </w:pPr>
          </w:p>
        </w:tc>
        <w:tc>
          <w:tcPr>
            <w:tcW w:w="1502" w:type="dxa"/>
          </w:tcPr>
          <w:p w14:paraId="02416648" w14:textId="77777777" w:rsidR="00E65299" w:rsidRPr="00AF427D" w:rsidRDefault="00E65299" w:rsidP="00AF427D">
            <w:pPr>
              <w:pStyle w:val="TableCopy"/>
            </w:pPr>
            <w:r w:rsidRPr="00AF427D">
              <w:t>3.4%</w:t>
            </w:r>
          </w:p>
          <w:p w14:paraId="21FD95D3" w14:textId="77777777" w:rsidR="00E65299" w:rsidRDefault="00E65299" w:rsidP="00395E47">
            <w:pPr>
              <w:pStyle w:val="TablecopyTables"/>
              <w:jc w:val="center"/>
            </w:pPr>
          </w:p>
        </w:tc>
      </w:tr>
      <w:tr w:rsidR="00E65299" w14:paraId="1E3C8502" w14:textId="77777777" w:rsidTr="00EE0F8E">
        <w:trPr>
          <w:trHeight w:val="89"/>
        </w:trPr>
        <w:tc>
          <w:tcPr>
            <w:tcW w:w="2693" w:type="dxa"/>
          </w:tcPr>
          <w:p w14:paraId="23442134" w14:textId="77777777" w:rsidR="00E65299" w:rsidRPr="00DA3BDA" w:rsidRDefault="00E65299" w:rsidP="00C442CE">
            <w:pPr>
              <w:pStyle w:val="TableCopy"/>
            </w:pPr>
            <w:r w:rsidRPr="00DA3BDA">
              <w:t>Water and land management</w:t>
            </w:r>
          </w:p>
          <w:p w14:paraId="07BA99A4" w14:textId="77777777" w:rsidR="00E65299" w:rsidRDefault="00E65299" w:rsidP="00395E47">
            <w:pPr>
              <w:pStyle w:val="TablecopyTotalsTables"/>
            </w:pPr>
          </w:p>
        </w:tc>
        <w:tc>
          <w:tcPr>
            <w:tcW w:w="1501" w:type="dxa"/>
          </w:tcPr>
          <w:p w14:paraId="1CA4E293" w14:textId="77777777" w:rsidR="00E65299" w:rsidRPr="00AF427D" w:rsidRDefault="00E65299" w:rsidP="00AF427D">
            <w:pPr>
              <w:pStyle w:val="TableCopy"/>
            </w:pPr>
            <w:r w:rsidRPr="00AF427D">
              <w:t>10.6%</w:t>
            </w:r>
          </w:p>
          <w:p w14:paraId="7C94EB81" w14:textId="77777777" w:rsidR="00E65299" w:rsidRDefault="00E65299" w:rsidP="00395E47">
            <w:pPr>
              <w:pStyle w:val="TablecopyTables"/>
              <w:jc w:val="center"/>
            </w:pPr>
          </w:p>
        </w:tc>
        <w:tc>
          <w:tcPr>
            <w:tcW w:w="1502" w:type="dxa"/>
          </w:tcPr>
          <w:p w14:paraId="781BA65A" w14:textId="77777777" w:rsidR="00E65299" w:rsidRPr="00AF427D" w:rsidRDefault="00E65299" w:rsidP="00AF427D">
            <w:pPr>
              <w:pStyle w:val="TableCopy"/>
            </w:pPr>
            <w:r w:rsidRPr="00AF427D">
              <w:t>12.9%</w:t>
            </w:r>
          </w:p>
          <w:p w14:paraId="57C9B983" w14:textId="77777777" w:rsidR="00E65299" w:rsidRDefault="00E65299" w:rsidP="00395E47">
            <w:pPr>
              <w:pStyle w:val="TablecopyTables"/>
              <w:jc w:val="center"/>
            </w:pPr>
          </w:p>
        </w:tc>
        <w:tc>
          <w:tcPr>
            <w:tcW w:w="1501" w:type="dxa"/>
          </w:tcPr>
          <w:p w14:paraId="70DEC94D" w14:textId="77777777" w:rsidR="00E65299" w:rsidRPr="00AF427D" w:rsidRDefault="00E65299" w:rsidP="00AF427D">
            <w:pPr>
              <w:pStyle w:val="TableCopy"/>
            </w:pPr>
            <w:r w:rsidRPr="00AF427D">
              <w:t>5.3%</w:t>
            </w:r>
          </w:p>
          <w:p w14:paraId="2DDD92B3" w14:textId="77777777" w:rsidR="00E65299" w:rsidRDefault="00E65299" w:rsidP="00395E47">
            <w:pPr>
              <w:pStyle w:val="TablecopyTables"/>
              <w:jc w:val="center"/>
            </w:pPr>
          </w:p>
        </w:tc>
        <w:tc>
          <w:tcPr>
            <w:tcW w:w="1502" w:type="dxa"/>
          </w:tcPr>
          <w:p w14:paraId="28519D18" w14:textId="77777777" w:rsidR="00E65299" w:rsidRPr="00AF427D" w:rsidRDefault="00E65299" w:rsidP="00AF427D">
            <w:pPr>
              <w:pStyle w:val="TableCopy"/>
            </w:pPr>
            <w:r w:rsidRPr="00AF427D">
              <w:t>15.8%</w:t>
            </w:r>
          </w:p>
          <w:p w14:paraId="5E0460CF" w14:textId="77777777" w:rsidR="00E65299" w:rsidRDefault="00E65299" w:rsidP="00395E47">
            <w:pPr>
              <w:pStyle w:val="TablecopyTables"/>
              <w:jc w:val="center"/>
            </w:pPr>
          </w:p>
        </w:tc>
        <w:tc>
          <w:tcPr>
            <w:tcW w:w="1502" w:type="dxa"/>
          </w:tcPr>
          <w:p w14:paraId="6902BCCA" w14:textId="77777777" w:rsidR="00E65299" w:rsidRPr="00AF427D" w:rsidRDefault="00E65299" w:rsidP="00AF427D">
            <w:pPr>
              <w:pStyle w:val="TableCopy"/>
            </w:pPr>
            <w:r w:rsidRPr="00AF427D">
              <w:t>8.7%</w:t>
            </w:r>
          </w:p>
          <w:p w14:paraId="29117830" w14:textId="77777777" w:rsidR="00E65299" w:rsidRDefault="00E65299" w:rsidP="00395E47">
            <w:pPr>
              <w:pStyle w:val="TablecopyTables"/>
              <w:jc w:val="center"/>
            </w:pPr>
          </w:p>
        </w:tc>
      </w:tr>
      <w:tr w:rsidR="00E65299" w14:paraId="4C8A7918" w14:textId="77777777" w:rsidTr="00EE0F8E">
        <w:trPr>
          <w:trHeight w:val="89"/>
        </w:trPr>
        <w:tc>
          <w:tcPr>
            <w:tcW w:w="2693" w:type="dxa"/>
          </w:tcPr>
          <w:p w14:paraId="12C760B7" w14:textId="77777777" w:rsidR="00E65299" w:rsidRPr="00DA3BDA" w:rsidRDefault="00E65299" w:rsidP="00C442CE">
            <w:pPr>
              <w:pStyle w:val="TableCopy"/>
            </w:pPr>
            <w:r w:rsidRPr="00DA3BDA">
              <w:lastRenderedPageBreak/>
              <w:t>Total public sector</w:t>
            </w:r>
          </w:p>
          <w:p w14:paraId="05D60ECC" w14:textId="77777777" w:rsidR="00E65299" w:rsidRDefault="00E65299" w:rsidP="00395E47">
            <w:pPr>
              <w:pStyle w:val="TablecopyTotalsTables"/>
            </w:pPr>
          </w:p>
        </w:tc>
        <w:tc>
          <w:tcPr>
            <w:tcW w:w="1501" w:type="dxa"/>
          </w:tcPr>
          <w:p w14:paraId="00025213" w14:textId="77777777" w:rsidR="00E65299" w:rsidRPr="00DA3BDA" w:rsidRDefault="00E65299" w:rsidP="00C442CE">
            <w:pPr>
              <w:pStyle w:val="TableCopy"/>
            </w:pPr>
            <w:r w:rsidRPr="00DA3BDA">
              <w:t>8.0%</w:t>
            </w:r>
          </w:p>
          <w:p w14:paraId="74134B96" w14:textId="77777777" w:rsidR="00E65299" w:rsidRDefault="00E65299" w:rsidP="00395E47">
            <w:pPr>
              <w:pStyle w:val="TablecopyTotalsTables"/>
              <w:jc w:val="center"/>
            </w:pPr>
          </w:p>
        </w:tc>
        <w:tc>
          <w:tcPr>
            <w:tcW w:w="1502" w:type="dxa"/>
          </w:tcPr>
          <w:p w14:paraId="2347AB89" w14:textId="77777777" w:rsidR="00E65299" w:rsidRPr="00DA3BDA" w:rsidRDefault="00E65299" w:rsidP="00C442CE">
            <w:pPr>
              <w:pStyle w:val="TableCopy"/>
            </w:pPr>
            <w:r w:rsidRPr="00DA3BDA">
              <w:t>5.4%</w:t>
            </w:r>
          </w:p>
          <w:p w14:paraId="0F8C79B8" w14:textId="77777777" w:rsidR="00E65299" w:rsidRDefault="00E65299" w:rsidP="00395E47">
            <w:pPr>
              <w:pStyle w:val="TablecopyTotalsTables"/>
              <w:jc w:val="center"/>
            </w:pPr>
          </w:p>
        </w:tc>
        <w:tc>
          <w:tcPr>
            <w:tcW w:w="1501" w:type="dxa"/>
          </w:tcPr>
          <w:p w14:paraId="1B263E3F" w14:textId="77777777" w:rsidR="00E65299" w:rsidRPr="00DA3BDA" w:rsidRDefault="00E65299" w:rsidP="00C442CE">
            <w:pPr>
              <w:pStyle w:val="TableCopy"/>
            </w:pPr>
            <w:r w:rsidRPr="00DA3BDA">
              <w:t>5.2%</w:t>
            </w:r>
          </w:p>
          <w:p w14:paraId="252EA56B" w14:textId="77777777" w:rsidR="00E65299" w:rsidRDefault="00E65299" w:rsidP="00395E47">
            <w:pPr>
              <w:pStyle w:val="TablecopyTotalsTables"/>
              <w:jc w:val="center"/>
            </w:pPr>
          </w:p>
        </w:tc>
        <w:tc>
          <w:tcPr>
            <w:tcW w:w="1502" w:type="dxa"/>
          </w:tcPr>
          <w:p w14:paraId="098CCBFF" w14:textId="77777777" w:rsidR="00E65299" w:rsidRPr="00DA3BDA" w:rsidRDefault="00E65299" w:rsidP="00C442CE">
            <w:pPr>
              <w:pStyle w:val="TableCopy"/>
            </w:pPr>
            <w:r w:rsidRPr="00DA3BDA">
              <w:t>5.7%</w:t>
            </w:r>
          </w:p>
          <w:p w14:paraId="797AAC1B" w14:textId="77777777" w:rsidR="00E65299" w:rsidRDefault="00E65299" w:rsidP="00395E47">
            <w:pPr>
              <w:pStyle w:val="TablecopyTotalsTables"/>
              <w:jc w:val="center"/>
            </w:pPr>
          </w:p>
        </w:tc>
        <w:tc>
          <w:tcPr>
            <w:tcW w:w="1502" w:type="dxa"/>
          </w:tcPr>
          <w:p w14:paraId="72298A08" w14:textId="77777777" w:rsidR="00E65299" w:rsidRPr="00DA3BDA" w:rsidRDefault="00E65299" w:rsidP="00C442CE">
            <w:pPr>
              <w:pStyle w:val="TableCopy"/>
            </w:pPr>
            <w:r w:rsidRPr="00DA3BDA">
              <w:t>5.8%</w:t>
            </w:r>
          </w:p>
          <w:p w14:paraId="3EA1496C" w14:textId="77777777" w:rsidR="00E65299" w:rsidRDefault="00E65299" w:rsidP="00395E47">
            <w:pPr>
              <w:pStyle w:val="TablecopyTotalsTables"/>
              <w:jc w:val="center"/>
            </w:pPr>
          </w:p>
        </w:tc>
      </w:tr>
    </w:tbl>
    <w:p w14:paraId="7BAB4F67" w14:textId="77777777" w:rsidR="00E65299" w:rsidRDefault="00E65299" w:rsidP="00DA3BDA">
      <w:pPr>
        <w:pStyle w:val="BodyText"/>
      </w:pPr>
      <w:r w:rsidRPr="00DA3BDA">
        <w:t>Note</w:t>
      </w:r>
      <w:r>
        <w:t xml:space="preserve"> The table above does not show a small number of employees working outside of Victoria.</w:t>
      </w:r>
    </w:p>
    <w:p w14:paraId="76122145" w14:textId="77777777" w:rsidR="00E65299" w:rsidRPr="001F7B8D" w:rsidRDefault="00E65299" w:rsidP="001F7B8D">
      <w:pPr>
        <w:pStyle w:val="Heading2"/>
      </w:pPr>
      <w:r w:rsidRPr="001F7B8D">
        <w:t>Work location – Melbourne metropolitan</w:t>
      </w:r>
    </w:p>
    <w:p w14:paraId="309341D6" w14:textId="77777777" w:rsidR="00E65299" w:rsidRDefault="00E65299" w:rsidP="00B32034">
      <w:pPr>
        <w:pStyle w:val="Heading4"/>
      </w:pPr>
      <w:r>
        <w:t>Work location by industry group – Melbourne metropolitan</w:t>
      </w:r>
    </w:p>
    <w:tbl>
      <w:tblPr>
        <w:tblStyle w:val="TableGridLight"/>
        <w:tblW w:w="0" w:type="auto"/>
        <w:tblLayout w:type="fixed"/>
        <w:tblLook w:val="04A0" w:firstRow="1" w:lastRow="0" w:firstColumn="1" w:lastColumn="0" w:noHBand="0" w:noVBand="1"/>
      </w:tblPr>
      <w:tblGrid>
        <w:gridCol w:w="4195"/>
        <w:gridCol w:w="1149"/>
        <w:gridCol w:w="1149"/>
        <w:gridCol w:w="1866"/>
        <w:gridCol w:w="1842"/>
      </w:tblGrid>
      <w:tr w:rsidR="00E65299" w14:paraId="5935ADD8" w14:textId="77777777" w:rsidTr="00EE0F8E">
        <w:trPr>
          <w:trHeight w:val="60"/>
        </w:trPr>
        <w:tc>
          <w:tcPr>
            <w:tcW w:w="4195" w:type="dxa"/>
          </w:tcPr>
          <w:p w14:paraId="1C518CA1" w14:textId="77777777" w:rsidR="00E65299" w:rsidRDefault="00E65299" w:rsidP="00395E47">
            <w:pPr>
              <w:pStyle w:val="NoParagraphStyle"/>
              <w:spacing w:line="240" w:lineRule="auto"/>
              <w:textAlignment w:val="auto"/>
              <w:rPr>
                <w:rFonts w:ascii="VIC" w:hAnsi="VIC" w:cstheme="minorBidi"/>
                <w:color w:val="auto"/>
                <w:lang w:val="en-GB"/>
              </w:rPr>
            </w:pPr>
          </w:p>
        </w:tc>
        <w:tc>
          <w:tcPr>
            <w:tcW w:w="2298" w:type="dxa"/>
            <w:gridSpan w:val="2"/>
          </w:tcPr>
          <w:p w14:paraId="7F8CC6D0" w14:textId="77777777" w:rsidR="00E65299" w:rsidRPr="00BF049F" w:rsidRDefault="00E65299" w:rsidP="00BF049F">
            <w:r w:rsidRPr="00BF049F">
              <w:t>North and West Metro</w:t>
            </w:r>
          </w:p>
          <w:p w14:paraId="56B420F5" w14:textId="77777777" w:rsidR="00E65299" w:rsidRDefault="00E65299" w:rsidP="00395E47">
            <w:pPr>
              <w:pStyle w:val="TableHeader-MediumWhiteTables"/>
              <w:jc w:val="right"/>
            </w:pPr>
          </w:p>
        </w:tc>
        <w:tc>
          <w:tcPr>
            <w:tcW w:w="1866" w:type="dxa"/>
            <w:vMerge w:val="restart"/>
          </w:tcPr>
          <w:p w14:paraId="57613989" w14:textId="77777777" w:rsidR="00E65299" w:rsidRPr="00307768" w:rsidRDefault="00E65299" w:rsidP="00307768">
            <w:pPr>
              <w:pStyle w:val="TableHeading"/>
            </w:pPr>
            <w:r w:rsidRPr="00307768">
              <w:t>Eastern Metro</w:t>
            </w:r>
          </w:p>
          <w:p w14:paraId="47E91123" w14:textId="77777777" w:rsidR="00E65299" w:rsidRDefault="00E65299" w:rsidP="00395E47">
            <w:pPr>
              <w:pStyle w:val="TableHeader-MediumWhiteTables"/>
              <w:jc w:val="center"/>
            </w:pPr>
          </w:p>
        </w:tc>
        <w:tc>
          <w:tcPr>
            <w:tcW w:w="1842" w:type="dxa"/>
            <w:vMerge w:val="restart"/>
          </w:tcPr>
          <w:p w14:paraId="534359C9" w14:textId="77777777" w:rsidR="00E65299" w:rsidRPr="00307768" w:rsidRDefault="00E65299" w:rsidP="00307768">
            <w:pPr>
              <w:pStyle w:val="TableHeading"/>
            </w:pPr>
            <w:r w:rsidRPr="00307768">
              <w:t>Southern Metro</w:t>
            </w:r>
          </w:p>
          <w:p w14:paraId="59D84757" w14:textId="77777777" w:rsidR="00E65299" w:rsidRDefault="00E65299" w:rsidP="00395E47">
            <w:pPr>
              <w:pStyle w:val="TableHeader-MediumWhiteTables"/>
              <w:jc w:val="center"/>
            </w:pPr>
          </w:p>
        </w:tc>
      </w:tr>
      <w:tr w:rsidR="00E65299" w14:paraId="53BF9603" w14:textId="77777777" w:rsidTr="00EE0F8E">
        <w:trPr>
          <w:trHeight w:val="60"/>
        </w:trPr>
        <w:tc>
          <w:tcPr>
            <w:tcW w:w="4195" w:type="dxa"/>
          </w:tcPr>
          <w:p w14:paraId="7B5B1E1E" w14:textId="77777777" w:rsidR="00E65299" w:rsidRDefault="00E65299" w:rsidP="00395E47">
            <w:pPr>
              <w:pStyle w:val="NoParagraphStyle"/>
              <w:spacing w:line="240" w:lineRule="auto"/>
              <w:textAlignment w:val="auto"/>
              <w:rPr>
                <w:rFonts w:ascii="VIC" w:hAnsi="VIC" w:cstheme="minorBidi"/>
                <w:color w:val="auto"/>
                <w:lang w:val="en-GB"/>
              </w:rPr>
            </w:pPr>
          </w:p>
        </w:tc>
        <w:tc>
          <w:tcPr>
            <w:tcW w:w="1149" w:type="dxa"/>
          </w:tcPr>
          <w:p w14:paraId="719F5F41" w14:textId="77777777" w:rsidR="00E65299" w:rsidRPr="00F9355A" w:rsidRDefault="00E65299" w:rsidP="00F9355A">
            <w:pPr>
              <w:pStyle w:val="TableHeading"/>
            </w:pPr>
            <w:r w:rsidRPr="00F9355A">
              <w:t>CBD</w:t>
            </w:r>
          </w:p>
          <w:p w14:paraId="0A163248" w14:textId="77777777" w:rsidR="00E65299" w:rsidRDefault="00E65299" w:rsidP="00395E47">
            <w:pPr>
              <w:pStyle w:val="TableHeader-MediumWhiteTables"/>
              <w:jc w:val="center"/>
            </w:pPr>
          </w:p>
        </w:tc>
        <w:tc>
          <w:tcPr>
            <w:tcW w:w="1149" w:type="dxa"/>
          </w:tcPr>
          <w:p w14:paraId="1093BCC4" w14:textId="77777777" w:rsidR="00E65299" w:rsidRPr="00F9355A" w:rsidRDefault="00E65299" w:rsidP="00F9355A">
            <w:pPr>
              <w:pStyle w:val="TableHeading"/>
            </w:pPr>
            <w:r w:rsidRPr="00F9355A">
              <w:t>Suburban</w:t>
            </w:r>
          </w:p>
          <w:p w14:paraId="0EBD5F0F" w14:textId="77777777" w:rsidR="00E65299" w:rsidRDefault="00E65299" w:rsidP="00395E47">
            <w:pPr>
              <w:pStyle w:val="TableHeader-MediumWhiteTables"/>
              <w:jc w:val="center"/>
            </w:pPr>
          </w:p>
        </w:tc>
        <w:tc>
          <w:tcPr>
            <w:tcW w:w="1866" w:type="dxa"/>
            <w:vMerge/>
          </w:tcPr>
          <w:p w14:paraId="11F46A3D" w14:textId="77777777" w:rsidR="00E65299" w:rsidRDefault="00E65299" w:rsidP="00395E47">
            <w:pPr>
              <w:pStyle w:val="NoParagraphStyle"/>
              <w:spacing w:line="240" w:lineRule="auto"/>
              <w:textAlignment w:val="auto"/>
              <w:rPr>
                <w:rFonts w:ascii="VIC" w:hAnsi="VIC" w:cstheme="minorBidi"/>
                <w:color w:val="auto"/>
                <w:lang w:val="en-GB"/>
              </w:rPr>
            </w:pPr>
          </w:p>
        </w:tc>
        <w:tc>
          <w:tcPr>
            <w:tcW w:w="1842" w:type="dxa"/>
            <w:vMerge/>
          </w:tcPr>
          <w:p w14:paraId="689C6AF1"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431747CC" w14:textId="77777777" w:rsidTr="00EE0F8E">
        <w:trPr>
          <w:trHeight w:val="60"/>
        </w:trPr>
        <w:tc>
          <w:tcPr>
            <w:tcW w:w="4195" w:type="dxa"/>
          </w:tcPr>
          <w:p w14:paraId="77EAD198" w14:textId="77777777" w:rsidR="00E65299" w:rsidRPr="00DA3BDA" w:rsidRDefault="00E65299" w:rsidP="00C442CE">
            <w:pPr>
              <w:pStyle w:val="TableCopy"/>
            </w:pPr>
            <w:r w:rsidRPr="00DA3BDA">
              <w:t>Creative industries, finance, transport and other</w:t>
            </w:r>
          </w:p>
          <w:p w14:paraId="0677B2A0" w14:textId="77777777" w:rsidR="00E65299" w:rsidRDefault="00E65299" w:rsidP="00395E47">
            <w:pPr>
              <w:pStyle w:val="TablecopyTotalsTables"/>
            </w:pPr>
          </w:p>
        </w:tc>
        <w:tc>
          <w:tcPr>
            <w:tcW w:w="1149" w:type="dxa"/>
          </w:tcPr>
          <w:p w14:paraId="390C6816" w14:textId="77777777" w:rsidR="00E65299" w:rsidRDefault="00E65299" w:rsidP="00E65299">
            <w:pPr>
              <w:pStyle w:val="Bulletlevelone"/>
            </w:pPr>
            <w:r>
              <w:t>47.6%</w:t>
            </w:r>
          </w:p>
          <w:p w14:paraId="2C01E42B" w14:textId="77777777" w:rsidR="00E65299" w:rsidRDefault="00E65299" w:rsidP="00395E47">
            <w:pPr>
              <w:pStyle w:val="Bullets1"/>
              <w:ind w:left="0" w:firstLine="0"/>
              <w:jc w:val="center"/>
            </w:pPr>
          </w:p>
        </w:tc>
        <w:tc>
          <w:tcPr>
            <w:tcW w:w="1149" w:type="dxa"/>
          </w:tcPr>
          <w:p w14:paraId="5F9B06BB" w14:textId="77777777" w:rsidR="00E65299" w:rsidRDefault="00E65299" w:rsidP="00E65299">
            <w:pPr>
              <w:pStyle w:val="Bulletlevelone"/>
            </w:pPr>
            <w:r>
              <w:t>15.1%</w:t>
            </w:r>
          </w:p>
          <w:p w14:paraId="595E2E37" w14:textId="77777777" w:rsidR="00E65299" w:rsidRDefault="00E65299" w:rsidP="00395E47">
            <w:pPr>
              <w:pStyle w:val="Bullets1"/>
              <w:ind w:left="0" w:firstLine="0"/>
              <w:jc w:val="center"/>
            </w:pPr>
          </w:p>
        </w:tc>
        <w:tc>
          <w:tcPr>
            <w:tcW w:w="1866" w:type="dxa"/>
          </w:tcPr>
          <w:p w14:paraId="0D1FDE9B" w14:textId="77777777" w:rsidR="00E65299" w:rsidRDefault="00E65299" w:rsidP="00E65299">
            <w:pPr>
              <w:pStyle w:val="Bulletlevelone"/>
            </w:pPr>
            <w:r>
              <w:t>5.7%</w:t>
            </w:r>
          </w:p>
          <w:p w14:paraId="1AABA5FF" w14:textId="77777777" w:rsidR="00E65299" w:rsidRDefault="00E65299" w:rsidP="00395E47">
            <w:pPr>
              <w:pStyle w:val="Bullets1"/>
              <w:ind w:left="0" w:firstLine="0"/>
              <w:jc w:val="center"/>
            </w:pPr>
          </w:p>
        </w:tc>
        <w:tc>
          <w:tcPr>
            <w:tcW w:w="1842" w:type="dxa"/>
          </w:tcPr>
          <w:p w14:paraId="460BD844" w14:textId="77777777" w:rsidR="00E65299" w:rsidRDefault="00E65299" w:rsidP="00E65299">
            <w:pPr>
              <w:pStyle w:val="Bulletlevelone"/>
            </w:pPr>
            <w:r>
              <w:t>6.8%</w:t>
            </w:r>
          </w:p>
          <w:p w14:paraId="4F747E1F" w14:textId="77777777" w:rsidR="00E65299" w:rsidRDefault="00E65299" w:rsidP="00395E47">
            <w:pPr>
              <w:pStyle w:val="Bullets1"/>
              <w:ind w:left="0" w:firstLine="0"/>
              <w:jc w:val="center"/>
            </w:pPr>
          </w:p>
        </w:tc>
      </w:tr>
      <w:tr w:rsidR="00E65299" w14:paraId="07407355" w14:textId="77777777" w:rsidTr="00EE0F8E">
        <w:trPr>
          <w:trHeight w:val="60"/>
        </w:trPr>
        <w:tc>
          <w:tcPr>
            <w:tcW w:w="4195" w:type="dxa"/>
          </w:tcPr>
          <w:p w14:paraId="6F2A4375" w14:textId="77777777" w:rsidR="00E65299" w:rsidRPr="00DA3BDA" w:rsidRDefault="00E65299" w:rsidP="00C442CE">
            <w:pPr>
              <w:pStyle w:val="TableCopy"/>
            </w:pPr>
            <w:r w:rsidRPr="00DA3BDA">
              <w:t>Government schools</w:t>
            </w:r>
          </w:p>
          <w:p w14:paraId="436AE45A" w14:textId="77777777" w:rsidR="00E65299" w:rsidRDefault="00E65299" w:rsidP="00395E47">
            <w:pPr>
              <w:pStyle w:val="TablecopyTotalsTables"/>
            </w:pPr>
          </w:p>
        </w:tc>
        <w:tc>
          <w:tcPr>
            <w:tcW w:w="1149" w:type="dxa"/>
          </w:tcPr>
          <w:p w14:paraId="76C72C7B" w14:textId="77777777" w:rsidR="00E65299" w:rsidRDefault="00E65299" w:rsidP="00E65299">
            <w:pPr>
              <w:pStyle w:val="Bulletlevelone"/>
            </w:pPr>
            <w:r>
              <w:t>0.4%</w:t>
            </w:r>
          </w:p>
          <w:p w14:paraId="52025814" w14:textId="77777777" w:rsidR="00E65299" w:rsidRDefault="00E65299" w:rsidP="00395E47">
            <w:pPr>
              <w:pStyle w:val="Bullets1"/>
              <w:ind w:left="0" w:firstLine="0"/>
              <w:jc w:val="center"/>
            </w:pPr>
          </w:p>
        </w:tc>
        <w:tc>
          <w:tcPr>
            <w:tcW w:w="1149" w:type="dxa"/>
          </w:tcPr>
          <w:p w14:paraId="3EF9D899" w14:textId="77777777" w:rsidR="00E65299" w:rsidRDefault="00E65299" w:rsidP="00E65299">
            <w:pPr>
              <w:pStyle w:val="Bulletlevelone"/>
            </w:pPr>
            <w:r>
              <w:t>30.9%</w:t>
            </w:r>
          </w:p>
          <w:p w14:paraId="11F73D8D" w14:textId="77777777" w:rsidR="00E65299" w:rsidRDefault="00E65299" w:rsidP="00395E47">
            <w:pPr>
              <w:pStyle w:val="Bullets1"/>
              <w:ind w:left="0" w:firstLine="0"/>
              <w:jc w:val="center"/>
            </w:pPr>
          </w:p>
        </w:tc>
        <w:tc>
          <w:tcPr>
            <w:tcW w:w="1866" w:type="dxa"/>
          </w:tcPr>
          <w:p w14:paraId="55010723" w14:textId="77777777" w:rsidR="00E65299" w:rsidRDefault="00E65299" w:rsidP="00E65299">
            <w:pPr>
              <w:pStyle w:val="Bulletlevelone"/>
            </w:pPr>
            <w:r>
              <w:t>16.6%</w:t>
            </w:r>
          </w:p>
          <w:p w14:paraId="237BBD68" w14:textId="77777777" w:rsidR="00E65299" w:rsidRDefault="00E65299" w:rsidP="00395E47">
            <w:pPr>
              <w:pStyle w:val="Bullets1"/>
              <w:ind w:left="0" w:firstLine="0"/>
              <w:jc w:val="center"/>
            </w:pPr>
          </w:p>
        </w:tc>
        <w:tc>
          <w:tcPr>
            <w:tcW w:w="1842" w:type="dxa"/>
          </w:tcPr>
          <w:p w14:paraId="5D1E03A4" w14:textId="77777777" w:rsidR="00E65299" w:rsidRDefault="00E65299" w:rsidP="00E65299">
            <w:pPr>
              <w:pStyle w:val="Bulletlevelone"/>
            </w:pPr>
            <w:r>
              <w:t>21.5%</w:t>
            </w:r>
          </w:p>
          <w:p w14:paraId="637E81A5" w14:textId="77777777" w:rsidR="00E65299" w:rsidRDefault="00E65299" w:rsidP="00395E47">
            <w:pPr>
              <w:pStyle w:val="Bullets1"/>
              <w:ind w:left="0" w:firstLine="0"/>
              <w:jc w:val="center"/>
            </w:pPr>
          </w:p>
        </w:tc>
      </w:tr>
      <w:tr w:rsidR="00E65299" w14:paraId="443B9C6A" w14:textId="77777777" w:rsidTr="00EE0F8E">
        <w:trPr>
          <w:trHeight w:val="60"/>
        </w:trPr>
        <w:tc>
          <w:tcPr>
            <w:tcW w:w="4195" w:type="dxa"/>
          </w:tcPr>
          <w:p w14:paraId="4E9535EE" w14:textId="77777777" w:rsidR="00E65299" w:rsidRPr="00DA3BDA" w:rsidRDefault="00E65299" w:rsidP="00C442CE">
            <w:pPr>
              <w:pStyle w:val="TableCopy"/>
            </w:pPr>
            <w:r w:rsidRPr="00DA3BDA">
              <w:t>Police and emergency services</w:t>
            </w:r>
          </w:p>
          <w:p w14:paraId="4D42D230" w14:textId="77777777" w:rsidR="00E65299" w:rsidRDefault="00E65299" w:rsidP="00395E47">
            <w:pPr>
              <w:pStyle w:val="TablecopyTotalsTables"/>
            </w:pPr>
          </w:p>
        </w:tc>
        <w:tc>
          <w:tcPr>
            <w:tcW w:w="1149" w:type="dxa"/>
          </w:tcPr>
          <w:p w14:paraId="17865667" w14:textId="77777777" w:rsidR="00E65299" w:rsidRDefault="00E65299" w:rsidP="00E65299">
            <w:pPr>
              <w:pStyle w:val="Bulletlevelone"/>
            </w:pPr>
            <w:r>
              <w:t>20.8%</w:t>
            </w:r>
          </w:p>
          <w:p w14:paraId="17AD7487" w14:textId="77777777" w:rsidR="00E65299" w:rsidRDefault="00E65299" w:rsidP="00395E47">
            <w:pPr>
              <w:pStyle w:val="Bullets1"/>
              <w:ind w:left="0" w:firstLine="0"/>
              <w:jc w:val="center"/>
            </w:pPr>
          </w:p>
        </w:tc>
        <w:tc>
          <w:tcPr>
            <w:tcW w:w="1149" w:type="dxa"/>
          </w:tcPr>
          <w:p w14:paraId="745C20FA" w14:textId="77777777" w:rsidR="00E65299" w:rsidRDefault="00E65299" w:rsidP="00E65299">
            <w:pPr>
              <w:pStyle w:val="Bulletlevelone"/>
            </w:pPr>
            <w:r>
              <w:t>19.9%</w:t>
            </w:r>
          </w:p>
          <w:p w14:paraId="0D6A1108" w14:textId="77777777" w:rsidR="00E65299" w:rsidRDefault="00E65299" w:rsidP="00395E47">
            <w:pPr>
              <w:pStyle w:val="Bullets1"/>
              <w:ind w:left="0" w:firstLine="0"/>
              <w:jc w:val="center"/>
            </w:pPr>
          </w:p>
        </w:tc>
        <w:tc>
          <w:tcPr>
            <w:tcW w:w="1866" w:type="dxa"/>
          </w:tcPr>
          <w:p w14:paraId="391C1D46" w14:textId="77777777" w:rsidR="00E65299" w:rsidRDefault="00E65299" w:rsidP="00E65299">
            <w:pPr>
              <w:pStyle w:val="Bulletlevelone"/>
            </w:pPr>
            <w:r>
              <w:t>20.3%</w:t>
            </w:r>
          </w:p>
          <w:p w14:paraId="069BD735" w14:textId="77777777" w:rsidR="00E65299" w:rsidRDefault="00E65299" w:rsidP="00395E47">
            <w:pPr>
              <w:pStyle w:val="Bullets1"/>
              <w:ind w:left="0" w:firstLine="0"/>
              <w:jc w:val="center"/>
            </w:pPr>
          </w:p>
        </w:tc>
        <w:tc>
          <w:tcPr>
            <w:tcW w:w="1842" w:type="dxa"/>
          </w:tcPr>
          <w:p w14:paraId="239BB864" w14:textId="77777777" w:rsidR="00E65299" w:rsidRDefault="00E65299" w:rsidP="00E65299">
            <w:pPr>
              <w:pStyle w:val="Bulletlevelone"/>
            </w:pPr>
            <w:r>
              <w:t>12.4%</w:t>
            </w:r>
          </w:p>
          <w:p w14:paraId="27FD8748" w14:textId="77777777" w:rsidR="00E65299" w:rsidRDefault="00E65299" w:rsidP="00395E47">
            <w:pPr>
              <w:pStyle w:val="Bullets1"/>
              <w:ind w:left="0" w:firstLine="0"/>
              <w:jc w:val="center"/>
            </w:pPr>
          </w:p>
        </w:tc>
      </w:tr>
      <w:tr w:rsidR="00E65299" w14:paraId="4E17BE6A" w14:textId="77777777" w:rsidTr="00EE0F8E">
        <w:trPr>
          <w:trHeight w:val="60"/>
        </w:trPr>
        <w:tc>
          <w:tcPr>
            <w:tcW w:w="4195" w:type="dxa"/>
          </w:tcPr>
          <w:p w14:paraId="3DEC5E62" w14:textId="77777777" w:rsidR="00E65299" w:rsidRPr="00DA3BDA" w:rsidRDefault="00E65299" w:rsidP="00C442CE">
            <w:pPr>
              <w:pStyle w:val="TableCopy"/>
            </w:pPr>
            <w:r w:rsidRPr="00DA3BDA">
              <w:t>Public health care</w:t>
            </w:r>
          </w:p>
          <w:p w14:paraId="2FEDA135" w14:textId="77777777" w:rsidR="00E65299" w:rsidRDefault="00E65299" w:rsidP="00395E47">
            <w:pPr>
              <w:pStyle w:val="TablecopyTotalsTables"/>
            </w:pPr>
          </w:p>
        </w:tc>
        <w:tc>
          <w:tcPr>
            <w:tcW w:w="1149" w:type="dxa"/>
          </w:tcPr>
          <w:p w14:paraId="4A4E2C4B" w14:textId="77777777" w:rsidR="00E65299" w:rsidRDefault="00E65299" w:rsidP="00E65299">
            <w:pPr>
              <w:pStyle w:val="Bulletlevelone"/>
            </w:pPr>
            <w:r>
              <w:t>9.3%</w:t>
            </w:r>
          </w:p>
          <w:p w14:paraId="3406225F" w14:textId="77777777" w:rsidR="00E65299" w:rsidRDefault="00E65299" w:rsidP="00395E47">
            <w:pPr>
              <w:pStyle w:val="Bullets1"/>
              <w:ind w:left="0" w:firstLine="0"/>
              <w:jc w:val="center"/>
            </w:pPr>
          </w:p>
        </w:tc>
        <w:tc>
          <w:tcPr>
            <w:tcW w:w="1149" w:type="dxa"/>
          </w:tcPr>
          <w:p w14:paraId="6A616A47" w14:textId="77777777" w:rsidR="00E65299" w:rsidRDefault="00E65299" w:rsidP="00E65299">
            <w:pPr>
              <w:pStyle w:val="Bulletlevelone"/>
            </w:pPr>
            <w:r>
              <w:t>30.8%</w:t>
            </w:r>
          </w:p>
          <w:p w14:paraId="363728D8" w14:textId="77777777" w:rsidR="00E65299" w:rsidRDefault="00E65299" w:rsidP="00395E47">
            <w:pPr>
              <w:pStyle w:val="Bullets1"/>
              <w:ind w:left="0" w:firstLine="0"/>
              <w:jc w:val="center"/>
            </w:pPr>
          </w:p>
        </w:tc>
        <w:tc>
          <w:tcPr>
            <w:tcW w:w="1866" w:type="dxa"/>
          </w:tcPr>
          <w:p w14:paraId="7D26B464" w14:textId="77777777" w:rsidR="00E65299" w:rsidRDefault="00E65299" w:rsidP="00E65299">
            <w:pPr>
              <w:pStyle w:val="Bulletlevelone"/>
            </w:pPr>
            <w:r>
              <w:t>15.2%</w:t>
            </w:r>
          </w:p>
          <w:p w14:paraId="50E35CEF" w14:textId="77777777" w:rsidR="00E65299" w:rsidRDefault="00E65299" w:rsidP="00395E47">
            <w:pPr>
              <w:pStyle w:val="Bullets1"/>
              <w:ind w:left="0" w:firstLine="0"/>
              <w:jc w:val="center"/>
            </w:pPr>
          </w:p>
        </w:tc>
        <w:tc>
          <w:tcPr>
            <w:tcW w:w="1842" w:type="dxa"/>
          </w:tcPr>
          <w:p w14:paraId="3D71195C" w14:textId="77777777" w:rsidR="00E65299" w:rsidRDefault="00E65299" w:rsidP="00E65299">
            <w:pPr>
              <w:pStyle w:val="Bulletlevelone"/>
            </w:pPr>
            <w:r>
              <w:t>10.9%</w:t>
            </w:r>
          </w:p>
          <w:p w14:paraId="36E6C4C6" w14:textId="77777777" w:rsidR="00E65299" w:rsidRDefault="00E65299" w:rsidP="00395E47">
            <w:pPr>
              <w:pStyle w:val="Bullets1"/>
              <w:ind w:left="0" w:firstLine="0"/>
              <w:jc w:val="center"/>
            </w:pPr>
          </w:p>
        </w:tc>
      </w:tr>
      <w:tr w:rsidR="00E65299" w14:paraId="4F16134B" w14:textId="77777777" w:rsidTr="00EE0F8E">
        <w:trPr>
          <w:trHeight w:val="60"/>
        </w:trPr>
        <w:tc>
          <w:tcPr>
            <w:tcW w:w="4195" w:type="dxa"/>
          </w:tcPr>
          <w:p w14:paraId="7FF0C437" w14:textId="77777777" w:rsidR="00E65299" w:rsidRPr="00DA3BDA" w:rsidRDefault="00E65299" w:rsidP="00C442CE">
            <w:pPr>
              <w:pStyle w:val="TableCopy"/>
            </w:pPr>
            <w:r w:rsidRPr="00DA3BDA">
              <w:t>TAFE and other education</w:t>
            </w:r>
          </w:p>
          <w:p w14:paraId="52A47EC5" w14:textId="77777777" w:rsidR="00E65299" w:rsidRDefault="00E65299" w:rsidP="00395E47">
            <w:pPr>
              <w:pStyle w:val="TablecopyTotalsTables"/>
            </w:pPr>
          </w:p>
        </w:tc>
        <w:tc>
          <w:tcPr>
            <w:tcW w:w="1149" w:type="dxa"/>
          </w:tcPr>
          <w:p w14:paraId="0BA03119" w14:textId="77777777" w:rsidR="00E65299" w:rsidRDefault="00E65299" w:rsidP="00E65299">
            <w:pPr>
              <w:pStyle w:val="Bulletlevelone"/>
            </w:pPr>
            <w:r>
              <w:t>11.6%</w:t>
            </w:r>
          </w:p>
          <w:p w14:paraId="1B884448" w14:textId="77777777" w:rsidR="00E65299" w:rsidRDefault="00E65299" w:rsidP="00395E47">
            <w:pPr>
              <w:pStyle w:val="Bullets1"/>
              <w:ind w:left="0" w:firstLine="0"/>
              <w:jc w:val="center"/>
            </w:pPr>
          </w:p>
        </w:tc>
        <w:tc>
          <w:tcPr>
            <w:tcW w:w="1149" w:type="dxa"/>
          </w:tcPr>
          <w:p w14:paraId="55B03A79" w14:textId="77777777" w:rsidR="00E65299" w:rsidRDefault="00E65299" w:rsidP="00E65299">
            <w:pPr>
              <w:pStyle w:val="Bulletlevelone"/>
            </w:pPr>
            <w:r>
              <w:t>21.0%</w:t>
            </w:r>
          </w:p>
          <w:p w14:paraId="64C01643" w14:textId="77777777" w:rsidR="00E65299" w:rsidRDefault="00E65299" w:rsidP="00395E47">
            <w:pPr>
              <w:pStyle w:val="Bullets1"/>
              <w:ind w:left="0" w:firstLine="0"/>
              <w:jc w:val="center"/>
            </w:pPr>
          </w:p>
        </w:tc>
        <w:tc>
          <w:tcPr>
            <w:tcW w:w="1866" w:type="dxa"/>
          </w:tcPr>
          <w:p w14:paraId="3822EE2B" w14:textId="77777777" w:rsidR="00E65299" w:rsidRDefault="00E65299" w:rsidP="00E65299">
            <w:pPr>
              <w:pStyle w:val="Bulletlevelone"/>
            </w:pPr>
            <w:r>
              <w:t>13.6%</w:t>
            </w:r>
          </w:p>
          <w:p w14:paraId="2F17BBB1" w14:textId="77777777" w:rsidR="00E65299" w:rsidRDefault="00E65299" w:rsidP="00395E47">
            <w:pPr>
              <w:pStyle w:val="Bullets1"/>
              <w:ind w:left="0" w:firstLine="0"/>
              <w:jc w:val="center"/>
            </w:pPr>
          </w:p>
        </w:tc>
        <w:tc>
          <w:tcPr>
            <w:tcW w:w="1842" w:type="dxa"/>
          </w:tcPr>
          <w:p w14:paraId="3C88477F" w14:textId="77777777" w:rsidR="00E65299" w:rsidRDefault="00E65299" w:rsidP="00E65299">
            <w:pPr>
              <w:pStyle w:val="Bulletlevelone"/>
            </w:pPr>
            <w:r>
              <w:t>23.0%</w:t>
            </w:r>
          </w:p>
          <w:p w14:paraId="532BB6F1" w14:textId="77777777" w:rsidR="00E65299" w:rsidRDefault="00E65299" w:rsidP="00395E47">
            <w:pPr>
              <w:pStyle w:val="Bullets1"/>
              <w:ind w:left="0" w:firstLine="0"/>
              <w:jc w:val="center"/>
            </w:pPr>
          </w:p>
        </w:tc>
      </w:tr>
      <w:tr w:rsidR="00E65299" w14:paraId="3F3831EC" w14:textId="77777777" w:rsidTr="00EE0F8E">
        <w:trPr>
          <w:trHeight w:val="60"/>
        </w:trPr>
        <w:tc>
          <w:tcPr>
            <w:tcW w:w="4195" w:type="dxa"/>
          </w:tcPr>
          <w:p w14:paraId="1CEEF2A0" w14:textId="77777777" w:rsidR="00E65299" w:rsidRPr="00DA3BDA" w:rsidRDefault="00E65299" w:rsidP="00C442CE">
            <w:pPr>
              <w:pStyle w:val="TableCopy"/>
            </w:pPr>
            <w:r w:rsidRPr="00DA3BDA">
              <w:t>Victorian Public Service</w:t>
            </w:r>
          </w:p>
          <w:p w14:paraId="15DE9774" w14:textId="77777777" w:rsidR="00E65299" w:rsidRDefault="00E65299" w:rsidP="00395E47">
            <w:pPr>
              <w:pStyle w:val="TablecopyTotalsTables"/>
            </w:pPr>
          </w:p>
        </w:tc>
        <w:tc>
          <w:tcPr>
            <w:tcW w:w="1149" w:type="dxa"/>
          </w:tcPr>
          <w:p w14:paraId="176500E1" w14:textId="77777777" w:rsidR="00E65299" w:rsidRDefault="00E65299" w:rsidP="00E65299">
            <w:pPr>
              <w:pStyle w:val="Bulletlevelone"/>
            </w:pPr>
            <w:r>
              <w:t>51.7%</w:t>
            </w:r>
          </w:p>
          <w:p w14:paraId="18DF7302" w14:textId="77777777" w:rsidR="00E65299" w:rsidRDefault="00E65299" w:rsidP="00395E47">
            <w:pPr>
              <w:pStyle w:val="Bullets1"/>
              <w:ind w:left="0" w:firstLine="0"/>
              <w:jc w:val="center"/>
            </w:pPr>
          </w:p>
        </w:tc>
        <w:tc>
          <w:tcPr>
            <w:tcW w:w="1149" w:type="dxa"/>
          </w:tcPr>
          <w:p w14:paraId="4F4BE134" w14:textId="77777777" w:rsidR="00E65299" w:rsidRDefault="00E65299" w:rsidP="00E65299">
            <w:pPr>
              <w:pStyle w:val="Bulletlevelone"/>
            </w:pPr>
            <w:r>
              <w:t>16.8%</w:t>
            </w:r>
          </w:p>
          <w:p w14:paraId="2D0B5AB0" w14:textId="77777777" w:rsidR="00E65299" w:rsidRDefault="00E65299" w:rsidP="00395E47">
            <w:pPr>
              <w:pStyle w:val="Bullets1"/>
              <w:ind w:left="0" w:firstLine="0"/>
              <w:jc w:val="center"/>
            </w:pPr>
          </w:p>
        </w:tc>
        <w:tc>
          <w:tcPr>
            <w:tcW w:w="1866" w:type="dxa"/>
          </w:tcPr>
          <w:p w14:paraId="27A2E0C4" w14:textId="77777777" w:rsidR="00E65299" w:rsidRDefault="00E65299" w:rsidP="00E65299">
            <w:pPr>
              <w:pStyle w:val="Bulletlevelone"/>
            </w:pPr>
            <w:r>
              <w:t>5.9%</w:t>
            </w:r>
          </w:p>
          <w:p w14:paraId="2E9575FA" w14:textId="77777777" w:rsidR="00E65299" w:rsidRDefault="00E65299" w:rsidP="00395E47">
            <w:pPr>
              <w:pStyle w:val="Bullets1"/>
              <w:ind w:left="0" w:firstLine="0"/>
              <w:jc w:val="center"/>
            </w:pPr>
          </w:p>
        </w:tc>
        <w:tc>
          <w:tcPr>
            <w:tcW w:w="1842" w:type="dxa"/>
          </w:tcPr>
          <w:p w14:paraId="36DBC931" w14:textId="77777777" w:rsidR="00E65299" w:rsidRDefault="00E65299" w:rsidP="00E65299">
            <w:pPr>
              <w:pStyle w:val="Bulletlevelone"/>
            </w:pPr>
            <w:r>
              <w:t>4.6%</w:t>
            </w:r>
          </w:p>
          <w:p w14:paraId="28C240AF" w14:textId="77777777" w:rsidR="00E65299" w:rsidRDefault="00E65299" w:rsidP="00395E47">
            <w:pPr>
              <w:pStyle w:val="Bullets1"/>
              <w:ind w:left="0" w:firstLine="0"/>
              <w:jc w:val="center"/>
            </w:pPr>
          </w:p>
        </w:tc>
      </w:tr>
      <w:tr w:rsidR="00E65299" w14:paraId="0CE6A6ED" w14:textId="77777777" w:rsidTr="00EE0F8E">
        <w:trPr>
          <w:trHeight w:val="60"/>
        </w:trPr>
        <w:tc>
          <w:tcPr>
            <w:tcW w:w="4195" w:type="dxa"/>
          </w:tcPr>
          <w:p w14:paraId="69DFF4FC" w14:textId="77777777" w:rsidR="00E65299" w:rsidRPr="00DA3BDA" w:rsidRDefault="00E65299" w:rsidP="00C442CE">
            <w:pPr>
              <w:pStyle w:val="TableCopy"/>
            </w:pPr>
            <w:r w:rsidRPr="00DA3BDA">
              <w:t>Water and land management</w:t>
            </w:r>
          </w:p>
          <w:p w14:paraId="4FC667F9" w14:textId="77777777" w:rsidR="00E65299" w:rsidRDefault="00E65299" w:rsidP="00395E47">
            <w:pPr>
              <w:pStyle w:val="TablecopyTotalsTables"/>
            </w:pPr>
          </w:p>
        </w:tc>
        <w:tc>
          <w:tcPr>
            <w:tcW w:w="1149" w:type="dxa"/>
          </w:tcPr>
          <w:p w14:paraId="098FA20A" w14:textId="77777777" w:rsidR="00E65299" w:rsidRDefault="00E65299" w:rsidP="00E65299">
            <w:pPr>
              <w:pStyle w:val="Bulletlevelone"/>
            </w:pPr>
            <w:r>
              <w:t>16.1%</w:t>
            </w:r>
          </w:p>
          <w:p w14:paraId="6648004B" w14:textId="77777777" w:rsidR="00E65299" w:rsidRDefault="00E65299" w:rsidP="00395E47">
            <w:pPr>
              <w:pStyle w:val="Bullets1"/>
              <w:ind w:left="0" w:firstLine="0"/>
              <w:jc w:val="center"/>
            </w:pPr>
          </w:p>
        </w:tc>
        <w:tc>
          <w:tcPr>
            <w:tcW w:w="1149" w:type="dxa"/>
          </w:tcPr>
          <w:p w14:paraId="734032F5" w14:textId="77777777" w:rsidR="00E65299" w:rsidRDefault="00E65299" w:rsidP="00E65299">
            <w:pPr>
              <w:pStyle w:val="Bulletlevelone"/>
            </w:pPr>
            <w:r>
              <w:t>9.3%</w:t>
            </w:r>
          </w:p>
          <w:p w14:paraId="00EFC88F" w14:textId="77777777" w:rsidR="00E65299" w:rsidRDefault="00E65299" w:rsidP="00395E47">
            <w:pPr>
              <w:pStyle w:val="Bullets1"/>
              <w:ind w:left="0" w:firstLine="0"/>
              <w:jc w:val="center"/>
            </w:pPr>
          </w:p>
        </w:tc>
        <w:tc>
          <w:tcPr>
            <w:tcW w:w="1866" w:type="dxa"/>
          </w:tcPr>
          <w:p w14:paraId="09EDCAA1" w14:textId="77777777" w:rsidR="00E65299" w:rsidRDefault="00E65299" w:rsidP="00E65299">
            <w:pPr>
              <w:pStyle w:val="Bulletlevelone"/>
            </w:pPr>
            <w:r>
              <w:t>11.0%</w:t>
            </w:r>
          </w:p>
          <w:p w14:paraId="02832A35" w14:textId="77777777" w:rsidR="00E65299" w:rsidRDefault="00E65299" w:rsidP="00395E47">
            <w:pPr>
              <w:pStyle w:val="Bullets1"/>
              <w:ind w:left="0" w:firstLine="0"/>
              <w:jc w:val="center"/>
            </w:pPr>
          </w:p>
        </w:tc>
        <w:tc>
          <w:tcPr>
            <w:tcW w:w="1842" w:type="dxa"/>
          </w:tcPr>
          <w:p w14:paraId="7CF6D634" w14:textId="77777777" w:rsidR="00E65299" w:rsidRDefault="00E65299" w:rsidP="00E65299">
            <w:pPr>
              <w:pStyle w:val="Bulletlevelone"/>
            </w:pPr>
            <w:r>
              <w:t>10.3%</w:t>
            </w:r>
          </w:p>
          <w:p w14:paraId="24849220" w14:textId="77777777" w:rsidR="00E65299" w:rsidRDefault="00E65299" w:rsidP="00395E47">
            <w:pPr>
              <w:pStyle w:val="Bullets1"/>
              <w:ind w:left="0" w:firstLine="0"/>
              <w:jc w:val="center"/>
            </w:pPr>
          </w:p>
        </w:tc>
      </w:tr>
      <w:tr w:rsidR="00E65299" w14:paraId="04218989" w14:textId="77777777" w:rsidTr="00EE0F8E">
        <w:trPr>
          <w:trHeight w:val="60"/>
        </w:trPr>
        <w:tc>
          <w:tcPr>
            <w:tcW w:w="4195" w:type="dxa"/>
          </w:tcPr>
          <w:p w14:paraId="079E88A6" w14:textId="77777777" w:rsidR="00E65299" w:rsidRPr="00DA3BDA" w:rsidRDefault="00E65299" w:rsidP="00C442CE">
            <w:pPr>
              <w:pStyle w:val="TableCopy"/>
            </w:pPr>
            <w:r w:rsidRPr="00DA3BDA">
              <w:t>Total public sector</w:t>
            </w:r>
          </w:p>
          <w:p w14:paraId="67ED04C5" w14:textId="77777777" w:rsidR="00E65299" w:rsidRDefault="00E65299" w:rsidP="00395E47">
            <w:pPr>
              <w:pStyle w:val="TablecopyTotalsTables"/>
            </w:pPr>
          </w:p>
        </w:tc>
        <w:tc>
          <w:tcPr>
            <w:tcW w:w="1149" w:type="dxa"/>
          </w:tcPr>
          <w:p w14:paraId="0ADCE9D0" w14:textId="77777777" w:rsidR="00E65299" w:rsidRPr="00DA3BDA" w:rsidRDefault="00E65299" w:rsidP="00C442CE">
            <w:pPr>
              <w:pStyle w:val="TableCopy"/>
            </w:pPr>
            <w:r w:rsidRPr="00DA3BDA">
              <w:t>16.6%</w:t>
            </w:r>
          </w:p>
          <w:p w14:paraId="580287C9" w14:textId="77777777" w:rsidR="00E65299" w:rsidRDefault="00E65299" w:rsidP="00395E47">
            <w:pPr>
              <w:pStyle w:val="TablecopyTotalsTables"/>
              <w:jc w:val="center"/>
            </w:pPr>
          </w:p>
        </w:tc>
        <w:tc>
          <w:tcPr>
            <w:tcW w:w="1149" w:type="dxa"/>
          </w:tcPr>
          <w:p w14:paraId="741FFED6" w14:textId="77777777" w:rsidR="00E65299" w:rsidRPr="00DA3BDA" w:rsidRDefault="00E65299" w:rsidP="00C442CE">
            <w:pPr>
              <w:pStyle w:val="TableCopy"/>
            </w:pPr>
            <w:r w:rsidRPr="00DA3BDA">
              <w:t>25.9%</w:t>
            </w:r>
          </w:p>
          <w:p w14:paraId="0A804943" w14:textId="77777777" w:rsidR="00E65299" w:rsidRDefault="00E65299" w:rsidP="00395E47">
            <w:pPr>
              <w:pStyle w:val="TablecopyTotalsTables"/>
              <w:jc w:val="center"/>
            </w:pPr>
          </w:p>
        </w:tc>
        <w:tc>
          <w:tcPr>
            <w:tcW w:w="1866" w:type="dxa"/>
          </w:tcPr>
          <w:p w14:paraId="76874A01" w14:textId="77777777" w:rsidR="00E65299" w:rsidRPr="00DA3BDA" w:rsidRDefault="00E65299" w:rsidP="00C442CE">
            <w:pPr>
              <w:pStyle w:val="TableCopy"/>
            </w:pPr>
            <w:r w:rsidRPr="00DA3BDA">
              <w:t>13.9%</w:t>
            </w:r>
          </w:p>
          <w:p w14:paraId="3F2F112F" w14:textId="77777777" w:rsidR="00E65299" w:rsidRDefault="00E65299" w:rsidP="00395E47">
            <w:pPr>
              <w:pStyle w:val="TablecopyTotalsTables"/>
              <w:jc w:val="center"/>
            </w:pPr>
          </w:p>
        </w:tc>
        <w:tc>
          <w:tcPr>
            <w:tcW w:w="1842" w:type="dxa"/>
          </w:tcPr>
          <w:p w14:paraId="0BB305A1" w14:textId="77777777" w:rsidR="00E65299" w:rsidRPr="00DA3BDA" w:rsidRDefault="00E65299" w:rsidP="00C442CE">
            <w:pPr>
              <w:pStyle w:val="TableCopy"/>
            </w:pPr>
            <w:r w:rsidRPr="00DA3BDA">
              <w:t>13.1%</w:t>
            </w:r>
          </w:p>
          <w:p w14:paraId="6DEBA4E3" w14:textId="77777777" w:rsidR="00E65299" w:rsidRDefault="00E65299" w:rsidP="00395E47">
            <w:pPr>
              <w:pStyle w:val="TablecopyTotalsTables"/>
              <w:jc w:val="center"/>
            </w:pPr>
          </w:p>
        </w:tc>
      </w:tr>
    </w:tbl>
    <w:p w14:paraId="15A603FF" w14:textId="77777777" w:rsidR="00E65299" w:rsidRDefault="00E65299" w:rsidP="00B32034">
      <w:pPr>
        <w:pStyle w:val="Heading4"/>
      </w:pPr>
    </w:p>
    <w:p w14:paraId="1CF3FC18" w14:textId="77777777" w:rsidR="00E65299" w:rsidRDefault="00E65299" w:rsidP="00E65299">
      <w:pPr>
        <w:pStyle w:val="Heading1"/>
      </w:pPr>
      <w:r>
        <w:t>Remuneration</w:t>
      </w:r>
    </w:p>
    <w:p w14:paraId="571AEFDF" w14:textId="77777777" w:rsidR="00E65299" w:rsidRPr="001F7B8D" w:rsidRDefault="00E65299" w:rsidP="001F7B8D">
      <w:pPr>
        <w:pStyle w:val="Heading2"/>
      </w:pPr>
      <w:r w:rsidRPr="001F7B8D">
        <w:t>Median annual base salary of non-casual employees by industry group – June 2019</w:t>
      </w:r>
    </w:p>
    <w:tbl>
      <w:tblPr>
        <w:tblStyle w:val="TableGridLight"/>
        <w:tblW w:w="0" w:type="auto"/>
        <w:tblLayout w:type="fixed"/>
        <w:tblLook w:val="04A0" w:firstRow="1" w:lastRow="0" w:firstColumn="1" w:lastColumn="0" w:noHBand="0" w:noVBand="1"/>
      </w:tblPr>
      <w:tblGrid>
        <w:gridCol w:w="4248"/>
        <w:gridCol w:w="2126"/>
      </w:tblGrid>
      <w:tr w:rsidR="00E65299" w14:paraId="3A3169BB" w14:textId="77777777" w:rsidTr="00EE0F8E">
        <w:trPr>
          <w:trHeight w:val="60"/>
        </w:trPr>
        <w:tc>
          <w:tcPr>
            <w:tcW w:w="4248" w:type="dxa"/>
          </w:tcPr>
          <w:p w14:paraId="3F711EF8" w14:textId="77777777" w:rsidR="00E65299" w:rsidRPr="00DA3BDA" w:rsidRDefault="00E65299" w:rsidP="00C442CE">
            <w:pPr>
              <w:pStyle w:val="TableCopy"/>
            </w:pPr>
            <w:r w:rsidRPr="00DA3BDA">
              <w:t>TAFE and other education</w:t>
            </w:r>
          </w:p>
          <w:p w14:paraId="71BDEB94" w14:textId="77777777" w:rsidR="00E65299" w:rsidRDefault="00E65299" w:rsidP="00395E47">
            <w:pPr>
              <w:pStyle w:val="TablecopyTotalsTables"/>
            </w:pPr>
          </w:p>
        </w:tc>
        <w:tc>
          <w:tcPr>
            <w:tcW w:w="2126" w:type="dxa"/>
          </w:tcPr>
          <w:p w14:paraId="1E0384A7" w14:textId="77777777" w:rsidR="00E65299" w:rsidRPr="00AF427D" w:rsidRDefault="00E65299" w:rsidP="00AF427D">
            <w:pPr>
              <w:pStyle w:val="TableCopy"/>
            </w:pPr>
            <w:r w:rsidRPr="00AF427D">
              <w:t>$78,081</w:t>
            </w:r>
          </w:p>
          <w:p w14:paraId="0804C620" w14:textId="77777777" w:rsidR="00E65299" w:rsidRDefault="00E65299" w:rsidP="00395E47">
            <w:pPr>
              <w:pStyle w:val="TablecopyTables"/>
              <w:jc w:val="right"/>
            </w:pPr>
          </w:p>
        </w:tc>
      </w:tr>
      <w:tr w:rsidR="00E65299" w14:paraId="10EF4B4A" w14:textId="77777777" w:rsidTr="00EE0F8E">
        <w:trPr>
          <w:trHeight w:val="60"/>
        </w:trPr>
        <w:tc>
          <w:tcPr>
            <w:tcW w:w="4248" w:type="dxa"/>
          </w:tcPr>
          <w:p w14:paraId="14B1F5F1" w14:textId="77777777" w:rsidR="00E65299" w:rsidRPr="00DA3BDA" w:rsidRDefault="00E65299" w:rsidP="00C442CE">
            <w:pPr>
              <w:pStyle w:val="TableCopy"/>
            </w:pPr>
            <w:r w:rsidRPr="00DA3BDA">
              <w:t>Government schools</w:t>
            </w:r>
          </w:p>
          <w:p w14:paraId="0A34CB36" w14:textId="77777777" w:rsidR="00E65299" w:rsidRDefault="00E65299" w:rsidP="00395E47">
            <w:pPr>
              <w:pStyle w:val="TablecopyTotalsTables"/>
            </w:pPr>
          </w:p>
        </w:tc>
        <w:tc>
          <w:tcPr>
            <w:tcW w:w="2126" w:type="dxa"/>
          </w:tcPr>
          <w:p w14:paraId="266493FC" w14:textId="77777777" w:rsidR="00E65299" w:rsidRPr="00AF427D" w:rsidRDefault="00E65299" w:rsidP="00AF427D">
            <w:pPr>
              <w:pStyle w:val="TableCopy"/>
            </w:pPr>
            <w:r w:rsidRPr="00AF427D">
              <w:lastRenderedPageBreak/>
              <w:t>$82,192</w:t>
            </w:r>
          </w:p>
          <w:p w14:paraId="7B8DFB51" w14:textId="77777777" w:rsidR="00E65299" w:rsidRDefault="00E65299" w:rsidP="00395E47">
            <w:pPr>
              <w:pStyle w:val="TablecopyTables"/>
              <w:jc w:val="right"/>
            </w:pPr>
          </w:p>
        </w:tc>
      </w:tr>
      <w:tr w:rsidR="00E65299" w14:paraId="2582EABF" w14:textId="77777777" w:rsidTr="00EE0F8E">
        <w:trPr>
          <w:trHeight w:val="60"/>
        </w:trPr>
        <w:tc>
          <w:tcPr>
            <w:tcW w:w="4248" w:type="dxa"/>
          </w:tcPr>
          <w:p w14:paraId="472808E9" w14:textId="77777777" w:rsidR="00E65299" w:rsidRPr="00DA3BDA" w:rsidRDefault="00E65299" w:rsidP="00C442CE">
            <w:pPr>
              <w:pStyle w:val="TableCopy"/>
            </w:pPr>
            <w:r w:rsidRPr="00DA3BDA">
              <w:lastRenderedPageBreak/>
              <w:t>Creative industries, finance, transport and other</w:t>
            </w:r>
          </w:p>
          <w:p w14:paraId="65EAA0DE" w14:textId="77777777" w:rsidR="00E65299" w:rsidRDefault="00E65299" w:rsidP="00395E47">
            <w:pPr>
              <w:pStyle w:val="TablecopyTotalsTables"/>
            </w:pPr>
          </w:p>
        </w:tc>
        <w:tc>
          <w:tcPr>
            <w:tcW w:w="2126" w:type="dxa"/>
          </w:tcPr>
          <w:p w14:paraId="752A56C3" w14:textId="77777777" w:rsidR="00E65299" w:rsidRPr="00AF427D" w:rsidRDefault="00E65299" w:rsidP="00AF427D">
            <w:pPr>
              <w:pStyle w:val="TableCopy"/>
            </w:pPr>
            <w:r w:rsidRPr="00AF427D">
              <w:t>$86,976</w:t>
            </w:r>
          </w:p>
          <w:p w14:paraId="744F692D" w14:textId="77777777" w:rsidR="00E65299" w:rsidRDefault="00E65299" w:rsidP="00395E47">
            <w:pPr>
              <w:pStyle w:val="TablecopyTables"/>
              <w:jc w:val="right"/>
            </w:pPr>
          </w:p>
        </w:tc>
      </w:tr>
      <w:tr w:rsidR="00E65299" w14:paraId="5A7418ED" w14:textId="77777777" w:rsidTr="00EE0F8E">
        <w:trPr>
          <w:trHeight w:val="60"/>
        </w:trPr>
        <w:tc>
          <w:tcPr>
            <w:tcW w:w="4248" w:type="dxa"/>
          </w:tcPr>
          <w:p w14:paraId="2A745D8E" w14:textId="77777777" w:rsidR="00E65299" w:rsidRPr="00DA3BDA" w:rsidRDefault="00E65299" w:rsidP="00C442CE">
            <w:pPr>
              <w:pStyle w:val="TableCopy"/>
            </w:pPr>
            <w:r w:rsidRPr="00DA3BDA">
              <w:t>Public health care</w:t>
            </w:r>
          </w:p>
          <w:p w14:paraId="4D35E4F4" w14:textId="77777777" w:rsidR="00E65299" w:rsidRDefault="00E65299" w:rsidP="00395E47">
            <w:pPr>
              <w:pStyle w:val="TablecopyTotalsTables"/>
            </w:pPr>
          </w:p>
        </w:tc>
        <w:tc>
          <w:tcPr>
            <w:tcW w:w="2126" w:type="dxa"/>
          </w:tcPr>
          <w:p w14:paraId="279D52B6" w14:textId="77777777" w:rsidR="00E65299" w:rsidRPr="00AF427D" w:rsidRDefault="00E65299" w:rsidP="00AF427D">
            <w:pPr>
              <w:pStyle w:val="TableCopy"/>
            </w:pPr>
            <w:r w:rsidRPr="00AF427D">
              <w:t>$87,282</w:t>
            </w:r>
          </w:p>
          <w:p w14:paraId="597AE370" w14:textId="77777777" w:rsidR="00E65299" w:rsidRDefault="00E65299" w:rsidP="00395E47">
            <w:pPr>
              <w:pStyle w:val="TablecopyTables"/>
              <w:jc w:val="right"/>
            </w:pPr>
          </w:p>
        </w:tc>
      </w:tr>
      <w:tr w:rsidR="00E65299" w14:paraId="3B26A3BC" w14:textId="77777777" w:rsidTr="00EE0F8E">
        <w:trPr>
          <w:trHeight w:val="60"/>
        </w:trPr>
        <w:tc>
          <w:tcPr>
            <w:tcW w:w="4248" w:type="dxa"/>
          </w:tcPr>
          <w:p w14:paraId="32ED22C0" w14:textId="77777777" w:rsidR="00E65299" w:rsidRPr="00DA3BDA" w:rsidRDefault="00E65299" w:rsidP="00C442CE">
            <w:pPr>
              <w:pStyle w:val="TableCopy"/>
            </w:pPr>
            <w:r w:rsidRPr="00DA3BDA">
              <w:t>Water and land management</w:t>
            </w:r>
          </w:p>
          <w:p w14:paraId="4E5AF3BE" w14:textId="77777777" w:rsidR="00E65299" w:rsidRDefault="00E65299" w:rsidP="00395E47">
            <w:pPr>
              <w:pStyle w:val="TablecopyTotalsTables"/>
            </w:pPr>
          </w:p>
        </w:tc>
        <w:tc>
          <w:tcPr>
            <w:tcW w:w="2126" w:type="dxa"/>
          </w:tcPr>
          <w:p w14:paraId="1245B19E" w14:textId="77777777" w:rsidR="00E65299" w:rsidRPr="00AF427D" w:rsidRDefault="00E65299" w:rsidP="00AF427D">
            <w:pPr>
              <w:pStyle w:val="TableCopy"/>
            </w:pPr>
            <w:r w:rsidRPr="00AF427D">
              <w:t>$88,223</w:t>
            </w:r>
          </w:p>
          <w:p w14:paraId="16BBBBF7" w14:textId="77777777" w:rsidR="00E65299" w:rsidRDefault="00E65299" w:rsidP="00395E47">
            <w:pPr>
              <w:pStyle w:val="TablecopyTables"/>
              <w:jc w:val="right"/>
            </w:pPr>
          </w:p>
        </w:tc>
      </w:tr>
      <w:tr w:rsidR="00E65299" w14:paraId="1A0A2029" w14:textId="77777777" w:rsidTr="00EE0F8E">
        <w:trPr>
          <w:trHeight w:val="60"/>
        </w:trPr>
        <w:tc>
          <w:tcPr>
            <w:tcW w:w="4248" w:type="dxa"/>
          </w:tcPr>
          <w:p w14:paraId="54643531" w14:textId="77777777" w:rsidR="00E65299" w:rsidRPr="00DA3BDA" w:rsidRDefault="00E65299" w:rsidP="00C442CE">
            <w:pPr>
              <w:pStyle w:val="TableCopy"/>
            </w:pPr>
            <w:r w:rsidRPr="00DA3BDA">
              <w:t>Victorian Public Service</w:t>
            </w:r>
          </w:p>
          <w:p w14:paraId="23598719" w14:textId="77777777" w:rsidR="00E65299" w:rsidRDefault="00E65299" w:rsidP="00395E47">
            <w:pPr>
              <w:pStyle w:val="TablecopyTotalsTables"/>
            </w:pPr>
          </w:p>
        </w:tc>
        <w:tc>
          <w:tcPr>
            <w:tcW w:w="2126" w:type="dxa"/>
          </w:tcPr>
          <w:p w14:paraId="3CA08BF2" w14:textId="77777777" w:rsidR="00E65299" w:rsidRPr="00AF427D" w:rsidRDefault="00E65299" w:rsidP="00AF427D">
            <w:pPr>
              <w:pStyle w:val="TableCopy"/>
            </w:pPr>
            <w:r w:rsidRPr="00AF427D">
              <w:t>$89,671</w:t>
            </w:r>
          </w:p>
          <w:p w14:paraId="76258FCA" w14:textId="77777777" w:rsidR="00E65299" w:rsidRDefault="00E65299" w:rsidP="00395E47">
            <w:pPr>
              <w:pStyle w:val="TablecopyTables"/>
              <w:jc w:val="right"/>
            </w:pPr>
          </w:p>
        </w:tc>
      </w:tr>
      <w:tr w:rsidR="00E65299" w14:paraId="5ABC23BD" w14:textId="77777777" w:rsidTr="00EE0F8E">
        <w:trPr>
          <w:trHeight w:val="60"/>
        </w:trPr>
        <w:tc>
          <w:tcPr>
            <w:tcW w:w="4248" w:type="dxa"/>
          </w:tcPr>
          <w:p w14:paraId="11808E67" w14:textId="77777777" w:rsidR="00E65299" w:rsidRPr="00DA3BDA" w:rsidRDefault="00E65299" w:rsidP="00C442CE">
            <w:pPr>
              <w:pStyle w:val="TableCopy"/>
            </w:pPr>
            <w:r w:rsidRPr="00DA3BDA">
              <w:t>Police and emergency services</w:t>
            </w:r>
          </w:p>
          <w:p w14:paraId="0BE3C02A" w14:textId="77777777" w:rsidR="00E65299" w:rsidRDefault="00E65299" w:rsidP="00395E47">
            <w:pPr>
              <w:pStyle w:val="TablecopyTotalsTables"/>
            </w:pPr>
          </w:p>
        </w:tc>
        <w:tc>
          <w:tcPr>
            <w:tcW w:w="2126" w:type="dxa"/>
          </w:tcPr>
          <w:p w14:paraId="3B4FCE52" w14:textId="77777777" w:rsidR="00E65299" w:rsidRPr="00AF427D" w:rsidRDefault="00E65299" w:rsidP="00AF427D">
            <w:pPr>
              <w:pStyle w:val="TableCopy"/>
            </w:pPr>
            <w:r w:rsidRPr="00AF427D">
              <w:t>$97,757</w:t>
            </w:r>
          </w:p>
          <w:p w14:paraId="7FAAE911" w14:textId="77777777" w:rsidR="00E65299" w:rsidRDefault="00E65299" w:rsidP="00395E47">
            <w:pPr>
              <w:pStyle w:val="TablecopyTables"/>
              <w:jc w:val="right"/>
            </w:pPr>
          </w:p>
        </w:tc>
      </w:tr>
      <w:tr w:rsidR="00E65299" w14:paraId="50B42E5A" w14:textId="77777777" w:rsidTr="00EE0F8E">
        <w:trPr>
          <w:trHeight w:val="60"/>
        </w:trPr>
        <w:tc>
          <w:tcPr>
            <w:tcW w:w="4248" w:type="dxa"/>
          </w:tcPr>
          <w:p w14:paraId="7EB3FF85" w14:textId="77777777" w:rsidR="00E65299" w:rsidRPr="00DA3BDA" w:rsidRDefault="00E65299" w:rsidP="00C442CE">
            <w:pPr>
              <w:pStyle w:val="TableCopy"/>
            </w:pPr>
            <w:r w:rsidRPr="00DA3BDA">
              <w:t>Overall public sector</w:t>
            </w:r>
          </w:p>
          <w:p w14:paraId="5A5E86CD" w14:textId="77777777" w:rsidR="00E65299" w:rsidRDefault="00E65299" w:rsidP="00395E47">
            <w:pPr>
              <w:pStyle w:val="TablecopyTotalsTables"/>
            </w:pPr>
          </w:p>
        </w:tc>
        <w:tc>
          <w:tcPr>
            <w:tcW w:w="2126" w:type="dxa"/>
          </w:tcPr>
          <w:p w14:paraId="77665F7B" w14:textId="77777777" w:rsidR="00E65299" w:rsidRPr="00DA3BDA" w:rsidRDefault="00E65299" w:rsidP="00C442CE">
            <w:pPr>
              <w:pStyle w:val="TableCopy"/>
            </w:pPr>
            <w:r w:rsidRPr="00DA3BDA">
              <w:t>$87,281</w:t>
            </w:r>
          </w:p>
          <w:p w14:paraId="2D69D8F0" w14:textId="77777777" w:rsidR="00E65299" w:rsidRDefault="00E65299" w:rsidP="00395E47">
            <w:pPr>
              <w:pStyle w:val="TablecopyTotalsTables"/>
              <w:jc w:val="right"/>
            </w:pPr>
          </w:p>
        </w:tc>
      </w:tr>
    </w:tbl>
    <w:p w14:paraId="2B631142"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422"/>
        <w:gridCol w:w="722"/>
        <w:gridCol w:w="722"/>
        <w:gridCol w:w="723"/>
        <w:gridCol w:w="722"/>
        <w:gridCol w:w="722"/>
        <w:gridCol w:w="723"/>
        <w:gridCol w:w="722"/>
        <w:gridCol w:w="723"/>
      </w:tblGrid>
      <w:tr w:rsidR="00E65299" w14:paraId="720258B5" w14:textId="77777777" w:rsidTr="00DA3BDA">
        <w:trPr>
          <w:trHeight w:val="1757"/>
        </w:trPr>
        <w:tc>
          <w:tcPr>
            <w:tcW w:w="4422" w:type="dxa"/>
          </w:tcPr>
          <w:p w14:paraId="1299CD4C" w14:textId="77777777" w:rsidR="00E65299" w:rsidRDefault="00E65299" w:rsidP="00395E47">
            <w:pPr>
              <w:pStyle w:val="NoParagraphStyle"/>
              <w:spacing w:line="240" w:lineRule="auto"/>
              <w:textAlignment w:val="auto"/>
              <w:rPr>
                <w:rFonts w:ascii="VIC" w:hAnsi="VIC" w:cstheme="minorBidi"/>
                <w:color w:val="auto"/>
                <w:lang w:val="en-GB"/>
              </w:rPr>
            </w:pPr>
          </w:p>
        </w:tc>
        <w:tc>
          <w:tcPr>
            <w:tcW w:w="722" w:type="dxa"/>
            <w:textDirection w:val="btLr"/>
          </w:tcPr>
          <w:p w14:paraId="3165988E" w14:textId="77777777" w:rsidR="00E65299" w:rsidRPr="00DA3BDA" w:rsidRDefault="00E65299" w:rsidP="00C442CE">
            <w:pPr>
              <w:pStyle w:val="TableCopy"/>
            </w:pPr>
            <w:r w:rsidRPr="00DA3BDA">
              <w:t>&lt;$50,000</w:t>
            </w:r>
          </w:p>
          <w:p w14:paraId="219A3F0D" w14:textId="77777777" w:rsidR="00E65299" w:rsidRDefault="00E65299" w:rsidP="00395E47">
            <w:pPr>
              <w:pStyle w:val="TablecopyTotalsTables"/>
            </w:pPr>
          </w:p>
        </w:tc>
        <w:tc>
          <w:tcPr>
            <w:tcW w:w="722" w:type="dxa"/>
            <w:textDirection w:val="btLr"/>
          </w:tcPr>
          <w:p w14:paraId="3571A9CB" w14:textId="77777777" w:rsidR="00E65299" w:rsidRPr="00DA3BDA" w:rsidRDefault="00E65299" w:rsidP="00C442CE">
            <w:pPr>
              <w:pStyle w:val="TableCopy"/>
            </w:pPr>
            <w:r w:rsidRPr="00DA3BDA">
              <w:t>$50,000–$69,999</w:t>
            </w:r>
          </w:p>
          <w:p w14:paraId="648BA2F1" w14:textId="77777777" w:rsidR="00E65299" w:rsidRDefault="00E65299" w:rsidP="00395E47">
            <w:pPr>
              <w:pStyle w:val="TablecopyTotalsTables"/>
            </w:pPr>
          </w:p>
        </w:tc>
        <w:tc>
          <w:tcPr>
            <w:tcW w:w="723" w:type="dxa"/>
            <w:textDirection w:val="btLr"/>
          </w:tcPr>
          <w:p w14:paraId="5BF6DB5B" w14:textId="77777777" w:rsidR="00E65299" w:rsidRPr="00DA3BDA" w:rsidRDefault="00E65299" w:rsidP="00C442CE">
            <w:pPr>
              <w:pStyle w:val="TableCopy"/>
            </w:pPr>
            <w:r w:rsidRPr="00DA3BDA">
              <w:t>$70,000–$89,999</w:t>
            </w:r>
          </w:p>
          <w:p w14:paraId="284A09CD" w14:textId="77777777" w:rsidR="00E65299" w:rsidRDefault="00E65299" w:rsidP="00395E47">
            <w:pPr>
              <w:pStyle w:val="TablecopyTotalsTables"/>
            </w:pPr>
          </w:p>
        </w:tc>
        <w:tc>
          <w:tcPr>
            <w:tcW w:w="722" w:type="dxa"/>
            <w:textDirection w:val="btLr"/>
          </w:tcPr>
          <w:p w14:paraId="3B66CBD9" w14:textId="77777777" w:rsidR="00E65299" w:rsidRPr="00DA3BDA" w:rsidRDefault="00E65299" w:rsidP="00C442CE">
            <w:pPr>
              <w:pStyle w:val="TableCopy"/>
            </w:pPr>
            <w:r w:rsidRPr="00DA3BDA">
              <w:t>$90,000–$109,999</w:t>
            </w:r>
          </w:p>
          <w:p w14:paraId="71A71D85" w14:textId="77777777" w:rsidR="00E65299" w:rsidRDefault="00E65299" w:rsidP="00395E47">
            <w:pPr>
              <w:pStyle w:val="TablecopyTotalsTables"/>
            </w:pPr>
          </w:p>
        </w:tc>
        <w:tc>
          <w:tcPr>
            <w:tcW w:w="722" w:type="dxa"/>
            <w:textDirection w:val="btLr"/>
          </w:tcPr>
          <w:p w14:paraId="3324616A" w14:textId="77777777" w:rsidR="00E65299" w:rsidRPr="00DA3BDA" w:rsidRDefault="00E65299" w:rsidP="00C442CE">
            <w:pPr>
              <w:pStyle w:val="TableCopy"/>
            </w:pPr>
            <w:r w:rsidRPr="00DA3BDA">
              <w:t>$110,000–$129,999</w:t>
            </w:r>
          </w:p>
          <w:p w14:paraId="15BA0124" w14:textId="77777777" w:rsidR="00E65299" w:rsidRDefault="00E65299" w:rsidP="00395E47">
            <w:pPr>
              <w:pStyle w:val="TablecopyTotalsTables"/>
            </w:pPr>
          </w:p>
        </w:tc>
        <w:tc>
          <w:tcPr>
            <w:tcW w:w="723" w:type="dxa"/>
            <w:textDirection w:val="btLr"/>
          </w:tcPr>
          <w:p w14:paraId="1BCA8F8E" w14:textId="77777777" w:rsidR="00E65299" w:rsidRPr="00DA3BDA" w:rsidRDefault="00E65299" w:rsidP="00C442CE">
            <w:pPr>
              <w:pStyle w:val="TableCopy"/>
            </w:pPr>
            <w:r w:rsidRPr="00DA3BDA">
              <w:t>$130,000–$149,999</w:t>
            </w:r>
          </w:p>
          <w:p w14:paraId="44F20D62" w14:textId="77777777" w:rsidR="00E65299" w:rsidRDefault="00E65299" w:rsidP="00395E47">
            <w:pPr>
              <w:pStyle w:val="TablecopyTotalsTables"/>
            </w:pPr>
          </w:p>
        </w:tc>
        <w:tc>
          <w:tcPr>
            <w:tcW w:w="722" w:type="dxa"/>
            <w:textDirection w:val="btLr"/>
          </w:tcPr>
          <w:p w14:paraId="14F8376E" w14:textId="77777777" w:rsidR="00E65299" w:rsidRPr="00DA3BDA" w:rsidRDefault="00E65299" w:rsidP="00C442CE">
            <w:pPr>
              <w:pStyle w:val="TableCopy"/>
            </w:pPr>
            <w:r w:rsidRPr="00DA3BDA">
              <w:t>$150,000–$169,999</w:t>
            </w:r>
          </w:p>
          <w:p w14:paraId="11732DBD" w14:textId="77777777" w:rsidR="00E65299" w:rsidRDefault="00E65299" w:rsidP="00395E47">
            <w:pPr>
              <w:pStyle w:val="TablecopyTotalsTables"/>
            </w:pPr>
          </w:p>
        </w:tc>
        <w:tc>
          <w:tcPr>
            <w:tcW w:w="723" w:type="dxa"/>
            <w:textDirection w:val="btLr"/>
          </w:tcPr>
          <w:p w14:paraId="0AAE56AC" w14:textId="77777777" w:rsidR="00E65299" w:rsidRPr="00DA3BDA" w:rsidRDefault="00E65299" w:rsidP="00C442CE">
            <w:pPr>
              <w:pStyle w:val="TableCopy"/>
            </w:pPr>
            <w:r w:rsidRPr="00DA3BDA">
              <w:t>$170,000+</w:t>
            </w:r>
          </w:p>
          <w:p w14:paraId="5D3FC200" w14:textId="77777777" w:rsidR="00E65299" w:rsidRDefault="00E65299" w:rsidP="00395E47">
            <w:pPr>
              <w:pStyle w:val="TablecopyTotalsTables"/>
            </w:pPr>
          </w:p>
        </w:tc>
      </w:tr>
      <w:tr w:rsidR="00E65299" w14:paraId="4D2D7696" w14:textId="77777777" w:rsidTr="00DA3BDA">
        <w:trPr>
          <w:trHeight w:val="340"/>
        </w:trPr>
        <w:tc>
          <w:tcPr>
            <w:tcW w:w="4422" w:type="dxa"/>
          </w:tcPr>
          <w:p w14:paraId="5F12085F" w14:textId="77777777" w:rsidR="00E65299" w:rsidRPr="00DA3BDA" w:rsidRDefault="00E65299" w:rsidP="00C442CE">
            <w:pPr>
              <w:pStyle w:val="TableCopy"/>
            </w:pPr>
            <w:r w:rsidRPr="00DA3BDA">
              <w:t>TAFE and other education</w:t>
            </w:r>
          </w:p>
          <w:p w14:paraId="51D7FEA6" w14:textId="77777777" w:rsidR="00E65299" w:rsidRDefault="00E65299" w:rsidP="00395E47">
            <w:pPr>
              <w:pStyle w:val="TablecopyTotalsTables"/>
            </w:pPr>
          </w:p>
        </w:tc>
        <w:tc>
          <w:tcPr>
            <w:tcW w:w="722" w:type="dxa"/>
          </w:tcPr>
          <w:p w14:paraId="665113D9" w14:textId="77777777" w:rsidR="00E65299" w:rsidRPr="00AF427D" w:rsidRDefault="00E65299" w:rsidP="00AF427D">
            <w:pPr>
              <w:pStyle w:val="TableCopy"/>
            </w:pPr>
            <w:r w:rsidRPr="00AF427D">
              <w:t>5%</w:t>
            </w:r>
          </w:p>
          <w:p w14:paraId="4F735B1A" w14:textId="77777777" w:rsidR="00E65299" w:rsidRDefault="00E65299" w:rsidP="00395E47">
            <w:pPr>
              <w:pStyle w:val="TablecopyTables"/>
              <w:jc w:val="center"/>
            </w:pPr>
          </w:p>
        </w:tc>
        <w:tc>
          <w:tcPr>
            <w:tcW w:w="722" w:type="dxa"/>
          </w:tcPr>
          <w:p w14:paraId="177AC42C" w14:textId="77777777" w:rsidR="00E65299" w:rsidRPr="00AF427D" w:rsidRDefault="00E65299" w:rsidP="00AF427D">
            <w:pPr>
              <w:pStyle w:val="TableCopy"/>
            </w:pPr>
            <w:r w:rsidRPr="00AF427D">
              <w:t>26%</w:t>
            </w:r>
          </w:p>
          <w:p w14:paraId="5BC489A6" w14:textId="77777777" w:rsidR="00E65299" w:rsidRDefault="00E65299" w:rsidP="00395E47">
            <w:pPr>
              <w:pStyle w:val="TablecopyTables"/>
              <w:jc w:val="center"/>
            </w:pPr>
          </w:p>
        </w:tc>
        <w:tc>
          <w:tcPr>
            <w:tcW w:w="723" w:type="dxa"/>
          </w:tcPr>
          <w:p w14:paraId="1DE191F4" w14:textId="77777777" w:rsidR="00E65299" w:rsidRPr="00AF427D" w:rsidRDefault="00E65299" w:rsidP="00AF427D">
            <w:pPr>
              <w:pStyle w:val="TableCopy"/>
            </w:pPr>
            <w:r w:rsidRPr="00AF427D">
              <w:t>33%</w:t>
            </w:r>
          </w:p>
          <w:p w14:paraId="71A8FFA6" w14:textId="77777777" w:rsidR="00E65299" w:rsidRDefault="00E65299" w:rsidP="00395E47">
            <w:pPr>
              <w:pStyle w:val="TablecopyTables"/>
              <w:jc w:val="center"/>
            </w:pPr>
          </w:p>
        </w:tc>
        <w:tc>
          <w:tcPr>
            <w:tcW w:w="722" w:type="dxa"/>
          </w:tcPr>
          <w:p w14:paraId="7B64847A" w14:textId="77777777" w:rsidR="00E65299" w:rsidRPr="00AF427D" w:rsidRDefault="00E65299" w:rsidP="00AF427D">
            <w:pPr>
              <w:pStyle w:val="TableCopy"/>
            </w:pPr>
            <w:r w:rsidRPr="00AF427D">
              <w:t>31%</w:t>
            </w:r>
          </w:p>
          <w:p w14:paraId="5A3B4237" w14:textId="77777777" w:rsidR="00E65299" w:rsidRDefault="00E65299" w:rsidP="00395E47">
            <w:pPr>
              <w:pStyle w:val="TablecopyTables"/>
              <w:jc w:val="center"/>
            </w:pPr>
          </w:p>
        </w:tc>
        <w:tc>
          <w:tcPr>
            <w:tcW w:w="722" w:type="dxa"/>
          </w:tcPr>
          <w:p w14:paraId="2E682899" w14:textId="77777777" w:rsidR="00E65299" w:rsidRPr="00AF427D" w:rsidRDefault="00E65299" w:rsidP="00AF427D">
            <w:pPr>
              <w:pStyle w:val="TableCopy"/>
            </w:pPr>
            <w:r w:rsidRPr="00AF427D">
              <w:t>3%</w:t>
            </w:r>
          </w:p>
          <w:p w14:paraId="6CEA4FA5" w14:textId="77777777" w:rsidR="00E65299" w:rsidRDefault="00E65299" w:rsidP="00395E47">
            <w:pPr>
              <w:pStyle w:val="TablecopyTables"/>
              <w:jc w:val="center"/>
            </w:pPr>
          </w:p>
        </w:tc>
        <w:tc>
          <w:tcPr>
            <w:tcW w:w="723" w:type="dxa"/>
          </w:tcPr>
          <w:p w14:paraId="73FE5384" w14:textId="77777777" w:rsidR="00E65299" w:rsidRPr="00AF427D" w:rsidRDefault="00E65299" w:rsidP="00AF427D">
            <w:pPr>
              <w:pStyle w:val="TableCopy"/>
            </w:pPr>
            <w:r w:rsidRPr="00AF427D">
              <w:t>1%</w:t>
            </w:r>
          </w:p>
          <w:p w14:paraId="7ED6E26A" w14:textId="77777777" w:rsidR="00E65299" w:rsidRDefault="00E65299" w:rsidP="00395E47">
            <w:pPr>
              <w:pStyle w:val="TablecopyTables"/>
              <w:jc w:val="center"/>
            </w:pPr>
          </w:p>
        </w:tc>
        <w:tc>
          <w:tcPr>
            <w:tcW w:w="722" w:type="dxa"/>
          </w:tcPr>
          <w:p w14:paraId="14B8F944" w14:textId="77777777" w:rsidR="00E65299" w:rsidRPr="00AF427D" w:rsidRDefault="00E65299" w:rsidP="00AF427D">
            <w:pPr>
              <w:pStyle w:val="TableCopy"/>
            </w:pPr>
            <w:r w:rsidRPr="00AF427D">
              <w:t>0%</w:t>
            </w:r>
          </w:p>
          <w:p w14:paraId="173F69D1" w14:textId="77777777" w:rsidR="00E65299" w:rsidRDefault="00E65299" w:rsidP="00395E47">
            <w:pPr>
              <w:pStyle w:val="TablecopyTables"/>
              <w:jc w:val="center"/>
            </w:pPr>
          </w:p>
        </w:tc>
        <w:tc>
          <w:tcPr>
            <w:tcW w:w="723" w:type="dxa"/>
          </w:tcPr>
          <w:p w14:paraId="76CB2EAB" w14:textId="77777777" w:rsidR="00E65299" w:rsidRPr="00AF427D" w:rsidRDefault="00E65299" w:rsidP="00AF427D">
            <w:pPr>
              <w:pStyle w:val="TableCopy"/>
            </w:pPr>
            <w:r w:rsidRPr="00AF427D">
              <w:t>1%</w:t>
            </w:r>
          </w:p>
          <w:p w14:paraId="6BCA5BB7" w14:textId="77777777" w:rsidR="00E65299" w:rsidRDefault="00E65299" w:rsidP="00395E47">
            <w:pPr>
              <w:pStyle w:val="TablecopyTables"/>
              <w:jc w:val="center"/>
            </w:pPr>
          </w:p>
        </w:tc>
      </w:tr>
      <w:tr w:rsidR="00E65299" w14:paraId="1543FEE4" w14:textId="77777777" w:rsidTr="00DA3BDA">
        <w:trPr>
          <w:trHeight w:val="340"/>
        </w:trPr>
        <w:tc>
          <w:tcPr>
            <w:tcW w:w="4422" w:type="dxa"/>
          </w:tcPr>
          <w:p w14:paraId="642B431D" w14:textId="77777777" w:rsidR="00E65299" w:rsidRPr="00DA3BDA" w:rsidRDefault="00E65299" w:rsidP="00C442CE">
            <w:pPr>
              <w:pStyle w:val="TableCopy"/>
            </w:pPr>
            <w:r w:rsidRPr="00DA3BDA">
              <w:t>Government schools</w:t>
            </w:r>
          </w:p>
          <w:p w14:paraId="6ABA9B94" w14:textId="77777777" w:rsidR="00E65299" w:rsidRDefault="00E65299" w:rsidP="00395E47">
            <w:pPr>
              <w:pStyle w:val="TablecopyTotalsTables"/>
            </w:pPr>
          </w:p>
        </w:tc>
        <w:tc>
          <w:tcPr>
            <w:tcW w:w="722" w:type="dxa"/>
          </w:tcPr>
          <w:p w14:paraId="13EF7A20" w14:textId="77777777" w:rsidR="00E65299" w:rsidRPr="00AF427D" w:rsidRDefault="00E65299" w:rsidP="00AF427D">
            <w:pPr>
              <w:pStyle w:val="TableCopy"/>
            </w:pPr>
            <w:r w:rsidRPr="00AF427D">
              <w:t>8%</w:t>
            </w:r>
          </w:p>
          <w:p w14:paraId="652CCCAE" w14:textId="77777777" w:rsidR="00E65299" w:rsidRDefault="00E65299" w:rsidP="00395E47">
            <w:pPr>
              <w:pStyle w:val="TablecopyTables"/>
              <w:jc w:val="center"/>
            </w:pPr>
          </w:p>
        </w:tc>
        <w:tc>
          <w:tcPr>
            <w:tcW w:w="722" w:type="dxa"/>
          </w:tcPr>
          <w:p w14:paraId="02B50BC0" w14:textId="77777777" w:rsidR="00E65299" w:rsidRPr="00AF427D" w:rsidRDefault="00E65299" w:rsidP="00AF427D">
            <w:pPr>
              <w:pStyle w:val="TableCopy"/>
            </w:pPr>
            <w:r w:rsidRPr="00AF427D">
              <w:t>22%</w:t>
            </w:r>
          </w:p>
          <w:p w14:paraId="769084BC" w14:textId="77777777" w:rsidR="00E65299" w:rsidRDefault="00E65299" w:rsidP="00395E47">
            <w:pPr>
              <w:pStyle w:val="TablecopyTables"/>
              <w:jc w:val="center"/>
            </w:pPr>
          </w:p>
        </w:tc>
        <w:tc>
          <w:tcPr>
            <w:tcW w:w="723" w:type="dxa"/>
          </w:tcPr>
          <w:p w14:paraId="21412526" w14:textId="77777777" w:rsidR="00E65299" w:rsidRPr="00AF427D" w:rsidRDefault="00E65299" w:rsidP="00AF427D">
            <w:pPr>
              <w:pStyle w:val="TableCopy"/>
            </w:pPr>
            <w:r w:rsidRPr="00AF427D">
              <w:t>28%</w:t>
            </w:r>
          </w:p>
          <w:p w14:paraId="5B3AEF28" w14:textId="77777777" w:rsidR="00E65299" w:rsidRDefault="00E65299" w:rsidP="00395E47">
            <w:pPr>
              <w:pStyle w:val="TablecopyTables"/>
              <w:jc w:val="center"/>
            </w:pPr>
          </w:p>
        </w:tc>
        <w:tc>
          <w:tcPr>
            <w:tcW w:w="722" w:type="dxa"/>
          </w:tcPr>
          <w:p w14:paraId="7EF5AEE3" w14:textId="77777777" w:rsidR="00E65299" w:rsidRPr="00AF427D" w:rsidRDefault="00E65299" w:rsidP="00AF427D">
            <w:pPr>
              <w:pStyle w:val="TableCopy"/>
            </w:pPr>
            <w:r w:rsidRPr="00AF427D">
              <w:t>33%</w:t>
            </w:r>
          </w:p>
          <w:p w14:paraId="3243471B" w14:textId="77777777" w:rsidR="00E65299" w:rsidRDefault="00E65299" w:rsidP="00395E47">
            <w:pPr>
              <w:pStyle w:val="TablecopyTables"/>
              <w:jc w:val="center"/>
            </w:pPr>
          </w:p>
        </w:tc>
        <w:tc>
          <w:tcPr>
            <w:tcW w:w="722" w:type="dxa"/>
          </w:tcPr>
          <w:p w14:paraId="5A0BAE66" w14:textId="77777777" w:rsidR="00E65299" w:rsidRPr="00AF427D" w:rsidRDefault="00E65299" w:rsidP="00AF427D">
            <w:pPr>
              <w:pStyle w:val="TableCopy"/>
            </w:pPr>
            <w:r w:rsidRPr="00AF427D">
              <w:t>5%</w:t>
            </w:r>
          </w:p>
          <w:p w14:paraId="0D2E65DC" w14:textId="77777777" w:rsidR="00E65299" w:rsidRDefault="00E65299" w:rsidP="00395E47">
            <w:pPr>
              <w:pStyle w:val="TablecopyTables"/>
              <w:jc w:val="center"/>
            </w:pPr>
          </w:p>
        </w:tc>
        <w:tc>
          <w:tcPr>
            <w:tcW w:w="723" w:type="dxa"/>
          </w:tcPr>
          <w:p w14:paraId="4806647D" w14:textId="77777777" w:rsidR="00E65299" w:rsidRPr="00AF427D" w:rsidRDefault="00E65299" w:rsidP="00AF427D">
            <w:pPr>
              <w:pStyle w:val="TableCopy"/>
            </w:pPr>
            <w:r w:rsidRPr="00AF427D">
              <w:t>1%</w:t>
            </w:r>
          </w:p>
          <w:p w14:paraId="3849F8C3" w14:textId="77777777" w:rsidR="00E65299" w:rsidRDefault="00E65299" w:rsidP="00395E47">
            <w:pPr>
              <w:pStyle w:val="TablecopyTables"/>
              <w:jc w:val="center"/>
            </w:pPr>
          </w:p>
        </w:tc>
        <w:tc>
          <w:tcPr>
            <w:tcW w:w="722" w:type="dxa"/>
          </w:tcPr>
          <w:p w14:paraId="08D91328" w14:textId="77777777" w:rsidR="00E65299" w:rsidRPr="00AF427D" w:rsidRDefault="00E65299" w:rsidP="00AF427D">
            <w:pPr>
              <w:pStyle w:val="TableCopy"/>
            </w:pPr>
            <w:r w:rsidRPr="00AF427D">
              <w:t>2%</w:t>
            </w:r>
          </w:p>
          <w:p w14:paraId="0AC08F7F" w14:textId="77777777" w:rsidR="00E65299" w:rsidRDefault="00E65299" w:rsidP="00395E47">
            <w:pPr>
              <w:pStyle w:val="TablecopyTables"/>
              <w:jc w:val="center"/>
            </w:pPr>
          </w:p>
        </w:tc>
        <w:tc>
          <w:tcPr>
            <w:tcW w:w="723" w:type="dxa"/>
          </w:tcPr>
          <w:p w14:paraId="184DA3D3" w14:textId="77777777" w:rsidR="00E65299" w:rsidRPr="00AF427D" w:rsidRDefault="00E65299" w:rsidP="00AF427D">
            <w:pPr>
              <w:pStyle w:val="TableCopy"/>
            </w:pPr>
            <w:r w:rsidRPr="00AF427D">
              <w:t>1%</w:t>
            </w:r>
          </w:p>
          <w:p w14:paraId="7592A154" w14:textId="77777777" w:rsidR="00E65299" w:rsidRDefault="00E65299" w:rsidP="00395E47">
            <w:pPr>
              <w:pStyle w:val="TablecopyTables"/>
              <w:jc w:val="center"/>
            </w:pPr>
          </w:p>
        </w:tc>
      </w:tr>
      <w:tr w:rsidR="00E65299" w14:paraId="4A0F8C61" w14:textId="77777777" w:rsidTr="00DA3BDA">
        <w:trPr>
          <w:trHeight w:val="360"/>
        </w:trPr>
        <w:tc>
          <w:tcPr>
            <w:tcW w:w="4422" w:type="dxa"/>
          </w:tcPr>
          <w:p w14:paraId="6C962F8A" w14:textId="77777777" w:rsidR="00E65299" w:rsidRPr="00DA3BDA" w:rsidRDefault="00E65299" w:rsidP="00C442CE">
            <w:pPr>
              <w:pStyle w:val="TableCopy"/>
            </w:pPr>
            <w:r w:rsidRPr="00DA3BDA">
              <w:t>Creative industries, finance, transport and other</w:t>
            </w:r>
          </w:p>
          <w:p w14:paraId="58AAC29C" w14:textId="77777777" w:rsidR="00E65299" w:rsidRDefault="00E65299" w:rsidP="00395E47">
            <w:pPr>
              <w:pStyle w:val="TablecopyTotalsTables"/>
            </w:pPr>
          </w:p>
        </w:tc>
        <w:tc>
          <w:tcPr>
            <w:tcW w:w="722" w:type="dxa"/>
          </w:tcPr>
          <w:p w14:paraId="29F8AFB8" w14:textId="77777777" w:rsidR="00E65299" w:rsidRPr="00AF427D" w:rsidRDefault="00E65299" w:rsidP="00AF427D">
            <w:pPr>
              <w:pStyle w:val="TableCopy"/>
            </w:pPr>
            <w:r w:rsidRPr="00AF427D">
              <w:t>3%</w:t>
            </w:r>
          </w:p>
          <w:p w14:paraId="4479DF8A" w14:textId="77777777" w:rsidR="00E65299" w:rsidRDefault="00E65299" w:rsidP="00395E47">
            <w:pPr>
              <w:pStyle w:val="TablecopyTables"/>
              <w:jc w:val="center"/>
            </w:pPr>
          </w:p>
        </w:tc>
        <w:tc>
          <w:tcPr>
            <w:tcW w:w="722" w:type="dxa"/>
          </w:tcPr>
          <w:p w14:paraId="128185BB" w14:textId="77777777" w:rsidR="00E65299" w:rsidRPr="00AF427D" w:rsidRDefault="00E65299" w:rsidP="00AF427D">
            <w:pPr>
              <w:pStyle w:val="TableCopy"/>
            </w:pPr>
            <w:r w:rsidRPr="00AF427D">
              <w:t>23%</w:t>
            </w:r>
          </w:p>
          <w:p w14:paraId="0DF40D2F" w14:textId="77777777" w:rsidR="00E65299" w:rsidRDefault="00E65299" w:rsidP="00395E47">
            <w:pPr>
              <w:pStyle w:val="TablecopyTables"/>
              <w:jc w:val="center"/>
            </w:pPr>
          </w:p>
        </w:tc>
        <w:tc>
          <w:tcPr>
            <w:tcW w:w="723" w:type="dxa"/>
          </w:tcPr>
          <w:p w14:paraId="66AA8B07" w14:textId="77777777" w:rsidR="00E65299" w:rsidRPr="00AF427D" w:rsidRDefault="00E65299" w:rsidP="00AF427D">
            <w:pPr>
              <w:pStyle w:val="TableCopy"/>
            </w:pPr>
            <w:r w:rsidRPr="00AF427D">
              <w:t>28%</w:t>
            </w:r>
          </w:p>
          <w:p w14:paraId="37A48C45" w14:textId="77777777" w:rsidR="00E65299" w:rsidRDefault="00E65299" w:rsidP="00395E47">
            <w:pPr>
              <w:pStyle w:val="TablecopyTables"/>
              <w:jc w:val="center"/>
            </w:pPr>
          </w:p>
        </w:tc>
        <w:tc>
          <w:tcPr>
            <w:tcW w:w="722" w:type="dxa"/>
          </w:tcPr>
          <w:p w14:paraId="3EA60F27" w14:textId="77777777" w:rsidR="00E65299" w:rsidRPr="00AF427D" w:rsidRDefault="00E65299" w:rsidP="00AF427D">
            <w:pPr>
              <w:pStyle w:val="TableCopy"/>
            </w:pPr>
            <w:r w:rsidRPr="00AF427D">
              <w:t>18%</w:t>
            </w:r>
          </w:p>
          <w:p w14:paraId="03A02E14" w14:textId="77777777" w:rsidR="00E65299" w:rsidRDefault="00E65299" w:rsidP="00395E47">
            <w:pPr>
              <w:pStyle w:val="TablecopyTables"/>
              <w:jc w:val="center"/>
            </w:pPr>
          </w:p>
        </w:tc>
        <w:tc>
          <w:tcPr>
            <w:tcW w:w="722" w:type="dxa"/>
          </w:tcPr>
          <w:p w14:paraId="33145FC0" w14:textId="77777777" w:rsidR="00E65299" w:rsidRPr="00AF427D" w:rsidRDefault="00E65299" w:rsidP="00AF427D">
            <w:pPr>
              <w:pStyle w:val="TableCopy"/>
            </w:pPr>
            <w:r w:rsidRPr="00AF427D">
              <w:t>11%</w:t>
            </w:r>
          </w:p>
          <w:p w14:paraId="2FAA2237" w14:textId="77777777" w:rsidR="00E65299" w:rsidRDefault="00E65299" w:rsidP="00395E47">
            <w:pPr>
              <w:pStyle w:val="TablecopyTables"/>
              <w:jc w:val="center"/>
            </w:pPr>
          </w:p>
        </w:tc>
        <w:tc>
          <w:tcPr>
            <w:tcW w:w="723" w:type="dxa"/>
          </w:tcPr>
          <w:p w14:paraId="2CEF6D2D" w14:textId="77777777" w:rsidR="00E65299" w:rsidRPr="00AF427D" w:rsidRDefault="00E65299" w:rsidP="00AF427D">
            <w:pPr>
              <w:pStyle w:val="TableCopy"/>
            </w:pPr>
            <w:r w:rsidRPr="00AF427D">
              <w:t>9%</w:t>
            </w:r>
          </w:p>
          <w:p w14:paraId="783C1EFA" w14:textId="77777777" w:rsidR="00E65299" w:rsidRDefault="00E65299" w:rsidP="00395E47">
            <w:pPr>
              <w:pStyle w:val="TablecopyTables"/>
              <w:jc w:val="center"/>
            </w:pPr>
          </w:p>
        </w:tc>
        <w:tc>
          <w:tcPr>
            <w:tcW w:w="722" w:type="dxa"/>
          </w:tcPr>
          <w:p w14:paraId="357D4F89" w14:textId="77777777" w:rsidR="00E65299" w:rsidRPr="00AF427D" w:rsidRDefault="00E65299" w:rsidP="00AF427D">
            <w:pPr>
              <w:pStyle w:val="TableCopy"/>
            </w:pPr>
            <w:r w:rsidRPr="00AF427D">
              <w:t>4%</w:t>
            </w:r>
          </w:p>
          <w:p w14:paraId="23611835" w14:textId="77777777" w:rsidR="00E65299" w:rsidRDefault="00E65299" w:rsidP="00395E47">
            <w:pPr>
              <w:pStyle w:val="TablecopyTables"/>
              <w:jc w:val="center"/>
            </w:pPr>
          </w:p>
        </w:tc>
        <w:tc>
          <w:tcPr>
            <w:tcW w:w="723" w:type="dxa"/>
          </w:tcPr>
          <w:p w14:paraId="5EEA7022" w14:textId="77777777" w:rsidR="00E65299" w:rsidRPr="00AF427D" w:rsidRDefault="00E65299" w:rsidP="00AF427D">
            <w:pPr>
              <w:pStyle w:val="TableCopy"/>
            </w:pPr>
            <w:r w:rsidRPr="00AF427D">
              <w:t>5%</w:t>
            </w:r>
          </w:p>
          <w:p w14:paraId="62DCC21C" w14:textId="77777777" w:rsidR="00E65299" w:rsidRDefault="00E65299" w:rsidP="00395E47">
            <w:pPr>
              <w:pStyle w:val="TablecopyTables"/>
              <w:jc w:val="center"/>
            </w:pPr>
          </w:p>
        </w:tc>
      </w:tr>
      <w:tr w:rsidR="00E65299" w14:paraId="02748F3C" w14:textId="77777777" w:rsidTr="00DA3BDA">
        <w:trPr>
          <w:trHeight w:val="350"/>
        </w:trPr>
        <w:tc>
          <w:tcPr>
            <w:tcW w:w="4422" w:type="dxa"/>
          </w:tcPr>
          <w:p w14:paraId="518947C5" w14:textId="77777777" w:rsidR="00E65299" w:rsidRPr="00DA3BDA" w:rsidRDefault="00E65299" w:rsidP="00C442CE">
            <w:pPr>
              <w:pStyle w:val="TableCopy"/>
            </w:pPr>
            <w:r w:rsidRPr="00DA3BDA">
              <w:t>Public health care</w:t>
            </w:r>
          </w:p>
          <w:p w14:paraId="1A9324F0" w14:textId="77777777" w:rsidR="00E65299" w:rsidRDefault="00E65299" w:rsidP="00395E47">
            <w:pPr>
              <w:pStyle w:val="TablecopyTotalsTables"/>
            </w:pPr>
          </w:p>
        </w:tc>
        <w:tc>
          <w:tcPr>
            <w:tcW w:w="722" w:type="dxa"/>
          </w:tcPr>
          <w:p w14:paraId="19FCD2E6" w14:textId="77777777" w:rsidR="00E65299" w:rsidRPr="00AF427D" w:rsidRDefault="00E65299" w:rsidP="00AF427D">
            <w:pPr>
              <w:pStyle w:val="TableCopy"/>
            </w:pPr>
            <w:r w:rsidRPr="00AF427D">
              <w:t>7%</w:t>
            </w:r>
          </w:p>
          <w:p w14:paraId="13336E84" w14:textId="77777777" w:rsidR="00E65299" w:rsidRDefault="00E65299" w:rsidP="00395E47">
            <w:pPr>
              <w:pStyle w:val="TablecopyTables"/>
              <w:jc w:val="center"/>
            </w:pPr>
          </w:p>
        </w:tc>
        <w:tc>
          <w:tcPr>
            <w:tcW w:w="722" w:type="dxa"/>
          </w:tcPr>
          <w:p w14:paraId="372370D5" w14:textId="77777777" w:rsidR="00E65299" w:rsidRPr="00AF427D" w:rsidRDefault="00E65299" w:rsidP="00AF427D">
            <w:pPr>
              <w:pStyle w:val="TableCopy"/>
            </w:pPr>
            <w:r w:rsidRPr="00AF427D">
              <w:t>28%</w:t>
            </w:r>
          </w:p>
          <w:p w14:paraId="65AC5BAA" w14:textId="77777777" w:rsidR="00E65299" w:rsidRDefault="00E65299" w:rsidP="00395E47">
            <w:pPr>
              <w:pStyle w:val="TablecopyTables"/>
              <w:jc w:val="center"/>
            </w:pPr>
          </w:p>
        </w:tc>
        <w:tc>
          <w:tcPr>
            <w:tcW w:w="723" w:type="dxa"/>
          </w:tcPr>
          <w:p w14:paraId="2045831E" w14:textId="77777777" w:rsidR="00E65299" w:rsidRPr="00AF427D" w:rsidRDefault="00E65299" w:rsidP="00AF427D">
            <w:pPr>
              <w:pStyle w:val="TableCopy"/>
            </w:pPr>
            <w:r w:rsidRPr="00AF427D">
              <w:t>23%</w:t>
            </w:r>
          </w:p>
          <w:p w14:paraId="25C3E121" w14:textId="77777777" w:rsidR="00E65299" w:rsidRDefault="00E65299" w:rsidP="00395E47">
            <w:pPr>
              <w:pStyle w:val="TablecopyTables"/>
              <w:jc w:val="center"/>
            </w:pPr>
          </w:p>
        </w:tc>
        <w:tc>
          <w:tcPr>
            <w:tcW w:w="722" w:type="dxa"/>
          </w:tcPr>
          <w:p w14:paraId="66A0708C" w14:textId="77777777" w:rsidR="00E65299" w:rsidRPr="00AF427D" w:rsidRDefault="00E65299" w:rsidP="00AF427D">
            <w:pPr>
              <w:pStyle w:val="TableCopy"/>
            </w:pPr>
            <w:r w:rsidRPr="00AF427D">
              <w:t>24%</w:t>
            </w:r>
          </w:p>
          <w:p w14:paraId="340AA897" w14:textId="77777777" w:rsidR="00E65299" w:rsidRDefault="00E65299" w:rsidP="00395E47">
            <w:pPr>
              <w:pStyle w:val="TablecopyTables"/>
              <w:jc w:val="center"/>
            </w:pPr>
          </w:p>
        </w:tc>
        <w:tc>
          <w:tcPr>
            <w:tcW w:w="722" w:type="dxa"/>
          </w:tcPr>
          <w:p w14:paraId="17F27AC1" w14:textId="77777777" w:rsidR="00E65299" w:rsidRPr="00AF427D" w:rsidRDefault="00E65299" w:rsidP="00AF427D">
            <w:pPr>
              <w:pStyle w:val="TableCopy"/>
            </w:pPr>
            <w:r w:rsidRPr="00AF427D">
              <w:t>7%</w:t>
            </w:r>
          </w:p>
          <w:p w14:paraId="4C5C060B" w14:textId="77777777" w:rsidR="00E65299" w:rsidRDefault="00E65299" w:rsidP="00395E47">
            <w:pPr>
              <w:pStyle w:val="TablecopyTables"/>
              <w:jc w:val="center"/>
            </w:pPr>
          </w:p>
        </w:tc>
        <w:tc>
          <w:tcPr>
            <w:tcW w:w="723" w:type="dxa"/>
          </w:tcPr>
          <w:p w14:paraId="0160BC3A" w14:textId="77777777" w:rsidR="00E65299" w:rsidRPr="00AF427D" w:rsidRDefault="00E65299" w:rsidP="00AF427D">
            <w:pPr>
              <w:pStyle w:val="TableCopy"/>
            </w:pPr>
            <w:r w:rsidRPr="00AF427D">
              <w:t>2%</w:t>
            </w:r>
          </w:p>
          <w:p w14:paraId="7721A395" w14:textId="77777777" w:rsidR="00E65299" w:rsidRDefault="00E65299" w:rsidP="00395E47">
            <w:pPr>
              <w:pStyle w:val="TablecopyTables"/>
              <w:jc w:val="center"/>
            </w:pPr>
          </w:p>
        </w:tc>
        <w:tc>
          <w:tcPr>
            <w:tcW w:w="722" w:type="dxa"/>
          </w:tcPr>
          <w:p w14:paraId="608D72E7" w14:textId="77777777" w:rsidR="00E65299" w:rsidRPr="00AF427D" w:rsidRDefault="00E65299" w:rsidP="00AF427D">
            <w:pPr>
              <w:pStyle w:val="TableCopy"/>
            </w:pPr>
            <w:r w:rsidRPr="00AF427D">
              <w:t>2%</w:t>
            </w:r>
          </w:p>
          <w:p w14:paraId="2D7E0354" w14:textId="77777777" w:rsidR="00E65299" w:rsidRDefault="00E65299" w:rsidP="00395E47">
            <w:pPr>
              <w:pStyle w:val="TablecopyTables"/>
              <w:jc w:val="center"/>
            </w:pPr>
          </w:p>
        </w:tc>
        <w:tc>
          <w:tcPr>
            <w:tcW w:w="723" w:type="dxa"/>
          </w:tcPr>
          <w:p w14:paraId="56526736" w14:textId="77777777" w:rsidR="00E65299" w:rsidRPr="00AF427D" w:rsidRDefault="00E65299" w:rsidP="00AF427D">
            <w:pPr>
              <w:pStyle w:val="TableCopy"/>
            </w:pPr>
            <w:r w:rsidRPr="00AF427D">
              <w:t>8%</w:t>
            </w:r>
          </w:p>
          <w:p w14:paraId="324E5736" w14:textId="77777777" w:rsidR="00E65299" w:rsidRDefault="00E65299" w:rsidP="00395E47">
            <w:pPr>
              <w:pStyle w:val="TablecopyTables"/>
              <w:jc w:val="center"/>
            </w:pPr>
          </w:p>
        </w:tc>
      </w:tr>
      <w:tr w:rsidR="00E65299" w14:paraId="499F9A07" w14:textId="77777777" w:rsidTr="00DA3BDA">
        <w:trPr>
          <w:trHeight w:val="350"/>
        </w:trPr>
        <w:tc>
          <w:tcPr>
            <w:tcW w:w="4422" w:type="dxa"/>
          </w:tcPr>
          <w:p w14:paraId="4CA79164" w14:textId="77777777" w:rsidR="00E65299" w:rsidRPr="00DA3BDA" w:rsidRDefault="00E65299" w:rsidP="00C442CE">
            <w:pPr>
              <w:pStyle w:val="TableCopy"/>
            </w:pPr>
            <w:r w:rsidRPr="00DA3BDA">
              <w:t>Water and land management</w:t>
            </w:r>
          </w:p>
          <w:p w14:paraId="538183B1" w14:textId="77777777" w:rsidR="00E65299" w:rsidRDefault="00E65299" w:rsidP="00395E47">
            <w:pPr>
              <w:pStyle w:val="TablecopyTotalsTables"/>
            </w:pPr>
          </w:p>
        </w:tc>
        <w:tc>
          <w:tcPr>
            <w:tcW w:w="722" w:type="dxa"/>
          </w:tcPr>
          <w:p w14:paraId="2AA61064" w14:textId="77777777" w:rsidR="00E65299" w:rsidRPr="00AF427D" w:rsidRDefault="00E65299" w:rsidP="00AF427D">
            <w:pPr>
              <w:pStyle w:val="TableCopy"/>
            </w:pPr>
            <w:r w:rsidRPr="00AF427D">
              <w:t>2%</w:t>
            </w:r>
          </w:p>
          <w:p w14:paraId="3FCFA62B" w14:textId="77777777" w:rsidR="00E65299" w:rsidRDefault="00E65299" w:rsidP="00395E47">
            <w:pPr>
              <w:pStyle w:val="TablecopyTables"/>
              <w:jc w:val="center"/>
            </w:pPr>
          </w:p>
        </w:tc>
        <w:tc>
          <w:tcPr>
            <w:tcW w:w="722" w:type="dxa"/>
          </w:tcPr>
          <w:p w14:paraId="1C26914C" w14:textId="77777777" w:rsidR="00E65299" w:rsidRPr="00AF427D" w:rsidRDefault="00E65299" w:rsidP="00AF427D">
            <w:pPr>
              <w:pStyle w:val="TableCopy"/>
            </w:pPr>
            <w:r w:rsidRPr="00AF427D">
              <w:t>21%</w:t>
            </w:r>
          </w:p>
          <w:p w14:paraId="0EA0C3A4" w14:textId="77777777" w:rsidR="00E65299" w:rsidRDefault="00E65299" w:rsidP="00395E47">
            <w:pPr>
              <w:pStyle w:val="TablecopyTables"/>
              <w:jc w:val="center"/>
            </w:pPr>
          </w:p>
        </w:tc>
        <w:tc>
          <w:tcPr>
            <w:tcW w:w="723" w:type="dxa"/>
          </w:tcPr>
          <w:p w14:paraId="487E1271" w14:textId="77777777" w:rsidR="00E65299" w:rsidRPr="00AF427D" w:rsidRDefault="00E65299" w:rsidP="00AF427D">
            <w:pPr>
              <w:pStyle w:val="TableCopy"/>
            </w:pPr>
            <w:r w:rsidRPr="00AF427D">
              <w:t>29%</w:t>
            </w:r>
          </w:p>
          <w:p w14:paraId="279644CE" w14:textId="77777777" w:rsidR="00E65299" w:rsidRDefault="00E65299" w:rsidP="00395E47">
            <w:pPr>
              <w:pStyle w:val="TablecopyTables"/>
              <w:jc w:val="center"/>
            </w:pPr>
          </w:p>
        </w:tc>
        <w:tc>
          <w:tcPr>
            <w:tcW w:w="722" w:type="dxa"/>
          </w:tcPr>
          <w:p w14:paraId="4ADA5ED0" w14:textId="77777777" w:rsidR="00E65299" w:rsidRPr="00AF427D" w:rsidRDefault="00E65299" w:rsidP="00AF427D">
            <w:pPr>
              <w:pStyle w:val="TableCopy"/>
            </w:pPr>
            <w:r w:rsidRPr="00AF427D">
              <w:t>23%</w:t>
            </w:r>
          </w:p>
          <w:p w14:paraId="36743272" w14:textId="77777777" w:rsidR="00E65299" w:rsidRDefault="00E65299" w:rsidP="00395E47">
            <w:pPr>
              <w:pStyle w:val="TablecopyTables"/>
              <w:jc w:val="center"/>
            </w:pPr>
          </w:p>
        </w:tc>
        <w:tc>
          <w:tcPr>
            <w:tcW w:w="722" w:type="dxa"/>
          </w:tcPr>
          <w:p w14:paraId="22C013EF" w14:textId="77777777" w:rsidR="00E65299" w:rsidRPr="00AF427D" w:rsidRDefault="00E65299" w:rsidP="00AF427D">
            <w:pPr>
              <w:pStyle w:val="TableCopy"/>
            </w:pPr>
            <w:r w:rsidRPr="00AF427D">
              <w:t>9%</w:t>
            </w:r>
          </w:p>
          <w:p w14:paraId="3DC98D78" w14:textId="77777777" w:rsidR="00E65299" w:rsidRDefault="00E65299" w:rsidP="00395E47">
            <w:pPr>
              <w:pStyle w:val="TablecopyTables"/>
              <w:jc w:val="center"/>
            </w:pPr>
          </w:p>
        </w:tc>
        <w:tc>
          <w:tcPr>
            <w:tcW w:w="723" w:type="dxa"/>
          </w:tcPr>
          <w:p w14:paraId="7844FFAB" w14:textId="77777777" w:rsidR="00E65299" w:rsidRPr="00AF427D" w:rsidRDefault="00E65299" w:rsidP="00AF427D">
            <w:pPr>
              <w:pStyle w:val="TableCopy"/>
            </w:pPr>
            <w:r w:rsidRPr="00AF427D">
              <w:t>7%</w:t>
            </w:r>
          </w:p>
          <w:p w14:paraId="0A11437A" w14:textId="77777777" w:rsidR="00E65299" w:rsidRDefault="00E65299" w:rsidP="00395E47">
            <w:pPr>
              <w:pStyle w:val="TablecopyTables"/>
              <w:jc w:val="center"/>
            </w:pPr>
          </w:p>
        </w:tc>
        <w:tc>
          <w:tcPr>
            <w:tcW w:w="722" w:type="dxa"/>
          </w:tcPr>
          <w:p w14:paraId="535658A4" w14:textId="77777777" w:rsidR="00E65299" w:rsidRPr="00AF427D" w:rsidRDefault="00E65299" w:rsidP="00AF427D">
            <w:pPr>
              <w:pStyle w:val="TableCopy"/>
            </w:pPr>
            <w:r w:rsidRPr="00AF427D">
              <w:t>4%</w:t>
            </w:r>
          </w:p>
          <w:p w14:paraId="329363B2" w14:textId="77777777" w:rsidR="00E65299" w:rsidRDefault="00E65299" w:rsidP="00395E47">
            <w:pPr>
              <w:pStyle w:val="TablecopyTables"/>
              <w:jc w:val="center"/>
            </w:pPr>
          </w:p>
        </w:tc>
        <w:tc>
          <w:tcPr>
            <w:tcW w:w="723" w:type="dxa"/>
          </w:tcPr>
          <w:p w14:paraId="5B646E84" w14:textId="77777777" w:rsidR="00E65299" w:rsidRPr="00AF427D" w:rsidRDefault="00E65299" w:rsidP="00AF427D">
            <w:pPr>
              <w:pStyle w:val="TableCopy"/>
            </w:pPr>
            <w:r w:rsidRPr="00AF427D">
              <w:t>5%</w:t>
            </w:r>
          </w:p>
          <w:p w14:paraId="36F0A967" w14:textId="77777777" w:rsidR="00E65299" w:rsidRDefault="00E65299" w:rsidP="00395E47">
            <w:pPr>
              <w:pStyle w:val="TablecopyTables"/>
              <w:jc w:val="center"/>
            </w:pPr>
          </w:p>
        </w:tc>
      </w:tr>
      <w:tr w:rsidR="00E65299" w14:paraId="365A3003" w14:textId="77777777" w:rsidTr="00DA3BDA">
        <w:trPr>
          <w:trHeight w:val="350"/>
        </w:trPr>
        <w:tc>
          <w:tcPr>
            <w:tcW w:w="4422" w:type="dxa"/>
          </w:tcPr>
          <w:p w14:paraId="0AE4CE92" w14:textId="77777777" w:rsidR="00E65299" w:rsidRPr="00DA3BDA" w:rsidRDefault="00E65299" w:rsidP="00C442CE">
            <w:pPr>
              <w:pStyle w:val="TableCopy"/>
            </w:pPr>
            <w:r w:rsidRPr="00DA3BDA">
              <w:t>Victorian Public Service</w:t>
            </w:r>
          </w:p>
          <w:p w14:paraId="06D56A38" w14:textId="77777777" w:rsidR="00E65299" w:rsidRDefault="00E65299" w:rsidP="00395E47">
            <w:pPr>
              <w:pStyle w:val="TablecopyTotalsTables"/>
            </w:pPr>
          </w:p>
        </w:tc>
        <w:tc>
          <w:tcPr>
            <w:tcW w:w="722" w:type="dxa"/>
          </w:tcPr>
          <w:p w14:paraId="44589C24" w14:textId="77777777" w:rsidR="00E65299" w:rsidRPr="00AF427D" w:rsidRDefault="00E65299" w:rsidP="00AF427D">
            <w:pPr>
              <w:pStyle w:val="TableCopy"/>
            </w:pPr>
            <w:r w:rsidRPr="00AF427D">
              <w:t>1%</w:t>
            </w:r>
          </w:p>
          <w:p w14:paraId="166AFAF4" w14:textId="77777777" w:rsidR="00E65299" w:rsidRDefault="00E65299" w:rsidP="00395E47">
            <w:pPr>
              <w:pStyle w:val="TablecopyTables"/>
              <w:jc w:val="center"/>
            </w:pPr>
          </w:p>
        </w:tc>
        <w:tc>
          <w:tcPr>
            <w:tcW w:w="722" w:type="dxa"/>
          </w:tcPr>
          <w:p w14:paraId="212A2F5F" w14:textId="77777777" w:rsidR="00E65299" w:rsidRPr="00AF427D" w:rsidRDefault="00E65299" w:rsidP="00AF427D">
            <w:pPr>
              <w:pStyle w:val="TableCopy"/>
            </w:pPr>
            <w:r w:rsidRPr="00AF427D">
              <w:t>25%</w:t>
            </w:r>
          </w:p>
          <w:p w14:paraId="6A6802FC" w14:textId="77777777" w:rsidR="00E65299" w:rsidRDefault="00E65299" w:rsidP="00395E47">
            <w:pPr>
              <w:pStyle w:val="TablecopyTables"/>
              <w:jc w:val="center"/>
            </w:pPr>
          </w:p>
        </w:tc>
        <w:tc>
          <w:tcPr>
            <w:tcW w:w="723" w:type="dxa"/>
          </w:tcPr>
          <w:p w14:paraId="33477595" w14:textId="77777777" w:rsidR="00E65299" w:rsidRPr="00AF427D" w:rsidRDefault="00E65299" w:rsidP="00AF427D">
            <w:pPr>
              <w:pStyle w:val="TableCopy"/>
            </w:pPr>
            <w:r w:rsidRPr="00AF427D">
              <w:t>26%</w:t>
            </w:r>
          </w:p>
          <w:p w14:paraId="5776AE84" w14:textId="77777777" w:rsidR="00E65299" w:rsidRDefault="00E65299" w:rsidP="00395E47">
            <w:pPr>
              <w:pStyle w:val="TablecopyTables"/>
              <w:jc w:val="center"/>
            </w:pPr>
          </w:p>
        </w:tc>
        <w:tc>
          <w:tcPr>
            <w:tcW w:w="722" w:type="dxa"/>
          </w:tcPr>
          <w:p w14:paraId="7F11F28A" w14:textId="77777777" w:rsidR="00E65299" w:rsidRPr="00AF427D" w:rsidRDefault="00E65299" w:rsidP="00AF427D">
            <w:pPr>
              <w:pStyle w:val="TableCopy"/>
            </w:pPr>
            <w:r w:rsidRPr="00AF427D">
              <w:t>23%</w:t>
            </w:r>
          </w:p>
          <w:p w14:paraId="6E928A3F" w14:textId="77777777" w:rsidR="00E65299" w:rsidRDefault="00E65299" w:rsidP="00395E47">
            <w:pPr>
              <w:pStyle w:val="TablecopyTables"/>
              <w:jc w:val="center"/>
            </w:pPr>
          </w:p>
        </w:tc>
        <w:tc>
          <w:tcPr>
            <w:tcW w:w="722" w:type="dxa"/>
          </w:tcPr>
          <w:p w14:paraId="06CE854E" w14:textId="77777777" w:rsidR="00E65299" w:rsidRPr="00AF427D" w:rsidRDefault="00E65299" w:rsidP="00AF427D">
            <w:pPr>
              <w:pStyle w:val="TableCopy"/>
            </w:pPr>
            <w:r w:rsidRPr="00AF427D">
              <w:t>12%</w:t>
            </w:r>
          </w:p>
          <w:p w14:paraId="3BDCC2E6" w14:textId="77777777" w:rsidR="00E65299" w:rsidRDefault="00E65299" w:rsidP="00395E47">
            <w:pPr>
              <w:pStyle w:val="TablecopyTables"/>
              <w:jc w:val="center"/>
            </w:pPr>
          </w:p>
        </w:tc>
        <w:tc>
          <w:tcPr>
            <w:tcW w:w="723" w:type="dxa"/>
          </w:tcPr>
          <w:p w14:paraId="1F2DC8EC" w14:textId="77777777" w:rsidR="00E65299" w:rsidRPr="00AF427D" w:rsidRDefault="00E65299" w:rsidP="00AF427D">
            <w:pPr>
              <w:pStyle w:val="TableCopy"/>
            </w:pPr>
            <w:r w:rsidRPr="00AF427D">
              <w:t>5%</w:t>
            </w:r>
          </w:p>
          <w:p w14:paraId="3A81D7A2" w14:textId="77777777" w:rsidR="00E65299" w:rsidRDefault="00E65299" w:rsidP="00395E47">
            <w:pPr>
              <w:pStyle w:val="TablecopyTables"/>
              <w:jc w:val="center"/>
            </w:pPr>
          </w:p>
        </w:tc>
        <w:tc>
          <w:tcPr>
            <w:tcW w:w="722" w:type="dxa"/>
          </w:tcPr>
          <w:p w14:paraId="223A29C9" w14:textId="77777777" w:rsidR="00E65299" w:rsidRPr="00AF427D" w:rsidRDefault="00E65299" w:rsidP="00AF427D">
            <w:pPr>
              <w:pStyle w:val="TableCopy"/>
            </w:pPr>
            <w:r w:rsidRPr="00AF427D">
              <w:t>5%</w:t>
            </w:r>
          </w:p>
          <w:p w14:paraId="2C61C5E2" w14:textId="77777777" w:rsidR="00E65299" w:rsidRDefault="00E65299" w:rsidP="00395E47">
            <w:pPr>
              <w:pStyle w:val="TablecopyTables"/>
              <w:jc w:val="center"/>
            </w:pPr>
          </w:p>
        </w:tc>
        <w:tc>
          <w:tcPr>
            <w:tcW w:w="723" w:type="dxa"/>
          </w:tcPr>
          <w:p w14:paraId="3DF13BFA" w14:textId="77777777" w:rsidR="00E65299" w:rsidRPr="00AF427D" w:rsidRDefault="00E65299" w:rsidP="00AF427D">
            <w:pPr>
              <w:pStyle w:val="TableCopy"/>
            </w:pPr>
            <w:r w:rsidRPr="00AF427D">
              <w:t>4%</w:t>
            </w:r>
          </w:p>
          <w:p w14:paraId="6A96CD98" w14:textId="77777777" w:rsidR="00E65299" w:rsidRDefault="00E65299" w:rsidP="00395E47">
            <w:pPr>
              <w:pStyle w:val="TablecopyTables"/>
              <w:jc w:val="center"/>
            </w:pPr>
          </w:p>
        </w:tc>
      </w:tr>
      <w:tr w:rsidR="00E65299" w14:paraId="4FB65CA0" w14:textId="77777777" w:rsidTr="00DA3BDA">
        <w:trPr>
          <w:trHeight w:val="350"/>
        </w:trPr>
        <w:tc>
          <w:tcPr>
            <w:tcW w:w="4422" w:type="dxa"/>
          </w:tcPr>
          <w:p w14:paraId="3CF0BD3B" w14:textId="77777777" w:rsidR="00E65299" w:rsidRPr="00DA3BDA" w:rsidRDefault="00E65299" w:rsidP="00C442CE">
            <w:pPr>
              <w:pStyle w:val="TableCopy"/>
            </w:pPr>
            <w:r w:rsidRPr="00DA3BDA">
              <w:t>Police and emergency services</w:t>
            </w:r>
          </w:p>
          <w:p w14:paraId="7A98479D" w14:textId="77777777" w:rsidR="00E65299" w:rsidRDefault="00E65299" w:rsidP="00395E47">
            <w:pPr>
              <w:pStyle w:val="TablecopyTotalsTables"/>
            </w:pPr>
          </w:p>
        </w:tc>
        <w:tc>
          <w:tcPr>
            <w:tcW w:w="722" w:type="dxa"/>
          </w:tcPr>
          <w:p w14:paraId="3F00414E" w14:textId="77777777" w:rsidR="00E65299" w:rsidRPr="00AF427D" w:rsidRDefault="00E65299" w:rsidP="00AF427D">
            <w:pPr>
              <w:pStyle w:val="TableCopy"/>
            </w:pPr>
            <w:r w:rsidRPr="00AF427D">
              <w:t>1%</w:t>
            </w:r>
          </w:p>
          <w:p w14:paraId="07D61D23" w14:textId="77777777" w:rsidR="00E65299" w:rsidRDefault="00E65299" w:rsidP="00395E47">
            <w:pPr>
              <w:pStyle w:val="TablecopyTables"/>
              <w:jc w:val="center"/>
            </w:pPr>
          </w:p>
        </w:tc>
        <w:tc>
          <w:tcPr>
            <w:tcW w:w="722" w:type="dxa"/>
          </w:tcPr>
          <w:p w14:paraId="3C288C5A" w14:textId="77777777" w:rsidR="00E65299" w:rsidRPr="00AF427D" w:rsidRDefault="00E65299" w:rsidP="00AF427D">
            <w:pPr>
              <w:pStyle w:val="TableCopy"/>
            </w:pPr>
            <w:r w:rsidRPr="00AF427D">
              <w:t>16%</w:t>
            </w:r>
          </w:p>
          <w:p w14:paraId="7A9D1ADB" w14:textId="77777777" w:rsidR="00E65299" w:rsidRDefault="00E65299" w:rsidP="00395E47">
            <w:pPr>
              <w:pStyle w:val="TablecopyTables"/>
              <w:jc w:val="center"/>
            </w:pPr>
          </w:p>
        </w:tc>
        <w:tc>
          <w:tcPr>
            <w:tcW w:w="723" w:type="dxa"/>
          </w:tcPr>
          <w:p w14:paraId="781C2C4E" w14:textId="77777777" w:rsidR="00E65299" w:rsidRPr="00AF427D" w:rsidRDefault="00E65299" w:rsidP="00AF427D">
            <w:pPr>
              <w:pStyle w:val="TableCopy"/>
            </w:pPr>
            <w:r w:rsidRPr="00AF427D">
              <w:t>24%</w:t>
            </w:r>
          </w:p>
          <w:p w14:paraId="6BDCAA23" w14:textId="77777777" w:rsidR="00E65299" w:rsidRDefault="00E65299" w:rsidP="00395E47">
            <w:pPr>
              <w:pStyle w:val="TablecopyTables"/>
              <w:jc w:val="center"/>
            </w:pPr>
          </w:p>
        </w:tc>
        <w:tc>
          <w:tcPr>
            <w:tcW w:w="722" w:type="dxa"/>
          </w:tcPr>
          <w:p w14:paraId="0B780006" w14:textId="77777777" w:rsidR="00E65299" w:rsidRPr="00AF427D" w:rsidRDefault="00E65299" w:rsidP="00AF427D">
            <w:pPr>
              <w:pStyle w:val="TableCopy"/>
            </w:pPr>
            <w:r w:rsidRPr="00AF427D">
              <w:t>38%</w:t>
            </w:r>
          </w:p>
          <w:p w14:paraId="15A58AAC" w14:textId="77777777" w:rsidR="00E65299" w:rsidRDefault="00E65299" w:rsidP="00395E47">
            <w:pPr>
              <w:pStyle w:val="TablecopyTables"/>
              <w:jc w:val="center"/>
            </w:pPr>
          </w:p>
        </w:tc>
        <w:tc>
          <w:tcPr>
            <w:tcW w:w="722" w:type="dxa"/>
          </w:tcPr>
          <w:p w14:paraId="0AC5AD92" w14:textId="77777777" w:rsidR="00E65299" w:rsidRPr="00AF427D" w:rsidRDefault="00E65299" w:rsidP="00AF427D">
            <w:pPr>
              <w:pStyle w:val="TableCopy"/>
            </w:pPr>
            <w:r w:rsidRPr="00AF427D">
              <w:t>15%</w:t>
            </w:r>
          </w:p>
          <w:p w14:paraId="5CA07FA5" w14:textId="77777777" w:rsidR="00E65299" w:rsidRDefault="00E65299" w:rsidP="00395E47">
            <w:pPr>
              <w:pStyle w:val="TablecopyTables"/>
              <w:jc w:val="center"/>
            </w:pPr>
          </w:p>
        </w:tc>
        <w:tc>
          <w:tcPr>
            <w:tcW w:w="723" w:type="dxa"/>
          </w:tcPr>
          <w:p w14:paraId="144DD355" w14:textId="77777777" w:rsidR="00E65299" w:rsidRPr="00AF427D" w:rsidRDefault="00E65299" w:rsidP="00AF427D">
            <w:pPr>
              <w:pStyle w:val="TableCopy"/>
            </w:pPr>
            <w:r w:rsidRPr="00AF427D">
              <w:t>2%</w:t>
            </w:r>
          </w:p>
          <w:p w14:paraId="08B1170F" w14:textId="77777777" w:rsidR="00E65299" w:rsidRDefault="00E65299" w:rsidP="00395E47">
            <w:pPr>
              <w:pStyle w:val="TablecopyTables"/>
              <w:jc w:val="center"/>
            </w:pPr>
          </w:p>
        </w:tc>
        <w:tc>
          <w:tcPr>
            <w:tcW w:w="722" w:type="dxa"/>
          </w:tcPr>
          <w:p w14:paraId="0CCE5040" w14:textId="77777777" w:rsidR="00E65299" w:rsidRPr="00AF427D" w:rsidRDefault="00E65299" w:rsidP="00AF427D">
            <w:pPr>
              <w:pStyle w:val="TableCopy"/>
            </w:pPr>
            <w:r w:rsidRPr="00AF427D">
              <w:t>2%</w:t>
            </w:r>
          </w:p>
          <w:p w14:paraId="61E96AC2" w14:textId="77777777" w:rsidR="00E65299" w:rsidRDefault="00E65299" w:rsidP="00395E47">
            <w:pPr>
              <w:pStyle w:val="TablecopyTables"/>
              <w:jc w:val="center"/>
            </w:pPr>
          </w:p>
        </w:tc>
        <w:tc>
          <w:tcPr>
            <w:tcW w:w="723" w:type="dxa"/>
          </w:tcPr>
          <w:p w14:paraId="52B18791" w14:textId="77777777" w:rsidR="00E65299" w:rsidRPr="00AF427D" w:rsidRDefault="00E65299" w:rsidP="00AF427D">
            <w:pPr>
              <w:pStyle w:val="TableCopy"/>
            </w:pPr>
            <w:r w:rsidRPr="00AF427D">
              <w:t>1%</w:t>
            </w:r>
          </w:p>
          <w:p w14:paraId="7FAA9F83" w14:textId="77777777" w:rsidR="00E65299" w:rsidRDefault="00E65299" w:rsidP="00395E47">
            <w:pPr>
              <w:pStyle w:val="TablecopyTables"/>
              <w:jc w:val="center"/>
            </w:pPr>
          </w:p>
        </w:tc>
      </w:tr>
      <w:tr w:rsidR="00E65299" w14:paraId="5C34BA1D" w14:textId="77777777" w:rsidTr="00DA3BDA">
        <w:trPr>
          <w:trHeight w:val="350"/>
        </w:trPr>
        <w:tc>
          <w:tcPr>
            <w:tcW w:w="4422" w:type="dxa"/>
          </w:tcPr>
          <w:p w14:paraId="220C3FAB" w14:textId="77777777" w:rsidR="00E65299" w:rsidRPr="00DA3BDA" w:rsidRDefault="00E65299" w:rsidP="00C442CE">
            <w:pPr>
              <w:pStyle w:val="TableCopy"/>
            </w:pPr>
            <w:r w:rsidRPr="00DA3BDA">
              <w:t>Overall public sector</w:t>
            </w:r>
          </w:p>
          <w:p w14:paraId="4AF338EB" w14:textId="77777777" w:rsidR="00E65299" w:rsidRDefault="00E65299" w:rsidP="00395E47">
            <w:pPr>
              <w:pStyle w:val="TablecopyTotalsTables"/>
            </w:pPr>
          </w:p>
        </w:tc>
        <w:tc>
          <w:tcPr>
            <w:tcW w:w="722" w:type="dxa"/>
          </w:tcPr>
          <w:p w14:paraId="6FDB793E" w14:textId="77777777" w:rsidR="00E65299" w:rsidRPr="00AF427D" w:rsidRDefault="00E65299" w:rsidP="00AF427D">
            <w:pPr>
              <w:pStyle w:val="TableCopy"/>
            </w:pPr>
            <w:r w:rsidRPr="00AF427D">
              <w:t>5%</w:t>
            </w:r>
          </w:p>
          <w:p w14:paraId="51C7329D" w14:textId="77777777" w:rsidR="00E65299" w:rsidRDefault="00E65299" w:rsidP="00395E47">
            <w:pPr>
              <w:pStyle w:val="TablecopyTables"/>
              <w:jc w:val="center"/>
            </w:pPr>
          </w:p>
        </w:tc>
        <w:tc>
          <w:tcPr>
            <w:tcW w:w="722" w:type="dxa"/>
          </w:tcPr>
          <w:p w14:paraId="61ED8ADF" w14:textId="77777777" w:rsidR="00E65299" w:rsidRPr="00AF427D" w:rsidRDefault="00E65299" w:rsidP="00AF427D">
            <w:pPr>
              <w:pStyle w:val="TableCopy"/>
            </w:pPr>
            <w:r w:rsidRPr="00AF427D">
              <w:t>24%</w:t>
            </w:r>
          </w:p>
          <w:p w14:paraId="70F5850B" w14:textId="77777777" w:rsidR="00E65299" w:rsidRDefault="00E65299" w:rsidP="00395E47">
            <w:pPr>
              <w:pStyle w:val="TablecopyTables"/>
              <w:jc w:val="center"/>
            </w:pPr>
          </w:p>
        </w:tc>
        <w:tc>
          <w:tcPr>
            <w:tcW w:w="723" w:type="dxa"/>
          </w:tcPr>
          <w:p w14:paraId="15FDF6C0" w14:textId="77777777" w:rsidR="00E65299" w:rsidRPr="00AF427D" w:rsidRDefault="00E65299" w:rsidP="00AF427D">
            <w:pPr>
              <w:pStyle w:val="TableCopy"/>
            </w:pPr>
            <w:r w:rsidRPr="00AF427D">
              <w:t>26%</w:t>
            </w:r>
          </w:p>
          <w:p w14:paraId="4AEFF20D" w14:textId="77777777" w:rsidR="00E65299" w:rsidRDefault="00E65299" w:rsidP="00395E47">
            <w:pPr>
              <w:pStyle w:val="TablecopyTables"/>
              <w:jc w:val="center"/>
            </w:pPr>
          </w:p>
        </w:tc>
        <w:tc>
          <w:tcPr>
            <w:tcW w:w="722" w:type="dxa"/>
          </w:tcPr>
          <w:p w14:paraId="7225AF71" w14:textId="77777777" w:rsidR="00E65299" w:rsidRPr="00AF427D" w:rsidRDefault="00E65299" w:rsidP="00AF427D">
            <w:pPr>
              <w:pStyle w:val="TableCopy"/>
            </w:pPr>
            <w:r w:rsidRPr="00AF427D">
              <w:t>28%</w:t>
            </w:r>
          </w:p>
          <w:p w14:paraId="2AC87046" w14:textId="77777777" w:rsidR="00E65299" w:rsidRDefault="00E65299" w:rsidP="00395E47">
            <w:pPr>
              <w:pStyle w:val="TablecopyTables"/>
              <w:jc w:val="center"/>
            </w:pPr>
          </w:p>
        </w:tc>
        <w:tc>
          <w:tcPr>
            <w:tcW w:w="722" w:type="dxa"/>
          </w:tcPr>
          <w:p w14:paraId="6687E865" w14:textId="77777777" w:rsidR="00E65299" w:rsidRPr="00AF427D" w:rsidRDefault="00E65299" w:rsidP="00AF427D">
            <w:pPr>
              <w:pStyle w:val="TableCopy"/>
            </w:pPr>
            <w:r w:rsidRPr="00AF427D">
              <w:t>8%</w:t>
            </w:r>
          </w:p>
          <w:p w14:paraId="06EB6906" w14:textId="77777777" w:rsidR="00E65299" w:rsidRDefault="00E65299" w:rsidP="00395E47">
            <w:pPr>
              <w:pStyle w:val="TablecopyTables"/>
              <w:jc w:val="center"/>
            </w:pPr>
          </w:p>
        </w:tc>
        <w:tc>
          <w:tcPr>
            <w:tcW w:w="723" w:type="dxa"/>
          </w:tcPr>
          <w:p w14:paraId="1028C81A" w14:textId="77777777" w:rsidR="00E65299" w:rsidRPr="00AF427D" w:rsidRDefault="00E65299" w:rsidP="00AF427D">
            <w:pPr>
              <w:pStyle w:val="TableCopy"/>
            </w:pPr>
            <w:r w:rsidRPr="00AF427D">
              <w:t>3%</w:t>
            </w:r>
          </w:p>
          <w:p w14:paraId="07913469" w14:textId="77777777" w:rsidR="00E65299" w:rsidRDefault="00E65299" w:rsidP="00395E47">
            <w:pPr>
              <w:pStyle w:val="TablecopyTables"/>
              <w:jc w:val="center"/>
            </w:pPr>
          </w:p>
        </w:tc>
        <w:tc>
          <w:tcPr>
            <w:tcW w:w="722" w:type="dxa"/>
          </w:tcPr>
          <w:p w14:paraId="68946500" w14:textId="77777777" w:rsidR="00E65299" w:rsidRPr="00AF427D" w:rsidRDefault="00E65299" w:rsidP="00AF427D">
            <w:pPr>
              <w:pStyle w:val="TableCopy"/>
            </w:pPr>
            <w:r w:rsidRPr="00AF427D">
              <w:t>2%</w:t>
            </w:r>
          </w:p>
          <w:p w14:paraId="1FF3AE6F" w14:textId="77777777" w:rsidR="00E65299" w:rsidRDefault="00E65299" w:rsidP="00395E47">
            <w:pPr>
              <w:pStyle w:val="TablecopyTables"/>
              <w:jc w:val="center"/>
            </w:pPr>
          </w:p>
        </w:tc>
        <w:tc>
          <w:tcPr>
            <w:tcW w:w="723" w:type="dxa"/>
          </w:tcPr>
          <w:p w14:paraId="62778E59" w14:textId="77777777" w:rsidR="00E65299" w:rsidRPr="00AF427D" w:rsidRDefault="00E65299" w:rsidP="00AF427D">
            <w:pPr>
              <w:pStyle w:val="TableCopy"/>
            </w:pPr>
            <w:r w:rsidRPr="00AF427D">
              <w:t>4%</w:t>
            </w:r>
          </w:p>
          <w:p w14:paraId="1F9CC4C0" w14:textId="77777777" w:rsidR="00E65299" w:rsidRDefault="00E65299" w:rsidP="00395E47">
            <w:pPr>
              <w:pStyle w:val="TablecopyTables"/>
              <w:jc w:val="center"/>
            </w:pPr>
          </w:p>
        </w:tc>
      </w:tr>
    </w:tbl>
    <w:p w14:paraId="6DD4C57F" w14:textId="77777777" w:rsidR="00E65299" w:rsidRDefault="00E65299" w:rsidP="00B32034">
      <w:pPr>
        <w:pStyle w:val="Heading4"/>
      </w:pPr>
    </w:p>
    <w:p w14:paraId="16A9869C" w14:textId="77777777" w:rsidR="00E65299" w:rsidRDefault="00E65299" w:rsidP="00E65299">
      <w:pPr>
        <w:pStyle w:val="Heading1"/>
      </w:pPr>
      <w:r>
        <w:t>Major occupations</w:t>
      </w:r>
    </w:p>
    <w:p w14:paraId="009DD0B0" w14:textId="77777777" w:rsidR="00E65299" w:rsidRPr="001F7B8D" w:rsidRDefault="00E65299" w:rsidP="001F7B8D">
      <w:pPr>
        <w:pStyle w:val="Heading2"/>
      </w:pPr>
      <w:r w:rsidRPr="001F7B8D">
        <w:t>Victorian Public Service</w:t>
      </w:r>
    </w:p>
    <w:p w14:paraId="415BA463" w14:textId="77777777" w:rsidR="00E65299" w:rsidRPr="00BF049F" w:rsidRDefault="00E65299" w:rsidP="00BF049F">
      <w:pPr>
        <w:pStyle w:val="Heading3"/>
      </w:pPr>
      <w:r w:rsidRPr="00BF049F">
        <w:t>Victorian Public Service classifications – Victorian Public Service structure</w:t>
      </w:r>
    </w:p>
    <w:tbl>
      <w:tblPr>
        <w:tblStyle w:val="TableGrid"/>
        <w:tblW w:w="0" w:type="auto"/>
        <w:tblLook w:val="04A0" w:firstRow="1" w:lastRow="0" w:firstColumn="1" w:lastColumn="0" w:noHBand="0" w:noVBand="1"/>
      </w:tblPr>
      <w:tblGrid>
        <w:gridCol w:w="2091"/>
        <w:gridCol w:w="2091"/>
        <w:gridCol w:w="2091"/>
      </w:tblGrid>
      <w:tr w:rsidR="00DA3BDA" w:rsidRPr="00DA3BDA" w14:paraId="386E6562" w14:textId="77777777" w:rsidTr="00DA3BDA">
        <w:tc>
          <w:tcPr>
            <w:tcW w:w="2091" w:type="dxa"/>
          </w:tcPr>
          <w:p w14:paraId="41CB8EAF" w14:textId="77777777" w:rsidR="00DA3BDA" w:rsidRPr="00DA3BDA" w:rsidRDefault="00DA3BDA" w:rsidP="00DA3BDA">
            <w:pPr>
              <w:pStyle w:val="TableCopy"/>
            </w:pPr>
            <w:r w:rsidRPr="00DA3BDA">
              <w:t>Headcount</w:t>
            </w:r>
          </w:p>
        </w:tc>
        <w:tc>
          <w:tcPr>
            <w:tcW w:w="2091" w:type="dxa"/>
          </w:tcPr>
          <w:p w14:paraId="392DB5A1" w14:textId="77777777" w:rsidR="00DA3BDA" w:rsidRPr="00DA3BDA" w:rsidRDefault="00DA3BDA" w:rsidP="00DA3BDA">
            <w:pPr>
              <w:pStyle w:val="TableCopy"/>
            </w:pPr>
            <w:r w:rsidRPr="00DA3BDA">
              <w:t>FTE</w:t>
            </w:r>
          </w:p>
        </w:tc>
        <w:tc>
          <w:tcPr>
            <w:tcW w:w="2091" w:type="dxa"/>
          </w:tcPr>
          <w:p w14:paraId="299DA41A" w14:textId="44D52005" w:rsidR="00DA3BDA" w:rsidRPr="00DA3BDA" w:rsidRDefault="00DA3BDA" w:rsidP="00DA3BDA">
            <w:pPr>
              <w:pStyle w:val="TableCopy"/>
            </w:pPr>
            <w:r w:rsidRPr="00DA3BDA">
              <w:t>Public Service FTE</w:t>
            </w:r>
          </w:p>
        </w:tc>
      </w:tr>
      <w:tr w:rsidR="00DA3BDA" w:rsidRPr="00DA3BDA" w14:paraId="7ACF1150" w14:textId="77777777" w:rsidTr="00DA3BDA">
        <w:tc>
          <w:tcPr>
            <w:tcW w:w="2091" w:type="dxa"/>
          </w:tcPr>
          <w:p w14:paraId="7E343DE2" w14:textId="77777777" w:rsidR="00DA3BDA" w:rsidRPr="00DA3BDA" w:rsidRDefault="00DA3BDA" w:rsidP="00DA3BDA">
            <w:pPr>
              <w:pStyle w:val="TableCopy"/>
            </w:pPr>
            <w:r w:rsidRPr="00DA3BDA">
              <w:t>32,017</w:t>
            </w:r>
          </w:p>
        </w:tc>
        <w:tc>
          <w:tcPr>
            <w:tcW w:w="2091" w:type="dxa"/>
          </w:tcPr>
          <w:p w14:paraId="35370CC6" w14:textId="77777777" w:rsidR="00DA3BDA" w:rsidRPr="00DA3BDA" w:rsidRDefault="00DA3BDA" w:rsidP="00DA3BDA">
            <w:pPr>
              <w:pStyle w:val="TableCopy"/>
            </w:pPr>
            <w:r w:rsidRPr="00DA3BDA">
              <w:t>30,325</w:t>
            </w:r>
          </w:p>
        </w:tc>
        <w:tc>
          <w:tcPr>
            <w:tcW w:w="2091" w:type="dxa"/>
          </w:tcPr>
          <w:p w14:paraId="1BF1E392" w14:textId="77777777" w:rsidR="00DA3BDA" w:rsidRPr="00DA3BDA" w:rsidRDefault="00DA3BDA" w:rsidP="00DA3BDA">
            <w:pPr>
              <w:pStyle w:val="TableCopy"/>
              <w:rPr>
                <w:color w:val="000002"/>
              </w:rPr>
            </w:pPr>
            <w:r w:rsidRPr="00DA3BDA">
              <w:t>64.3%</w:t>
            </w:r>
          </w:p>
        </w:tc>
      </w:tr>
    </w:tbl>
    <w:p w14:paraId="0A0C48FF" w14:textId="77777777" w:rsidR="00DA3BDA" w:rsidRPr="00DA3BDA" w:rsidRDefault="00DA3BDA" w:rsidP="00DA3BDA">
      <w:pPr>
        <w:pStyle w:val="TableCopy"/>
        <w:tabs>
          <w:tab w:val="left" w:pos="2204"/>
          <w:tab w:val="left" w:pos="4295"/>
        </w:tabs>
        <w:ind w:left="113"/>
      </w:pPr>
      <w:r w:rsidRPr="00DA3BDA">
        <w:tab/>
      </w:r>
      <w:r w:rsidRPr="00DA3BDA">
        <w:tab/>
      </w:r>
    </w:p>
    <w:tbl>
      <w:tblPr>
        <w:tblStyle w:val="TableGridLight"/>
        <w:tblW w:w="0" w:type="auto"/>
        <w:tblLayout w:type="fixed"/>
        <w:tblLook w:val="04A0" w:firstRow="1" w:lastRow="0" w:firstColumn="1" w:lastColumn="0" w:noHBand="0" w:noVBand="1"/>
      </w:tblPr>
      <w:tblGrid>
        <w:gridCol w:w="2835"/>
        <w:gridCol w:w="1417"/>
        <w:gridCol w:w="1555"/>
        <w:gridCol w:w="4394"/>
      </w:tblGrid>
      <w:tr w:rsidR="00E65299" w14:paraId="1E522B55" w14:textId="77777777" w:rsidTr="00DA3BDA">
        <w:trPr>
          <w:trHeight w:val="60"/>
        </w:trPr>
        <w:tc>
          <w:tcPr>
            <w:tcW w:w="2835" w:type="dxa"/>
          </w:tcPr>
          <w:p w14:paraId="09981B99" w14:textId="77777777" w:rsidR="00E65299" w:rsidRPr="00BF049F" w:rsidRDefault="00E65299" w:rsidP="00A600B4">
            <w:pPr>
              <w:pStyle w:val="TableHeading"/>
            </w:pPr>
            <w:r w:rsidRPr="00BF049F">
              <w:t>Grade</w:t>
            </w:r>
          </w:p>
          <w:p w14:paraId="2B67772D" w14:textId="77777777" w:rsidR="00E65299" w:rsidRDefault="00E65299" w:rsidP="00395E47">
            <w:pPr>
              <w:pStyle w:val="TableHeader-MediumWhiteTables"/>
            </w:pPr>
          </w:p>
        </w:tc>
        <w:tc>
          <w:tcPr>
            <w:tcW w:w="1417" w:type="dxa"/>
          </w:tcPr>
          <w:p w14:paraId="3B53D4D6" w14:textId="77777777" w:rsidR="00E65299" w:rsidRPr="00454721" w:rsidRDefault="00E65299" w:rsidP="00454721">
            <w:pPr>
              <w:pStyle w:val="TableHeading"/>
            </w:pPr>
            <w:r w:rsidRPr="00454721">
              <w:t>Headcount</w:t>
            </w:r>
          </w:p>
          <w:p w14:paraId="1A18E744" w14:textId="77777777" w:rsidR="00E65299" w:rsidRDefault="00E65299" w:rsidP="00395E47">
            <w:pPr>
              <w:pStyle w:val="TableHeader-MediumWhiteTables"/>
              <w:jc w:val="right"/>
            </w:pPr>
          </w:p>
        </w:tc>
        <w:tc>
          <w:tcPr>
            <w:tcW w:w="1555" w:type="dxa"/>
          </w:tcPr>
          <w:p w14:paraId="486CE728" w14:textId="77777777" w:rsidR="00E65299" w:rsidRPr="00454721" w:rsidRDefault="00E65299" w:rsidP="00454721">
            <w:pPr>
              <w:pStyle w:val="TableHeading"/>
            </w:pPr>
            <w:r w:rsidRPr="00454721">
              <w:t>FTE</w:t>
            </w:r>
          </w:p>
          <w:p w14:paraId="14ECC000" w14:textId="77777777" w:rsidR="00E65299" w:rsidRDefault="00E65299" w:rsidP="00395E47">
            <w:pPr>
              <w:pStyle w:val="TableHeader-MediumWhiteTables"/>
              <w:jc w:val="right"/>
            </w:pPr>
          </w:p>
        </w:tc>
        <w:tc>
          <w:tcPr>
            <w:tcW w:w="4394" w:type="dxa"/>
          </w:tcPr>
          <w:p w14:paraId="598E8B01" w14:textId="77777777" w:rsidR="00E65299" w:rsidRPr="00454721" w:rsidRDefault="00E65299" w:rsidP="00454721">
            <w:pPr>
              <w:pStyle w:val="TableHeading"/>
            </w:pPr>
            <w:r w:rsidRPr="00454721">
              <w:t>Percent of total Victorian Public Service FTE</w:t>
            </w:r>
          </w:p>
          <w:p w14:paraId="4C777862" w14:textId="77777777" w:rsidR="00E65299" w:rsidRDefault="00E65299" w:rsidP="00395E47">
            <w:pPr>
              <w:pStyle w:val="TableHeader-MediumWhiteTables"/>
              <w:jc w:val="right"/>
            </w:pPr>
          </w:p>
        </w:tc>
      </w:tr>
      <w:tr w:rsidR="00E65299" w14:paraId="6CBBFBD1" w14:textId="77777777" w:rsidTr="00DA3BDA">
        <w:trPr>
          <w:trHeight w:val="358"/>
        </w:trPr>
        <w:tc>
          <w:tcPr>
            <w:tcW w:w="2835" w:type="dxa"/>
          </w:tcPr>
          <w:p w14:paraId="51552CA7" w14:textId="77777777" w:rsidR="00E65299" w:rsidRPr="00DA3BDA" w:rsidRDefault="00E65299" w:rsidP="00C442CE">
            <w:pPr>
              <w:pStyle w:val="TableCopy"/>
            </w:pPr>
            <w:r w:rsidRPr="00DA3BDA">
              <w:t>VPS Grade 1</w:t>
            </w:r>
          </w:p>
          <w:p w14:paraId="4B9ED52A" w14:textId="77777777" w:rsidR="00E65299" w:rsidRDefault="00E65299" w:rsidP="00395E47">
            <w:pPr>
              <w:pStyle w:val="TablecopyTotalsTables"/>
            </w:pPr>
          </w:p>
        </w:tc>
        <w:tc>
          <w:tcPr>
            <w:tcW w:w="1417" w:type="dxa"/>
          </w:tcPr>
          <w:p w14:paraId="27648593" w14:textId="77777777" w:rsidR="00E65299" w:rsidRPr="00AF427D" w:rsidRDefault="00E65299" w:rsidP="00AF427D">
            <w:pPr>
              <w:pStyle w:val="TableCopy"/>
            </w:pPr>
            <w:r w:rsidRPr="00AF427D">
              <w:t>105</w:t>
            </w:r>
          </w:p>
          <w:p w14:paraId="56651FA8" w14:textId="77777777" w:rsidR="00E65299" w:rsidRDefault="00E65299" w:rsidP="00395E47">
            <w:pPr>
              <w:pStyle w:val="TablecopyTables"/>
              <w:jc w:val="right"/>
            </w:pPr>
          </w:p>
        </w:tc>
        <w:tc>
          <w:tcPr>
            <w:tcW w:w="1555" w:type="dxa"/>
          </w:tcPr>
          <w:p w14:paraId="007C6646" w14:textId="77777777" w:rsidR="00E65299" w:rsidRPr="00AF427D" w:rsidRDefault="00E65299" w:rsidP="00AF427D">
            <w:pPr>
              <w:pStyle w:val="TableCopy"/>
            </w:pPr>
            <w:r w:rsidRPr="00AF427D">
              <w:t>98</w:t>
            </w:r>
          </w:p>
          <w:p w14:paraId="3F6C30AB" w14:textId="77777777" w:rsidR="00E65299" w:rsidRDefault="00E65299" w:rsidP="00395E47">
            <w:pPr>
              <w:pStyle w:val="TablecopyTables"/>
              <w:jc w:val="right"/>
            </w:pPr>
          </w:p>
        </w:tc>
        <w:tc>
          <w:tcPr>
            <w:tcW w:w="4394" w:type="dxa"/>
          </w:tcPr>
          <w:p w14:paraId="3493F487" w14:textId="77777777" w:rsidR="00E65299" w:rsidRPr="00AF427D" w:rsidRDefault="00E65299" w:rsidP="00AF427D">
            <w:pPr>
              <w:pStyle w:val="TableCopy"/>
            </w:pPr>
            <w:r w:rsidRPr="00AF427D">
              <w:t>0.2%</w:t>
            </w:r>
          </w:p>
          <w:p w14:paraId="2B18AD45" w14:textId="77777777" w:rsidR="00E65299" w:rsidRDefault="00E65299" w:rsidP="00395E47">
            <w:pPr>
              <w:pStyle w:val="TablecopyTables"/>
              <w:jc w:val="right"/>
            </w:pPr>
          </w:p>
        </w:tc>
      </w:tr>
      <w:tr w:rsidR="00E65299" w14:paraId="5473C22E" w14:textId="77777777" w:rsidTr="00DA3BDA">
        <w:trPr>
          <w:trHeight w:val="60"/>
        </w:trPr>
        <w:tc>
          <w:tcPr>
            <w:tcW w:w="2835" w:type="dxa"/>
          </w:tcPr>
          <w:p w14:paraId="02B87345" w14:textId="77777777" w:rsidR="00E65299" w:rsidRPr="00DA3BDA" w:rsidRDefault="00E65299" w:rsidP="00C442CE">
            <w:pPr>
              <w:pStyle w:val="TableCopy"/>
            </w:pPr>
            <w:r w:rsidRPr="00DA3BDA">
              <w:t>VPS Grade 2</w:t>
            </w:r>
          </w:p>
          <w:p w14:paraId="792AD8BB" w14:textId="77777777" w:rsidR="00E65299" w:rsidRDefault="00E65299" w:rsidP="00395E47">
            <w:pPr>
              <w:pStyle w:val="TablecopyTotalsTables"/>
            </w:pPr>
          </w:p>
        </w:tc>
        <w:tc>
          <w:tcPr>
            <w:tcW w:w="1417" w:type="dxa"/>
          </w:tcPr>
          <w:p w14:paraId="7BC986C0" w14:textId="77777777" w:rsidR="00E65299" w:rsidRPr="00AF427D" w:rsidRDefault="00E65299" w:rsidP="00AF427D">
            <w:pPr>
              <w:pStyle w:val="TableCopy"/>
            </w:pPr>
            <w:r w:rsidRPr="00AF427D">
              <w:t>3723</w:t>
            </w:r>
          </w:p>
          <w:p w14:paraId="7D437E97" w14:textId="77777777" w:rsidR="00E65299" w:rsidRDefault="00E65299" w:rsidP="00395E47">
            <w:pPr>
              <w:pStyle w:val="TablecopyTables"/>
              <w:jc w:val="right"/>
            </w:pPr>
          </w:p>
        </w:tc>
        <w:tc>
          <w:tcPr>
            <w:tcW w:w="1555" w:type="dxa"/>
          </w:tcPr>
          <w:p w14:paraId="215C5706" w14:textId="77777777" w:rsidR="00E65299" w:rsidRPr="00AF427D" w:rsidRDefault="00E65299" w:rsidP="00AF427D">
            <w:pPr>
              <w:pStyle w:val="TableCopy"/>
            </w:pPr>
            <w:r w:rsidRPr="00AF427D">
              <w:t>3370</w:t>
            </w:r>
          </w:p>
          <w:p w14:paraId="6E8357DF" w14:textId="77777777" w:rsidR="00E65299" w:rsidRDefault="00E65299" w:rsidP="00395E47">
            <w:pPr>
              <w:pStyle w:val="TablecopyTables"/>
              <w:jc w:val="right"/>
            </w:pPr>
          </w:p>
        </w:tc>
        <w:tc>
          <w:tcPr>
            <w:tcW w:w="4394" w:type="dxa"/>
          </w:tcPr>
          <w:p w14:paraId="3FCEE5EC" w14:textId="77777777" w:rsidR="00E65299" w:rsidRPr="00AF427D" w:rsidRDefault="00E65299" w:rsidP="00AF427D">
            <w:pPr>
              <w:pStyle w:val="TableCopy"/>
            </w:pPr>
            <w:r w:rsidRPr="00AF427D">
              <w:t>7.1%</w:t>
            </w:r>
          </w:p>
          <w:p w14:paraId="7F575563" w14:textId="77777777" w:rsidR="00E65299" w:rsidRDefault="00E65299" w:rsidP="00395E47">
            <w:pPr>
              <w:pStyle w:val="TablecopyTables"/>
              <w:jc w:val="right"/>
            </w:pPr>
          </w:p>
        </w:tc>
      </w:tr>
      <w:tr w:rsidR="00E65299" w14:paraId="2125BC8F" w14:textId="77777777" w:rsidTr="00DA3BDA">
        <w:trPr>
          <w:trHeight w:val="60"/>
        </w:trPr>
        <w:tc>
          <w:tcPr>
            <w:tcW w:w="2835" w:type="dxa"/>
          </w:tcPr>
          <w:p w14:paraId="77ED4B6E" w14:textId="77777777" w:rsidR="00E65299" w:rsidRPr="00DA3BDA" w:rsidRDefault="00E65299" w:rsidP="00C442CE">
            <w:pPr>
              <w:pStyle w:val="TableCopy"/>
            </w:pPr>
            <w:r w:rsidRPr="00DA3BDA">
              <w:t>VPS Grade 3</w:t>
            </w:r>
          </w:p>
          <w:p w14:paraId="6573AA4D" w14:textId="77777777" w:rsidR="00E65299" w:rsidRDefault="00E65299" w:rsidP="00395E47">
            <w:pPr>
              <w:pStyle w:val="TablecopyTotalsTables"/>
            </w:pPr>
          </w:p>
        </w:tc>
        <w:tc>
          <w:tcPr>
            <w:tcW w:w="1417" w:type="dxa"/>
          </w:tcPr>
          <w:p w14:paraId="2159492E" w14:textId="77777777" w:rsidR="00E65299" w:rsidRPr="00AF427D" w:rsidRDefault="00E65299" w:rsidP="00AF427D">
            <w:pPr>
              <w:pStyle w:val="TableCopy"/>
            </w:pPr>
            <w:r w:rsidRPr="00AF427D">
              <w:t>5660</w:t>
            </w:r>
          </w:p>
          <w:p w14:paraId="79593130" w14:textId="77777777" w:rsidR="00E65299" w:rsidRDefault="00E65299" w:rsidP="00395E47">
            <w:pPr>
              <w:pStyle w:val="TablecopyTables"/>
              <w:jc w:val="right"/>
            </w:pPr>
          </w:p>
        </w:tc>
        <w:tc>
          <w:tcPr>
            <w:tcW w:w="1555" w:type="dxa"/>
          </w:tcPr>
          <w:p w14:paraId="6DC10994" w14:textId="77777777" w:rsidR="00E65299" w:rsidRPr="00AF427D" w:rsidRDefault="00E65299" w:rsidP="00AF427D">
            <w:pPr>
              <w:pStyle w:val="TableCopy"/>
            </w:pPr>
            <w:r w:rsidRPr="00AF427D">
              <w:t>5364</w:t>
            </w:r>
          </w:p>
          <w:p w14:paraId="21995872" w14:textId="77777777" w:rsidR="00E65299" w:rsidRDefault="00E65299" w:rsidP="00395E47">
            <w:pPr>
              <w:pStyle w:val="TablecopyTables"/>
              <w:jc w:val="right"/>
            </w:pPr>
          </w:p>
        </w:tc>
        <w:tc>
          <w:tcPr>
            <w:tcW w:w="4394" w:type="dxa"/>
          </w:tcPr>
          <w:p w14:paraId="12E2D3A0" w14:textId="77777777" w:rsidR="00E65299" w:rsidRPr="00AF427D" w:rsidRDefault="00E65299" w:rsidP="00AF427D">
            <w:pPr>
              <w:pStyle w:val="TableCopy"/>
            </w:pPr>
            <w:r w:rsidRPr="00AF427D">
              <w:t>11.4%</w:t>
            </w:r>
          </w:p>
          <w:p w14:paraId="22DD5C2C" w14:textId="77777777" w:rsidR="00E65299" w:rsidRDefault="00E65299" w:rsidP="00395E47">
            <w:pPr>
              <w:pStyle w:val="TablecopyTables"/>
              <w:jc w:val="right"/>
            </w:pPr>
          </w:p>
        </w:tc>
      </w:tr>
      <w:tr w:rsidR="00E65299" w14:paraId="096B49A0" w14:textId="77777777" w:rsidTr="00DA3BDA">
        <w:trPr>
          <w:trHeight w:val="60"/>
        </w:trPr>
        <w:tc>
          <w:tcPr>
            <w:tcW w:w="2835" w:type="dxa"/>
          </w:tcPr>
          <w:p w14:paraId="3FBF72BF" w14:textId="77777777" w:rsidR="00E65299" w:rsidRPr="00DA3BDA" w:rsidRDefault="00E65299" w:rsidP="00C442CE">
            <w:pPr>
              <w:pStyle w:val="TableCopy"/>
            </w:pPr>
            <w:r w:rsidRPr="00DA3BDA">
              <w:t>VPS Grade 4</w:t>
            </w:r>
          </w:p>
          <w:p w14:paraId="2EA1D717" w14:textId="77777777" w:rsidR="00E65299" w:rsidRDefault="00E65299" w:rsidP="00395E47">
            <w:pPr>
              <w:pStyle w:val="TablecopyTotalsTables"/>
            </w:pPr>
          </w:p>
        </w:tc>
        <w:tc>
          <w:tcPr>
            <w:tcW w:w="1417" w:type="dxa"/>
          </w:tcPr>
          <w:p w14:paraId="11C54EB2" w14:textId="77777777" w:rsidR="00E65299" w:rsidRPr="00AF427D" w:rsidRDefault="00E65299" w:rsidP="00AF427D">
            <w:pPr>
              <w:pStyle w:val="TableCopy"/>
            </w:pPr>
            <w:r w:rsidRPr="00AF427D">
              <w:t>6761</w:t>
            </w:r>
          </w:p>
          <w:p w14:paraId="5968C520" w14:textId="77777777" w:rsidR="00E65299" w:rsidRDefault="00E65299" w:rsidP="00395E47">
            <w:pPr>
              <w:pStyle w:val="TablecopyTables"/>
              <w:jc w:val="right"/>
            </w:pPr>
          </w:p>
        </w:tc>
        <w:tc>
          <w:tcPr>
            <w:tcW w:w="1555" w:type="dxa"/>
          </w:tcPr>
          <w:p w14:paraId="235F3AE3" w14:textId="77777777" w:rsidR="00E65299" w:rsidRPr="00AF427D" w:rsidRDefault="00E65299" w:rsidP="00AF427D">
            <w:pPr>
              <w:pStyle w:val="TableCopy"/>
            </w:pPr>
            <w:r w:rsidRPr="00AF427D">
              <w:t>6412</w:t>
            </w:r>
          </w:p>
          <w:p w14:paraId="1762DD46" w14:textId="77777777" w:rsidR="00E65299" w:rsidRDefault="00E65299" w:rsidP="00395E47">
            <w:pPr>
              <w:pStyle w:val="TablecopyTables"/>
              <w:jc w:val="right"/>
            </w:pPr>
          </w:p>
        </w:tc>
        <w:tc>
          <w:tcPr>
            <w:tcW w:w="4394" w:type="dxa"/>
          </w:tcPr>
          <w:p w14:paraId="46CF92DB" w14:textId="77777777" w:rsidR="00E65299" w:rsidRPr="00AF427D" w:rsidRDefault="00E65299" w:rsidP="00AF427D">
            <w:pPr>
              <w:pStyle w:val="TableCopy"/>
            </w:pPr>
            <w:r w:rsidRPr="00AF427D">
              <w:t>13.6%</w:t>
            </w:r>
          </w:p>
          <w:p w14:paraId="2441BFE4" w14:textId="77777777" w:rsidR="00E65299" w:rsidRDefault="00E65299" w:rsidP="00395E47">
            <w:pPr>
              <w:pStyle w:val="TablecopyTables"/>
              <w:jc w:val="right"/>
            </w:pPr>
          </w:p>
        </w:tc>
      </w:tr>
      <w:tr w:rsidR="00E65299" w14:paraId="66B07DE2" w14:textId="77777777" w:rsidTr="00DA3BDA">
        <w:trPr>
          <w:trHeight w:val="60"/>
        </w:trPr>
        <w:tc>
          <w:tcPr>
            <w:tcW w:w="2835" w:type="dxa"/>
          </w:tcPr>
          <w:p w14:paraId="73F430A6" w14:textId="77777777" w:rsidR="00E65299" w:rsidRPr="00DA3BDA" w:rsidRDefault="00E65299" w:rsidP="00C442CE">
            <w:pPr>
              <w:pStyle w:val="TableCopy"/>
            </w:pPr>
            <w:r w:rsidRPr="00DA3BDA">
              <w:t>VPS Grade 5</w:t>
            </w:r>
          </w:p>
          <w:p w14:paraId="79FB52FA" w14:textId="77777777" w:rsidR="00E65299" w:rsidRDefault="00E65299" w:rsidP="00395E47">
            <w:pPr>
              <w:pStyle w:val="TablecopyTotalsTables"/>
            </w:pPr>
          </w:p>
        </w:tc>
        <w:tc>
          <w:tcPr>
            <w:tcW w:w="1417" w:type="dxa"/>
          </w:tcPr>
          <w:p w14:paraId="39AB38A2" w14:textId="77777777" w:rsidR="00E65299" w:rsidRPr="00AF427D" w:rsidRDefault="00E65299" w:rsidP="00AF427D">
            <w:pPr>
              <w:pStyle w:val="TableCopy"/>
            </w:pPr>
            <w:r w:rsidRPr="00AF427D">
              <w:t>8493</w:t>
            </w:r>
          </w:p>
          <w:p w14:paraId="78A86368" w14:textId="77777777" w:rsidR="00E65299" w:rsidRDefault="00E65299" w:rsidP="00395E47">
            <w:pPr>
              <w:pStyle w:val="TablecopyTables"/>
              <w:jc w:val="right"/>
            </w:pPr>
          </w:p>
        </w:tc>
        <w:tc>
          <w:tcPr>
            <w:tcW w:w="1555" w:type="dxa"/>
          </w:tcPr>
          <w:p w14:paraId="6EFA94B3" w14:textId="77777777" w:rsidR="00E65299" w:rsidRPr="00AF427D" w:rsidRDefault="00E65299" w:rsidP="00AF427D">
            <w:pPr>
              <w:pStyle w:val="TableCopy"/>
            </w:pPr>
            <w:r w:rsidRPr="00AF427D">
              <w:t>8058</w:t>
            </w:r>
          </w:p>
          <w:p w14:paraId="1E27840D" w14:textId="77777777" w:rsidR="00E65299" w:rsidRDefault="00E65299" w:rsidP="00395E47">
            <w:pPr>
              <w:pStyle w:val="TablecopyTables"/>
              <w:jc w:val="right"/>
            </w:pPr>
          </w:p>
        </w:tc>
        <w:tc>
          <w:tcPr>
            <w:tcW w:w="4394" w:type="dxa"/>
          </w:tcPr>
          <w:p w14:paraId="6D01A549" w14:textId="77777777" w:rsidR="00E65299" w:rsidRPr="00AF427D" w:rsidRDefault="00E65299" w:rsidP="00AF427D">
            <w:pPr>
              <w:pStyle w:val="TableCopy"/>
            </w:pPr>
            <w:r w:rsidRPr="00AF427D">
              <w:t>17.1%</w:t>
            </w:r>
          </w:p>
          <w:p w14:paraId="732ED50E" w14:textId="77777777" w:rsidR="00E65299" w:rsidRDefault="00E65299" w:rsidP="00395E47">
            <w:pPr>
              <w:pStyle w:val="TablecopyTables"/>
              <w:jc w:val="right"/>
            </w:pPr>
          </w:p>
        </w:tc>
      </w:tr>
      <w:tr w:rsidR="00E65299" w14:paraId="5F2A174C" w14:textId="77777777" w:rsidTr="00DA3BDA">
        <w:trPr>
          <w:trHeight w:val="60"/>
        </w:trPr>
        <w:tc>
          <w:tcPr>
            <w:tcW w:w="2835" w:type="dxa"/>
          </w:tcPr>
          <w:p w14:paraId="1BDA346D" w14:textId="77777777" w:rsidR="00E65299" w:rsidRPr="00DA3BDA" w:rsidRDefault="00E65299" w:rsidP="00C442CE">
            <w:pPr>
              <w:pStyle w:val="TableCopy"/>
            </w:pPr>
            <w:r w:rsidRPr="00DA3BDA">
              <w:t>VPS Grade 6</w:t>
            </w:r>
          </w:p>
          <w:p w14:paraId="1D19ED9A" w14:textId="77777777" w:rsidR="00E65299" w:rsidRDefault="00E65299" w:rsidP="00395E47">
            <w:pPr>
              <w:pStyle w:val="TablecopyTotalsTables"/>
            </w:pPr>
          </w:p>
        </w:tc>
        <w:tc>
          <w:tcPr>
            <w:tcW w:w="1417" w:type="dxa"/>
          </w:tcPr>
          <w:p w14:paraId="06BCE2AC" w14:textId="77777777" w:rsidR="00E65299" w:rsidRPr="00AF427D" w:rsidRDefault="00E65299" w:rsidP="00AF427D">
            <w:pPr>
              <w:pStyle w:val="TableCopy"/>
            </w:pPr>
            <w:r w:rsidRPr="00AF427D">
              <w:t>5573</w:t>
            </w:r>
          </w:p>
          <w:p w14:paraId="17509D07" w14:textId="77777777" w:rsidR="00E65299" w:rsidRDefault="00E65299" w:rsidP="00395E47">
            <w:pPr>
              <w:pStyle w:val="TablecopyTables"/>
              <w:jc w:val="right"/>
            </w:pPr>
          </w:p>
        </w:tc>
        <w:tc>
          <w:tcPr>
            <w:tcW w:w="1555" w:type="dxa"/>
          </w:tcPr>
          <w:p w14:paraId="0AA4E665" w14:textId="77777777" w:rsidR="00E65299" w:rsidRPr="00AF427D" w:rsidRDefault="00E65299" w:rsidP="00AF427D">
            <w:pPr>
              <w:pStyle w:val="TableCopy"/>
            </w:pPr>
            <w:r w:rsidRPr="00AF427D">
              <w:t>5357</w:t>
            </w:r>
          </w:p>
          <w:p w14:paraId="732763CA" w14:textId="77777777" w:rsidR="00E65299" w:rsidRDefault="00E65299" w:rsidP="00395E47">
            <w:pPr>
              <w:pStyle w:val="TablecopyTables"/>
              <w:jc w:val="right"/>
            </w:pPr>
          </w:p>
        </w:tc>
        <w:tc>
          <w:tcPr>
            <w:tcW w:w="4394" w:type="dxa"/>
          </w:tcPr>
          <w:p w14:paraId="492C37F0" w14:textId="77777777" w:rsidR="00E65299" w:rsidRPr="00AF427D" w:rsidRDefault="00E65299" w:rsidP="00AF427D">
            <w:pPr>
              <w:pStyle w:val="TableCopy"/>
            </w:pPr>
            <w:r w:rsidRPr="00AF427D">
              <w:t>11.4%</w:t>
            </w:r>
          </w:p>
          <w:p w14:paraId="406AE042" w14:textId="77777777" w:rsidR="00E65299" w:rsidRDefault="00E65299" w:rsidP="00395E47">
            <w:pPr>
              <w:pStyle w:val="TablecopyTables"/>
              <w:jc w:val="right"/>
            </w:pPr>
          </w:p>
        </w:tc>
      </w:tr>
      <w:tr w:rsidR="00E65299" w14:paraId="5241AB79" w14:textId="77777777" w:rsidTr="00DA3BDA">
        <w:trPr>
          <w:trHeight w:val="60"/>
        </w:trPr>
        <w:tc>
          <w:tcPr>
            <w:tcW w:w="2835" w:type="dxa"/>
          </w:tcPr>
          <w:p w14:paraId="6CCC97D9" w14:textId="77777777" w:rsidR="00E65299" w:rsidRPr="00DA3BDA" w:rsidRDefault="00E65299" w:rsidP="00C442CE">
            <w:pPr>
              <w:pStyle w:val="TableCopy"/>
            </w:pPr>
            <w:r w:rsidRPr="00DA3BDA">
              <w:t>Senior Technical Specialist</w:t>
            </w:r>
          </w:p>
          <w:p w14:paraId="7FEA467B" w14:textId="77777777" w:rsidR="00E65299" w:rsidRDefault="00E65299" w:rsidP="00395E47">
            <w:pPr>
              <w:pStyle w:val="TablecopyTotalsTables"/>
            </w:pPr>
          </w:p>
        </w:tc>
        <w:tc>
          <w:tcPr>
            <w:tcW w:w="1417" w:type="dxa"/>
          </w:tcPr>
          <w:p w14:paraId="599ED731" w14:textId="77777777" w:rsidR="00E65299" w:rsidRPr="00AF427D" w:rsidRDefault="00E65299" w:rsidP="00AF427D">
            <w:pPr>
              <w:pStyle w:val="TableCopy"/>
            </w:pPr>
            <w:r w:rsidRPr="00AF427D">
              <w:t>443</w:t>
            </w:r>
          </w:p>
          <w:p w14:paraId="3DB24C0A" w14:textId="77777777" w:rsidR="00E65299" w:rsidRDefault="00E65299" w:rsidP="00395E47">
            <w:pPr>
              <w:pStyle w:val="TablecopyTables"/>
              <w:jc w:val="right"/>
            </w:pPr>
          </w:p>
        </w:tc>
        <w:tc>
          <w:tcPr>
            <w:tcW w:w="1555" w:type="dxa"/>
          </w:tcPr>
          <w:p w14:paraId="7C1C0248" w14:textId="77777777" w:rsidR="00E65299" w:rsidRPr="00AF427D" w:rsidRDefault="00E65299" w:rsidP="00AF427D">
            <w:pPr>
              <w:pStyle w:val="TableCopy"/>
            </w:pPr>
            <w:r w:rsidRPr="00AF427D">
              <w:t>425</w:t>
            </w:r>
          </w:p>
          <w:p w14:paraId="59907E83" w14:textId="77777777" w:rsidR="00E65299" w:rsidRDefault="00E65299" w:rsidP="00395E47">
            <w:pPr>
              <w:pStyle w:val="TablecopyTables"/>
              <w:jc w:val="right"/>
            </w:pPr>
          </w:p>
        </w:tc>
        <w:tc>
          <w:tcPr>
            <w:tcW w:w="4394" w:type="dxa"/>
          </w:tcPr>
          <w:p w14:paraId="17525942" w14:textId="77777777" w:rsidR="00E65299" w:rsidRPr="00AF427D" w:rsidRDefault="00E65299" w:rsidP="00AF427D">
            <w:pPr>
              <w:pStyle w:val="TableCopy"/>
            </w:pPr>
            <w:r w:rsidRPr="00AF427D">
              <w:t>0.9%</w:t>
            </w:r>
          </w:p>
          <w:p w14:paraId="4D370182" w14:textId="77777777" w:rsidR="00E65299" w:rsidRDefault="00E65299" w:rsidP="00395E47">
            <w:pPr>
              <w:pStyle w:val="TablecopyTables"/>
              <w:jc w:val="right"/>
            </w:pPr>
          </w:p>
        </w:tc>
      </w:tr>
      <w:tr w:rsidR="00E65299" w14:paraId="02D91525" w14:textId="77777777" w:rsidTr="00DA3BDA">
        <w:trPr>
          <w:trHeight w:val="60"/>
        </w:trPr>
        <w:tc>
          <w:tcPr>
            <w:tcW w:w="2835" w:type="dxa"/>
          </w:tcPr>
          <w:p w14:paraId="3C5C133B" w14:textId="77777777" w:rsidR="00E65299" w:rsidRPr="00DA3BDA" w:rsidRDefault="00E65299" w:rsidP="00C442CE">
            <w:pPr>
              <w:pStyle w:val="TableCopy"/>
            </w:pPr>
            <w:r w:rsidRPr="00DA3BDA">
              <w:t>Executives</w:t>
            </w:r>
          </w:p>
          <w:p w14:paraId="335A82D8" w14:textId="77777777" w:rsidR="00E65299" w:rsidRDefault="00E65299" w:rsidP="00395E47">
            <w:pPr>
              <w:pStyle w:val="TablecopyTotalsTables"/>
            </w:pPr>
          </w:p>
        </w:tc>
        <w:tc>
          <w:tcPr>
            <w:tcW w:w="1417" w:type="dxa"/>
          </w:tcPr>
          <w:p w14:paraId="325A6C17" w14:textId="77777777" w:rsidR="00E65299" w:rsidRPr="00AF427D" w:rsidRDefault="00E65299" w:rsidP="00AF427D">
            <w:pPr>
              <w:pStyle w:val="TableCopy"/>
            </w:pPr>
            <w:r w:rsidRPr="00AF427D">
              <w:t>1259</w:t>
            </w:r>
          </w:p>
          <w:p w14:paraId="51F17D1B" w14:textId="77777777" w:rsidR="00E65299" w:rsidRDefault="00E65299" w:rsidP="00395E47">
            <w:pPr>
              <w:pStyle w:val="TablecopyTables"/>
              <w:jc w:val="right"/>
            </w:pPr>
          </w:p>
        </w:tc>
        <w:tc>
          <w:tcPr>
            <w:tcW w:w="1555" w:type="dxa"/>
          </w:tcPr>
          <w:p w14:paraId="38594AFA" w14:textId="77777777" w:rsidR="00E65299" w:rsidRPr="00AF427D" w:rsidRDefault="00E65299" w:rsidP="00AF427D">
            <w:pPr>
              <w:pStyle w:val="TableCopy"/>
            </w:pPr>
            <w:r w:rsidRPr="00AF427D">
              <w:t>1241</w:t>
            </w:r>
          </w:p>
          <w:p w14:paraId="549E2E50" w14:textId="77777777" w:rsidR="00E65299" w:rsidRDefault="00E65299" w:rsidP="00395E47">
            <w:pPr>
              <w:pStyle w:val="TablecopyTables"/>
              <w:jc w:val="right"/>
            </w:pPr>
          </w:p>
        </w:tc>
        <w:tc>
          <w:tcPr>
            <w:tcW w:w="4394" w:type="dxa"/>
          </w:tcPr>
          <w:p w14:paraId="53639691" w14:textId="77777777" w:rsidR="00E65299" w:rsidRPr="00AF427D" w:rsidRDefault="00E65299" w:rsidP="00AF427D">
            <w:pPr>
              <w:pStyle w:val="TableCopy"/>
            </w:pPr>
            <w:r w:rsidRPr="00AF427D">
              <w:t>2.6%</w:t>
            </w:r>
          </w:p>
          <w:p w14:paraId="2E941AE8" w14:textId="77777777" w:rsidR="00E65299" w:rsidRDefault="00E65299" w:rsidP="00395E47">
            <w:pPr>
              <w:pStyle w:val="TablecopyTables"/>
              <w:jc w:val="right"/>
            </w:pPr>
          </w:p>
        </w:tc>
      </w:tr>
    </w:tbl>
    <w:p w14:paraId="5D0CDE44" w14:textId="77777777" w:rsidR="00E65299" w:rsidRDefault="00E65299" w:rsidP="00B32034">
      <w:pPr>
        <w:pStyle w:val="Heading4"/>
      </w:pPr>
    </w:p>
    <w:p w14:paraId="51B7CEE4" w14:textId="77777777" w:rsidR="00E65299" w:rsidRPr="001F7B8D" w:rsidRDefault="00E65299" w:rsidP="001F7B8D">
      <w:pPr>
        <w:pStyle w:val="Heading2"/>
      </w:pPr>
      <w:r w:rsidRPr="001F7B8D">
        <w:t>Victorian Public Service classifications – Occupational classification (excluding executives)</w:t>
      </w:r>
    </w:p>
    <w:tbl>
      <w:tblPr>
        <w:tblStyle w:val="TableGridLight"/>
        <w:tblW w:w="0" w:type="auto"/>
        <w:tblLayout w:type="fixed"/>
        <w:tblLook w:val="04A0" w:firstRow="1" w:lastRow="0" w:firstColumn="1" w:lastColumn="0" w:noHBand="0" w:noVBand="1"/>
      </w:tblPr>
      <w:tblGrid>
        <w:gridCol w:w="3397"/>
        <w:gridCol w:w="1701"/>
        <w:gridCol w:w="1138"/>
        <w:gridCol w:w="3965"/>
      </w:tblGrid>
      <w:tr w:rsidR="00E65299" w14:paraId="16E94FA3" w14:textId="77777777" w:rsidTr="00DA3BDA">
        <w:trPr>
          <w:trHeight w:val="60"/>
        </w:trPr>
        <w:tc>
          <w:tcPr>
            <w:tcW w:w="3397" w:type="dxa"/>
          </w:tcPr>
          <w:p w14:paraId="1388D8CC" w14:textId="77777777" w:rsidR="00E65299" w:rsidRDefault="00E65299" w:rsidP="00395E47">
            <w:pPr>
              <w:pStyle w:val="NoParagraphStyle"/>
              <w:spacing w:line="240" w:lineRule="auto"/>
              <w:textAlignment w:val="auto"/>
              <w:rPr>
                <w:rFonts w:ascii="VIC" w:hAnsi="VIC" w:cstheme="minorBidi"/>
                <w:color w:val="auto"/>
                <w:lang w:val="en-GB"/>
              </w:rPr>
            </w:pPr>
          </w:p>
        </w:tc>
        <w:tc>
          <w:tcPr>
            <w:tcW w:w="1701" w:type="dxa"/>
          </w:tcPr>
          <w:p w14:paraId="03F1C708" w14:textId="77777777" w:rsidR="00E65299" w:rsidRPr="00454721" w:rsidRDefault="00E65299" w:rsidP="00454721">
            <w:pPr>
              <w:pStyle w:val="TableHeading"/>
            </w:pPr>
            <w:r w:rsidRPr="00454721">
              <w:t>Headcount</w:t>
            </w:r>
          </w:p>
          <w:p w14:paraId="6D6D24DE" w14:textId="77777777" w:rsidR="00E65299" w:rsidRDefault="00E65299" w:rsidP="00395E47">
            <w:pPr>
              <w:pStyle w:val="TableHeader-MediumWhiteTables"/>
              <w:jc w:val="right"/>
            </w:pPr>
          </w:p>
        </w:tc>
        <w:tc>
          <w:tcPr>
            <w:tcW w:w="1138" w:type="dxa"/>
          </w:tcPr>
          <w:p w14:paraId="0F2C43E0" w14:textId="77777777" w:rsidR="00E65299" w:rsidRPr="00454721" w:rsidRDefault="00E65299" w:rsidP="00454721">
            <w:pPr>
              <w:pStyle w:val="TableHeading"/>
            </w:pPr>
            <w:r w:rsidRPr="00454721">
              <w:t>FTE</w:t>
            </w:r>
          </w:p>
          <w:p w14:paraId="30349928" w14:textId="77777777" w:rsidR="00E65299" w:rsidRDefault="00E65299" w:rsidP="00395E47">
            <w:pPr>
              <w:pStyle w:val="TableHeader-MediumWhiteTables"/>
              <w:jc w:val="right"/>
            </w:pPr>
          </w:p>
        </w:tc>
        <w:tc>
          <w:tcPr>
            <w:tcW w:w="3965" w:type="dxa"/>
          </w:tcPr>
          <w:p w14:paraId="6CE45085" w14:textId="77777777" w:rsidR="00E65299" w:rsidRPr="00454721" w:rsidRDefault="00E65299" w:rsidP="00454721">
            <w:pPr>
              <w:pStyle w:val="TableHeading"/>
            </w:pPr>
            <w:r w:rsidRPr="00454721">
              <w:t>Percent of total Victorian Public Service (FTE)</w:t>
            </w:r>
          </w:p>
          <w:p w14:paraId="0DF1F8FA" w14:textId="77777777" w:rsidR="00E65299" w:rsidRDefault="00E65299" w:rsidP="00395E47">
            <w:pPr>
              <w:pStyle w:val="TableHeader-MediumWhiteTables"/>
              <w:jc w:val="right"/>
            </w:pPr>
          </w:p>
        </w:tc>
      </w:tr>
      <w:tr w:rsidR="00E65299" w14:paraId="4A790068" w14:textId="77777777" w:rsidTr="00DA3BDA">
        <w:trPr>
          <w:trHeight w:val="60"/>
        </w:trPr>
        <w:tc>
          <w:tcPr>
            <w:tcW w:w="3397" w:type="dxa"/>
          </w:tcPr>
          <w:p w14:paraId="0FA0D844" w14:textId="77777777" w:rsidR="00E65299" w:rsidRPr="00DA3BDA" w:rsidRDefault="00E65299" w:rsidP="00C442CE">
            <w:pPr>
              <w:pStyle w:val="TableCopy"/>
            </w:pPr>
            <w:r w:rsidRPr="00DA3BDA">
              <w:t>Allied Health</w:t>
            </w:r>
          </w:p>
          <w:p w14:paraId="28955716" w14:textId="77777777" w:rsidR="00E65299" w:rsidRDefault="00E65299" w:rsidP="00395E47">
            <w:pPr>
              <w:pStyle w:val="TablecopyTotalsTables"/>
            </w:pPr>
          </w:p>
        </w:tc>
        <w:tc>
          <w:tcPr>
            <w:tcW w:w="1701" w:type="dxa"/>
          </w:tcPr>
          <w:p w14:paraId="043AAB2E" w14:textId="77777777" w:rsidR="00E65299" w:rsidRPr="00AF427D" w:rsidRDefault="00E65299" w:rsidP="00AF427D">
            <w:pPr>
              <w:pStyle w:val="TableCopy"/>
            </w:pPr>
            <w:r w:rsidRPr="00AF427D">
              <w:t>928</w:t>
            </w:r>
          </w:p>
          <w:p w14:paraId="59C5C26D" w14:textId="77777777" w:rsidR="00E65299" w:rsidRDefault="00E65299" w:rsidP="00395E47">
            <w:pPr>
              <w:pStyle w:val="TablecopyTables"/>
              <w:jc w:val="right"/>
            </w:pPr>
          </w:p>
        </w:tc>
        <w:tc>
          <w:tcPr>
            <w:tcW w:w="1138" w:type="dxa"/>
          </w:tcPr>
          <w:p w14:paraId="12C0AAB7" w14:textId="77777777" w:rsidR="00E65299" w:rsidRPr="00AF427D" w:rsidRDefault="00E65299" w:rsidP="00AF427D">
            <w:pPr>
              <w:pStyle w:val="TableCopy"/>
            </w:pPr>
            <w:r w:rsidRPr="00AF427D">
              <w:t>789</w:t>
            </w:r>
          </w:p>
          <w:p w14:paraId="0461DD2A" w14:textId="77777777" w:rsidR="00E65299" w:rsidRDefault="00E65299" w:rsidP="00395E47">
            <w:pPr>
              <w:pStyle w:val="TablecopyTables"/>
              <w:jc w:val="right"/>
            </w:pPr>
          </w:p>
        </w:tc>
        <w:tc>
          <w:tcPr>
            <w:tcW w:w="3965" w:type="dxa"/>
          </w:tcPr>
          <w:p w14:paraId="396E4DF4" w14:textId="77777777" w:rsidR="00E65299" w:rsidRPr="00AF427D" w:rsidRDefault="00E65299" w:rsidP="00AF427D">
            <w:pPr>
              <w:pStyle w:val="TableCopy"/>
            </w:pPr>
            <w:r w:rsidRPr="00AF427D">
              <w:t>1.7%</w:t>
            </w:r>
          </w:p>
          <w:p w14:paraId="57B15E3C" w14:textId="77777777" w:rsidR="00E65299" w:rsidRDefault="00E65299" w:rsidP="00395E47">
            <w:pPr>
              <w:pStyle w:val="TablecopyTables"/>
              <w:jc w:val="right"/>
            </w:pPr>
          </w:p>
        </w:tc>
      </w:tr>
      <w:tr w:rsidR="00E65299" w14:paraId="4AD79D22" w14:textId="77777777" w:rsidTr="00DA3BDA">
        <w:trPr>
          <w:trHeight w:val="60"/>
        </w:trPr>
        <w:tc>
          <w:tcPr>
            <w:tcW w:w="3397" w:type="dxa"/>
          </w:tcPr>
          <w:p w14:paraId="1F11831B" w14:textId="77777777" w:rsidR="00E65299" w:rsidRPr="00DA3BDA" w:rsidRDefault="00E65299" w:rsidP="00C442CE">
            <w:pPr>
              <w:pStyle w:val="TableCopy"/>
            </w:pPr>
            <w:r w:rsidRPr="00DA3BDA">
              <w:lastRenderedPageBreak/>
              <w:t>Child Protection Practitioner</w:t>
            </w:r>
          </w:p>
          <w:p w14:paraId="7DDF56CE" w14:textId="77777777" w:rsidR="00E65299" w:rsidRDefault="00E65299" w:rsidP="00395E47">
            <w:pPr>
              <w:pStyle w:val="TablecopyTotalsTables"/>
            </w:pPr>
          </w:p>
        </w:tc>
        <w:tc>
          <w:tcPr>
            <w:tcW w:w="1701" w:type="dxa"/>
          </w:tcPr>
          <w:p w14:paraId="7C121F48" w14:textId="77777777" w:rsidR="00E65299" w:rsidRPr="00AF427D" w:rsidRDefault="00E65299" w:rsidP="00AF427D">
            <w:pPr>
              <w:pStyle w:val="TableCopy"/>
            </w:pPr>
            <w:r w:rsidRPr="00AF427D">
              <w:t>2281</w:t>
            </w:r>
          </w:p>
          <w:p w14:paraId="5E471680" w14:textId="77777777" w:rsidR="00E65299" w:rsidRDefault="00E65299" w:rsidP="00395E47">
            <w:pPr>
              <w:pStyle w:val="TablecopyTables"/>
              <w:jc w:val="right"/>
            </w:pPr>
          </w:p>
        </w:tc>
        <w:tc>
          <w:tcPr>
            <w:tcW w:w="1138" w:type="dxa"/>
          </w:tcPr>
          <w:p w14:paraId="68370464" w14:textId="77777777" w:rsidR="00E65299" w:rsidRPr="00AF427D" w:rsidRDefault="00E65299" w:rsidP="00AF427D">
            <w:pPr>
              <w:pStyle w:val="TableCopy"/>
            </w:pPr>
            <w:r w:rsidRPr="00AF427D">
              <w:t>2116</w:t>
            </w:r>
          </w:p>
          <w:p w14:paraId="21B04CA4" w14:textId="77777777" w:rsidR="00E65299" w:rsidRDefault="00E65299" w:rsidP="00395E47">
            <w:pPr>
              <w:pStyle w:val="TablecopyTables"/>
              <w:jc w:val="right"/>
            </w:pPr>
          </w:p>
        </w:tc>
        <w:tc>
          <w:tcPr>
            <w:tcW w:w="3965" w:type="dxa"/>
          </w:tcPr>
          <w:p w14:paraId="03790107" w14:textId="77777777" w:rsidR="00E65299" w:rsidRPr="00AF427D" w:rsidRDefault="00E65299" w:rsidP="00AF427D">
            <w:pPr>
              <w:pStyle w:val="TableCopy"/>
            </w:pPr>
            <w:r w:rsidRPr="00AF427D">
              <w:t>4.5%</w:t>
            </w:r>
          </w:p>
          <w:p w14:paraId="54292E07" w14:textId="77777777" w:rsidR="00E65299" w:rsidRDefault="00E65299" w:rsidP="00395E47">
            <w:pPr>
              <w:pStyle w:val="TablecopyTables"/>
              <w:jc w:val="right"/>
            </w:pPr>
          </w:p>
        </w:tc>
      </w:tr>
      <w:tr w:rsidR="00E65299" w14:paraId="66D2472C" w14:textId="77777777" w:rsidTr="00DA3BDA">
        <w:trPr>
          <w:trHeight w:val="60"/>
        </w:trPr>
        <w:tc>
          <w:tcPr>
            <w:tcW w:w="3397" w:type="dxa"/>
          </w:tcPr>
          <w:p w14:paraId="4CB3EBFB" w14:textId="77777777" w:rsidR="00E65299" w:rsidRPr="00DA3BDA" w:rsidRDefault="00E65299" w:rsidP="00C442CE">
            <w:pPr>
              <w:pStyle w:val="TableCopy"/>
            </w:pPr>
            <w:r w:rsidRPr="00DA3BDA">
              <w:t>Children, Youth and Families</w:t>
            </w:r>
          </w:p>
          <w:p w14:paraId="2D70D2BA" w14:textId="77777777" w:rsidR="00E65299" w:rsidRDefault="00E65299" w:rsidP="00395E47">
            <w:pPr>
              <w:pStyle w:val="TablecopyTotalsTables"/>
            </w:pPr>
          </w:p>
        </w:tc>
        <w:tc>
          <w:tcPr>
            <w:tcW w:w="1701" w:type="dxa"/>
          </w:tcPr>
          <w:p w14:paraId="5C50FB8A" w14:textId="77777777" w:rsidR="00E65299" w:rsidRPr="00AF427D" w:rsidRDefault="00E65299" w:rsidP="00AF427D">
            <w:pPr>
              <w:pStyle w:val="TableCopy"/>
            </w:pPr>
            <w:r w:rsidRPr="00AF427D">
              <w:t>507</w:t>
            </w:r>
          </w:p>
          <w:p w14:paraId="29CED266" w14:textId="77777777" w:rsidR="00E65299" w:rsidRDefault="00E65299" w:rsidP="00395E47">
            <w:pPr>
              <w:pStyle w:val="TablecopyTables"/>
              <w:jc w:val="right"/>
            </w:pPr>
          </w:p>
        </w:tc>
        <w:tc>
          <w:tcPr>
            <w:tcW w:w="1138" w:type="dxa"/>
          </w:tcPr>
          <w:p w14:paraId="7E6A50CB" w14:textId="77777777" w:rsidR="00E65299" w:rsidRPr="00AF427D" w:rsidRDefault="00E65299" w:rsidP="00AF427D">
            <w:pPr>
              <w:pStyle w:val="TableCopy"/>
            </w:pPr>
            <w:r w:rsidRPr="00AF427D">
              <w:t>463</w:t>
            </w:r>
          </w:p>
          <w:p w14:paraId="4FAA6F5C" w14:textId="77777777" w:rsidR="00E65299" w:rsidRDefault="00E65299" w:rsidP="00395E47">
            <w:pPr>
              <w:pStyle w:val="TablecopyTables"/>
              <w:jc w:val="right"/>
            </w:pPr>
          </w:p>
        </w:tc>
        <w:tc>
          <w:tcPr>
            <w:tcW w:w="3965" w:type="dxa"/>
          </w:tcPr>
          <w:p w14:paraId="587F00C0" w14:textId="77777777" w:rsidR="00E65299" w:rsidRPr="00AF427D" w:rsidRDefault="00E65299" w:rsidP="00AF427D">
            <w:pPr>
              <w:pStyle w:val="TableCopy"/>
            </w:pPr>
            <w:r w:rsidRPr="00AF427D">
              <w:t>1.0%</w:t>
            </w:r>
          </w:p>
          <w:p w14:paraId="1B4CA7E9" w14:textId="77777777" w:rsidR="00E65299" w:rsidRDefault="00E65299" w:rsidP="00395E47">
            <w:pPr>
              <w:pStyle w:val="TablecopyTables"/>
              <w:jc w:val="right"/>
            </w:pPr>
          </w:p>
        </w:tc>
      </w:tr>
      <w:tr w:rsidR="00E65299" w14:paraId="7C78AC73" w14:textId="77777777" w:rsidTr="00DA3BDA">
        <w:trPr>
          <w:trHeight w:val="60"/>
        </w:trPr>
        <w:tc>
          <w:tcPr>
            <w:tcW w:w="3397" w:type="dxa"/>
          </w:tcPr>
          <w:p w14:paraId="2C013F4C" w14:textId="77777777" w:rsidR="00E65299" w:rsidRPr="00DA3BDA" w:rsidRDefault="00E65299" w:rsidP="00C442CE">
            <w:pPr>
              <w:pStyle w:val="TableCopy"/>
            </w:pPr>
            <w:r w:rsidRPr="00DA3BDA">
              <w:t>Clerk of Courts</w:t>
            </w:r>
          </w:p>
          <w:p w14:paraId="46E6180E" w14:textId="77777777" w:rsidR="00E65299" w:rsidRDefault="00E65299" w:rsidP="00395E47">
            <w:pPr>
              <w:pStyle w:val="TablecopyTotalsTables"/>
            </w:pPr>
          </w:p>
        </w:tc>
        <w:tc>
          <w:tcPr>
            <w:tcW w:w="1701" w:type="dxa"/>
          </w:tcPr>
          <w:p w14:paraId="0435BBF0" w14:textId="77777777" w:rsidR="00E65299" w:rsidRPr="00AF427D" w:rsidRDefault="00E65299" w:rsidP="00AF427D">
            <w:pPr>
              <w:pStyle w:val="TableCopy"/>
            </w:pPr>
            <w:r w:rsidRPr="00AF427D">
              <w:t>580</w:t>
            </w:r>
          </w:p>
          <w:p w14:paraId="1C779A6A" w14:textId="77777777" w:rsidR="00E65299" w:rsidRDefault="00E65299" w:rsidP="00395E47">
            <w:pPr>
              <w:pStyle w:val="TablecopyTables"/>
              <w:jc w:val="right"/>
            </w:pPr>
          </w:p>
        </w:tc>
        <w:tc>
          <w:tcPr>
            <w:tcW w:w="1138" w:type="dxa"/>
          </w:tcPr>
          <w:p w14:paraId="336B9F23" w14:textId="77777777" w:rsidR="00E65299" w:rsidRPr="00AF427D" w:rsidRDefault="00E65299" w:rsidP="00AF427D">
            <w:pPr>
              <w:pStyle w:val="TableCopy"/>
            </w:pPr>
            <w:r w:rsidRPr="00AF427D">
              <w:t>542</w:t>
            </w:r>
          </w:p>
          <w:p w14:paraId="42C4D842" w14:textId="77777777" w:rsidR="00E65299" w:rsidRDefault="00E65299" w:rsidP="00395E47">
            <w:pPr>
              <w:pStyle w:val="TablecopyTables"/>
              <w:jc w:val="right"/>
            </w:pPr>
          </w:p>
        </w:tc>
        <w:tc>
          <w:tcPr>
            <w:tcW w:w="3965" w:type="dxa"/>
          </w:tcPr>
          <w:p w14:paraId="14A92DF3" w14:textId="77777777" w:rsidR="00E65299" w:rsidRPr="00AF427D" w:rsidRDefault="00E65299" w:rsidP="00AF427D">
            <w:pPr>
              <w:pStyle w:val="TableCopy"/>
            </w:pPr>
            <w:r w:rsidRPr="00AF427D">
              <w:t>1.1%</w:t>
            </w:r>
          </w:p>
          <w:p w14:paraId="3954922D" w14:textId="77777777" w:rsidR="00E65299" w:rsidRDefault="00E65299" w:rsidP="00395E47">
            <w:pPr>
              <w:pStyle w:val="TablecopyTables"/>
              <w:jc w:val="right"/>
            </w:pPr>
          </w:p>
        </w:tc>
      </w:tr>
      <w:tr w:rsidR="00E65299" w14:paraId="5D12202B" w14:textId="77777777" w:rsidTr="00DA3BDA">
        <w:trPr>
          <w:trHeight w:val="60"/>
        </w:trPr>
        <w:tc>
          <w:tcPr>
            <w:tcW w:w="3397" w:type="dxa"/>
          </w:tcPr>
          <w:p w14:paraId="3C7CAB64" w14:textId="77777777" w:rsidR="00E65299" w:rsidRPr="00DA3BDA" w:rsidRDefault="00E65299" w:rsidP="00C442CE">
            <w:pPr>
              <w:pStyle w:val="TableCopy"/>
            </w:pPr>
            <w:r w:rsidRPr="00DA3BDA">
              <w:t>Community Corrections Practitioner</w:t>
            </w:r>
          </w:p>
          <w:p w14:paraId="15C7FFA9" w14:textId="77777777" w:rsidR="00E65299" w:rsidRDefault="00E65299" w:rsidP="00395E47">
            <w:pPr>
              <w:pStyle w:val="TablecopyTotalsTables"/>
            </w:pPr>
          </w:p>
        </w:tc>
        <w:tc>
          <w:tcPr>
            <w:tcW w:w="1701" w:type="dxa"/>
          </w:tcPr>
          <w:p w14:paraId="34A7B230" w14:textId="77777777" w:rsidR="00E65299" w:rsidRPr="00AF427D" w:rsidRDefault="00E65299" w:rsidP="00AF427D">
            <w:pPr>
              <w:pStyle w:val="TableCopy"/>
            </w:pPr>
            <w:r w:rsidRPr="00AF427D">
              <w:t>1098</w:t>
            </w:r>
          </w:p>
          <w:p w14:paraId="206BB355" w14:textId="77777777" w:rsidR="00E65299" w:rsidRDefault="00E65299" w:rsidP="00395E47">
            <w:pPr>
              <w:pStyle w:val="TablecopyTables"/>
              <w:jc w:val="right"/>
            </w:pPr>
          </w:p>
        </w:tc>
        <w:tc>
          <w:tcPr>
            <w:tcW w:w="1138" w:type="dxa"/>
          </w:tcPr>
          <w:p w14:paraId="5ECB79D3" w14:textId="77777777" w:rsidR="00E65299" w:rsidRPr="00AF427D" w:rsidRDefault="00E65299" w:rsidP="00AF427D">
            <w:pPr>
              <w:pStyle w:val="TableCopy"/>
            </w:pPr>
            <w:r w:rsidRPr="00AF427D">
              <w:t>1043</w:t>
            </w:r>
          </w:p>
          <w:p w14:paraId="3F0D8B77" w14:textId="77777777" w:rsidR="00E65299" w:rsidRDefault="00E65299" w:rsidP="00395E47">
            <w:pPr>
              <w:pStyle w:val="TablecopyTables"/>
              <w:jc w:val="right"/>
            </w:pPr>
          </w:p>
        </w:tc>
        <w:tc>
          <w:tcPr>
            <w:tcW w:w="3965" w:type="dxa"/>
          </w:tcPr>
          <w:p w14:paraId="05AC18B8" w14:textId="77777777" w:rsidR="00E65299" w:rsidRPr="00AF427D" w:rsidRDefault="00E65299" w:rsidP="00AF427D">
            <w:pPr>
              <w:pStyle w:val="TableCopy"/>
            </w:pPr>
            <w:r w:rsidRPr="00AF427D">
              <w:t>2.2%</w:t>
            </w:r>
          </w:p>
          <w:p w14:paraId="363CFF12" w14:textId="77777777" w:rsidR="00E65299" w:rsidRDefault="00E65299" w:rsidP="00395E47">
            <w:pPr>
              <w:pStyle w:val="TablecopyTables"/>
              <w:jc w:val="right"/>
            </w:pPr>
          </w:p>
        </w:tc>
      </w:tr>
      <w:tr w:rsidR="00E65299" w14:paraId="27C0EA88" w14:textId="77777777" w:rsidTr="00DA3BDA">
        <w:trPr>
          <w:trHeight w:val="60"/>
        </w:trPr>
        <w:tc>
          <w:tcPr>
            <w:tcW w:w="3397" w:type="dxa"/>
          </w:tcPr>
          <w:p w14:paraId="1B68E82A" w14:textId="77777777" w:rsidR="00E65299" w:rsidRPr="00DA3BDA" w:rsidRDefault="00E65299" w:rsidP="00C442CE">
            <w:pPr>
              <w:pStyle w:val="TableCopy"/>
            </w:pPr>
            <w:r w:rsidRPr="00DA3BDA">
              <w:t>Custodial Officers</w:t>
            </w:r>
          </w:p>
          <w:p w14:paraId="229F653B" w14:textId="77777777" w:rsidR="00E65299" w:rsidRDefault="00E65299" w:rsidP="00395E47">
            <w:pPr>
              <w:pStyle w:val="TablecopyTotalsTables"/>
            </w:pPr>
          </w:p>
        </w:tc>
        <w:tc>
          <w:tcPr>
            <w:tcW w:w="1701" w:type="dxa"/>
          </w:tcPr>
          <w:p w14:paraId="57FB5755" w14:textId="77777777" w:rsidR="00E65299" w:rsidRPr="00AF427D" w:rsidRDefault="00E65299" w:rsidP="00AF427D">
            <w:pPr>
              <w:pStyle w:val="TableCopy"/>
            </w:pPr>
            <w:r w:rsidRPr="00AF427D">
              <w:t>3356</w:t>
            </w:r>
          </w:p>
          <w:p w14:paraId="60523BFB" w14:textId="77777777" w:rsidR="00E65299" w:rsidRDefault="00E65299" w:rsidP="00395E47">
            <w:pPr>
              <w:pStyle w:val="TablecopyTables"/>
              <w:jc w:val="right"/>
            </w:pPr>
          </w:p>
        </w:tc>
        <w:tc>
          <w:tcPr>
            <w:tcW w:w="1138" w:type="dxa"/>
          </w:tcPr>
          <w:p w14:paraId="4DD3FFCC" w14:textId="77777777" w:rsidR="00E65299" w:rsidRPr="00AF427D" w:rsidRDefault="00E65299" w:rsidP="00AF427D">
            <w:pPr>
              <w:pStyle w:val="TableCopy"/>
            </w:pPr>
            <w:r w:rsidRPr="00AF427D">
              <w:t>3241</w:t>
            </w:r>
          </w:p>
          <w:p w14:paraId="5909195D" w14:textId="77777777" w:rsidR="00E65299" w:rsidRDefault="00E65299" w:rsidP="00395E47">
            <w:pPr>
              <w:pStyle w:val="TablecopyTables"/>
              <w:jc w:val="right"/>
            </w:pPr>
          </w:p>
        </w:tc>
        <w:tc>
          <w:tcPr>
            <w:tcW w:w="3965" w:type="dxa"/>
          </w:tcPr>
          <w:p w14:paraId="4D1EDFF9" w14:textId="77777777" w:rsidR="00E65299" w:rsidRPr="00AF427D" w:rsidRDefault="00E65299" w:rsidP="00AF427D">
            <w:pPr>
              <w:pStyle w:val="TableCopy"/>
            </w:pPr>
            <w:r w:rsidRPr="00AF427D">
              <w:t>6.9%</w:t>
            </w:r>
          </w:p>
          <w:p w14:paraId="34832F78" w14:textId="77777777" w:rsidR="00E65299" w:rsidRDefault="00E65299" w:rsidP="00395E47">
            <w:pPr>
              <w:pStyle w:val="TablecopyTables"/>
              <w:jc w:val="right"/>
            </w:pPr>
          </w:p>
        </w:tc>
      </w:tr>
      <w:tr w:rsidR="00E65299" w14:paraId="7791A334" w14:textId="77777777" w:rsidTr="00DA3BDA">
        <w:trPr>
          <w:trHeight w:val="60"/>
        </w:trPr>
        <w:tc>
          <w:tcPr>
            <w:tcW w:w="3397" w:type="dxa"/>
          </w:tcPr>
          <w:p w14:paraId="2EF23860" w14:textId="77777777" w:rsidR="00E65299" w:rsidRPr="00DA3BDA" w:rsidRDefault="00E65299" w:rsidP="00C442CE">
            <w:pPr>
              <w:pStyle w:val="TableCopy"/>
            </w:pPr>
            <w:r w:rsidRPr="00DA3BDA">
              <w:t>Disability Development and Support Officer</w:t>
            </w:r>
          </w:p>
          <w:p w14:paraId="1D6993F8" w14:textId="77777777" w:rsidR="00E65299" w:rsidRDefault="00E65299" w:rsidP="00395E47">
            <w:pPr>
              <w:pStyle w:val="TablecopyTotalsTables"/>
            </w:pPr>
          </w:p>
        </w:tc>
        <w:tc>
          <w:tcPr>
            <w:tcW w:w="1701" w:type="dxa"/>
          </w:tcPr>
          <w:p w14:paraId="765E4371" w14:textId="77777777" w:rsidR="00E65299" w:rsidRPr="00AF427D" w:rsidRDefault="00E65299" w:rsidP="00AF427D">
            <w:pPr>
              <w:pStyle w:val="TableCopy"/>
            </w:pPr>
            <w:r w:rsidRPr="00AF427D">
              <w:t>2656</w:t>
            </w:r>
          </w:p>
          <w:p w14:paraId="194E48A7" w14:textId="77777777" w:rsidR="00E65299" w:rsidRDefault="00E65299" w:rsidP="00395E47">
            <w:pPr>
              <w:pStyle w:val="TablecopyTables"/>
              <w:jc w:val="right"/>
            </w:pPr>
          </w:p>
        </w:tc>
        <w:tc>
          <w:tcPr>
            <w:tcW w:w="1138" w:type="dxa"/>
          </w:tcPr>
          <w:p w14:paraId="6B45F938" w14:textId="77777777" w:rsidR="00E65299" w:rsidRPr="00AF427D" w:rsidRDefault="00E65299" w:rsidP="00AF427D">
            <w:pPr>
              <w:pStyle w:val="TableCopy"/>
            </w:pPr>
            <w:r w:rsidRPr="00AF427D">
              <w:t>2102</w:t>
            </w:r>
          </w:p>
          <w:p w14:paraId="7676CF47" w14:textId="77777777" w:rsidR="00E65299" w:rsidRDefault="00E65299" w:rsidP="00395E47">
            <w:pPr>
              <w:pStyle w:val="TablecopyTables"/>
              <w:jc w:val="right"/>
            </w:pPr>
          </w:p>
        </w:tc>
        <w:tc>
          <w:tcPr>
            <w:tcW w:w="3965" w:type="dxa"/>
          </w:tcPr>
          <w:p w14:paraId="46FAD366" w14:textId="77777777" w:rsidR="00E65299" w:rsidRPr="00AF427D" w:rsidRDefault="00E65299" w:rsidP="00AF427D">
            <w:pPr>
              <w:pStyle w:val="TableCopy"/>
            </w:pPr>
            <w:r w:rsidRPr="00AF427D">
              <w:t>4.5%</w:t>
            </w:r>
          </w:p>
          <w:p w14:paraId="1F8CCC98" w14:textId="77777777" w:rsidR="00E65299" w:rsidRDefault="00E65299" w:rsidP="00395E47">
            <w:pPr>
              <w:pStyle w:val="TablecopyTables"/>
              <w:jc w:val="right"/>
            </w:pPr>
          </w:p>
        </w:tc>
      </w:tr>
      <w:tr w:rsidR="00E65299" w14:paraId="58DF4A50" w14:textId="77777777" w:rsidTr="00DA3BDA">
        <w:trPr>
          <w:trHeight w:val="60"/>
        </w:trPr>
        <w:tc>
          <w:tcPr>
            <w:tcW w:w="3397" w:type="dxa"/>
          </w:tcPr>
          <w:p w14:paraId="292F06BD" w14:textId="77777777" w:rsidR="00E65299" w:rsidRPr="00DA3BDA" w:rsidRDefault="00E65299" w:rsidP="00C442CE">
            <w:pPr>
              <w:pStyle w:val="TableCopy"/>
            </w:pPr>
            <w:r w:rsidRPr="00DA3BDA">
              <w:t>Fisheries Officer</w:t>
            </w:r>
          </w:p>
          <w:p w14:paraId="0C225C73" w14:textId="77777777" w:rsidR="00E65299" w:rsidRDefault="00E65299" w:rsidP="00395E47">
            <w:pPr>
              <w:pStyle w:val="TablecopyTotalsTables"/>
            </w:pPr>
          </w:p>
        </w:tc>
        <w:tc>
          <w:tcPr>
            <w:tcW w:w="1701" w:type="dxa"/>
          </w:tcPr>
          <w:p w14:paraId="1D416ED0" w14:textId="77777777" w:rsidR="00E65299" w:rsidRPr="00AF427D" w:rsidRDefault="00E65299" w:rsidP="00AF427D">
            <w:pPr>
              <w:pStyle w:val="TableCopy"/>
            </w:pPr>
            <w:r w:rsidRPr="00AF427D">
              <w:t>69</w:t>
            </w:r>
          </w:p>
          <w:p w14:paraId="7244DC87" w14:textId="77777777" w:rsidR="00E65299" w:rsidRDefault="00E65299" w:rsidP="00395E47">
            <w:pPr>
              <w:pStyle w:val="TablecopyTables"/>
              <w:jc w:val="right"/>
            </w:pPr>
          </w:p>
        </w:tc>
        <w:tc>
          <w:tcPr>
            <w:tcW w:w="1138" w:type="dxa"/>
          </w:tcPr>
          <w:p w14:paraId="56CD255F" w14:textId="77777777" w:rsidR="00E65299" w:rsidRPr="00AF427D" w:rsidRDefault="00E65299" w:rsidP="00AF427D">
            <w:pPr>
              <w:pStyle w:val="TableCopy"/>
            </w:pPr>
            <w:r w:rsidRPr="00AF427D">
              <w:t>69</w:t>
            </w:r>
          </w:p>
          <w:p w14:paraId="171F90F2" w14:textId="77777777" w:rsidR="00E65299" w:rsidRDefault="00E65299" w:rsidP="00395E47">
            <w:pPr>
              <w:pStyle w:val="TablecopyTables"/>
              <w:jc w:val="right"/>
            </w:pPr>
          </w:p>
        </w:tc>
        <w:tc>
          <w:tcPr>
            <w:tcW w:w="3965" w:type="dxa"/>
          </w:tcPr>
          <w:p w14:paraId="310848D1" w14:textId="77777777" w:rsidR="00E65299" w:rsidRPr="00AF427D" w:rsidRDefault="00E65299" w:rsidP="00AF427D">
            <w:pPr>
              <w:pStyle w:val="TableCopy"/>
            </w:pPr>
            <w:r w:rsidRPr="00AF427D">
              <w:t>0.1%</w:t>
            </w:r>
          </w:p>
          <w:p w14:paraId="25DE368B" w14:textId="77777777" w:rsidR="00E65299" w:rsidRDefault="00E65299" w:rsidP="00395E47">
            <w:pPr>
              <w:pStyle w:val="TablecopyTables"/>
              <w:jc w:val="right"/>
            </w:pPr>
          </w:p>
        </w:tc>
      </w:tr>
      <w:tr w:rsidR="00E65299" w14:paraId="56E91C7B" w14:textId="77777777" w:rsidTr="00DA3BDA">
        <w:trPr>
          <w:trHeight w:val="60"/>
        </w:trPr>
        <w:tc>
          <w:tcPr>
            <w:tcW w:w="3397" w:type="dxa"/>
          </w:tcPr>
          <w:p w14:paraId="0932B469" w14:textId="77777777" w:rsidR="00E65299" w:rsidRPr="00DA3BDA" w:rsidRDefault="00E65299" w:rsidP="00C442CE">
            <w:pPr>
              <w:pStyle w:val="TableCopy"/>
            </w:pPr>
            <w:r w:rsidRPr="00DA3BDA">
              <w:t>Forensic Officer</w:t>
            </w:r>
          </w:p>
          <w:p w14:paraId="793FCF59" w14:textId="77777777" w:rsidR="00E65299" w:rsidRDefault="00E65299" w:rsidP="00395E47">
            <w:pPr>
              <w:pStyle w:val="TablecopyTotalsTables"/>
            </w:pPr>
          </w:p>
        </w:tc>
        <w:tc>
          <w:tcPr>
            <w:tcW w:w="1701" w:type="dxa"/>
          </w:tcPr>
          <w:p w14:paraId="200273CF" w14:textId="77777777" w:rsidR="00E65299" w:rsidRPr="00AF427D" w:rsidRDefault="00E65299" w:rsidP="00AF427D">
            <w:pPr>
              <w:pStyle w:val="TableCopy"/>
            </w:pPr>
            <w:r w:rsidRPr="00AF427D">
              <w:t>307</w:t>
            </w:r>
          </w:p>
          <w:p w14:paraId="19218406" w14:textId="77777777" w:rsidR="00E65299" w:rsidRDefault="00E65299" w:rsidP="00395E47">
            <w:pPr>
              <w:pStyle w:val="TablecopyTables"/>
              <w:jc w:val="right"/>
            </w:pPr>
          </w:p>
        </w:tc>
        <w:tc>
          <w:tcPr>
            <w:tcW w:w="1138" w:type="dxa"/>
          </w:tcPr>
          <w:p w14:paraId="35D29A05" w14:textId="77777777" w:rsidR="00E65299" w:rsidRPr="00AF427D" w:rsidRDefault="00E65299" w:rsidP="00AF427D">
            <w:pPr>
              <w:pStyle w:val="TableCopy"/>
            </w:pPr>
            <w:r w:rsidRPr="00AF427D">
              <w:t>286</w:t>
            </w:r>
          </w:p>
          <w:p w14:paraId="6B6B825D" w14:textId="77777777" w:rsidR="00E65299" w:rsidRDefault="00E65299" w:rsidP="00395E47">
            <w:pPr>
              <w:pStyle w:val="TablecopyTables"/>
              <w:jc w:val="right"/>
            </w:pPr>
          </w:p>
        </w:tc>
        <w:tc>
          <w:tcPr>
            <w:tcW w:w="3965" w:type="dxa"/>
          </w:tcPr>
          <w:p w14:paraId="16750DBE" w14:textId="77777777" w:rsidR="00E65299" w:rsidRPr="00AF427D" w:rsidRDefault="00E65299" w:rsidP="00AF427D">
            <w:pPr>
              <w:pStyle w:val="TableCopy"/>
            </w:pPr>
            <w:r w:rsidRPr="00AF427D">
              <w:t>0.6%</w:t>
            </w:r>
          </w:p>
          <w:p w14:paraId="239CF17D" w14:textId="77777777" w:rsidR="00E65299" w:rsidRDefault="00E65299" w:rsidP="00395E47">
            <w:pPr>
              <w:pStyle w:val="TablecopyTables"/>
              <w:jc w:val="right"/>
            </w:pPr>
          </w:p>
        </w:tc>
      </w:tr>
      <w:tr w:rsidR="00E65299" w14:paraId="29ED8D52" w14:textId="77777777" w:rsidTr="00DA3BDA">
        <w:trPr>
          <w:trHeight w:val="60"/>
        </w:trPr>
        <w:tc>
          <w:tcPr>
            <w:tcW w:w="3397" w:type="dxa"/>
          </w:tcPr>
          <w:p w14:paraId="47F66CE1" w14:textId="77777777" w:rsidR="00E65299" w:rsidRPr="00DA3BDA" w:rsidRDefault="00E65299" w:rsidP="00C442CE">
            <w:pPr>
              <w:pStyle w:val="TableCopy"/>
            </w:pPr>
            <w:r w:rsidRPr="00DA3BDA">
              <w:t>Forestry Field Staff</w:t>
            </w:r>
          </w:p>
          <w:p w14:paraId="53BBD78B" w14:textId="77777777" w:rsidR="00E65299" w:rsidRDefault="00E65299" w:rsidP="00395E47">
            <w:pPr>
              <w:pStyle w:val="TablecopyTotalsTables"/>
            </w:pPr>
          </w:p>
        </w:tc>
        <w:tc>
          <w:tcPr>
            <w:tcW w:w="1701" w:type="dxa"/>
          </w:tcPr>
          <w:p w14:paraId="6848C73C" w14:textId="77777777" w:rsidR="00E65299" w:rsidRPr="00AF427D" w:rsidRDefault="00E65299" w:rsidP="00AF427D">
            <w:pPr>
              <w:pStyle w:val="TableCopy"/>
            </w:pPr>
            <w:r w:rsidRPr="00AF427D">
              <w:t>508</w:t>
            </w:r>
          </w:p>
          <w:p w14:paraId="4B103D89" w14:textId="77777777" w:rsidR="00E65299" w:rsidRDefault="00E65299" w:rsidP="00395E47">
            <w:pPr>
              <w:pStyle w:val="TablecopyTables"/>
              <w:jc w:val="right"/>
            </w:pPr>
          </w:p>
        </w:tc>
        <w:tc>
          <w:tcPr>
            <w:tcW w:w="1138" w:type="dxa"/>
          </w:tcPr>
          <w:p w14:paraId="49158A75" w14:textId="77777777" w:rsidR="00E65299" w:rsidRPr="00AF427D" w:rsidRDefault="00E65299" w:rsidP="00AF427D">
            <w:pPr>
              <w:pStyle w:val="TableCopy"/>
            </w:pPr>
            <w:r w:rsidRPr="00AF427D">
              <w:t>457</w:t>
            </w:r>
          </w:p>
          <w:p w14:paraId="5A6D949A" w14:textId="77777777" w:rsidR="00E65299" w:rsidRDefault="00E65299" w:rsidP="00395E47">
            <w:pPr>
              <w:pStyle w:val="TablecopyTables"/>
              <w:jc w:val="right"/>
            </w:pPr>
          </w:p>
        </w:tc>
        <w:tc>
          <w:tcPr>
            <w:tcW w:w="3965" w:type="dxa"/>
          </w:tcPr>
          <w:p w14:paraId="38EAB994" w14:textId="77777777" w:rsidR="00E65299" w:rsidRPr="00AF427D" w:rsidRDefault="00E65299" w:rsidP="00AF427D">
            <w:pPr>
              <w:pStyle w:val="TableCopy"/>
            </w:pPr>
            <w:r w:rsidRPr="00AF427D">
              <w:t>1.0%</w:t>
            </w:r>
          </w:p>
          <w:p w14:paraId="1FDE303E" w14:textId="77777777" w:rsidR="00E65299" w:rsidRDefault="00E65299" w:rsidP="00395E47">
            <w:pPr>
              <w:pStyle w:val="TablecopyTables"/>
              <w:jc w:val="right"/>
            </w:pPr>
          </w:p>
        </w:tc>
      </w:tr>
      <w:tr w:rsidR="00E65299" w14:paraId="6740E965" w14:textId="77777777" w:rsidTr="00DA3BDA">
        <w:trPr>
          <w:trHeight w:val="60"/>
        </w:trPr>
        <w:tc>
          <w:tcPr>
            <w:tcW w:w="3397" w:type="dxa"/>
          </w:tcPr>
          <w:p w14:paraId="1953519E" w14:textId="77777777" w:rsidR="00E65299" w:rsidRPr="00DA3BDA" w:rsidRDefault="00E65299" w:rsidP="00C442CE">
            <w:pPr>
              <w:pStyle w:val="TableCopy"/>
            </w:pPr>
            <w:r w:rsidRPr="00DA3BDA">
              <w:t>Housing Services Officer</w:t>
            </w:r>
          </w:p>
          <w:p w14:paraId="2C6ED12C" w14:textId="77777777" w:rsidR="00E65299" w:rsidRDefault="00E65299" w:rsidP="00395E47">
            <w:pPr>
              <w:pStyle w:val="TablecopyTotalsTables"/>
            </w:pPr>
          </w:p>
        </w:tc>
        <w:tc>
          <w:tcPr>
            <w:tcW w:w="1701" w:type="dxa"/>
          </w:tcPr>
          <w:p w14:paraId="325B565C" w14:textId="77777777" w:rsidR="00E65299" w:rsidRPr="00AF427D" w:rsidRDefault="00E65299" w:rsidP="00AF427D">
            <w:pPr>
              <w:pStyle w:val="TableCopy"/>
            </w:pPr>
            <w:r w:rsidRPr="00AF427D">
              <w:t>550</w:t>
            </w:r>
          </w:p>
          <w:p w14:paraId="750CC4EF" w14:textId="77777777" w:rsidR="00E65299" w:rsidRDefault="00E65299" w:rsidP="00395E47">
            <w:pPr>
              <w:pStyle w:val="TablecopyTables"/>
              <w:jc w:val="right"/>
            </w:pPr>
          </w:p>
        </w:tc>
        <w:tc>
          <w:tcPr>
            <w:tcW w:w="1138" w:type="dxa"/>
          </w:tcPr>
          <w:p w14:paraId="05EC09E7" w14:textId="77777777" w:rsidR="00E65299" w:rsidRPr="00AF427D" w:rsidRDefault="00E65299" w:rsidP="00AF427D">
            <w:pPr>
              <w:pStyle w:val="TableCopy"/>
            </w:pPr>
            <w:r w:rsidRPr="00AF427D">
              <w:t>501</w:t>
            </w:r>
          </w:p>
          <w:p w14:paraId="4B4486CF" w14:textId="77777777" w:rsidR="00E65299" w:rsidRDefault="00E65299" w:rsidP="00395E47">
            <w:pPr>
              <w:pStyle w:val="TablecopyTables"/>
              <w:jc w:val="right"/>
            </w:pPr>
          </w:p>
        </w:tc>
        <w:tc>
          <w:tcPr>
            <w:tcW w:w="3965" w:type="dxa"/>
          </w:tcPr>
          <w:p w14:paraId="1EF48D44" w14:textId="77777777" w:rsidR="00E65299" w:rsidRPr="00AF427D" w:rsidRDefault="00E65299" w:rsidP="00AF427D">
            <w:pPr>
              <w:pStyle w:val="TableCopy"/>
            </w:pPr>
            <w:r w:rsidRPr="00AF427D">
              <w:t>1.1%</w:t>
            </w:r>
          </w:p>
          <w:p w14:paraId="26DC29EB" w14:textId="77777777" w:rsidR="00E65299" w:rsidRDefault="00E65299" w:rsidP="00395E47">
            <w:pPr>
              <w:pStyle w:val="TablecopyTables"/>
              <w:jc w:val="right"/>
            </w:pPr>
          </w:p>
        </w:tc>
      </w:tr>
      <w:tr w:rsidR="00E65299" w14:paraId="426D4ABB" w14:textId="77777777" w:rsidTr="00DA3BDA">
        <w:trPr>
          <w:trHeight w:val="60"/>
        </w:trPr>
        <w:tc>
          <w:tcPr>
            <w:tcW w:w="3397" w:type="dxa"/>
          </w:tcPr>
          <w:p w14:paraId="4046BD67" w14:textId="77777777" w:rsidR="00E65299" w:rsidRPr="00DA3BDA" w:rsidRDefault="00E65299" w:rsidP="00C442CE">
            <w:pPr>
              <w:pStyle w:val="TableCopy"/>
            </w:pPr>
            <w:r w:rsidRPr="00DA3BDA">
              <w:t>Legal Officer</w:t>
            </w:r>
          </w:p>
          <w:p w14:paraId="74DCFFF7" w14:textId="77777777" w:rsidR="00E65299" w:rsidRDefault="00E65299" w:rsidP="00395E47">
            <w:pPr>
              <w:pStyle w:val="TablecopyTotalsTables"/>
            </w:pPr>
          </w:p>
        </w:tc>
        <w:tc>
          <w:tcPr>
            <w:tcW w:w="1701" w:type="dxa"/>
          </w:tcPr>
          <w:p w14:paraId="5D54A7FB" w14:textId="77777777" w:rsidR="00E65299" w:rsidRPr="00AF427D" w:rsidRDefault="00E65299" w:rsidP="00AF427D">
            <w:pPr>
              <w:pStyle w:val="TableCopy"/>
            </w:pPr>
            <w:r w:rsidRPr="00AF427D">
              <w:t>519</w:t>
            </w:r>
          </w:p>
          <w:p w14:paraId="13BD2EC3" w14:textId="77777777" w:rsidR="00E65299" w:rsidRDefault="00E65299" w:rsidP="00395E47">
            <w:pPr>
              <w:pStyle w:val="TablecopyTables"/>
              <w:jc w:val="right"/>
            </w:pPr>
          </w:p>
        </w:tc>
        <w:tc>
          <w:tcPr>
            <w:tcW w:w="1138" w:type="dxa"/>
          </w:tcPr>
          <w:p w14:paraId="5BB7BBDD" w14:textId="77777777" w:rsidR="00E65299" w:rsidRPr="00AF427D" w:rsidRDefault="00E65299" w:rsidP="00AF427D">
            <w:pPr>
              <w:pStyle w:val="TableCopy"/>
            </w:pPr>
            <w:r w:rsidRPr="00AF427D">
              <w:t>483</w:t>
            </w:r>
          </w:p>
          <w:p w14:paraId="32AF0300" w14:textId="77777777" w:rsidR="00E65299" w:rsidRDefault="00E65299" w:rsidP="00395E47">
            <w:pPr>
              <w:pStyle w:val="TablecopyTables"/>
              <w:jc w:val="right"/>
            </w:pPr>
          </w:p>
        </w:tc>
        <w:tc>
          <w:tcPr>
            <w:tcW w:w="3965" w:type="dxa"/>
          </w:tcPr>
          <w:p w14:paraId="7F12D82F" w14:textId="77777777" w:rsidR="00E65299" w:rsidRPr="00AF427D" w:rsidRDefault="00E65299" w:rsidP="00AF427D">
            <w:pPr>
              <w:pStyle w:val="TableCopy"/>
            </w:pPr>
            <w:r w:rsidRPr="00AF427D">
              <w:t>1.0%</w:t>
            </w:r>
          </w:p>
          <w:p w14:paraId="10FC8454" w14:textId="77777777" w:rsidR="00E65299" w:rsidRDefault="00E65299" w:rsidP="00395E47">
            <w:pPr>
              <w:pStyle w:val="TablecopyTables"/>
              <w:jc w:val="right"/>
            </w:pPr>
          </w:p>
        </w:tc>
      </w:tr>
      <w:tr w:rsidR="00E65299" w14:paraId="7BB8F2AC" w14:textId="77777777" w:rsidTr="00DA3BDA">
        <w:trPr>
          <w:trHeight w:val="60"/>
        </w:trPr>
        <w:tc>
          <w:tcPr>
            <w:tcW w:w="3397" w:type="dxa"/>
          </w:tcPr>
          <w:p w14:paraId="75D8B4F5" w14:textId="77777777" w:rsidR="00E65299" w:rsidRPr="00DA3BDA" w:rsidRDefault="00E65299" w:rsidP="00C442CE">
            <w:pPr>
              <w:pStyle w:val="TableCopy"/>
            </w:pPr>
            <w:r w:rsidRPr="00DA3BDA">
              <w:t>Ministerial Chauffeurs</w:t>
            </w:r>
          </w:p>
          <w:p w14:paraId="15A310B8" w14:textId="77777777" w:rsidR="00E65299" w:rsidRDefault="00E65299" w:rsidP="00395E47">
            <w:pPr>
              <w:pStyle w:val="TablecopyTotalsTables"/>
            </w:pPr>
          </w:p>
        </w:tc>
        <w:tc>
          <w:tcPr>
            <w:tcW w:w="1701" w:type="dxa"/>
          </w:tcPr>
          <w:p w14:paraId="2BC5241C" w14:textId="77777777" w:rsidR="00E65299" w:rsidRPr="00AF427D" w:rsidRDefault="00E65299" w:rsidP="00AF427D">
            <w:pPr>
              <w:pStyle w:val="TableCopy"/>
            </w:pPr>
            <w:r w:rsidRPr="00AF427D">
              <w:t>31</w:t>
            </w:r>
          </w:p>
          <w:p w14:paraId="450701AA" w14:textId="77777777" w:rsidR="00E65299" w:rsidRDefault="00E65299" w:rsidP="00395E47">
            <w:pPr>
              <w:pStyle w:val="TablecopyTables"/>
              <w:jc w:val="right"/>
            </w:pPr>
          </w:p>
        </w:tc>
        <w:tc>
          <w:tcPr>
            <w:tcW w:w="1138" w:type="dxa"/>
          </w:tcPr>
          <w:p w14:paraId="38D7B924" w14:textId="77777777" w:rsidR="00E65299" w:rsidRPr="00AF427D" w:rsidRDefault="00E65299" w:rsidP="00AF427D">
            <w:pPr>
              <w:pStyle w:val="TableCopy"/>
            </w:pPr>
            <w:r w:rsidRPr="00AF427D">
              <w:t>31</w:t>
            </w:r>
          </w:p>
          <w:p w14:paraId="46E66083" w14:textId="77777777" w:rsidR="00E65299" w:rsidRDefault="00E65299" w:rsidP="00395E47">
            <w:pPr>
              <w:pStyle w:val="TablecopyTables"/>
              <w:jc w:val="right"/>
            </w:pPr>
          </w:p>
        </w:tc>
        <w:tc>
          <w:tcPr>
            <w:tcW w:w="3965" w:type="dxa"/>
          </w:tcPr>
          <w:p w14:paraId="0F11518B" w14:textId="77777777" w:rsidR="00E65299" w:rsidRPr="00AF427D" w:rsidRDefault="00E65299" w:rsidP="00AF427D">
            <w:pPr>
              <w:pStyle w:val="TableCopy"/>
            </w:pPr>
            <w:r w:rsidRPr="00AF427D">
              <w:t>0.1%</w:t>
            </w:r>
          </w:p>
          <w:p w14:paraId="2671EDB5" w14:textId="77777777" w:rsidR="00E65299" w:rsidRDefault="00E65299" w:rsidP="00395E47">
            <w:pPr>
              <w:pStyle w:val="TablecopyTables"/>
              <w:jc w:val="right"/>
            </w:pPr>
          </w:p>
        </w:tc>
      </w:tr>
      <w:tr w:rsidR="00E65299" w14:paraId="796F061B" w14:textId="77777777" w:rsidTr="00DA3BDA">
        <w:trPr>
          <w:trHeight w:val="60"/>
        </w:trPr>
        <w:tc>
          <w:tcPr>
            <w:tcW w:w="3397" w:type="dxa"/>
          </w:tcPr>
          <w:p w14:paraId="014299FD" w14:textId="77777777" w:rsidR="00E65299" w:rsidRPr="00DA3BDA" w:rsidRDefault="00E65299" w:rsidP="00C442CE">
            <w:pPr>
              <w:pStyle w:val="TableCopy"/>
            </w:pPr>
            <w:r w:rsidRPr="00DA3BDA">
              <w:t>Nurses</w:t>
            </w:r>
          </w:p>
          <w:p w14:paraId="731A28CB" w14:textId="77777777" w:rsidR="00E65299" w:rsidRDefault="00E65299" w:rsidP="00395E47">
            <w:pPr>
              <w:pStyle w:val="TablecopyTotalsTables"/>
            </w:pPr>
          </w:p>
        </w:tc>
        <w:tc>
          <w:tcPr>
            <w:tcW w:w="1701" w:type="dxa"/>
          </w:tcPr>
          <w:p w14:paraId="4D9BE231" w14:textId="77777777" w:rsidR="00E65299" w:rsidRPr="00AF427D" w:rsidRDefault="00E65299" w:rsidP="00AF427D">
            <w:pPr>
              <w:pStyle w:val="TableCopy"/>
            </w:pPr>
            <w:r w:rsidRPr="00AF427D">
              <w:t>288</w:t>
            </w:r>
          </w:p>
          <w:p w14:paraId="70414D23" w14:textId="77777777" w:rsidR="00E65299" w:rsidRDefault="00E65299" w:rsidP="00395E47">
            <w:pPr>
              <w:pStyle w:val="TablecopyTables"/>
              <w:jc w:val="right"/>
            </w:pPr>
          </w:p>
        </w:tc>
        <w:tc>
          <w:tcPr>
            <w:tcW w:w="1138" w:type="dxa"/>
          </w:tcPr>
          <w:p w14:paraId="143921AB" w14:textId="77777777" w:rsidR="00E65299" w:rsidRPr="00AF427D" w:rsidRDefault="00E65299" w:rsidP="00AF427D">
            <w:pPr>
              <w:pStyle w:val="TableCopy"/>
            </w:pPr>
            <w:r w:rsidRPr="00AF427D">
              <w:t>198</w:t>
            </w:r>
          </w:p>
          <w:p w14:paraId="6ECD4A9A" w14:textId="77777777" w:rsidR="00E65299" w:rsidRDefault="00E65299" w:rsidP="00395E47">
            <w:pPr>
              <w:pStyle w:val="TablecopyTables"/>
              <w:jc w:val="right"/>
            </w:pPr>
          </w:p>
        </w:tc>
        <w:tc>
          <w:tcPr>
            <w:tcW w:w="3965" w:type="dxa"/>
          </w:tcPr>
          <w:p w14:paraId="54B3D999" w14:textId="77777777" w:rsidR="00E65299" w:rsidRPr="00AF427D" w:rsidRDefault="00E65299" w:rsidP="00AF427D">
            <w:pPr>
              <w:pStyle w:val="TableCopy"/>
            </w:pPr>
            <w:r w:rsidRPr="00AF427D">
              <w:t>0.4%</w:t>
            </w:r>
          </w:p>
          <w:p w14:paraId="12AFB2E7" w14:textId="77777777" w:rsidR="00E65299" w:rsidRDefault="00E65299" w:rsidP="00395E47">
            <w:pPr>
              <w:pStyle w:val="TablecopyTables"/>
              <w:jc w:val="right"/>
            </w:pPr>
          </w:p>
        </w:tc>
      </w:tr>
      <w:tr w:rsidR="00E65299" w14:paraId="0780F1E7" w14:textId="77777777" w:rsidTr="00DA3BDA">
        <w:trPr>
          <w:trHeight w:val="60"/>
        </w:trPr>
        <w:tc>
          <w:tcPr>
            <w:tcW w:w="3397" w:type="dxa"/>
          </w:tcPr>
          <w:p w14:paraId="334A30DF" w14:textId="77777777" w:rsidR="00E65299" w:rsidRPr="00DA3BDA" w:rsidRDefault="00E65299" w:rsidP="00C442CE">
            <w:pPr>
              <w:pStyle w:val="TableCopy"/>
            </w:pPr>
            <w:r w:rsidRPr="00DA3BDA">
              <w:t>Police Custody Officer</w:t>
            </w:r>
          </w:p>
          <w:p w14:paraId="4041A69D" w14:textId="77777777" w:rsidR="00E65299" w:rsidRDefault="00E65299" w:rsidP="00395E47">
            <w:pPr>
              <w:pStyle w:val="TablecopyTotalsTables"/>
            </w:pPr>
          </w:p>
        </w:tc>
        <w:tc>
          <w:tcPr>
            <w:tcW w:w="1701" w:type="dxa"/>
          </w:tcPr>
          <w:p w14:paraId="31A1B971" w14:textId="77777777" w:rsidR="00E65299" w:rsidRPr="00AF427D" w:rsidRDefault="00E65299" w:rsidP="00AF427D">
            <w:pPr>
              <w:pStyle w:val="TableCopy"/>
            </w:pPr>
            <w:r w:rsidRPr="00AF427D">
              <w:t>393</w:t>
            </w:r>
          </w:p>
          <w:p w14:paraId="2453E6D0" w14:textId="77777777" w:rsidR="00E65299" w:rsidRDefault="00E65299" w:rsidP="00395E47">
            <w:pPr>
              <w:pStyle w:val="TablecopyTables"/>
              <w:jc w:val="right"/>
            </w:pPr>
          </w:p>
        </w:tc>
        <w:tc>
          <w:tcPr>
            <w:tcW w:w="1138" w:type="dxa"/>
          </w:tcPr>
          <w:p w14:paraId="41CA8D55" w14:textId="77777777" w:rsidR="00E65299" w:rsidRPr="00AF427D" w:rsidRDefault="00E65299" w:rsidP="00AF427D">
            <w:pPr>
              <w:pStyle w:val="TableCopy"/>
            </w:pPr>
            <w:r w:rsidRPr="00AF427D">
              <w:t>390</w:t>
            </w:r>
          </w:p>
          <w:p w14:paraId="129CD291" w14:textId="77777777" w:rsidR="00E65299" w:rsidRDefault="00E65299" w:rsidP="00395E47">
            <w:pPr>
              <w:pStyle w:val="TablecopyTables"/>
              <w:jc w:val="right"/>
            </w:pPr>
          </w:p>
        </w:tc>
        <w:tc>
          <w:tcPr>
            <w:tcW w:w="3965" w:type="dxa"/>
          </w:tcPr>
          <w:p w14:paraId="2546D29A" w14:textId="77777777" w:rsidR="00E65299" w:rsidRPr="00AF427D" w:rsidRDefault="00E65299" w:rsidP="00AF427D">
            <w:pPr>
              <w:pStyle w:val="TableCopy"/>
            </w:pPr>
            <w:r w:rsidRPr="00AF427D">
              <w:t>0.8%</w:t>
            </w:r>
          </w:p>
          <w:p w14:paraId="290A3431" w14:textId="77777777" w:rsidR="00E65299" w:rsidRDefault="00E65299" w:rsidP="00395E47">
            <w:pPr>
              <w:pStyle w:val="TablecopyTables"/>
              <w:jc w:val="right"/>
            </w:pPr>
          </w:p>
        </w:tc>
      </w:tr>
      <w:tr w:rsidR="00E65299" w14:paraId="597F46FB" w14:textId="77777777" w:rsidTr="00DA3BDA">
        <w:trPr>
          <w:trHeight w:val="60"/>
        </w:trPr>
        <w:tc>
          <w:tcPr>
            <w:tcW w:w="3397" w:type="dxa"/>
          </w:tcPr>
          <w:p w14:paraId="78CCE3EF" w14:textId="77777777" w:rsidR="00E65299" w:rsidRPr="00DA3BDA" w:rsidRDefault="00E65299" w:rsidP="00C442CE">
            <w:pPr>
              <w:pStyle w:val="TableCopy"/>
            </w:pPr>
            <w:r w:rsidRPr="00DA3BDA">
              <w:t>Principal Scientist</w:t>
            </w:r>
          </w:p>
          <w:p w14:paraId="675150CB" w14:textId="77777777" w:rsidR="00E65299" w:rsidRDefault="00E65299" w:rsidP="00395E47">
            <w:pPr>
              <w:pStyle w:val="TablecopyTotalsTables"/>
            </w:pPr>
          </w:p>
        </w:tc>
        <w:tc>
          <w:tcPr>
            <w:tcW w:w="1701" w:type="dxa"/>
          </w:tcPr>
          <w:p w14:paraId="35955716" w14:textId="77777777" w:rsidR="00E65299" w:rsidRPr="00AF427D" w:rsidRDefault="00E65299" w:rsidP="00AF427D">
            <w:pPr>
              <w:pStyle w:val="TableCopy"/>
            </w:pPr>
            <w:r w:rsidRPr="00AF427D">
              <w:t>188</w:t>
            </w:r>
          </w:p>
          <w:p w14:paraId="3D3AAA94" w14:textId="77777777" w:rsidR="00E65299" w:rsidRDefault="00E65299" w:rsidP="00395E47">
            <w:pPr>
              <w:pStyle w:val="TablecopyTables"/>
              <w:jc w:val="right"/>
            </w:pPr>
          </w:p>
        </w:tc>
        <w:tc>
          <w:tcPr>
            <w:tcW w:w="1138" w:type="dxa"/>
          </w:tcPr>
          <w:p w14:paraId="0EAEC377" w14:textId="77777777" w:rsidR="00E65299" w:rsidRPr="00AF427D" w:rsidRDefault="00E65299" w:rsidP="00AF427D">
            <w:pPr>
              <w:pStyle w:val="TableCopy"/>
            </w:pPr>
            <w:r w:rsidRPr="00AF427D">
              <w:t>185</w:t>
            </w:r>
          </w:p>
          <w:p w14:paraId="618D5B95" w14:textId="77777777" w:rsidR="00E65299" w:rsidRDefault="00E65299" w:rsidP="00395E47">
            <w:pPr>
              <w:pStyle w:val="TablecopyTables"/>
              <w:jc w:val="right"/>
            </w:pPr>
          </w:p>
        </w:tc>
        <w:tc>
          <w:tcPr>
            <w:tcW w:w="3965" w:type="dxa"/>
          </w:tcPr>
          <w:p w14:paraId="06FF5B8B" w14:textId="77777777" w:rsidR="00E65299" w:rsidRPr="00AF427D" w:rsidRDefault="00E65299" w:rsidP="00AF427D">
            <w:pPr>
              <w:pStyle w:val="TableCopy"/>
            </w:pPr>
            <w:r w:rsidRPr="00AF427D">
              <w:t>0.4%</w:t>
            </w:r>
          </w:p>
          <w:p w14:paraId="0D679301" w14:textId="77777777" w:rsidR="00E65299" w:rsidRDefault="00E65299" w:rsidP="00395E47">
            <w:pPr>
              <w:pStyle w:val="TablecopyTables"/>
              <w:jc w:val="right"/>
            </w:pPr>
          </w:p>
        </w:tc>
      </w:tr>
      <w:tr w:rsidR="00E65299" w14:paraId="50B36390" w14:textId="77777777" w:rsidTr="00DA3BDA">
        <w:trPr>
          <w:trHeight w:val="60"/>
        </w:trPr>
        <w:tc>
          <w:tcPr>
            <w:tcW w:w="3397" w:type="dxa"/>
          </w:tcPr>
          <w:p w14:paraId="02D2FF2D" w14:textId="77777777" w:rsidR="00E65299" w:rsidRPr="00DA3BDA" w:rsidRDefault="00E65299" w:rsidP="00C442CE">
            <w:pPr>
              <w:pStyle w:val="TableCopy"/>
            </w:pPr>
            <w:r w:rsidRPr="00DA3BDA">
              <w:t>Science Officer</w:t>
            </w:r>
          </w:p>
          <w:p w14:paraId="73941BB7" w14:textId="77777777" w:rsidR="00E65299" w:rsidRDefault="00E65299" w:rsidP="00395E47">
            <w:pPr>
              <w:pStyle w:val="TablecopyTotalsTables"/>
            </w:pPr>
          </w:p>
        </w:tc>
        <w:tc>
          <w:tcPr>
            <w:tcW w:w="1701" w:type="dxa"/>
          </w:tcPr>
          <w:p w14:paraId="13F8286E" w14:textId="77777777" w:rsidR="00E65299" w:rsidRPr="00AF427D" w:rsidRDefault="00E65299" w:rsidP="00AF427D">
            <w:pPr>
              <w:pStyle w:val="TableCopy"/>
            </w:pPr>
            <w:r w:rsidRPr="00AF427D">
              <w:t>792</w:t>
            </w:r>
          </w:p>
          <w:p w14:paraId="3233D290" w14:textId="77777777" w:rsidR="00E65299" w:rsidRDefault="00E65299" w:rsidP="00395E47">
            <w:pPr>
              <w:pStyle w:val="TablecopyTables"/>
              <w:jc w:val="right"/>
            </w:pPr>
          </w:p>
        </w:tc>
        <w:tc>
          <w:tcPr>
            <w:tcW w:w="1138" w:type="dxa"/>
          </w:tcPr>
          <w:p w14:paraId="0921A68C" w14:textId="77777777" w:rsidR="00E65299" w:rsidRPr="00AF427D" w:rsidRDefault="00E65299" w:rsidP="00AF427D">
            <w:pPr>
              <w:pStyle w:val="TableCopy"/>
            </w:pPr>
            <w:r w:rsidRPr="00AF427D">
              <w:t>742</w:t>
            </w:r>
          </w:p>
          <w:p w14:paraId="6AFF003B" w14:textId="77777777" w:rsidR="00E65299" w:rsidRDefault="00E65299" w:rsidP="00395E47">
            <w:pPr>
              <w:pStyle w:val="TablecopyTables"/>
              <w:jc w:val="right"/>
            </w:pPr>
          </w:p>
        </w:tc>
        <w:tc>
          <w:tcPr>
            <w:tcW w:w="3965" w:type="dxa"/>
          </w:tcPr>
          <w:p w14:paraId="53B8BA30" w14:textId="77777777" w:rsidR="00E65299" w:rsidRPr="00AF427D" w:rsidRDefault="00E65299" w:rsidP="00AF427D">
            <w:pPr>
              <w:pStyle w:val="TableCopy"/>
            </w:pPr>
            <w:r w:rsidRPr="00AF427D">
              <w:t>1.6%</w:t>
            </w:r>
          </w:p>
          <w:p w14:paraId="70CBACDC" w14:textId="77777777" w:rsidR="00E65299" w:rsidRDefault="00E65299" w:rsidP="00395E47">
            <w:pPr>
              <w:pStyle w:val="TablecopyTables"/>
              <w:jc w:val="right"/>
            </w:pPr>
          </w:p>
        </w:tc>
      </w:tr>
      <w:tr w:rsidR="00E65299" w14:paraId="709830FF" w14:textId="77777777" w:rsidTr="00DA3BDA">
        <w:trPr>
          <w:trHeight w:val="60"/>
        </w:trPr>
        <w:tc>
          <w:tcPr>
            <w:tcW w:w="3397" w:type="dxa"/>
          </w:tcPr>
          <w:p w14:paraId="0CFF7E08" w14:textId="77777777" w:rsidR="00E65299" w:rsidRPr="00DA3BDA" w:rsidRDefault="00E65299" w:rsidP="00C442CE">
            <w:pPr>
              <w:pStyle w:val="TableCopy"/>
            </w:pPr>
            <w:r w:rsidRPr="00DA3BDA">
              <w:t>Senior Medical Advisor</w:t>
            </w:r>
          </w:p>
          <w:p w14:paraId="4092AFE7" w14:textId="77777777" w:rsidR="00E65299" w:rsidRDefault="00E65299" w:rsidP="00395E47">
            <w:pPr>
              <w:pStyle w:val="TablecopyTotalsTables"/>
            </w:pPr>
          </w:p>
        </w:tc>
        <w:tc>
          <w:tcPr>
            <w:tcW w:w="1701" w:type="dxa"/>
          </w:tcPr>
          <w:p w14:paraId="56731732" w14:textId="77777777" w:rsidR="00E65299" w:rsidRPr="00AF427D" w:rsidRDefault="00E65299" w:rsidP="00AF427D">
            <w:pPr>
              <w:pStyle w:val="TableCopy"/>
            </w:pPr>
            <w:r w:rsidRPr="00AF427D">
              <w:t>47</w:t>
            </w:r>
          </w:p>
          <w:p w14:paraId="184DB0AF" w14:textId="77777777" w:rsidR="00E65299" w:rsidRDefault="00E65299" w:rsidP="00395E47">
            <w:pPr>
              <w:pStyle w:val="TablecopyTables"/>
              <w:jc w:val="right"/>
            </w:pPr>
          </w:p>
        </w:tc>
        <w:tc>
          <w:tcPr>
            <w:tcW w:w="1138" w:type="dxa"/>
          </w:tcPr>
          <w:p w14:paraId="777FE30B" w14:textId="77777777" w:rsidR="00E65299" w:rsidRPr="00AF427D" w:rsidRDefault="00E65299" w:rsidP="00AF427D">
            <w:pPr>
              <w:pStyle w:val="TableCopy"/>
            </w:pPr>
            <w:r w:rsidRPr="00AF427D">
              <w:t>42</w:t>
            </w:r>
          </w:p>
          <w:p w14:paraId="0036030D" w14:textId="77777777" w:rsidR="00E65299" w:rsidRDefault="00E65299" w:rsidP="00395E47">
            <w:pPr>
              <w:pStyle w:val="TablecopyTables"/>
              <w:jc w:val="right"/>
            </w:pPr>
          </w:p>
        </w:tc>
        <w:tc>
          <w:tcPr>
            <w:tcW w:w="3965" w:type="dxa"/>
          </w:tcPr>
          <w:p w14:paraId="331FCC7C" w14:textId="77777777" w:rsidR="00E65299" w:rsidRPr="00AF427D" w:rsidRDefault="00E65299" w:rsidP="00AF427D">
            <w:pPr>
              <w:pStyle w:val="TableCopy"/>
            </w:pPr>
            <w:r w:rsidRPr="00AF427D">
              <w:t>0.1%</w:t>
            </w:r>
          </w:p>
          <w:p w14:paraId="65F484D1" w14:textId="77777777" w:rsidR="00E65299" w:rsidRDefault="00E65299" w:rsidP="00395E47">
            <w:pPr>
              <w:pStyle w:val="TablecopyTables"/>
              <w:jc w:val="right"/>
            </w:pPr>
          </w:p>
        </w:tc>
      </w:tr>
      <w:tr w:rsidR="00E65299" w14:paraId="0727ECBA" w14:textId="77777777" w:rsidTr="00DA3BDA">
        <w:trPr>
          <w:trHeight w:val="60"/>
        </w:trPr>
        <w:tc>
          <w:tcPr>
            <w:tcW w:w="3397" w:type="dxa"/>
          </w:tcPr>
          <w:p w14:paraId="199C9622" w14:textId="77777777" w:rsidR="00E65299" w:rsidRPr="00DA3BDA" w:rsidRDefault="00E65299" w:rsidP="00C442CE">
            <w:pPr>
              <w:pStyle w:val="TableCopy"/>
            </w:pPr>
            <w:r w:rsidRPr="00DA3BDA">
              <w:t>Senior Regulatory Officer</w:t>
            </w:r>
          </w:p>
          <w:p w14:paraId="2738549E" w14:textId="77777777" w:rsidR="00E65299" w:rsidRDefault="00E65299" w:rsidP="00395E47">
            <w:pPr>
              <w:pStyle w:val="TablecopyTotalsTables"/>
            </w:pPr>
          </w:p>
        </w:tc>
        <w:tc>
          <w:tcPr>
            <w:tcW w:w="1701" w:type="dxa"/>
          </w:tcPr>
          <w:p w14:paraId="37130911" w14:textId="77777777" w:rsidR="00E65299" w:rsidRPr="00AF427D" w:rsidRDefault="00E65299" w:rsidP="00AF427D">
            <w:pPr>
              <w:pStyle w:val="TableCopy"/>
            </w:pPr>
            <w:r w:rsidRPr="00AF427D">
              <w:t>5</w:t>
            </w:r>
          </w:p>
          <w:p w14:paraId="704F9894" w14:textId="77777777" w:rsidR="00E65299" w:rsidRDefault="00E65299" w:rsidP="00395E47">
            <w:pPr>
              <w:pStyle w:val="TablecopyTables"/>
              <w:jc w:val="right"/>
            </w:pPr>
          </w:p>
        </w:tc>
        <w:tc>
          <w:tcPr>
            <w:tcW w:w="1138" w:type="dxa"/>
          </w:tcPr>
          <w:p w14:paraId="389D69F1" w14:textId="77777777" w:rsidR="00E65299" w:rsidRPr="00AF427D" w:rsidRDefault="00E65299" w:rsidP="00AF427D">
            <w:pPr>
              <w:pStyle w:val="TableCopy"/>
            </w:pPr>
            <w:r w:rsidRPr="00AF427D">
              <w:t>5</w:t>
            </w:r>
          </w:p>
          <w:p w14:paraId="09F605EA" w14:textId="77777777" w:rsidR="00E65299" w:rsidRDefault="00E65299" w:rsidP="00395E47">
            <w:pPr>
              <w:pStyle w:val="TablecopyTables"/>
              <w:jc w:val="right"/>
            </w:pPr>
          </w:p>
        </w:tc>
        <w:tc>
          <w:tcPr>
            <w:tcW w:w="3965" w:type="dxa"/>
          </w:tcPr>
          <w:p w14:paraId="3E4DA0CC" w14:textId="77777777" w:rsidR="00E65299" w:rsidRPr="00AF427D" w:rsidRDefault="00E65299" w:rsidP="00AF427D">
            <w:pPr>
              <w:pStyle w:val="TableCopy"/>
            </w:pPr>
            <w:r w:rsidRPr="00AF427D">
              <w:t>0.0%</w:t>
            </w:r>
          </w:p>
          <w:p w14:paraId="431E9431" w14:textId="77777777" w:rsidR="00E65299" w:rsidRDefault="00E65299" w:rsidP="00395E47">
            <w:pPr>
              <w:pStyle w:val="TablecopyTables"/>
              <w:jc w:val="right"/>
            </w:pPr>
          </w:p>
        </w:tc>
      </w:tr>
      <w:tr w:rsidR="00E65299" w14:paraId="085D7921" w14:textId="77777777" w:rsidTr="00DA3BDA">
        <w:trPr>
          <w:trHeight w:val="60"/>
        </w:trPr>
        <w:tc>
          <w:tcPr>
            <w:tcW w:w="3397" w:type="dxa"/>
          </w:tcPr>
          <w:p w14:paraId="21B155A4" w14:textId="77777777" w:rsidR="00E65299" w:rsidRPr="00DA3BDA" w:rsidRDefault="00E65299" w:rsidP="00C442CE">
            <w:pPr>
              <w:pStyle w:val="TableCopy"/>
            </w:pPr>
            <w:r w:rsidRPr="00DA3BDA">
              <w:t>Sheriff’s Officer</w:t>
            </w:r>
          </w:p>
          <w:p w14:paraId="2B2F45A7" w14:textId="77777777" w:rsidR="00E65299" w:rsidRDefault="00E65299" w:rsidP="00395E47">
            <w:pPr>
              <w:pStyle w:val="TablecopyTotalsTables"/>
            </w:pPr>
          </w:p>
        </w:tc>
        <w:tc>
          <w:tcPr>
            <w:tcW w:w="1701" w:type="dxa"/>
          </w:tcPr>
          <w:p w14:paraId="4F8FDFAC" w14:textId="77777777" w:rsidR="00E65299" w:rsidRPr="00AF427D" w:rsidRDefault="00E65299" w:rsidP="00AF427D">
            <w:pPr>
              <w:pStyle w:val="TableCopy"/>
            </w:pPr>
            <w:r w:rsidRPr="00AF427D">
              <w:lastRenderedPageBreak/>
              <w:t>155</w:t>
            </w:r>
          </w:p>
          <w:p w14:paraId="5D84B8AD" w14:textId="77777777" w:rsidR="00E65299" w:rsidRDefault="00E65299" w:rsidP="00395E47">
            <w:pPr>
              <w:pStyle w:val="TablecopyTables"/>
              <w:jc w:val="right"/>
            </w:pPr>
          </w:p>
        </w:tc>
        <w:tc>
          <w:tcPr>
            <w:tcW w:w="1138" w:type="dxa"/>
          </w:tcPr>
          <w:p w14:paraId="47ADB3F7" w14:textId="77777777" w:rsidR="00E65299" w:rsidRPr="00AF427D" w:rsidRDefault="00E65299" w:rsidP="00AF427D">
            <w:pPr>
              <w:pStyle w:val="TableCopy"/>
            </w:pPr>
            <w:r w:rsidRPr="00AF427D">
              <w:lastRenderedPageBreak/>
              <w:t>154</w:t>
            </w:r>
          </w:p>
          <w:p w14:paraId="6DDDF2E1" w14:textId="77777777" w:rsidR="00E65299" w:rsidRDefault="00E65299" w:rsidP="00395E47">
            <w:pPr>
              <w:pStyle w:val="TablecopyTables"/>
              <w:jc w:val="right"/>
            </w:pPr>
          </w:p>
        </w:tc>
        <w:tc>
          <w:tcPr>
            <w:tcW w:w="3965" w:type="dxa"/>
          </w:tcPr>
          <w:p w14:paraId="76BB8E02" w14:textId="77777777" w:rsidR="00E65299" w:rsidRPr="00AF427D" w:rsidRDefault="00E65299" w:rsidP="00AF427D">
            <w:pPr>
              <w:pStyle w:val="TableCopy"/>
            </w:pPr>
            <w:r w:rsidRPr="00AF427D">
              <w:lastRenderedPageBreak/>
              <w:t>0.3%</w:t>
            </w:r>
          </w:p>
          <w:p w14:paraId="1443CEB4" w14:textId="77777777" w:rsidR="00E65299" w:rsidRDefault="00E65299" w:rsidP="00395E47">
            <w:pPr>
              <w:pStyle w:val="TablecopyTables"/>
              <w:jc w:val="right"/>
            </w:pPr>
          </w:p>
        </w:tc>
      </w:tr>
      <w:tr w:rsidR="00E65299" w14:paraId="47E73545" w14:textId="77777777" w:rsidTr="00DA3BDA">
        <w:trPr>
          <w:trHeight w:val="60"/>
        </w:trPr>
        <w:tc>
          <w:tcPr>
            <w:tcW w:w="3397" w:type="dxa"/>
          </w:tcPr>
          <w:p w14:paraId="04FCA123" w14:textId="77777777" w:rsidR="00E65299" w:rsidRPr="00DA3BDA" w:rsidRDefault="00E65299" w:rsidP="00C442CE">
            <w:pPr>
              <w:pStyle w:val="TableCopy"/>
            </w:pPr>
            <w:r w:rsidRPr="00DA3BDA">
              <w:lastRenderedPageBreak/>
              <w:t>Youth Justice Worker</w:t>
            </w:r>
          </w:p>
          <w:p w14:paraId="6ABE6D64" w14:textId="77777777" w:rsidR="00E65299" w:rsidRDefault="00E65299" w:rsidP="00395E47">
            <w:pPr>
              <w:pStyle w:val="TablecopyTotalsTables"/>
            </w:pPr>
          </w:p>
        </w:tc>
        <w:tc>
          <w:tcPr>
            <w:tcW w:w="1701" w:type="dxa"/>
          </w:tcPr>
          <w:p w14:paraId="26777F94" w14:textId="77777777" w:rsidR="00E65299" w:rsidRPr="00AF427D" w:rsidRDefault="00E65299" w:rsidP="00AF427D">
            <w:pPr>
              <w:pStyle w:val="TableCopy"/>
            </w:pPr>
            <w:r w:rsidRPr="00AF427D">
              <w:t>534</w:t>
            </w:r>
          </w:p>
          <w:p w14:paraId="516619F8" w14:textId="77777777" w:rsidR="00E65299" w:rsidRDefault="00E65299" w:rsidP="00395E47">
            <w:pPr>
              <w:pStyle w:val="TablecopyTables"/>
              <w:jc w:val="right"/>
            </w:pPr>
          </w:p>
        </w:tc>
        <w:tc>
          <w:tcPr>
            <w:tcW w:w="1138" w:type="dxa"/>
          </w:tcPr>
          <w:p w14:paraId="54FF2AB1" w14:textId="77777777" w:rsidR="00E65299" w:rsidRPr="00AF427D" w:rsidRDefault="00E65299" w:rsidP="00AF427D">
            <w:pPr>
              <w:pStyle w:val="TableCopy"/>
            </w:pPr>
            <w:r w:rsidRPr="00AF427D">
              <w:t>514</w:t>
            </w:r>
          </w:p>
          <w:p w14:paraId="5C159BD8" w14:textId="77777777" w:rsidR="00E65299" w:rsidRDefault="00E65299" w:rsidP="00395E47">
            <w:pPr>
              <w:pStyle w:val="TablecopyTables"/>
              <w:jc w:val="right"/>
            </w:pPr>
          </w:p>
        </w:tc>
        <w:tc>
          <w:tcPr>
            <w:tcW w:w="3965" w:type="dxa"/>
          </w:tcPr>
          <w:p w14:paraId="44089B9D" w14:textId="77777777" w:rsidR="00E65299" w:rsidRPr="00AF427D" w:rsidRDefault="00E65299" w:rsidP="00AF427D">
            <w:pPr>
              <w:pStyle w:val="TableCopy"/>
            </w:pPr>
            <w:r w:rsidRPr="00AF427D">
              <w:t>1.1%</w:t>
            </w:r>
          </w:p>
          <w:p w14:paraId="1946B054" w14:textId="77777777" w:rsidR="00E65299" w:rsidRDefault="00E65299" w:rsidP="00395E47">
            <w:pPr>
              <w:pStyle w:val="TablecopyTables"/>
              <w:jc w:val="right"/>
            </w:pPr>
          </w:p>
        </w:tc>
      </w:tr>
      <w:tr w:rsidR="00E65299" w14:paraId="4BC723BF" w14:textId="77777777" w:rsidTr="00DA3BDA">
        <w:trPr>
          <w:trHeight w:val="60"/>
        </w:trPr>
        <w:tc>
          <w:tcPr>
            <w:tcW w:w="3397" w:type="dxa"/>
          </w:tcPr>
          <w:p w14:paraId="0BF37F19" w14:textId="77777777" w:rsidR="00E65299" w:rsidRPr="00DA3BDA" w:rsidRDefault="00E65299" w:rsidP="00C442CE">
            <w:pPr>
              <w:pStyle w:val="TableCopy"/>
            </w:pPr>
            <w:r w:rsidRPr="00DA3BDA">
              <w:t>PTV Classifications</w:t>
            </w:r>
          </w:p>
          <w:p w14:paraId="175F8C32" w14:textId="77777777" w:rsidR="00E65299" w:rsidRDefault="00E65299" w:rsidP="00395E47">
            <w:pPr>
              <w:pStyle w:val="TablecopyTotalsTables"/>
            </w:pPr>
          </w:p>
        </w:tc>
        <w:tc>
          <w:tcPr>
            <w:tcW w:w="1701" w:type="dxa"/>
          </w:tcPr>
          <w:p w14:paraId="479210C9" w14:textId="77777777" w:rsidR="00E65299" w:rsidRPr="00AF427D" w:rsidRDefault="00E65299" w:rsidP="00AF427D">
            <w:pPr>
              <w:pStyle w:val="TableCopy"/>
            </w:pPr>
            <w:r w:rsidRPr="00AF427D">
              <w:t>527</w:t>
            </w:r>
          </w:p>
          <w:p w14:paraId="499AD8D1" w14:textId="77777777" w:rsidR="00E65299" w:rsidRDefault="00E65299" w:rsidP="00395E47">
            <w:pPr>
              <w:pStyle w:val="TablecopyTables"/>
              <w:jc w:val="right"/>
            </w:pPr>
          </w:p>
        </w:tc>
        <w:tc>
          <w:tcPr>
            <w:tcW w:w="1138" w:type="dxa"/>
          </w:tcPr>
          <w:p w14:paraId="547CB60C" w14:textId="77777777" w:rsidR="00E65299" w:rsidRPr="00AF427D" w:rsidRDefault="00E65299" w:rsidP="00AF427D">
            <w:pPr>
              <w:pStyle w:val="TableCopy"/>
            </w:pPr>
            <w:r w:rsidRPr="00AF427D">
              <w:t>508</w:t>
            </w:r>
          </w:p>
          <w:p w14:paraId="4F60C852" w14:textId="77777777" w:rsidR="00E65299" w:rsidRDefault="00E65299" w:rsidP="00395E47">
            <w:pPr>
              <w:pStyle w:val="TablecopyTables"/>
              <w:jc w:val="right"/>
            </w:pPr>
          </w:p>
        </w:tc>
        <w:tc>
          <w:tcPr>
            <w:tcW w:w="3965" w:type="dxa"/>
          </w:tcPr>
          <w:p w14:paraId="4EF1C316" w14:textId="77777777" w:rsidR="00E65299" w:rsidRPr="00AF427D" w:rsidRDefault="00E65299" w:rsidP="00AF427D">
            <w:pPr>
              <w:pStyle w:val="TableCopy"/>
            </w:pPr>
            <w:r w:rsidRPr="00AF427D">
              <w:t>1.1%</w:t>
            </w:r>
          </w:p>
          <w:p w14:paraId="2BD5FFE8" w14:textId="77777777" w:rsidR="00E65299" w:rsidRDefault="00E65299" w:rsidP="00395E47">
            <w:pPr>
              <w:pStyle w:val="TablecopyTables"/>
              <w:jc w:val="right"/>
            </w:pPr>
          </w:p>
        </w:tc>
      </w:tr>
      <w:tr w:rsidR="00E65299" w14:paraId="1F176E74" w14:textId="77777777" w:rsidTr="00DA3BDA">
        <w:trPr>
          <w:trHeight w:val="60"/>
        </w:trPr>
        <w:tc>
          <w:tcPr>
            <w:tcW w:w="3397" w:type="dxa"/>
          </w:tcPr>
          <w:p w14:paraId="31B346A1" w14:textId="77777777" w:rsidR="00E65299" w:rsidRPr="00DA3BDA" w:rsidRDefault="00E65299" w:rsidP="00C442CE">
            <w:pPr>
              <w:pStyle w:val="TableCopy"/>
            </w:pPr>
            <w:r w:rsidRPr="00DA3BDA">
              <w:t>VicRoads Classifications</w:t>
            </w:r>
          </w:p>
          <w:p w14:paraId="45A96C13" w14:textId="77777777" w:rsidR="00E65299" w:rsidRDefault="00E65299" w:rsidP="00395E47">
            <w:pPr>
              <w:pStyle w:val="TablecopyTotalsTables"/>
            </w:pPr>
          </w:p>
        </w:tc>
        <w:tc>
          <w:tcPr>
            <w:tcW w:w="1701" w:type="dxa"/>
          </w:tcPr>
          <w:p w14:paraId="0FA3E9B9" w14:textId="77777777" w:rsidR="00E65299" w:rsidRPr="00AF427D" w:rsidRDefault="00E65299" w:rsidP="00AF427D">
            <w:pPr>
              <w:pStyle w:val="TableCopy"/>
            </w:pPr>
            <w:r w:rsidRPr="00AF427D">
              <w:t>1879</w:t>
            </w:r>
          </w:p>
          <w:p w14:paraId="1E4A295D" w14:textId="77777777" w:rsidR="00E65299" w:rsidRDefault="00E65299" w:rsidP="00395E47">
            <w:pPr>
              <w:pStyle w:val="TablecopyTables"/>
              <w:jc w:val="right"/>
            </w:pPr>
          </w:p>
        </w:tc>
        <w:tc>
          <w:tcPr>
            <w:tcW w:w="1138" w:type="dxa"/>
          </w:tcPr>
          <w:p w14:paraId="1E218F62" w14:textId="77777777" w:rsidR="00E65299" w:rsidRPr="00AF427D" w:rsidRDefault="00E65299" w:rsidP="00AF427D">
            <w:pPr>
              <w:pStyle w:val="TableCopy"/>
            </w:pPr>
            <w:r w:rsidRPr="00AF427D">
              <w:t>1824</w:t>
            </w:r>
          </w:p>
          <w:p w14:paraId="088657BB" w14:textId="77777777" w:rsidR="00E65299" w:rsidRDefault="00E65299" w:rsidP="00395E47">
            <w:pPr>
              <w:pStyle w:val="TablecopyTables"/>
              <w:jc w:val="right"/>
            </w:pPr>
          </w:p>
        </w:tc>
        <w:tc>
          <w:tcPr>
            <w:tcW w:w="3965" w:type="dxa"/>
          </w:tcPr>
          <w:p w14:paraId="24E04C18" w14:textId="77777777" w:rsidR="00E65299" w:rsidRPr="00AF427D" w:rsidRDefault="00E65299" w:rsidP="00AF427D">
            <w:pPr>
              <w:pStyle w:val="TableCopy"/>
            </w:pPr>
            <w:r w:rsidRPr="00AF427D">
              <w:t>3.9%</w:t>
            </w:r>
          </w:p>
          <w:p w14:paraId="4BD4002C" w14:textId="77777777" w:rsidR="00E65299" w:rsidRDefault="00E65299" w:rsidP="00395E47">
            <w:pPr>
              <w:pStyle w:val="TablecopyTables"/>
              <w:jc w:val="right"/>
            </w:pPr>
          </w:p>
        </w:tc>
      </w:tr>
      <w:tr w:rsidR="00E65299" w14:paraId="37D43F4F" w14:textId="77777777" w:rsidTr="00DA3BDA">
        <w:trPr>
          <w:trHeight w:val="60"/>
        </w:trPr>
        <w:tc>
          <w:tcPr>
            <w:tcW w:w="3397" w:type="dxa"/>
          </w:tcPr>
          <w:p w14:paraId="60F52324" w14:textId="3D493C77" w:rsidR="00E65299" w:rsidRPr="00DA3BDA" w:rsidRDefault="00E65299" w:rsidP="00854C0C">
            <w:pPr>
              <w:pStyle w:val="Footnote"/>
            </w:pPr>
            <w:r w:rsidRPr="00DA3BDA">
              <w:t>Other</w:t>
            </w:r>
            <w:r w:rsidR="00854C0C">
              <w:rPr>
                <w:rStyle w:val="FootnoteReference"/>
              </w:rPr>
              <w:footnoteReference w:id="6"/>
            </w:r>
          </w:p>
          <w:p w14:paraId="37521576" w14:textId="77777777" w:rsidR="00E65299" w:rsidRDefault="00E65299" w:rsidP="00395E47">
            <w:pPr>
              <w:pStyle w:val="TablecopyTotalsTables"/>
            </w:pPr>
          </w:p>
        </w:tc>
        <w:tc>
          <w:tcPr>
            <w:tcW w:w="1701" w:type="dxa"/>
          </w:tcPr>
          <w:p w14:paraId="630E3398" w14:textId="77777777" w:rsidR="00E65299" w:rsidRPr="00AF427D" w:rsidRDefault="00E65299" w:rsidP="00AF427D">
            <w:pPr>
              <w:pStyle w:val="TableCopy"/>
            </w:pPr>
            <w:r w:rsidRPr="00AF427D">
              <w:t>201</w:t>
            </w:r>
          </w:p>
          <w:p w14:paraId="32DE455B" w14:textId="77777777" w:rsidR="00E65299" w:rsidRDefault="00E65299" w:rsidP="00395E47">
            <w:pPr>
              <w:pStyle w:val="TablecopyTables"/>
              <w:jc w:val="right"/>
            </w:pPr>
          </w:p>
        </w:tc>
        <w:tc>
          <w:tcPr>
            <w:tcW w:w="1138" w:type="dxa"/>
          </w:tcPr>
          <w:p w14:paraId="1417868F" w14:textId="77777777" w:rsidR="00E65299" w:rsidRPr="00AF427D" w:rsidRDefault="00E65299" w:rsidP="00AF427D">
            <w:pPr>
              <w:pStyle w:val="TableCopy"/>
            </w:pPr>
            <w:r w:rsidRPr="00AF427D">
              <w:t>182</w:t>
            </w:r>
          </w:p>
          <w:p w14:paraId="6591CEE6" w14:textId="77777777" w:rsidR="00E65299" w:rsidRDefault="00E65299" w:rsidP="00395E47">
            <w:pPr>
              <w:pStyle w:val="TablecopyTables"/>
              <w:jc w:val="right"/>
            </w:pPr>
          </w:p>
        </w:tc>
        <w:tc>
          <w:tcPr>
            <w:tcW w:w="3965" w:type="dxa"/>
          </w:tcPr>
          <w:p w14:paraId="25BB3B2D" w14:textId="77777777" w:rsidR="00E65299" w:rsidRPr="00AF427D" w:rsidRDefault="00E65299" w:rsidP="00AF427D">
            <w:pPr>
              <w:pStyle w:val="TableCopy"/>
            </w:pPr>
            <w:r w:rsidRPr="00AF427D">
              <w:t>0.4%</w:t>
            </w:r>
          </w:p>
          <w:p w14:paraId="1AD9FD39" w14:textId="77777777" w:rsidR="00E65299" w:rsidRDefault="00E65299" w:rsidP="00395E47">
            <w:pPr>
              <w:pStyle w:val="TablecopyTables"/>
              <w:jc w:val="right"/>
            </w:pPr>
          </w:p>
        </w:tc>
      </w:tr>
      <w:tr w:rsidR="00E65299" w14:paraId="79FBF9BF" w14:textId="77777777" w:rsidTr="00DA3BDA">
        <w:trPr>
          <w:trHeight w:val="60"/>
        </w:trPr>
        <w:tc>
          <w:tcPr>
            <w:tcW w:w="3397" w:type="dxa"/>
          </w:tcPr>
          <w:p w14:paraId="648D9E1A" w14:textId="77777777" w:rsidR="00E65299" w:rsidRPr="00DA3BDA" w:rsidRDefault="00E65299" w:rsidP="00C442CE">
            <w:pPr>
              <w:pStyle w:val="TableCopy"/>
            </w:pPr>
            <w:r w:rsidRPr="00DA3BDA">
              <w:t>Total occupational classifications</w:t>
            </w:r>
          </w:p>
          <w:p w14:paraId="27F73492" w14:textId="77777777" w:rsidR="00E65299" w:rsidRDefault="00E65299" w:rsidP="00395E47">
            <w:pPr>
              <w:pStyle w:val="TablecopyTotalsTables"/>
            </w:pPr>
          </w:p>
        </w:tc>
        <w:tc>
          <w:tcPr>
            <w:tcW w:w="1701" w:type="dxa"/>
          </w:tcPr>
          <w:p w14:paraId="51A898CF" w14:textId="77777777" w:rsidR="00E65299" w:rsidRPr="00DA3BDA" w:rsidRDefault="00E65299" w:rsidP="00C442CE">
            <w:pPr>
              <w:pStyle w:val="TableCopy"/>
            </w:pPr>
            <w:r w:rsidRPr="00DA3BDA">
              <w:t>18,399</w:t>
            </w:r>
          </w:p>
          <w:p w14:paraId="4BFB19E3" w14:textId="77777777" w:rsidR="00E65299" w:rsidRDefault="00E65299" w:rsidP="00395E47">
            <w:pPr>
              <w:pStyle w:val="TablecopyTotalsTables"/>
              <w:jc w:val="right"/>
            </w:pPr>
          </w:p>
        </w:tc>
        <w:tc>
          <w:tcPr>
            <w:tcW w:w="1138" w:type="dxa"/>
          </w:tcPr>
          <w:p w14:paraId="7B1CE763" w14:textId="77777777" w:rsidR="00E65299" w:rsidRPr="00DA3BDA" w:rsidRDefault="00E65299" w:rsidP="00C442CE">
            <w:pPr>
              <w:pStyle w:val="TableCopy"/>
            </w:pPr>
            <w:r w:rsidRPr="00DA3BDA">
              <w:t>16,867</w:t>
            </w:r>
          </w:p>
          <w:p w14:paraId="1EE5BD93" w14:textId="77777777" w:rsidR="00E65299" w:rsidRDefault="00E65299" w:rsidP="00395E47">
            <w:pPr>
              <w:pStyle w:val="TablecopyTotalsTables"/>
              <w:jc w:val="right"/>
            </w:pPr>
          </w:p>
        </w:tc>
        <w:tc>
          <w:tcPr>
            <w:tcW w:w="3965" w:type="dxa"/>
          </w:tcPr>
          <w:p w14:paraId="6EA66693" w14:textId="77777777" w:rsidR="00E65299" w:rsidRPr="00DA3BDA" w:rsidRDefault="00E65299" w:rsidP="00C442CE">
            <w:pPr>
              <w:pStyle w:val="TableCopy"/>
            </w:pPr>
            <w:r w:rsidRPr="00DA3BDA">
              <w:t>35.7%</w:t>
            </w:r>
          </w:p>
          <w:p w14:paraId="00B9FBC2" w14:textId="77777777" w:rsidR="00E65299" w:rsidRDefault="00E65299" w:rsidP="00395E47">
            <w:pPr>
              <w:pStyle w:val="TablecopyTotalsTables"/>
              <w:jc w:val="right"/>
            </w:pPr>
          </w:p>
        </w:tc>
      </w:tr>
    </w:tbl>
    <w:p w14:paraId="52A8FE09" w14:textId="77777777" w:rsidR="00E65299" w:rsidRDefault="00E65299" w:rsidP="00B32034">
      <w:pPr>
        <w:pStyle w:val="Heading4"/>
      </w:pPr>
    </w:p>
    <w:p w14:paraId="382688FF" w14:textId="77777777" w:rsidR="00E65299" w:rsidRPr="001F7B8D" w:rsidRDefault="00E65299" w:rsidP="001F7B8D">
      <w:pPr>
        <w:pStyle w:val="Heading2"/>
      </w:pPr>
      <w:r w:rsidRPr="001F7B8D">
        <w:t>Public entities</w:t>
      </w:r>
    </w:p>
    <w:p w14:paraId="39625D6D" w14:textId="77777777" w:rsidR="00E65299" w:rsidRPr="00BF049F" w:rsidRDefault="00E65299" w:rsidP="00BF049F">
      <w:pPr>
        <w:pStyle w:val="Heading3"/>
      </w:pPr>
      <w:r w:rsidRPr="00BF049F">
        <w:t>Major occupations – Public entities</w:t>
      </w:r>
    </w:p>
    <w:tbl>
      <w:tblPr>
        <w:tblStyle w:val="TableGridLight"/>
        <w:tblW w:w="10485" w:type="dxa"/>
        <w:tblLayout w:type="fixed"/>
        <w:tblLook w:val="04A0" w:firstRow="1" w:lastRow="0" w:firstColumn="1" w:lastColumn="0" w:noHBand="0" w:noVBand="1"/>
      </w:tblPr>
      <w:tblGrid>
        <w:gridCol w:w="6374"/>
        <w:gridCol w:w="2055"/>
        <w:gridCol w:w="2056"/>
      </w:tblGrid>
      <w:tr w:rsidR="00E65299" w14:paraId="6019BC0B" w14:textId="77777777" w:rsidTr="00DA3BDA">
        <w:trPr>
          <w:trHeight w:val="60"/>
        </w:trPr>
        <w:tc>
          <w:tcPr>
            <w:tcW w:w="6374" w:type="dxa"/>
          </w:tcPr>
          <w:p w14:paraId="0DA700AF" w14:textId="77777777" w:rsidR="00E65299" w:rsidRPr="00A600B4" w:rsidRDefault="00E65299" w:rsidP="00A600B4">
            <w:pPr>
              <w:pStyle w:val="TableHeading"/>
            </w:pPr>
            <w:r w:rsidRPr="00A600B4">
              <w:t>Occupations</w:t>
            </w:r>
          </w:p>
          <w:p w14:paraId="5AD1E422" w14:textId="77777777" w:rsidR="00E65299" w:rsidRDefault="00E65299" w:rsidP="00395E47">
            <w:pPr>
              <w:pStyle w:val="TableHeader-MediumWhiteTables"/>
            </w:pPr>
          </w:p>
        </w:tc>
        <w:tc>
          <w:tcPr>
            <w:tcW w:w="2055" w:type="dxa"/>
          </w:tcPr>
          <w:p w14:paraId="4129CCC9" w14:textId="77777777" w:rsidR="00E65299" w:rsidRPr="00F9355A" w:rsidRDefault="00E65299" w:rsidP="00F9355A">
            <w:pPr>
              <w:pStyle w:val="TableHeading"/>
            </w:pPr>
            <w:r w:rsidRPr="00F9355A">
              <w:t>FTE</w:t>
            </w:r>
          </w:p>
          <w:p w14:paraId="7BA20C17" w14:textId="77777777" w:rsidR="00E65299" w:rsidRDefault="00E65299" w:rsidP="00395E47">
            <w:pPr>
              <w:pStyle w:val="TableHeader-MediumWhiteTables"/>
              <w:jc w:val="right"/>
            </w:pPr>
          </w:p>
        </w:tc>
        <w:tc>
          <w:tcPr>
            <w:tcW w:w="2056" w:type="dxa"/>
          </w:tcPr>
          <w:p w14:paraId="12B6BCBA" w14:textId="77777777" w:rsidR="00E65299" w:rsidRPr="00F9355A" w:rsidRDefault="00E65299" w:rsidP="00F9355A">
            <w:pPr>
              <w:pStyle w:val="TableHeading"/>
            </w:pPr>
            <w:r w:rsidRPr="00F9355A">
              <w:t>Percent of public entities (FTE)</w:t>
            </w:r>
          </w:p>
          <w:p w14:paraId="0772F47B" w14:textId="77777777" w:rsidR="00E65299" w:rsidRDefault="00E65299" w:rsidP="00395E47">
            <w:pPr>
              <w:pStyle w:val="TableHeader-MediumWhiteTables"/>
              <w:jc w:val="right"/>
            </w:pPr>
          </w:p>
        </w:tc>
      </w:tr>
      <w:tr w:rsidR="00E65299" w14:paraId="406FE527" w14:textId="77777777" w:rsidTr="00DA3BDA">
        <w:trPr>
          <w:trHeight w:val="60"/>
        </w:trPr>
        <w:tc>
          <w:tcPr>
            <w:tcW w:w="6374" w:type="dxa"/>
          </w:tcPr>
          <w:p w14:paraId="564FD606" w14:textId="77777777" w:rsidR="00E65299" w:rsidRPr="00DA3BDA" w:rsidRDefault="00E65299" w:rsidP="00C442CE">
            <w:pPr>
              <w:pStyle w:val="TableCopy"/>
            </w:pPr>
            <w:r w:rsidRPr="00DA3BDA">
              <w:t>School teachers (excluding casual relief teachers)</w:t>
            </w:r>
          </w:p>
          <w:p w14:paraId="4FD290D3" w14:textId="77777777" w:rsidR="00E65299" w:rsidRDefault="00E65299" w:rsidP="00395E47">
            <w:pPr>
              <w:pStyle w:val="TablecopyTotalsTables"/>
            </w:pPr>
          </w:p>
        </w:tc>
        <w:tc>
          <w:tcPr>
            <w:tcW w:w="2055" w:type="dxa"/>
          </w:tcPr>
          <w:p w14:paraId="5C0AD707" w14:textId="77777777" w:rsidR="00E65299" w:rsidRPr="00AF427D" w:rsidRDefault="00E65299" w:rsidP="00AF427D">
            <w:pPr>
              <w:pStyle w:val="TableCopy"/>
            </w:pPr>
            <w:r w:rsidRPr="00AF427D">
              <w:t>43,221</w:t>
            </w:r>
          </w:p>
          <w:p w14:paraId="26E8025C" w14:textId="77777777" w:rsidR="00E65299" w:rsidRDefault="00E65299" w:rsidP="00395E47">
            <w:pPr>
              <w:pStyle w:val="TablecopyTables"/>
              <w:jc w:val="right"/>
            </w:pPr>
          </w:p>
        </w:tc>
        <w:tc>
          <w:tcPr>
            <w:tcW w:w="2056" w:type="dxa"/>
          </w:tcPr>
          <w:p w14:paraId="2DAF3C98" w14:textId="77777777" w:rsidR="00E65299" w:rsidRPr="00AF427D" w:rsidRDefault="00E65299" w:rsidP="00AF427D">
            <w:pPr>
              <w:pStyle w:val="TableCopy"/>
            </w:pPr>
            <w:r w:rsidRPr="00AF427D">
              <w:t>20.0%</w:t>
            </w:r>
          </w:p>
          <w:p w14:paraId="36B45D66" w14:textId="77777777" w:rsidR="00E65299" w:rsidRDefault="00E65299" w:rsidP="00395E47">
            <w:pPr>
              <w:pStyle w:val="TablecopyTables"/>
              <w:jc w:val="right"/>
            </w:pPr>
          </w:p>
        </w:tc>
      </w:tr>
      <w:tr w:rsidR="00E65299" w14:paraId="68E7671C" w14:textId="77777777" w:rsidTr="00DA3BDA">
        <w:trPr>
          <w:trHeight w:val="60"/>
        </w:trPr>
        <w:tc>
          <w:tcPr>
            <w:tcW w:w="6374" w:type="dxa"/>
          </w:tcPr>
          <w:p w14:paraId="1FB6CD81" w14:textId="77777777" w:rsidR="00E65299" w:rsidRPr="00DA3BDA" w:rsidRDefault="00E65299" w:rsidP="00C442CE">
            <w:pPr>
              <w:pStyle w:val="TableCopy"/>
            </w:pPr>
            <w:r w:rsidRPr="00DA3BDA">
              <w:t>Midwifery and nursing professionals</w:t>
            </w:r>
          </w:p>
          <w:p w14:paraId="42F69A84" w14:textId="77777777" w:rsidR="00E65299" w:rsidRDefault="00E65299" w:rsidP="00395E47">
            <w:pPr>
              <w:pStyle w:val="TablecopyTotalsTables"/>
            </w:pPr>
          </w:p>
        </w:tc>
        <w:tc>
          <w:tcPr>
            <w:tcW w:w="2055" w:type="dxa"/>
          </w:tcPr>
          <w:p w14:paraId="09928CD4" w14:textId="77777777" w:rsidR="00E65299" w:rsidRPr="00AF427D" w:rsidRDefault="00E65299" w:rsidP="00AF427D">
            <w:pPr>
              <w:pStyle w:val="TableCopy"/>
            </w:pPr>
            <w:r w:rsidRPr="00AF427D">
              <w:t>32,888</w:t>
            </w:r>
          </w:p>
          <w:p w14:paraId="56315072" w14:textId="77777777" w:rsidR="00E65299" w:rsidRDefault="00E65299" w:rsidP="00395E47">
            <w:pPr>
              <w:pStyle w:val="TablecopyTables"/>
              <w:jc w:val="right"/>
            </w:pPr>
          </w:p>
        </w:tc>
        <w:tc>
          <w:tcPr>
            <w:tcW w:w="2056" w:type="dxa"/>
          </w:tcPr>
          <w:p w14:paraId="3CE7FE6E" w14:textId="77777777" w:rsidR="00E65299" w:rsidRPr="00AF427D" w:rsidRDefault="00E65299" w:rsidP="00AF427D">
            <w:pPr>
              <w:pStyle w:val="TableCopy"/>
            </w:pPr>
            <w:r w:rsidRPr="00AF427D">
              <w:t>15.2%</w:t>
            </w:r>
          </w:p>
          <w:p w14:paraId="2B1893B6" w14:textId="77777777" w:rsidR="00E65299" w:rsidRDefault="00E65299" w:rsidP="00395E47">
            <w:pPr>
              <w:pStyle w:val="TablecopyTables"/>
              <w:jc w:val="right"/>
            </w:pPr>
          </w:p>
        </w:tc>
      </w:tr>
      <w:tr w:rsidR="00E65299" w14:paraId="05803E7C" w14:textId="77777777" w:rsidTr="00DA3BDA">
        <w:trPr>
          <w:trHeight w:val="60"/>
        </w:trPr>
        <w:tc>
          <w:tcPr>
            <w:tcW w:w="6374" w:type="dxa"/>
          </w:tcPr>
          <w:p w14:paraId="106B8DA4" w14:textId="77777777" w:rsidR="00E65299" w:rsidRPr="00DA3BDA" w:rsidRDefault="00E65299" w:rsidP="00C442CE">
            <w:pPr>
              <w:pStyle w:val="TableCopy"/>
            </w:pPr>
            <w:r w:rsidRPr="00DA3BDA">
              <w:t>Clerical and administrative workers</w:t>
            </w:r>
          </w:p>
          <w:p w14:paraId="092598B5" w14:textId="77777777" w:rsidR="00E65299" w:rsidRDefault="00E65299" w:rsidP="00395E47">
            <w:pPr>
              <w:pStyle w:val="TablecopyTotalsTables"/>
            </w:pPr>
          </w:p>
        </w:tc>
        <w:tc>
          <w:tcPr>
            <w:tcW w:w="2055" w:type="dxa"/>
          </w:tcPr>
          <w:p w14:paraId="02602037" w14:textId="77777777" w:rsidR="00E65299" w:rsidRPr="00AF427D" w:rsidRDefault="00E65299" w:rsidP="00AF427D">
            <w:pPr>
              <w:pStyle w:val="TableCopy"/>
            </w:pPr>
            <w:r w:rsidRPr="00AF427D">
              <w:t>22,485</w:t>
            </w:r>
          </w:p>
          <w:p w14:paraId="3CC083E5" w14:textId="77777777" w:rsidR="00E65299" w:rsidRDefault="00E65299" w:rsidP="00395E47">
            <w:pPr>
              <w:pStyle w:val="TablecopyTables"/>
              <w:jc w:val="right"/>
            </w:pPr>
          </w:p>
        </w:tc>
        <w:tc>
          <w:tcPr>
            <w:tcW w:w="2056" w:type="dxa"/>
          </w:tcPr>
          <w:p w14:paraId="4090BE96" w14:textId="77777777" w:rsidR="00E65299" w:rsidRPr="00AF427D" w:rsidRDefault="00E65299" w:rsidP="00AF427D">
            <w:pPr>
              <w:pStyle w:val="TableCopy"/>
            </w:pPr>
            <w:r w:rsidRPr="00AF427D">
              <w:t>10.4%</w:t>
            </w:r>
          </w:p>
          <w:p w14:paraId="0BEC5B89" w14:textId="77777777" w:rsidR="00E65299" w:rsidRDefault="00E65299" w:rsidP="00395E47">
            <w:pPr>
              <w:pStyle w:val="TablecopyTables"/>
              <w:jc w:val="right"/>
            </w:pPr>
          </w:p>
        </w:tc>
      </w:tr>
      <w:tr w:rsidR="00E65299" w14:paraId="12458885" w14:textId="77777777" w:rsidTr="00DA3BDA">
        <w:trPr>
          <w:trHeight w:val="60"/>
        </w:trPr>
        <w:tc>
          <w:tcPr>
            <w:tcW w:w="6374" w:type="dxa"/>
          </w:tcPr>
          <w:p w14:paraId="23E9D8DD" w14:textId="77777777" w:rsidR="00E65299" w:rsidRPr="00DA3BDA" w:rsidRDefault="00E65299" w:rsidP="00C442CE">
            <w:pPr>
              <w:pStyle w:val="TableCopy"/>
            </w:pPr>
            <w:proofErr w:type="spellStart"/>
            <w:r w:rsidRPr="00DA3BDA">
              <w:t>Carers</w:t>
            </w:r>
            <w:proofErr w:type="spellEnd"/>
            <w:r w:rsidRPr="00DA3BDA">
              <w:t xml:space="preserve"> and aides</w:t>
            </w:r>
          </w:p>
          <w:p w14:paraId="5D316A81" w14:textId="77777777" w:rsidR="00E65299" w:rsidRDefault="00E65299" w:rsidP="00395E47">
            <w:pPr>
              <w:pStyle w:val="TablecopyTotalsTables"/>
            </w:pPr>
          </w:p>
        </w:tc>
        <w:tc>
          <w:tcPr>
            <w:tcW w:w="2055" w:type="dxa"/>
          </w:tcPr>
          <w:p w14:paraId="4BCFB6FF" w14:textId="77777777" w:rsidR="00E65299" w:rsidRPr="00AF427D" w:rsidRDefault="00E65299" w:rsidP="00AF427D">
            <w:pPr>
              <w:pStyle w:val="TableCopy"/>
            </w:pPr>
            <w:r w:rsidRPr="00AF427D">
              <w:t>22,588</w:t>
            </w:r>
          </w:p>
          <w:p w14:paraId="7AAC3032" w14:textId="77777777" w:rsidR="00E65299" w:rsidRDefault="00E65299" w:rsidP="00395E47">
            <w:pPr>
              <w:pStyle w:val="TablecopyTables"/>
              <w:jc w:val="right"/>
            </w:pPr>
          </w:p>
        </w:tc>
        <w:tc>
          <w:tcPr>
            <w:tcW w:w="2056" w:type="dxa"/>
          </w:tcPr>
          <w:p w14:paraId="3AC1ED05" w14:textId="77777777" w:rsidR="00E65299" w:rsidRPr="00AF427D" w:rsidRDefault="00E65299" w:rsidP="00AF427D">
            <w:pPr>
              <w:pStyle w:val="TableCopy"/>
            </w:pPr>
            <w:r w:rsidRPr="00AF427D">
              <w:t>10.4%</w:t>
            </w:r>
          </w:p>
          <w:p w14:paraId="3CAEA039" w14:textId="77777777" w:rsidR="00E65299" w:rsidRDefault="00E65299" w:rsidP="00395E47">
            <w:pPr>
              <w:pStyle w:val="TablecopyTables"/>
              <w:jc w:val="right"/>
            </w:pPr>
          </w:p>
        </w:tc>
      </w:tr>
      <w:tr w:rsidR="00E65299" w14:paraId="7B5CC7E8" w14:textId="77777777" w:rsidTr="00DA3BDA">
        <w:trPr>
          <w:trHeight w:val="60"/>
        </w:trPr>
        <w:tc>
          <w:tcPr>
            <w:tcW w:w="6374" w:type="dxa"/>
          </w:tcPr>
          <w:p w14:paraId="109319AE" w14:textId="77777777" w:rsidR="00E65299" w:rsidRPr="00DA3BDA" w:rsidRDefault="00E65299" w:rsidP="00C442CE">
            <w:pPr>
              <w:pStyle w:val="TableCopy"/>
            </w:pPr>
            <w:r w:rsidRPr="00DA3BDA">
              <w:t>Police and Protective Service Officers</w:t>
            </w:r>
          </w:p>
          <w:p w14:paraId="764CE6FF" w14:textId="77777777" w:rsidR="00E65299" w:rsidRDefault="00E65299" w:rsidP="00395E47">
            <w:pPr>
              <w:pStyle w:val="TablecopyTotalsTables"/>
            </w:pPr>
          </w:p>
        </w:tc>
        <w:tc>
          <w:tcPr>
            <w:tcW w:w="2055" w:type="dxa"/>
          </w:tcPr>
          <w:p w14:paraId="7F46CD14" w14:textId="77777777" w:rsidR="00E65299" w:rsidRPr="00AF427D" w:rsidRDefault="00E65299" w:rsidP="00AF427D">
            <w:pPr>
              <w:pStyle w:val="TableCopy"/>
            </w:pPr>
            <w:r w:rsidRPr="00AF427D">
              <w:t>16,428</w:t>
            </w:r>
          </w:p>
          <w:p w14:paraId="5A366FA0" w14:textId="77777777" w:rsidR="00E65299" w:rsidRDefault="00E65299" w:rsidP="00395E47">
            <w:pPr>
              <w:pStyle w:val="TablecopyTables"/>
              <w:jc w:val="right"/>
            </w:pPr>
          </w:p>
        </w:tc>
        <w:tc>
          <w:tcPr>
            <w:tcW w:w="2056" w:type="dxa"/>
          </w:tcPr>
          <w:p w14:paraId="75653499" w14:textId="77777777" w:rsidR="00E65299" w:rsidRPr="00AF427D" w:rsidRDefault="00E65299" w:rsidP="00AF427D">
            <w:pPr>
              <w:pStyle w:val="TableCopy"/>
            </w:pPr>
            <w:r w:rsidRPr="00AF427D">
              <w:t>7.6%</w:t>
            </w:r>
          </w:p>
          <w:p w14:paraId="469FCBDD" w14:textId="77777777" w:rsidR="00E65299" w:rsidRDefault="00E65299" w:rsidP="00395E47">
            <w:pPr>
              <w:pStyle w:val="TablecopyTables"/>
              <w:jc w:val="right"/>
            </w:pPr>
          </w:p>
        </w:tc>
      </w:tr>
      <w:tr w:rsidR="00E65299" w14:paraId="05B9CECB" w14:textId="77777777" w:rsidTr="00DA3BDA">
        <w:trPr>
          <w:trHeight w:val="60"/>
        </w:trPr>
        <w:tc>
          <w:tcPr>
            <w:tcW w:w="6374" w:type="dxa"/>
          </w:tcPr>
          <w:p w14:paraId="316DFB54" w14:textId="77777777" w:rsidR="00E65299" w:rsidRPr="00DA3BDA" w:rsidRDefault="00E65299" w:rsidP="00C442CE">
            <w:pPr>
              <w:pStyle w:val="TableCopy"/>
            </w:pPr>
            <w:r w:rsidRPr="00DA3BDA">
              <w:t>Medical practitioners</w:t>
            </w:r>
          </w:p>
          <w:p w14:paraId="634F9CA8" w14:textId="77777777" w:rsidR="00E65299" w:rsidRDefault="00E65299" w:rsidP="00395E47">
            <w:pPr>
              <w:pStyle w:val="TablecopyTotalsTables"/>
            </w:pPr>
          </w:p>
        </w:tc>
        <w:tc>
          <w:tcPr>
            <w:tcW w:w="2055" w:type="dxa"/>
          </w:tcPr>
          <w:p w14:paraId="0039BC64" w14:textId="77777777" w:rsidR="00E65299" w:rsidRPr="00AF427D" w:rsidRDefault="00E65299" w:rsidP="00AF427D">
            <w:pPr>
              <w:pStyle w:val="TableCopy"/>
            </w:pPr>
            <w:r w:rsidRPr="00AF427D">
              <w:t>10,892</w:t>
            </w:r>
          </w:p>
          <w:p w14:paraId="41FCF642" w14:textId="77777777" w:rsidR="00E65299" w:rsidRDefault="00E65299" w:rsidP="00395E47">
            <w:pPr>
              <w:pStyle w:val="TablecopyTables"/>
              <w:jc w:val="right"/>
            </w:pPr>
          </w:p>
        </w:tc>
        <w:tc>
          <w:tcPr>
            <w:tcW w:w="2056" w:type="dxa"/>
          </w:tcPr>
          <w:p w14:paraId="20802915" w14:textId="77777777" w:rsidR="00E65299" w:rsidRPr="00AF427D" w:rsidRDefault="00E65299" w:rsidP="00AF427D">
            <w:pPr>
              <w:pStyle w:val="TableCopy"/>
            </w:pPr>
            <w:r w:rsidRPr="00AF427D">
              <w:t>5.0%</w:t>
            </w:r>
          </w:p>
          <w:p w14:paraId="6FB4CA17" w14:textId="77777777" w:rsidR="00E65299" w:rsidRDefault="00E65299" w:rsidP="00395E47">
            <w:pPr>
              <w:pStyle w:val="TablecopyTables"/>
              <w:jc w:val="right"/>
            </w:pPr>
          </w:p>
        </w:tc>
      </w:tr>
      <w:tr w:rsidR="00E65299" w14:paraId="3BB93B5E" w14:textId="77777777" w:rsidTr="00DA3BDA">
        <w:trPr>
          <w:trHeight w:val="60"/>
        </w:trPr>
        <w:tc>
          <w:tcPr>
            <w:tcW w:w="6374" w:type="dxa"/>
          </w:tcPr>
          <w:p w14:paraId="443EEDBB" w14:textId="77777777" w:rsidR="00E65299" w:rsidRPr="00DA3BDA" w:rsidRDefault="00E65299" w:rsidP="00C442CE">
            <w:pPr>
              <w:pStyle w:val="TableCopy"/>
            </w:pPr>
            <w:r w:rsidRPr="00DA3BDA">
              <w:t>Managers</w:t>
            </w:r>
          </w:p>
          <w:p w14:paraId="3D32EA50" w14:textId="77777777" w:rsidR="00E65299" w:rsidRDefault="00E65299" w:rsidP="00395E47">
            <w:pPr>
              <w:pStyle w:val="TablecopyTotalsTables"/>
            </w:pPr>
          </w:p>
        </w:tc>
        <w:tc>
          <w:tcPr>
            <w:tcW w:w="2055" w:type="dxa"/>
          </w:tcPr>
          <w:p w14:paraId="6553CE8F" w14:textId="77777777" w:rsidR="00E65299" w:rsidRPr="00AF427D" w:rsidRDefault="00E65299" w:rsidP="00AF427D">
            <w:pPr>
              <w:pStyle w:val="TableCopy"/>
            </w:pPr>
            <w:r w:rsidRPr="00AF427D">
              <w:t>9826</w:t>
            </w:r>
          </w:p>
          <w:p w14:paraId="5B28396F" w14:textId="77777777" w:rsidR="00E65299" w:rsidRDefault="00E65299" w:rsidP="00395E47">
            <w:pPr>
              <w:pStyle w:val="TablecopyTables"/>
              <w:jc w:val="right"/>
            </w:pPr>
          </w:p>
        </w:tc>
        <w:tc>
          <w:tcPr>
            <w:tcW w:w="2056" w:type="dxa"/>
          </w:tcPr>
          <w:p w14:paraId="31305056" w14:textId="77777777" w:rsidR="00E65299" w:rsidRPr="00AF427D" w:rsidRDefault="00E65299" w:rsidP="00AF427D">
            <w:pPr>
              <w:pStyle w:val="TableCopy"/>
            </w:pPr>
            <w:r w:rsidRPr="00AF427D">
              <w:t>4.5%</w:t>
            </w:r>
          </w:p>
          <w:p w14:paraId="2586B422" w14:textId="77777777" w:rsidR="00E65299" w:rsidRDefault="00E65299" w:rsidP="00395E47">
            <w:pPr>
              <w:pStyle w:val="TablecopyTables"/>
              <w:jc w:val="right"/>
            </w:pPr>
          </w:p>
        </w:tc>
      </w:tr>
      <w:tr w:rsidR="00E65299" w14:paraId="6B518BF4" w14:textId="77777777" w:rsidTr="00DA3BDA">
        <w:trPr>
          <w:trHeight w:val="60"/>
        </w:trPr>
        <w:tc>
          <w:tcPr>
            <w:tcW w:w="6374" w:type="dxa"/>
          </w:tcPr>
          <w:p w14:paraId="4C2755C5" w14:textId="77777777" w:rsidR="00E65299" w:rsidRPr="00DA3BDA" w:rsidRDefault="00E65299" w:rsidP="00C442CE">
            <w:pPr>
              <w:pStyle w:val="TableCopy"/>
            </w:pPr>
            <w:r w:rsidRPr="00DA3BDA">
              <w:lastRenderedPageBreak/>
              <w:t>Health and Welfare Support Workers</w:t>
            </w:r>
          </w:p>
          <w:p w14:paraId="1C12517E" w14:textId="77777777" w:rsidR="00E65299" w:rsidRDefault="00E65299" w:rsidP="00395E47">
            <w:pPr>
              <w:pStyle w:val="TablecopyTotalsTables"/>
            </w:pPr>
          </w:p>
        </w:tc>
        <w:tc>
          <w:tcPr>
            <w:tcW w:w="2055" w:type="dxa"/>
          </w:tcPr>
          <w:p w14:paraId="05CD09F8" w14:textId="77777777" w:rsidR="00E65299" w:rsidRPr="00AF427D" w:rsidRDefault="00E65299" w:rsidP="00AF427D">
            <w:pPr>
              <w:pStyle w:val="TableCopy"/>
            </w:pPr>
            <w:r w:rsidRPr="00AF427D">
              <w:t>9142</w:t>
            </w:r>
          </w:p>
          <w:p w14:paraId="2604359A" w14:textId="77777777" w:rsidR="00E65299" w:rsidRDefault="00E65299" w:rsidP="00395E47">
            <w:pPr>
              <w:pStyle w:val="TablecopyTables"/>
              <w:jc w:val="right"/>
            </w:pPr>
          </w:p>
        </w:tc>
        <w:tc>
          <w:tcPr>
            <w:tcW w:w="2056" w:type="dxa"/>
          </w:tcPr>
          <w:p w14:paraId="0A892BDE" w14:textId="77777777" w:rsidR="00E65299" w:rsidRPr="00AF427D" w:rsidRDefault="00E65299" w:rsidP="00AF427D">
            <w:pPr>
              <w:pStyle w:val="TableCopy"/>
            </w:pPr>
            <w:r w:rsidRPr="00AF427D">
              <w:t>4.2%</w:t>
            </w:r>
          </w:p>
          <w:p w14:paraId="4B648BBC" w14:textId="77777777" w:rsidR="00E65299" w:rsidRDefault="00E65299" w:rsidP="00395E47">
            <w:pPr>
              <w:pStyle w:val="TablecopyTables"/>
              <w:jc w:val="right"/>
            </w:pPr>
          </w:p>
        </w:tc>
      </w:tr>
      <w:tr w:rsidR="00E65299" w14:paraId="732EA12F" w14:textId="77777777" w:rsidTr="00DA3BDA">
        <w:trPr>
          <w:trHeight w:val="60"/>
        </w:trPr>
        <w:tc>
          <w:tcPr>
            <w:tcW w:w="6374" w:type="dxa"/>
          </w:tcPr>
          <w:p w14:paraId="3272F59F" w14:textId="77777777" w:rsidR="00E65299" w:rsidRPr="00DA3BDA" w:rsidRDefault="00E65299" w:rsidP="00C442CE">
            <w:pPr>
              <w:pStyle w:val="TableCopy"/>
            </w:pPr>
            <w:r w:rsidRPr="00DA3BDA">
              <w:t>Health therapy, diagnostic and promotion professionals</w:t>
            </w:r>
          </w:p>
          <w:p w14:paraId="7F45907A" w14:textId="77777777" w:rsidR="00E65299" w:rsidRDefault="00E65299" w:rsidP="00395E47">
            <w:pPr>
              <w:pStyle w:val="TablecopyTotalsTables"/>
            </w:pPr>
          </w:p>
        </w:tc>
        <w:tc>
          <w:tcPr>
            <w:tcW w:w="2055" w:type="dxa"/>
          </w:tcPr>
          <w:p w14:paraId="2AC48F9C" w14:textId="77777777" w:rsidR="00E65299" w:rsidRPr="00AF427D" w:rsidRDefault="00E65299" w:rsidP="00AF427D">
            <w:pPr>
              <w:pStyle w:val="TableCopy"/>
            </w:pPr>
            <w:r w:rsidRPr="00AF427D">
              <w:t>7713</w:t>
            </w:r>
          </w:p>
          <w:p w14:paraId="51C60DBE" w14:textId="77777777" w:rsidR="00E65299" w:rsidRDefault="00E65299" w:rsidP="00395E47">
            <w:pPr>
              <w:pStyle w:val="TablecopyTables"/>
              <w:jc w:val="right"/>
            </w:pPr>
          </w:p>
        </w:tc>
        <w:tc>
          <w:tcPr>
            <w:tcW w:w="2056" w:type="dxa"/>
          </w:tcPr>
          <w:p w14:paraId="360A0319" w14:textId="77777777" w:rsidR="00E65299" w:rsidRPr="00AF427D" w:rsidRDefault="00E65299" w:rsidP="00AF427D">
            <w:pPr>
              <w:pStyle w:val="TableCopy"/>
            </w:pPr>
            <w:r w:rsidRPr="00AF427D">
              <w:t>3.6%</w:t>
            </w:r>
          </w:p>
          <w:p w14:paraId="39259E17" w14:textId="77777777" w:rsidR="00E65299" w:rsidRDefault="00E65299" w:rsidP="00395E47">
            <w:pPr>
              <w:pStyle w:val="TablecopyTables"/>
              <w:jc w:val="right"/>
            </w:pPr>
          </w:p>
        </w:tc>
      </w:tr>
      <w:tr w:rsidR="00E65299" w14:paraId="0A4226F3" w14:textId="77777777" w:rsidTr="00DA3BDA">
        <w:trPr>
          <w:trHeight w:val="60"/>
        </w:trPr>
        <w:tc>
          <w:tcPr>
            <w:tcW w:w="6374" w:type="dxa"/>
          </w:tcPr>
          <w:p w14:paraId="5EEA7731" w14:textId="77777777" w:rsidR="00E65299" w:rsidRPr="00DA3BDA" w:rsidRDefault="00E65299" w:rsidP="00C442CE">
            <w:pPr>
              <w:pStyle w:val="TableCopy"/>
            </w:pPr>
            <w:proofErr w:type="spellStart"/>
            <w:r w:rsidRPr="00DA3BDA">
              <w:t>Labourers</w:t>
            </w:r>
            <w:proofErr w:type="spellEnd"/>
          </w:p>
          <w:p w14:paraId="63EB7B06" w14:textId="77777777" w:rsidR="00E65299" w:rsidRDefault="00E65299" w:rsidP="00395E47">
            <w:pPr>
              <w:pStyle w:val="TablecopyTotalsTables"/>
            </w:pPr>
          </w:p>
        </w:tc>
        <w:tc>
          <w:tcPr>
            <w:tcW w:w="2055" w:type="dxa"/>
          </w:tcPr>
          <w:p w14:paraId="5BDB886B" w14:textId="77777777" w:rsidR="00E65299" w:rsidRPr="00AF427D" w:rsidRDefault="00E65299" w:rsidP="00AF427D">
            <w:pPr>
              <w:pStyle w:val="TableCopy"/>
            </w:pPr>
            <w:r w:rsidRPr="00AF427D">
              <w:t>6273</w:t>
            </w:r>
          </w:p>
          <w:p w14:paraId="100D58A6" w14:textId="77777777" w:rsidR="00E65299" w:rsidRDefault="00E65299" w:rsidP="00395E47">
            <w:pPr>
              <w:pStyle w:val="TablecopyTables"/>
              <w:jc w:val="right"/>
            </w:pPr>
          </w:p>
        </w:tc>
        <w:tc>
          <w:tcPr>
            <w:tcW w:w="2056" w:type="dxa"/>
          </w:tcPr>
          <w:p w14:paraId="6B0EA1BB" w14:textId="77777777" w:rsidR="00E65299" w:rsidRPr="00AF427D" w:rsidRDefault="00E65299" w:rsidP="00AF427D">
            <w:pPr>
              <w:pStyle w:val="TableCopy"/>
            </w:pPr>
            <w:r w:rsidRPr="00AF427D">
              <w:t>2.9%</w:t>
            </w:r>
          </w:p>
          <w:p w14:paraId="2B5F8370" w14:textId="77777777" w:rsidR="00E65299" w:rsidRDefault="00E65299" w:rsidP="00395E47">
            <w:pPr>
              <w:pStyle w:val="TablecopyTables"/>
              <w:jc w:val="right"/>
            </w:pPr>
          </w:p>
        </w:tc>
      </w:tr>
      <w:tr w:rsidR="00E65299" w14:paraId="0AE105FD" w14:textId="77777777" w:rsidTr="00DA3BDA">
        <w:trPr>
          <w:trHeight w:val="60"/>
        </w:trPr>
        <w:tc>
          <w:tcPr>
            <w:tcW w:w="6374" w:type="dxa"/>
          </w:tcPr>
          <w:p w14:paraId="26DCE1CA" w14:textId="77777777" w:rsidR="00E65299" w:rsidRPr="00DA3BDA" w:rsidRDefault="00E65299" w:rsidP="00C442CE">
            <w:pPr>
              <w:pStyle w:val="TableCopy"/>
            </w:pPr>
            <w:r w:rsidRPr="00DA3BDA">
              <w:t>Technicians and trade workers</w:t>
            </w:r>
          </w:p>
          <w:p w14:paraId="02CECDFD" w14:textId="77777777" w:rsidR="00E65299" w:rsidRDefault="00E65299" w:rsidP="00395E47">
            <w:pPr>
              <w:pStyle w:val="TablecopyTotalsTables"/>
            </w:pPr>
          </w:p>
        </w:tc>
        <w:tc>
          <w:tcPr>
            <w:tcW w:w="2055" w:type="dxa"/>
          </w:tcPr>
          <w:p w14:paraId="52C120F3" w14:textId="77777777" w:rsidR="00E65299" w:rsidRPr="00AF427D" w:rsidRDefault="00E65299" w:rsidP="00AF427D">
            <w:pPr>
              <w:pStyle w:val="TableCopy"/>
            </w:pPr>
            <w:r w:rsidRPr="00AF427D">
              <w:t>5656</w:t>
            </w:r>
          </w:p>
          <w:p w14:paraId="5619F367" w14:textId="77777777" w:rsidR="00E65299" w:rsidRDefault="00E65299" w:rsidP="00395E47">
            <w:pPr>
              <w:pStyle w:val="TablecopyTables"/>
              <w:jc w:val="right"/>
            </w:pPr>
          </w:p>
        </w:tc>
        <w:tc>
          <w:tcPr>
            <w:tcW w:w="2056" w:type="dxa"/>
          </w:tcPr>
          <w:p w14:paraId="3C9BA131" w14:textId="77777777" w:rsidR="00E65299" w:rsidRPr="00AF427D" w:rsidRDefault="00E65299" w:rsidP="00AF427D">
            <w:pPr>
              <w:pStyle w:val="TableCopy"/>
            </w:pPr>
            <w:r w:rsidRPr="00AF427D">
              <w:t>2.6%</w:t>
            </w:r>
          </w:p>
          <w:p w14:paraId="3983A86C" w14:textId="77777777" w:rsidR="00E65299" w:rsidRDefault="00E65299" w:rsidP="00395E47">
            <w:pPr>
              <w:pStyle w:val="TablecopyTables"/>
              <w:jc w:val="right"/>
            </w:pPr>
          </w:p>
        </w:tc>
      </w:tr>
      <w:tr w:rsidR="00E65299" w14:paraId="68BC4FB6" w14:textId="77777777" w:rsidTr="00DA3BDA">
        <w:trPr>
          <w:trHeight w:val="60"/>
        </w:trPr>
        <w:tc>
          <w:tcPr>
            <w:tcW w:w="6374" w:type="dxa"/>
          </w:tcPr>
          <w:p w14:paraId="75AF6AB6" w14:textId="77777777" w:rsidR="00E65299" w:rsidRPr="00DA3BDA" w:rsidRDefault="00E65299" w:rsidP="00C442CE">
            <w:pPr>
              <w:pStyle w:val="TableCopy"/>
            </w:pPr>
            <w:r w:rsidRPr="00DA3BDA">
              <w:t>Design, engineering, science and transport professionals</w:t>
            </w:r>
          </w:p>
          <w:p w14:paraId="659DC3F9" w14:textId="77777777" w:rsidR="00E65299" w:rsidRDefault="00E65299" w:rsidP="00395E47">
            <w:pPr>
              <w:pStyle w:val="TablecopyTotalsTables"/>
            </w:pPr>
          </w:p>
        </w:tc>
        <w:tc>
          <w:tcPr>
            <w:tcW w:w="2055" w:type="dxa"/>
          </w:tcPr>
          <w:p w14:paraId="70740B09" w14:textId="77777777" w:rsidR="00E65299" w:rsidRPr="00AF427D" w:rsidRDefault="00E65299" w:rsidP="00AF427D">
            <w:pPr>
              <w:pStyle w:val="TableCopy"/>
            </w:pPr>
            <w:r w:rsidRPr="00AF427D">
              <w:t>4318</w:t>
            </w:r>
          </w:p>
          <w:p w14:paraId="2ED84178" w14:textId="77777777" w:rsidR="00E65299" w:rsidRDefault="00E65299" w:rsidP="00395E47">
            <w:pPr>
              <w:pStyle w:val="TablecopyTables"/>
              <w:jc w:val="right"/>
            </w:pPr>
          </w:p>
        </w:tc>
        <w:tc>
          <w:tcPr>
            <w:tcW w:w="2056" w:type="dxa"/>
          </w:tcPr>
          <w:p w14:paraId="39547355" w14:textId="77777777" w:rsidR="00E65299" w:rsidRPr="00AF427D" w:rsidRDefault="00E65299" w:rsidP="00AF427D">
            <w:pPr>
              <w:pStyle w:val="TableCopy"/>
            </w:pPr>
            <w:r w:rsidRPr="00AF427D">
              <w:t>2.0%</w:t>
            </w:r>
          </w:p>
          <w:p w14:paraId="77D95C71" w14:textId="77777777" w:rsidR="00E65299" w:rsidRDefault="00E65299" w:rsidP="00395E47">
            <w:pPr>
              <w:pStyle w:val="TablecopyTables"/>
              <w:jc w:val="right"/>
            </w:pPr>
          </w:p>
        </w:tc>
      </w:tr>
    </w:tbl>
    <w:p w14:paraId="1B4AF247" w14:textId="77777777" w:rsidR="00E65299" w:rsidRDefault="00E65299" w:rsidP="00B32034">
      <w:pPr>
        <w:pStyle w:val="Heading4"/>
      </w:pPr>
    </w:p>
    <w:p w14:paraId="253D5C9F" w14:textId="77777777" w:rsidR="00E65299" w:rsidRDefault="00E65299" w:rsidP="00E65299">
      <w:pPr>
        <w:pStyle w:val="Heading1"/>
      </w:pPr>
      <w:r>
        <w:t>Education</w:t>
      </w:r>
    </w:p>
    <w:p w14:paraId="3E16F689" w14:textId="77777777" w:rsidR="00E65299" w:rsidRPr="001F7B8D" w:rsidRDefault="00E65299" w:rsidP="001F7B8D">
      <w:pPr>
        <w:pStyle w:val="Heading2"/>
      </w:pPr>
      <w:r w:rsidRPr="001F7B8D">
        <w:t>Bachelor’s degree level or above</w:t>
      </w:r>
    </w:p>
    <w:tbl>
      <w:tblPr>
        <w:tblStyle w:val="TableGrid"/>
        <w:tblW w:w="0" w:type="auto"/>
        <w:tblLook w:val="04A0" w:firstRow="1" w:lastRow="0" w:firstColumn="1" w:lastColumn="0" w:noHBand="0" w:noVBand="1"/>
      </w:tblPr>
      <w:tblGrid>
        <w:gridCol w:w="5228"/>
        <w:gridCol w:w="5228"/>
      </w:tblGrid>
      <w:tr w:rsidR="00DA3BDA" w:rsidRPr="00DA3BDA" w14:paraId="26CD56EE" w14:textId="77777777" w:rsidTr="00D361E0">
        <w:tc>
          <w:tcPr>
            <w:tcW w:w="5228" w:type="dxa"/>
          </w:tcPr>
          <w:p w14:paraId="2B1E04AA" w14:textId="77777777" w:rsidR="00DA3BDA" w:rsidRPr="00DA3BDA" w:rsidRDefault="00DA3BDA" w:rsidP="00DA3BDA">
            <w:pPr>
              <w:pStyle w:val="TableHeading"/>
              <w:rPr>
                <w:color w:val="000002"/>
              </w:rPr>
            </w:pPr>
            <w:r w:rsidRPr="00DA3BDA">
              <w:t>Overall public sector</w:t>
            </w:r>
            <w:r w:rsidRPr="00DA3BDA">
              <w:rPr>
                <w:vertAlign w:val="superscript"/>
              </w:rPr>
              <w:footnoteReference w:id="7"/>
            </w:r>
          </w:p>
        </w:tc>
        <w:tc>
          <w:tcPr>
            <w:tcW w:w="5228" w:type="dxa"/>
          </w:tcPr>
          <w:p w14:paraId="39A5C041" w14:textId="77777777" w:rsidR="00DA3BDA" w:rsidRPr="00DA3BDA" w:rsidRDefault="00DA3BDA" w:rsidP="00DA3BDA">
            <w:pPr>
              <w:pStyle w:val="TableHeading"/>
              <w:rPr>
                <w:color w:val="000002"/>
              </w:rPr>
            </w:pPr>
            <w:r w:rsidRPr="00DA3BDA">
              <w:rPr>
                <w:color w:val="000002"/>
              </w:rPr>
              <w:t>Victorian Population (aged 20–64)</w:t>
            </w:r>
            <w:r w:rsidRPr="00DA3BDA">
              <w:rPr>
                <w:color w:val="000002"/>
                <w:vertAlign w:val="superscript"/>
              </w:rPr>
              <w:footnoteReference w:id="8"/>
            </w:r>
          </w:p>
        </w:tc>
      </w:tr>
      <w:tr w:rsidR="00DA3BDA" w:rsidRPr="00DA3BDA" w14:paraId="72085F72" w14:textId="77777777" w:rsidTr="00D361E0">
        <w:tc>
          <w:tcPr>
            <w:tcW w:w="5228" w:type="dxa"/>
          </w:tcPr>
          <w:p w14:paraId="2E8CAFB8" w14:textId="77777777" w:rsidR="00DA3BDA" w:rsidRPr="00DA3BDA" w:rsidRDefault="00DA3BDA" w:rsidP="00DA3BDA">
            <w:pPr>
              <w:pStyle w:val="BodyText"/>
            </w:pPr>
            <w:r w:rsidRPr="00DA3BDA">
              <w:t>68%</w:t>
            </w:r>
          </w:p>
        </w:tc>
        <w:tc>
          <w:tcPr>
            <w:tcW w:w="5228" w:type="dxa"/>
          </w:tcPr>
          <w:p w14:paraId="663DF5B7" w14:textId="77777777" w:rsidR="00DA3BDA" w:rsidRPr="00DA3BDA" w:rsidRDefault="00DA3BDA" w:rsidP="00DA3BDA">
            <w:pPr>
              <w:pStyle w:val="BodyText"/>
            </w:pPr>
            <w:r w:rsidRPr="00DA3BDA">
              <w:t>37%</w:t>
            </w:r>
          </w:p>
        </w:tc>
      </w:tr>
    </w:tbl>
    <w:p w14:paraId="630C6CB6" w14:textId="77777777" w:rsidR="00E65299" w:rsidRDefault="00E65299" w:rsidP="00E65299">
      <w:pPr>
        <w:pStyle w:val="Heading1"/>
      </w:pPr>
      <w:r>
        <w:t>Employment status</w:t>
      </w:r>
    </w:p>
    <w:p w14:paraId="6EB372BB" w14:textId="77777777" w:rsidR="00E65299" w:rsidRPr="001F7B8D" w:rsidRDefault="00E65299" w:rsidP="001F7B8D">
      <w:pPr>
        <w:pStyle w:val="Heading2"/>
      </w:pPr>
      <w:r w:rsidRPr="001F7B8D">
        <w:t>Employment status by industry group</w:t>
      </w:r>
    </w:p>
    <w:tbl>
      <w:tblPr>
        <w:tblStyle w:val="TableGridLight"/>
        <w:tblW w:w="10343" w:type="dxa"/>
        <w:tblLayout w:type="fixed"/>
        <w:tblLook w:val="04A0" w:firstRow="1" w:lastRow="0" w:firstColumn="1" w:lastColumn="0" w:noHBand="0" w:noVBand="1"/>
      </w:tblPr>
      <w:tblGrid>
        <w:gridCol w:w="4535"/>
        <w:gridCol w:w="1936"/>
        <w:gridCol w:w="1936"/>
        <w:gridCol w:w="1936"/>
      </w:tblGrid>
      <w:tr w:rsidR="00E65299" w14:paraId="327BF756" w14:textId="77777777" w:rsidTr="00D361E0">
        <w:trPr>
          <w:trHeight w:val="753"/>
        </w:trPr>
        <w:tc>
          <w:tcPr>
            <w:tcW w:w="4535" w:type="dxa"/>
          </w:tcPr>
          <w:p w14:paraId="7545705C" w14:textId="77777777" w:rsidR="00E65299" w:rsidRDefault="00E65299" w:rsidP="00395E47">
            <w:pPr>
              <w:pStyle w:val="NoParagraphStyle"/>
              <w:spacing w:line="240" w:lineRule="auto"/>
              <w:textAlignment w:val="auto"/>
              <w:rPr>
                <w:rFonts w:ascii="VIC" w:hAnsi="VIC" w:cstheme="minorBidi"/>
                <w:color w:val="auto"/>
                <w:lang w:val="en-GB"/>
              </w:rPr>
            </w:pPr>
          </w:p>
        </w:tc>
        <w:tc>
          <w:tcPr>
            <w:tcW w:w="1936" w:type="dxa"/>
          </w:tcPr>
          <w:p w14:paraId="03F46027" w14:textId="77777777" w:rsidR="00E65299" w:rsidRPr="00BF049F" w:rsidRDefault="00E65299" w:rsidP="00D361E0">
            <w:pPr>
              <w:pStyle w:val="TableHeading"/>
            </w:pPr>
            <w:r w:rsidRPr="00BF049F">
              <w:t>Ongoing</w:t>
            </w:r>
          </w:p>
          <w:p w14:paraId="51196CD8" w14:textId="77777777" w:rsidR="00E65299" w:rsidRDefault="00E65299" w:rsidP="00D361E0">
            <w:pPr>
              <w:pStyle w:val="TableHeading"/>
            </w:pPr>
          </w:p>
        </w:tc>
        <w:tc>
          <w:tcPr>
            <w:tcW w:w="1936" w:type="dxa"/>
          </w:tcPr>
          <w:p w14:paraId="5771688B" w14:textId="77777777" w:rsidR="00E65299" w:rsidRPr="00BF049F" w:rsidRDefault="00E65299" w:rsidP="00D361E0">
            <w:pPr>
              <w:pStyle w:val="TableHeading"/>
            </w:pPr>
            <w:r w:rsidRPr="00BF049F">
              <w:t>Fixed term</w:t>
            </w:r>
          </w:p>
          <w:p w14:paraId="34C480AD" w14:textId="77777777" w:rsidR="00E65299" w:rsidRDefault="00E65299" w:rsidP="00D361E0">
            <w:pPr>
              <w:pStyle w:val="TableHeading"/>
            </w:pPr>
          </w:p>
        </w:tc>
        <w:tc>
          <w:tcPr>
            <w:tcW w:w="1936" w:type="dxa"/>
          </w:tcPr>
          <w:p w14:paraId="71894110" w14:textId="77777777" w:rsidR="00E65299" w:rsidRPr="00BF049F" w:rsidRDefault="00E65299" w:rsidP="00D361E0">
            <w:pPr>
              <w:pStyle w:val="TableHeading"/>
            </w:pPr>
            <w:r w:rsidRPr="00BF049F">
              <w:t>Casual</w:t>
            </w:r>
          </w:p>
          <w:p w14:paraId="3992094F" w14:textId="77777777" w:rsidR="00E65299" w:rsidRDefault="00E65299" w:rsidP="00D361E0">
            <w:pPr>
              <w:pStyle w:val="TableHeading"/>
            </w:pPr>
          </w:p>
        </w:tc>
      </w:tr>
      <w:tr w:rsidR="00E65299" w14:paraId="39785478" w14:textId="77777777" w:rsidTr="00D361E0">
        <w:trPr>
          <w:trHeight w:val="60"/>
        </w:trPr>
        <w:tc>
          <w:tcPr>
            <w:tcW w:w="4535" w:type="dxa"/>
          </w:tcPr>
          <w:p w14:paraId="58CC7DB3" w14:textId="77777777" w:rsidR="00E65299" w:rsidRPr="00DA3BDA" w:rsidRDefault="00E65299" w:rsidP="00C442CE">
            <w:pPr>
              <w:pStyle w:val="TableCopy"/>
            </w:pPr>
            <w:r w:rsidRPr="00DA3BDA">
              <w:t>Creative industries, finance, transport and other</w:t>
            </w:r>
          </w:p>
          <w:p w14:paraId="37FF259A" w14:textId="77777777" w:rsidR="00E65299" w:rsidRDefault="00E65299" w:rsidP="00395E47">
            <w:pPr>
              <w:pStyle w:val="TablecopyTotalsTables"/>
            </w:pPr>
          </w:p>
        </w:tc>
        <w:tc>
          <w:tcPr>
            <w:tcW w:w="1936" w:type="dxa"/>
          </w:tcPr>
          <w:p w14:paraId="52525C29" w14:textId="77777777" w:rsidR="00E65299" w:rsidRPr="00AF427D" w:rsidRDefault="00E65299" w:rsidP="00AF427D">
            <w:pPr>
              <w:pStyle w:val="TableCopy"/>
            </w:pPr>
            <w:r w:rsidRPr="00AF427D">
              <w:t>73%</w:t>
            </w:r>
          </w:p>
          <w:p w14:paraId="3CA67B38" w14:textId="77777777" w:rsidR="00E65299" w:rsidRDefault="00E65299" w:rsidP="00395E47">
            <w:pPr>
              <w:pStyle w:val="TablecopyTables"/>
              <w:jc w:val="right"/>
            </w:pPr>
          </w:p>
        </w:tc>
        <w:tc>
          <w:tcPr>
            <w:tcW w:w="1936" w:type="dxa"/>
          </w:tcPr>
          <w:p w14:paraId="59D1E384" w14:textId="77777777" w:rsidR="00E65299" w:rsidRPr="00AF427D" w:rsidRDefault="00E65299" w:rsidP="00AF427D">
            <w:pPr>
              <w:pStyle w:val="TableCopy"/>
            </w:pPr>
            <w:r w:rsidRPr="00AF427D">
              <w:t>13%</w:t>
            </w:r>
          </w:p>
          <w:p w14:paraId="6412266D" w14:textId="77777777" w:rsidR="00E65299" w:rsidRDefault="00E65299" w:rsidP="00395E47">
            <w:pPr>
              <w:pStyle w:val="TablecopyTables"/>
              <w:jc w:val="right"/>
            </w:pPr>
          </w:p>
        </w:tc>
        <w:tc>
          <w:tcPr>
            <w:tcW w:w="1936" w:type="dxa"/>
          </w:tcPr>
          <w:p w14:paraId="27591DE2" w14:textId="77777777" w:rsidR="00E65299" w:rsidRPr="00AF427D" w:rsidRDefault="00E65299" w:rsidP="00AF427D">
            <w:pPr>
              <w:pStyle w:val="TableCopy"/>
            </w:pPr>
            <w:r w:rsidRPr="00AF427D">
              <w:t>14%</w:t>
            </w:r>
          </w:p>
          <w:p w14:paraId="20DC2B5D" w14:textId="77777777" w:rsidR="00E65299" w:rsidRDefault="00E65299" w:rsidP="00395E47">
            <w:pPr>
              <w:pStyle w:val="TablecopyTables"/>
              <w:jc w:val="right"/>
            </w:pPr>
          </w:p>
        </w:tc>
      </w:tr>
      <w:tr w:rsidR="00E65299" w14:paraId="24F28EEB" w14:textId="77777777" w:rsidTr="00D361E0">
        <w:trPr>
          <w:trHeight w:val="60"/>
        </w:trPr>
        <w:tc>
          <w:tcPr>
            <w:tcW w:w="4535" w:type="dxa"/>
          </w:tcPr>
          <w:p w14:paraId="584D5696" w14:textId="77777777" w:rsidR="00E65299" w:rsidRPr="00DA3BDA" w:rsidRDefault="00E65299" w:rsidP="00C442CE">
            <w:pPr>
              <w:pStyle w:val="TableCopy"/>
            </w:pPr>
            <w:r w:rsidRPr="00DA3BDA">
              <w:t>Government schools</w:t>
            </w:r>
          </w:p>
          <w:p w14:paraId="29FF8DEA" w14:textId="77777777" w:rsidR="00E65299" w:rsidRDefault="00E65299" w:rsidP="00395E47">
            <w:pPr>
              <w:pStyle w:val="TablecopyTotalsTables"/>
            </w:pPr>
          </w:p>
        </w:tc>
        <w:tc>
          <w:tcPr>
            <w:tcW w:w="1936" w:type="dxa"/>
          </w:tcPr>
          <w:p w14:paraId="4BF4002E" w14:textId="77777777" w:rsidR="00E65299" w:rsidRPr="00AF427D" w:rsidRDefault="00E65299" w:rsidP="00AF427D">
            <w:pPr>
              <w:pStyle w:val="TableCopy"/>
            </w:pPr>
            <w:r w:rsidRPr="00AF427D">
              <w:t>69%</w:t>
            </w:r>
          </w:p>
          <w:p w14:paraId="6AB7CB10" w14:textId="77777777" w:rsidR="00E65299" w:rsidRDefault="00E65299" w:rsidP="00395E47">
            <w:pPr>
              <w:pStyle w:val="TablecopyTables"/>
              <w:jc w:val="right"/>
            </w:pPr>
          </w:p>
        </w:tc>
        <w:tc>
          <w:tcPr>
            <w:tcW w:w="1936" w:type="dxa"/>
          </w:tcPr>
          <w:p w14:paraId="27F6034D" w14:textId="77777777" w:rsidR="00E65299" w:rsidRPr="00AF427D" w:rsidRDefault="00E65299" w:rsidP="00AF427D">
            <w:pPr>
              <w:pStyle w:val="TableCopy"/>
            </w:pPr>
            <w:r w:rsidRPr="00AF427D">
              <w:t>15%</w:t>
            </w:r>
          </w:p>
          <w:p w14:paraId="23E95653" w14:textId="77777777" w:rsidR="00E65299" w:rsidRDefault="00E65299" w:rsidP="00395E47">
            <w:pPr>
              <w:pStyle w:val="TablecopyTables"/>
              <w:jc w:val="right"/>
            </w:pPr>
          </w:p>
        </w:tc>
        <w:tc>
          <w:tcPr>
            <w:tcW w:w="1936" w:type="dxa"/>
          </w:tcPr>
          <w:p w14:paraId="49A16E37" w14:textId="77777777" w:rsidR="00E65299" w:rsidRPr="00AF427D" w:rsidRDefault="00E65299" w:rsidP="00AF427D">
            <w:pPr>
              <w:pStyle w:val="TableCopy"/>
            </w:pPr>
            <w:r w:rsidRPr="00AF427D">
              <w:t>15%</w:t>
            </w:r>
          </w:p>
          <w:p w14:paraId="510E196F" w14:textId="77777777" w:rsidR="00E65299" w:rsidRDefault="00E65299" w:rsidP="00395E47">
            <w:pPr>
              <w:pStyle w:val="TablecopyTables"/>
              <w:jc w:val="right"/>
            </w:pPr>
          </w:p>
        </w:tc>
      </w:tr>
      <w:tr w:rsidR="00E65299" w14:paraId="014C2FED" w14:textId="77777777" w:rsidTr="00D361E0">
        <w:trPr>
          <w:trHeight w:val="60"/>
        </w:trPr>
        <w:tc>
          <w:tcPr>
            <w:tcW w:w="4535" w:type="dxa"/>
          </w:tcPr>
          <w:p w14:paraId="08618DD0" w14:textId="77777777" w:rsidR="00E65299" w:rsidRPr="00DA3BDA" w:rsidRDefault="00E65299" w:rsidP="00C442CE">
            <w:pPr>
              <w:pStyle w:val="TableCopy"/>
            </w:pPr>
            <w:r w:rsidRPr="00DA3BDA">
              <w:t>Police and emergency services</w:t>
            </w:r>
          </w:p>
          <w:p w14:paraId="218A2022" w14:textId="77777777" w:rsidR="00E65299" w:rsidRDefault="00E65299" w:rsidP="00395E47">
            <w:pPr>
              <w:pStyle w:val="TablecopyTotalsTables"/>
            </w:pPr>
          </w:p>
        </w:tc>
        <w:tc>
          <w:tcPr>
            <w:tcW w:w="1936" w:type="dxa"/>
          </w:tcPr>
          <w:p w14:paraId="4AFF7B56" w14:textId="77777777" w:rsidR="00E65299" w:rsidRPr="00AF427D" w:rsidRDefault="00E65299" w:rsidP="00AF427D">
            <w:pPr>
              <w:pStyle w:val="TableCopy"/>
            </w:pPr>
            <w:r w:rsidRPr="00AF427D">
              <w:lastRenderedPageBreak/>
              <w:t>96%</w:t>
            </w:r>
          </w:p>
          <w:p w14:paraId="462B7AEB" w14:textId="77777777" w:rsidR="00E65299" w:rsidRDefault="00E65299" w:rsidP="00395E47">
            <w:pPr>
              <w:pStyle w:val="TablecopyTables"/>
              <w:jc w:val="right"/>
            </w:pPr>
          </w:p>
        </w:tc>
        <w:tc>
          <w:tcPr>
            <w:tcW w:w="1936" w:type="dxa"/>
          </w:tcPr>
          <w:p w14:paraId="0D1759B3" w14:textId="77777777" w:rsidR="00E65299" w:rsidRPr="00AF427D" w:rsidRDefault="00E65299" w:rsidP="00AF427D">
            <w:pPr>
              <w:pStyle w:val="TableCopy"/>
            </w:pPr>
            <w:r w:rsidRPr="00AF427D">
              <w:lastRenderedPageBreak/>
              <w:t>2%</w:t>
            </w:r>
          </w:p>
          <w:p w14:paraId="53D8D0B6" w14:textId="77777777" w:rsidR="00E65299" w:rsidRDefault="00E65299" w:rsidP="00395E47">
            <w:pPr>
              <w:pStyle w:val="TablecopyTables"/>
              <w:jc w:val="right"/>
            </w:pPr>
          </w:p>
        </w:tc>
        <w:tc>
          <w:tcPr>
            <w:tcW w:w="1936" w:type="dxa"/>
          </w:tcPr>
          <w:p w14:paraId="3FCBC829" w14:textId="77777777" w:rsidR="00E65299" w:rsidRPr="00AF427D" w:rsidRDefault="00E65299" w:rsidP="00AF427D">
            <w:pPr>
              <w:pStyle w:val="TableCopy"/>
            </w:pPr>
            <w:r w:rsidRPr="00AF427D">
              <w:lastRenderedPageBreak/>
              <w:t>3%</w:t>
            </w:r>
          </w:p>
          <w:p w14:paraId="07CA91E8" w14:textId="77777777" w:rsidR="00E65299" w:rsidRDefault="00E65299" w:rsidP="00395E47">
            <w:pPr>
              <w:pStyle w:val="TablecopyTables"/>
              <w:jc w:val="right"/>
            </w:pPr>
          </w:p>
        </w:tc>
      </w:tr>
      <w:tr w:rsidR="00E65299" w14:paraId="5D16D7AF" w14:textId="77777777" w:rsidTr="00D361E0">
        <w:trPr>
          <w:trHeight w:val="60"/>
        </w:trPr>
        <w:tc>
          <w:tcPr>
            <w:tcW w:w="4535" w:type="dxa"/>
          </w:tcPr>
          <w:p w14:paraId="62D744E1" w14:textId="77777777" w:rsidR="00E65299" w:rsidRPr="00DA3BDA" w:rsidRDefault="00E65299" w:rsidP="00C442CE">
            <w:pPr>
              <w:pStyle w:val="TableCopy"/>
            </w:pPr>
            <w:r w:rsidRPr="00DA3BDA">
              <w:lastRenderedPageBreak/>
              <w:t>Public health care</w:t>
            </w:r>
          </w:p>
          <w:p w14:paraId="777A44E7" w14:textId="77777777" w:rsidR="00E65299" w:rsidRDefault="00E65299" w:rsidP="00395E47">
            <w:pPr>
              <w:pStyle w:val="TablecopyTotalsTables"/>
            </w:pPr>
          </w:p>
        </w:tc>
        <w:tc>
          <w:tcPr>
            <w:tcW w:w="1936" w:type="dxa"/>
          </w:tcPr>
          <w:p w14:paraId="28B23D11" w14:textId="77777777" w:rsidR="00E65299" w:rsidRPr="00AF427D" w:rsidRDefault="00E65299" w:rsidP="00AF427D">
            <w:pPr>
              <w:pStyle w:val="TableCopy"/>
            </w:pPr>
            <w:r w:rsidRPr="00AF427D">
              <w:t>71%</w:t>
            </w:r>
          </w:p>
          <w:p w14:paraId="58DD856C" w14:textId="77777777" w:rsidR="00E65299" w:rsidRDefault="00E65299" w:rsidP="00395E47">
            <w:pPr>
              <w:pStyle w:val="TablecopyTables"/>
              <w:jc w:val="right"/>
            </w:pPr>
          </w:p>
        </w:tc>
        <w:tc>
          <w:tcPr>
            <w:tcW w:w="1936" w:type="dxa"/>
          </w:tcPr>
          <w:p w14:paraId="45546EAE" w14:textId="77777777" w:rsidR="00E65299" w:rsidRPr="00AF427D" w:rsidRDefault="00E65299" w:rsidP="00AF427D">
            <w:pPr>
              <w:pStyle w:val="TableCopy"/>
            </w:pPr>
            <w:r w:rsidRPr="00AF427D">
              <w:t>21%</w:t>
            </w:r>
          </w:p>
          <w:p w14:paraId="5326D902" w14:textId="77777777" w:rsidR="00E65299" w:rsidRDefault="00E65299" w:rsidP="00395E47">
            <w:pPr>
              <w:pStyle w:val="TablecopyTables"/>
              <w:jc w:val="right"/>
            </w:pPr>
          </w:p>
        </w:tc>
        <w:tc>
          <w:tcPr>
            <w:tcW w:w="1936" w:type="dxa"/>
          </w:tcPr>
          <w:p w14:paraId="14600CBA" w14:textId="77777777" w:rsidR="00E65299" w:rsidRPr="00AF427D" w:rsidRDefault="00E65299" w:rsidP="00AF427D">
            <w:pPr>
              <w:pStyle w:val="TableCopy"/>
            </w:pPr>
            <w:r w:rsidRPr="00AF427D">
              <w:t>8%</w:t>
            </w:r>
          </w:p>
          <w:p w14:paraId="43D4FDBB" w14:textId="77777777" w:rsidR="00E65299" w:rsidRDefault="00E65299" w:rsidP="00395E47">
            <w:pPr>
              <w:pStyle w:val="TablecopyTables"/>
              <w:jc w:val="right"/>
            </w:pPr>
          </w:p>
        </w:tc>
      </w:tr>
      <w:tr w:rsidR="00E65299" w14:paraId="579E303D" w14:textId="77777777" w:rsidTr="00D361E0">
        <w:trPr>
          <w:trHeight w:val="60"/>
        </w:trPr>
        <w:tc>
          <w:tcPr>
            <w:tcW w:w="4535" w:type="dxa"/>
          </w:tcPr>
          <w:p w14:paraId="505D2BDD" w14:textId="77777777" w:rsidR="00E65299" w:rsidRPr="00DA3BDA" w:rsidRDefault="00E65299" w:rsidP="00C442CE">
            <w:pPr>
              <w:pStyle w:val="TableCopy"/>
            </w:pPr>
            <w:r w:rsidRPr="00DA3BDA">
              <w:t>TAFE and other education</w:t>
            </w:r>
          </w:p>
          <w:p w14:paraId="2168AE94" w14:textId="77777777" w:rsidR="00E65299" w:rsidRDefault="00E65299" w:rsidP="00395E47">
            <w:pPr>
              <w:pStyle w:val="TablecopyTotalsTables"/>
            </w:pPr>
          </w:p>
        </w:tc>
        <w:tc>
          <w:tcPr>
            <w:tcW w:w="1936" w:type="dxa"/>
          </w:tcPr>
          <w:p w14:paraId="47FE2FD1" w14:textId="77777777" w:rsidR="00E65299" w:rsidRPr="00AF427D" w:rsidRDefault="00E65299" w:rsidP="00AF427D">
            <w:pPr>
              <w:pStyle w:val="TableCopy"/>
            </w:pPr>
            <w:r w:rsidRPr="00AF427D">
              <w:t>50%</w:t>
            </w:r>
          </w:p>
          <w:p w14:paraId="7D7D4CC6" w14:textId="77777777" w:rsidR="00E65299" w:rsidRDefault="00E65299" w:rsidP="00395E47">
            <w:pPr>
              <w:pStyle w:val="TablecopyTables"/>
              <w:jc w:val="right"/>
            </w:pPr>
          </w:p>
        </w:tc>
        <w:tc>
          <w:tcPr>
            <w:tcW w:w="1936" w:type="dxa"/>
          </w:tcPr>
          <w:p w14:paraId="4AF73EB1" w14:textId="77777777" w:rsidR="00E65299" w:rsidRPr="00AF427D" w:rsidRDefault="00E65299" w:rsidP="00AF427D">
            <w:pPr>
              <w:pStyle w:val="TableCopy"/>
            </w:pPr>
            <w:r w:rsidRPr="00AF427D">
              <w:t>27%</w:t>
            </w:r>
          </w:p>
          <w:p w14:paraId="0A2CE266" w14:textId="77777777" w:rsidR="00E65299" w:rsidRDefault="00E65299" w:rsidP="00395E47">
            <w:pPr>
              <w:pStyle w:val="TablecopyTables"/>
              <w:jc w:val="right"/>
            </w:pPr>
          </w:p>
        </w:tc>
        <w:tc>
          <w:tcPr>
            <w:tcW w:w="1936" w:type="dxa"/>
          </w:tcPr>
          <w:p w14:paraId="76F60B37" w14:textId="77777777" w:rsidR="00E65299" w:rsidRPr="00AF427D" w:rsidRDefault="00E65299" w:rsidP="00AF427D">
            <w:pPr>
              <w:pStyle w:val="TableCopy"/>
            </w:pPr>
            <w:r w:rsidRPr="00AF427D">
              <w:t>24%</w:t>
            </w:r>
          </w:p>
          <w:p w14:paraId="5819249B" w14:textId="77777777" w:rsidR="00E65299" w:rsidRDefault="00E65299" w:rsidP="00395E47">
            <w:pPr>
              <w:pStyle w:val="TablecopyTables"/>
              <w:jc w:val="right"/>
            </w:pPr>
          </w:p>
        </w:tc>
      </w:tr>
      <w:tr w:rsidR="00E65299" w14:paraId="4B0AC293" w14:textId="77777777" w:rsidTr="00D361E0">
        <w:trPr>
          <w:trHeight w:val="60"/>
        </w:trPr>
        <w:tc>
          <w:tcPr>
            <w:tcW w:w="4535" w:type="dxa"/>
          </w:tcPr>
          <w:p w14:paraId="6AAD7D82" w14:textId="77777777" w:rsidR="00E65299" w:rsidRPr="00DA3BDA" w:rsidRDefault="00E65299" w:rsidP="00C442CE">
            <w:pPr>
              <w:pStyle w:val="TableCopy"/>
            </w:pPr>
            <w:r w:rsidRPr="00DA3BDA">
              <w:t>Victorian Public Service</w:t>
            </w:r>
          </w:p>
          <w:p w14:paraId="1CB4CCE7" w14:textId="77777777" w:rsidR="00E65299" w:rsidRDefault="00E65299" w:rsidP="00395E47">
            <w:pPr>
              <w:pStyle w:val="TablecopyTotalsTables"/>
            </w:pPr>
          </w:p>
        </w:tc>
        <w:tc>
          <w:tcPr>
            <w:tcW w:w="1936" w:type="dxa"/>
          </w:tcPr>
          <w:p w14:paraId="5F258A3D" w14:textId="77777777" w:rsidR="00E65299" w:rsidRPr="00AF427D" w:rsidRDefault="00E65299" w:rsidP="00AF427D">
            <w:pPr>
              <w:pStyle w:val="TableCopy"/>
            </w:pPr>
            <w:r w:rsidRPr="00AF427D">
              <w:t>79%</w:t>
            </w:r>
          </w:p>
          <w:p w14:paraId="3E353B93" w14:textId="77777777" w:rsidR="00E65299" w:rsidRDefault="00E65299" w:rsidP="00395E47">
            <w:pPr>
              <w:pStyle w:val="TablecopyTables"/>
              <w:jc w:val="right"/>
            </w:pPr>
          </w:p>
        </w:tc>
        <w:tc>
          <w:tcPr>
            <w:tcW w:w="1936" w:type="dxa"/>
          </w:tcPr>
          <w:p w14:paraId="1B3B4215" w14:textId="77777777" w:rsidR="00E65299" w:rsidRPr="00AF427D" w:rsidRDefault="00E65299" w:rsidP="00AF427D">
            <w:pPr>
              <w:pStyle w:val="TableCopy"/>
            </w:pPr>
            <w:r w:rsidRPr="00AF427D">
              <w:t>18%</w:t>
            </w:r>
          </w:p>
          <w:p w14:paraId="4B62E4A3" w14:textId="77777777" w:rsidR="00E65299" w:rsidRDefault="00E65299" w:rsidP="00395E47">
            <w:pPr>
              <w:pStyle w:val="TablecopyTables"/>
              <w:jc w:val="right"/>
            </w:pPr>
          </w:p>
        </w:tc>
        <w:tc>
          <w:tcPr>
            <w:tcW w:w="1936" w:type="dxa"/>
          </w:tcPr>
          <w:p w14:paraId="2BEA2638" w14:textId="77777777" w:rsidR="00E65299" w:rsidRPr="00AF427D" w:rsidRDefault="00E65299" w:rsidP="00AF427D">
            <w:pPr>
              <w:pStyle w:val="TableCopy"/>
            </w:pPr>
            <w:r w:rsidRPr="00AF427D">
              <w:t>3%</w:t>
            </w:r>
          </w:p>
          <w:p w14:paraId="50C9067D" w14:textId="77777777" w:rsidR="00E65299" w:rsidRDefault="00E65299" w:rsidP="00395E47">
            <w:pPr>
              <w:pStyle w:val="TablecopyTables"/>
              <w:jc w:val="right"/>
            </w:pPr>
          </w:p>
        </w:tc>
      </w:tr>
      <w:tr w:rsidR="00E65299" w14:paraId="07537AA7" w14:textId="77777777" w:rsidTr="00D361E0">
        <w:trPr>
          <w:trHeight w:val="60"/>
        </w:trPr>
        <w:tc>
          <w:tcPr>
            <w:tcW w:w="4535" w:type="dxa"/>
          </w:tcPr>
          <w:p w14:paraId="76D76115" w14:textId="77777777" w:rsidR="00E65299" w:rsidRPr="00DA3BDA" w:rsidRDefault="00E65299" w:rsidP="00C442CE">
            <w:pPr>
              <w:pStyle w:val="TableCopy"/>
            </w:pPr>
            <w:r w:rsidRPr="00DA3BDA">
              <w:t>Water and land management</w:t>
            </w:r>
          </w:p>
          <w:p w14:paraId="3FB4611C" w14:textId="77777777" w:rsidR="00E65299" w:rsidRDefault="00E65299" w:rsidP="00395E47">
            <w:pPr>
              <w:pStyle w:val="TablecopyTotalsTables"/>
            </w:pPr>
          </w:p>
        </w:tc>
        <w:tc>
          <w:tcPr>
            <w:tcW w:w="1936" w:type="dxa"/>
          </w:tcPr>
          <w:p w14:paraId="05FE3A07" w14:textId="77777777" w:rsidR="00E65299" w:rsidRPr="00AF427D" w:rsidRDefault="00E65299" w:rsidP="00AF427D">
            <w:pPr>
              <w:pStyle w:val="TableCopy"/>
            </w:pPr>
            <w:r w:rsidRPr="00AF427D">
              <w:t>81%</w:t>
            </w:r>
          </w:p>
          <w:p w14:paraId="0504E3A1" w14:textId="77777777" w:rsidR="00E65299" w:rsidRDefault="00E65299" w:rsidP="00395E47">
            <w:pPr>
              <w:pStyle w:val="TablecopyTables"/>
              <w:jc w:val="right"/>
            </w:pPr>
          </w:p>
        </w:tc>
        <w:tc>
          <w:tcPr>
            <w:tcW w:w="1936" w:type="dxa"/>
          </w:tcPr>
          <w:p w14:paraId="279D5D19" w14:textId="77777777" w:rsidR="00E65299" w:rsidRPr="00AF427D" w:rsidRDefault="00E65299" w:rsidP="00AF427D">
            <w:pPr>
              <w:pStyle w:val="TableCopy"/>
            </w:pPr>
            <w:r w:rsidRPr="00AF427D">
              <w:t>15%</w:t>
            </w:r>
          </w:p>
          <w:p w14:paraId="5B09581B" w14:textId="77777777" w:rsidR="00E65299" w:rsidRDefault="00E65299" w:rsidP="00395E47">
            <w:pPr>
              <w:pStyle w:val="TablecopyTables"/>
              <w:jc w:val="right"/>
            </w:pPr>
          </w:p>
        </w:tc>
        <w:tc>
          <w:tcPr>
            <w:tcW w:w="1936" w:type="dxa"/>
          </w:tcPr>
          <w:p w14:paraId="1085DD5A" w14:textId="77777777" w:rsidR="00E65299" w:rsidRPr="00AF427D" w:rsidRDefault="00E65299" w:rsidP="00AF427D">
            <w:pPr>
              <w:pStyle w:val="TableCopy"/>
            </w:pPr>
            <w:r w:rsidRPr="00AF427D">
              <w:t>4%</w:t>
            </w:r>
          </w:p>
          <w:p w14:paraId="7A897B7E" w14:textId="77777777" w:rsidR="00E65299" w:rsidRDefault="00E65299" w:rsidP="00395E47">
            <w:pPr>
              <w:pStyle w:val="TablecopyTables"/>
              <w:jc w:val="right"/>
            </w:pPr>
          </w:p>
        </w:tc>
      </w:tr>
      <w:tr w:rsidR="00E65299" w14:paraId="2325B1C8" w14:textId="77777777" w:rsidTr="00D361E0">
        <w:trPr>
          <w:trHeight w:val="60"/>
        </w:trPr>
        <w:tc>
          <w:tcPr>
            <w:tcW w:w="4535" w:type="dxa"/>
          </w:tcPr>
          <w:p w14:paraId="2894FF1C" w14:textId="77777777" w:rsidR="00E65299" w:rsidRPr="00DA3BDA" w:rsidRDefault="00E65299" w:rsidP="00C442CE">
            <w:pPr>
              <w:pStyle w:val="TableCopy"/>
            </w:pPr>
            <w:r w:rsidRPr="00DA3BDA">
              <w:t>Overall public sector</w:t>
            </w:r>
          </w:p>
          <w:p w14:paraId="770B8F9D" w14:textId="77777777" w:rsidR="00E65299" w:rsidRDefault="00E65299" w:rsidP="00395E47">
            <w:pPr>
              <w:pStyle w:val="TablecopyTotalsTables"/>
            </w:pPr>
          </w:p>
        </w:tc>
        <w:tc>
          <w:tcPr>
            <w:tcW w:w="1936" w:type="dxa"/>
          </w:tcPr>
          <w:p w14:paraId="11916DF4" w14:textId="77777777" w:rsidR="00E65299" w:rsidRPr="00DA3BDA" w:rsidRDefault="00E65299" w:rsidP="00C442CE">
            <w:pPr>
              <w:pStyle w:val="TableCopy"/>
            </w:pPr>
            <w:r w:rsidRPr="00DA3BDA">
              <w:t>74%</w:t>
            </w:r>
          </w:p>
          <w:p w14:paraId="1333DD1F" w14:textId="77777777" w:rsidR="00E65299" w:rsidRDefault="00E65299" w:rsidP="00395E47">
            <w:pPr>
              <w:pStyle w:val="TablecopyTotalsTables"/>
              <w:jc w:val="right"/>
            </w:pPr>
          </w:p>
        </w:tc>
        <w:tc>
          <w:tcPr>
            <w:tcW w:w="1936" w:type="dxa"/>
          </w:tcPr>
          <w:p w14:paraId="47B69992" w14:textId="77777777" w:rsidR="00E65299" w:rsidRPr="00DA3BDA" w:rsidRDefault="00E65299" w:rsidP="00C442CE">
            <w:pPr>
              <w:pStyle w:val="TableCopy"/>
            </w:pPr>
            <w:r w:rsidRPr="00DA3BDA">
              <w:t>17%</w:t>
            </w:r>
          </w:p>
          <w:p w14:paraId="432E4F6E" w14:textId="77777777" w:rsidR="00E65299" w:rsidRDefault="00E65299" w:rsidP="00395E47">
            <w:pPr>
              <w:pStyle w:val="TablecopyTotalsTables"/>
              <w:jc w:val="right"/>
            </w:pPr>
          </w:p>
        </w:tc>
        <w:tc>
          <w:tcPr>
            <w:tcW w:w="1936" w:type="dxa"/>
          </w:tcPr>
          <w:p w14:paraId="62A9FD2F" w14:textId="77777777" w:rsidR="00E65299" w:rsidRPr="00DA3BDA" w:rsidRDefault="00E65299" w:rsidP="00C442CE">
            <w:pPr>
              <w:pStyle w:val="TableCopy"/>
            </w:pPr>
            <w:r w:rsidRPr="00DA3BDA">
              <w:t>9%</w:t>
            </w:r>
          </w:p>
          <w:p w14:paraId="2E62E631" w14:textId="77777777" w:rsidR="00E65299" w:rsidRDefault="00E65299" w:rsidP="00395E47">
            <w:pPr>
              <w:pStyle w:val="TablecopyTotalsTables"/>
              <w:jc w:val="right"/>
            </w:pPr>
          </w:p>
        </w:tc>
      </w:tr>
    </w:tbl>
    <w:p w14:paraId="7822002C" w14:textId="77777777" w:rsidR="00E65299" w:rsidRDefault="00E65299" w:rsidP="00B32034">
      <w:pPr>
        <w:pStyle w:val="Heading4"/>
      </w:pPr>
    </w:p>
    <w:p w14:paraId="4B6D92DE" w14:textId="77777777" w:rsidR="00E65299" w:rsidRPr="001F7B8D" w:rsidRDefault="00E65299" w:rsidP="001F7B8D">
      <w:pPr>
        <w:pStyle w:val="Heading2"/>
      </w:pPr>
      <w:r w:rsidRPr="001F7B8D">
        <w:t>Full time/part time employment by industry group</w:t>
      </w:r>
    </w:p>
    <w:tbl>
      <w:tblPr>
        <w:tblStyle w:val="TableGridLight"/>
        <w:tblW w:w="0" w:type="auto"/>
        <w:tblLayout w:type="fixed"/>
        <w:tblLook w:val="04A0" w:firstRow="1" w:lastRow="0" w:firstColumn="1" w:lastColumn="0" w:noHBand="0" w:noVBand="1"/>
      </w:tblPr>
      <w:tblGrid>
        <w:gridCol w:w="4535"/>
        <w:gridCol w:w="2690"/>
        <w:gridCol w:w="3118"/>
      </w:tblGrid>
      <w:tr w:rsidR="00E65299" w14:paraId="435C99F7" w14:textId="77777777" w:rsidTr="00D361E0">
        <w:trPr>
          <w:trHeight w:val="60"/>
        </w:trPr>
        <w:tc>
          <w:tcPr>
            <w:tcW w:w="4535" w:type="dxa"/>
          </w:tcPr>
          <w:p w14:paraId="45A8244B" w14:textId="77777777" w:rsidR="00E65299" w:rsidRDefault="00E65299" w:rsidP="00395E47">
            <w:pPr>
              <w:pStyle w:val="NoParagraphStyle"/>
              <w:spacing w:line="240" w:lineRule="auto"/>
              <w:textAlignment w:val="auto"/>
              <w:rPr>
                <w:rFonts w:ascii="VIC" w:hAnsi="VIC" w:cstheme="minorBidi"/>
                <w:color w:val="auto"/>
                <w:lang w:val="en-GB"/>
              </w:rPr>
            </w:pPr>
          </w:p>
        </w:tc>
        <w:tc>
          <w:tcPr>
            <w:tcW w:w="2690" w:type="dxa"/>
          </w:tcPr>
          <w:p w14:paraId="5E851C53" w14:textId="77777777" w:rsidR="00E65299" w:rsidRPr="00BF049F" w:rsidRDefault="00E65299" w:rsidP="00BF049F">
            <w:r w:rsidRPr="00BF049F">
              <w:t>Full time</w:t>
            </w:r>
          </w:p>
          <w:p w14:paraId="339C7624" w14:textId="77777777" w:rsidR="00E65299" w:rsidRDefault="00E65299" w:rsidP="00395E47">
            <w:pPr>
              <w:pStyle w:val="TableHeader-MediumWhiteTables"/>
              <w:jc w:val="right"/>
            </w:pPr>
          </w:p>
        </w:tc>
        <w:tc>
          <w:tcPr>
            <w:tcW w:w="3118" w:type="dxa"/>
          </w:tcPr>
          <w:p w14:paraId="146D22B1" w14:textId="77777777" w:rsidR="00E65299" w:rsidRPr="00BF049F" w:rsidRDefault="00E65299" w:rsidP="00BF049F">
            <w:r w:rsidRPr="00BF049F">
              <w:t>Part time</w:t>
            </w:r>
          </w:p>
          <w:p w14:paraId="39D88B16" w14:textId="77777777" w:rsidR="00E65299" w:rsidRDefault="00E65299" w:rsidP="00395E47">
            <w:pPr>
              <w:pStyle w:val="TableHeader-MediumWhiteTables"/>
              <w:jc w:val="right"/>
            </w:pPr>
          </w:p>
        </w:tc>
      </w:tr>
      <w:tr w:rsidR="00E65299" w14:paraId="7CBFB823" w14:textId="77777777" w:rsidTr="00D361E0">
        <w:trPr>
          <w:trHeight w:val="60"/>
        </w:trPr>
        <w:tc>
          <w:tcPr>
            <w:tcW w:w="4535" w:type="dxa"/>
          </w:tcPr>
          <w:p w14:paraId="528B83CD" w14:textId="77777777" w:rsidR="00E65299" w:rsidRPr="00DA3BDA" w:rsidRDefault="00E65299" w:rsidP="00C442CE">
            <w:pPr>
              <w:pStyle w:val="TableCopy"/>
            </w:pPr>
            <w:r w:rsidRPr="00DA3BDA">
              <w:t>Creative industries, finance, transport and other</w:t>
            </w:r>
          </w:p>
          <w:p w14:paraId="4D4C3EF7" w14:textId="77777777" w:rsidR="00E65299" w:rsidRDefault="00E65299" w:rsidP="00395E47">
            <w:pPr>
              <w:pStyle w:val="TablecopyTotalsTables"/>
            </w:pPr>
          </w:p>
        </w:tc>
        <w:tc>
          <w:tcPr>
            <w:tcW w:w="2690" w:type="dxa"/>
          </w:tcPr>
          <w:p w14:paraId="01186E5D" w14:textId="77777777" w:rsidR="00E65299" w:rsidRPr="00AF427D" w:rsidRDefault="00E65299" w:rsidP="00AF427D">
            <w:pPr>
              <w:pStyle w:val="TableCopy"/>
            </w:pPr>
            <w:r w:rsidRPr="00AF427D">
              <w:t>74%</w:t>
            </w:r>
          </w:p>
          <w:p w14:paraId="214E9717" w14:textId="77777777" w:rsidR="00E65299" w:rsidRDefault="00E65299" w:rsidP="00395E47">
            <w:pPr>
              <w:pStyle w:val="TablecopyTables"/>
              <w:jc w:val="right"/>
            </w:pPr>
          </w:p>
        </w:tc>
        <w:tc>
          <w:tcPr>
            <w:tcW w:w="3118" w:type="dxa"/>
          </w:tcPr>
          <w:p w14:paraId="5F0714C3" w14:textId="77777777" w:rsidR="00E65299" w:rsidRPr="00AF427D" w:rsidRDefault="00E65299" w:rsidP="00AF427D">
            <w:pPr>
              <w:pStyle w:val="TableCopy"/>
            </w:pPr>
            <w:r w:rsidRPr="00AF427D">
              <w:t>26%</w:t>
            </w:r>
          </w:p>
          <w:p w14:paraId="2DB46627" w14:textId="77777777" w:rsidR="00E65299" w:rsidRDefault="00E65299" w:rsidP="00395E47">
            <w:pPr>
              <w:pStyle w:val="TablecopyTables"/>
              <w:jc w:val="right"/>
            </w:pPr>
          </w:p>
        </w:tc>
      </w:tr>
      <w:tr w:rsidR="00E65299" w14:paraId="13E3E18E" w14:textId="77777777" w:rsidTr="00D361E0">
        <w:trPr>
          <w:trHeight w:val="60"/>
        </w:trPr>
        <w:tc>
          <w:tcPr>
            <w:tcW w:w="4535" w:type="dxa"/>
          </w:tcPr>
          <w:p w14:paraId="62080BFA" w14:textId="77777777" w:rsidR="00E65299" w:rsidRPr="00DA3BDA" w:rsidRDefault="00E65299" w:rsidP="00C442CE">
            <w:pPr>
              <w:pStyle w:val="TableCopy"/>
            </w:pPr>
            <w:r w:rsidRPr="00DA3BDA">
              <w:t>Government schools</w:t>
            </w:r>
          </w:p>
          <w:p w14:paraId="69C059FF" w14:textId="77777777" w:rsidR="00E65299" w:rsidRDefault="00E65299" w:rsidP="00395E47">
            <w:pPr>
              <w:pStyle w:val="TablecopyTotalsTables"/>
            </w:pPr>
          </w:p>
        </w:tc>
        <w:tc>
          <w:tcPr>
            <w:tcW w:w="2690" w:type="dxa"/>
          </w:tcPr>
          <w:p w14:paraId="13498639" w14:textId="77777777" w:rsidR="00E65299" w:rsidRPr="00AF427D" w:rsidRDefault="00E65299" w:rsidP="00AF427D">
            <w:pPr>
              <w:pStyle w:val="TableCopy"/>
            </w:pPr>
            <w:r w:rsidRPr="00AF427D">
              <w:t>54%</w:t>
            </w:r>
          </w:p>
          <w:p w14:paraId="06AEF27B" w14:textId="77777777" w:rsidR="00E65299" w:rsidRDefault="00E65299" w:rsidP="00395E47">
            <w:pPr>
              <w:pStyle w:val="TablecopyTables"/>
              <w:jc w:val="right"/>
            </w:pPr>
          </w:p>
        </w:tc>
        <w:tc>
          <w:tcPr>
            <w:tcW w:w="3118" w:type="dxa"/>
          </w:tcPr>
          <w:p w14:paraId="00990DE3" w14:textId="77777777" w:rsidR="00E65299" w:rsidRPr="00AF427D" w:rsidRDefault="00E65299" w:rsidP="00AF427D">
            <w:pPr>
              <w:pStyle w:val="TableCopy"/>
            </w:pPr>
            <w:r w:rsidRPr="00AF427D">
              <w:t>46%</w:t>
            </w:r>
          </w:p>
          <w:p w14:paraId="0AB66F98" w14:textId="77777777" w:rsidR="00E65299" w:rsidRDefault="00E65299" w:rsidP="00395E47">
            <w:pPr>
              <w:pStyle w:val="TablecopyTables"/>
              <w:jc w:val="right"/>
            </w:pPr>
          </w:p>
        </w:tc>
      </w:tr>
      <w:tr w:rsidR="00E65299" w14:paraId="64EB5B97" w14:textId="77777777" w:rsidTr="00D361E0">
        <w:trPr>
          <w:trHeight w:val="60"/>
        </w:trPr>
        <w:tc>
          <w:tcPr>
            <w:tcW w:w="4535" w:type="dxa"/>
          </w:tcPr>
          <w:p w14:paraId="2850C091" w14:textId="77777777" w:rsidR="00E65299" w:rsidRPr="00DA3BDA" w:rsidRDefault="00E65299" w:rsidP="00C442CE">
            <w:pPr>
              <w:pStyle w:val="TableCopy"/>
            </w:pPr>
            <w:r w:rsidRPr="00DA3BDA">
              <w:t>Police and emergency services</w:t>
            </w:r>
          </w:p>
          <w:p w14:paraId="3CF850CE" w14:textId="77777777" w:rsidR="00E65299" w:rsidRDefault="00E65299" w:rsidP="00395E47">
            <w:pPr>
              <w:pStyle w:val="TablecopyTotalsTables"/>
            </w:pPr>
          </w:p>
        </w:tc>
        <w:tc>
          <w:tcPr>
            <w:tcW w:w="2690" w:type="dxa"/>
          </w:tcPr>
          <w:p w14:paraId="1D40D407" w14:textId="77777777" w:rsidR="00E65299" w:rsidRPr="00AF427D" w:rsidRDefault="00E65299" w:rsidP="00AF427D">
            <w:pPr>
              <w:pStyle w:val="TableCopy"/>
            </w:pPr>
            <w:r w:rsidRPr="00AF427D">
              <w:t>90%</w:t>
            </w:r>
          </w:p>
          <w:p w14:paraId="5B12E2F6" w14:textId="77777777" w:rsidR="00E65299" w:rsidRDefault="00E65299" w:rsidP="00395E47">
            <w:pPr>
              <w:pStyle w:val="TablecopyTables"/>
              <w:jc w:val="right"/>
            </w:pPr>
          </w:p>
        </w:tc>
        <w:tc>
          <w:tcPr>
            <w:tcW w:w="3118" w:type="dxa"/>
          </w:tcPr>
          <w:p w14:paraId="7E99F013" w14:textId="77777777" w:rsidR="00E65299" w:rsidRPr="00AF427D" w:rsidRDefault="00E65299" w:rsidP="00AF427D">
            <w:pPr>
              <w:pStyle w:val="TableCopy"/>
            </w:pPr>
            <w:r w:rsidRPr="00AF427D">
              <w:t>10%</w:t>
            </w:r>
          </w:p>
          <w:p w14:paraId="729BFAA4" w14:textId="77777777" w:rsidR="00E65299" w:rsidRDefault="00E65299" w:rsidP="00395E47">
            <w:pPr>
              <w:pStyle w:val="TablecopyTables"/>
              <w:jc w:val="right"/>
            </w:pPr>
          </w:p>
        </w:tc>
      </w:tr>
      <w:tr w:rsidR="00E65299" w14:paraId="4C69216D" w14:textId="77777777" w:rsidTr="00D361E0">
        <w:trPr>
          <w:trHeight w:val="60"/>
        </w:trPr>
        <w:tc>
          <w:tcPr>
            <w:tcW w:w="4535" w:type="dxa"/>
          </w:tcPr>
          <w:p w14:paraId="34258CFE" w14:textId="77777777" w:rsidR="00E65299" w:rsidRPr="00DA3BDA" w:rsidRDefault="00E65299" w:rsidP="00C442CE">
            <w:pPr>
              <w:pStyle w:val="TableCopy"/>
            </w:pPr>
            <w:r w:rsidRPr="00DA3BDA">
              <w:t>Public health care</w:t>
            </w:r>
          </w:p>
          <w:p w14:paraId="1F9EBDA6" w14:textId="77777777" w:rsidR="00E65299" w:rsidRDefault="00E65299" w:rsidP="00395E47">
            <w:pPr>
              <w:pStyle w:val="TablecopyTotalsTables"/>
            </w:pPr>
          </w:p>
        </w:tc>
        <w:tc>
          <w:tcPr>
            <w:tcW w:w="2690" w:type="dxa"/>
          </w:tcPr>
          <w:p w14:paraId="27DE46D3" w14:textId="77777777" w:rsidR="00E65299" w:rsidRPr="00AF427D" w:rsidRDefault="00E65299" w:rsidP="00AF427D">
            <w:pPr>
              <w:pStyle w:val="TableCopy"/>
            </w:pPr>
            <w:r w:rsidRPr="00AF427D">
              <w:t>33%</w:t>
            </w:r>
          </w:p>
          <w:p w14:paraId="154FC500" w14:textId="77777777" w:rsidR="00E65299" w:rsidRDefault="00E65299" w:rsidP="00395E47">
            <w:pPr>
              <w:pStyle w:val="TablecopyTables"/>
              <w:jc w:val="right"/>
            </w:pPr>
          </w:p>
        </w:tc>
        <w:tc>
          <w:tcPr>
            <w:tcW w:w="3118" w:type="dxa"/>
          </w:tcPr>
          <w:p w14:paraId="30455B41" w14:textId="77777777" w:rsidR="00E65299" w:rsidRPr="00AF427D" w:rsidRDefault="00E65299" w:rsidP="00AF427D">
            <w:pPr>
              <w:pStyle w:val="TableCopy"/>
            </w:pPr>
            <w:r w:rsidRPr="00AF427D">
              <w:t>67%</w:t>
            </w:r>
          </w:p>
          <w:p w14:paraId="6FCAA6AD" w14:textId="77777777" w:rsidR="00E65299" w:rsidRDefault="00E65299" w:rsidP="00395E47">
            <w:pPr>
              <w:pStyle w:val="TablecopyTables"/>
              <w:jc w:val="right"/>
            </w:pPr>
          </w:p>
        </w:tc>
      </w:tr>
      <w:tr w:rsidR="00E65299" w14:paraId="25DFC15C" w14:textId="77777777" w:rsidTr="00D361E0">
        <w:trPr>
          <w:trHeight w:val="60"/>
        </w:trPr>
        <w:tc>
          <w:tcPr>
            <w:tcW w:w="4535" w:type="dxa"/>
          </w:tcPr>
          <w:p w14:paraId="78341FB2" w14:textId="77777777" w:rsidR="00E65299" w:rsidRPr="00DA3BDA" w:rsidRDefault="00E65299" w:rsidP="00C442CE">
            <w:pPr>
              <w:pStyle w:val="TableCopy"/>
            </w:pPr>
            <w:r w:rsidRPr="00DA3BDA">
              <w:t>TAFE and other education</w:t>
            </w:r>
          </w:p>
          <w:p w14:paraId="02B0EC59" w14:textId="77777777" w:rsidR="00E65299" w:rsidRDefault="00E65299" w:rsidP="00395E47">
            <w:pPr>
              <w:pStyle w:val="TablecopyTotalsTables"/>
            </w:pPr>
          </w:p>
        </w:tc>
        <w:tc>
          <w:tcPr>
            <w:tcW w:w="2690" w:type="dxa"/>
          </w:tcPr>
          <w:p w14:paraId="5867CF66" w14:textId="77777777" w:rsidR="00E65299" w:rsidRPr="00AF427D" w:rsidRDefault="00E65299" w:rsidP="00AF427D">
            <w:pPr>
              <w:pStyle w:val="TableCopy"/>
            </w:pPr>
            <w:r w:rsidRPr="00AF427D">
              <w:t>54%</w:t>
            </w:r>
          </w:p>
          <w:p w14:paraId="218C5752" w14:textId="77777777" w:rsidR="00E65299" w:rsidRDefault="00E65299" w:rsidP="00395E47">
            <w:pPr>
              <w:pStyle w:val="TablecopyTables"/>
              <w:jc w:val="right"/>
            </w:pPr>
          </w:p>
        </w:tc>
        <w:tc>
          <w:tcPr>
            <w:tcW w:w="3118" w:type="dxa"/>
          </w:tcPr>
          <w:p w14:paraId="1FFEB869" w14:textId="77777777" w:rsidR="00E65299" w:rsidRPr="00AF427D" w:rsidRDefault="00E65299" w:rsidP="00AF427D">
            <w:pPr>
              <w:pStyle w:val="TableCopy"/>
            </w:pPr>
            <w:r w:rsidRPr="00AF427D">
              <w:t>46%</w:t>
            </w:r>
          </w:p>
          <w:p w14:paraId="09F562E6" w14:textId="77777777" w:rsidR="00E65299" w:rsidRDefault="00E65299" w:rsidP="00395E47">
            <w:pPr>
              <w:pStyle w:val="TablecopyTables"/>
              <w:jc w:val="right"/>
            </w:pPr>
          </w:p>
        </w:tc>
      </w:tr>
      <w:tr w:rsidR="00E65299" w14:paraId="7118B5D4" w14:textId="77777777" w:rsidTr="00D361E0">
        <w:trPr>
          <w:trHeight w:val="60"/>
        </w:trPr>
        <w:tc>
          <w:tcPr>
            <w:tcW w:w="4535" w:type="dxa"/>
          </w:tcPr>
          <w:p w14:paraId="1409BBEB" w14:textId="77777777" w:rsidR="00E65299" w:rsidRPr="00DA3BDA" w:rsidRDefault="00E65299" w:rsidP="00C442CE">
            <w:pPr>
              <w:pStyle w:val="TableCopy"/>
            </w:pPr>
            <w:r w:rsidRPr="00DA3BDA">
              <w:t>Victorian Public Service</w:t>
            </w:r>
          </w:p>
          <w:p w14:paraId="547AE383" w14:textId="77777777" w:rsidR="00E65299" w:rsidRDefault="00E65299" w:rsidP="00395E47">
            <w:pPr>
              <w:pStyle w:val="TablecopyTotalsTables"/>
            </w:pPr>
          </w:p>
        </w:tc>
        <w:tc>
          <w:tcPr>
            <w:tcW w:w="2690" w:type="dxa"/>
          </w:tcPr>
          <w:p w14:paraId="0976FAD3" w14:textId="77777777" w:rsidR="00E65299" w:rsidRPr="00AF427D" w:rsidRDefault="00E65299" w:rsidP="00AF427D">
            <w:pPr>
              <w:pStyle w:val="TableCopy"/>
            </w:pPr>
            <w:r w:rsidRPr="00AF427D">
              <w:t>81%</w:t>
            </w:r>
          </w:p>
          <w:p w14:paraId="34812926" w14:textId="77777777" w:rsidR="00E65299" w:rsidRDefault="00E65299" w:rsidP="00395E47">
            <w:pPr>
              <w:pStyle w:val="TablecopyTables"/>
              <w:jc w:val="right"/>
            </w:pPr>
          </w:p>
        </w:tc>
        <w:tc>
          <w:tcPr>
            <w:tcW w:w="3118" w:type="dxa"/>
          </w:tcPr>
          <w:p w14:paraId="5A146EFE" w14:textId="77777777" w:rsidR="00E65299" w:rsidRPr="00AF427D" w:rsidRDefault="00E65299" w:rsidP="00AF427D">
            <w:pPr>
              <w:pStyle w:val="TableCopy"/>
            </w:pPr>
            <w:r w:rsidRPr="00AF427D">
              <w:t>19%</w:t>
            </w:r>
          </w:p>
          <w:p w14:paraId="5CF2FE75" w14:textId="77777777" w:rsidR="00E65299" w:rsidRDefault="00E65299" w:rsidP="00395E47">
            <w:pPr>
              <w:pStyle w:val="TablecopyTables"/>
              <w:jc w:val="right"/>
            </w:pPr>
          </w:p>
        </w:tc>
      </w:tr>
      <w:tr w:rsidR="00E65299" w14:paraId="5A730CCF" w14:textId="77777777" w:rsidTr="00D361E0">
        <w:trPr>
          <w:trHeight w:val="60"/>
        </w:trPr>
        <w:tc>
          <w:tcPr>
            <w:tcW w:w="4535" w:type="dxa"/>
          </w:tcPr>
          <w:p w14:paraId="5C04725C" w14:textId="77777777" w:rsidR="00E65299" w:rsidRPr="00DA3BDA" w:rsidRDefault="00E65299" w:rsidP="00C442CE">
            <w:pPr>
              <w:pStyle w:val="TableCopy"/>
            </w:pPr>
            <w:r w:rsidRPr="00DA3BDA">
              <w:t>Water and land management</w:t>
            </w:r>
          </w:p>
          <w:p w14:paraId="31A42670" w14:textId="77777777" w:rsidR="00E65299" w:rsidRDefault="00E65299" w:rsidP="00395E47">
            <w:pPr>
              <w:pStyle w:val="TablecopyTotalsTables"/>
            </w:pPr>
          </w:p>
        </w:tc>
        <w:tc>
          <w:tcPr>
            <w:tcW w:w="2690" w:type="dxa"/>
          </w:tcPr>
          <w:p w14:paraId="01636990" w14:textId="77777777" w:rsidR="00E65299" w:rsidRPr="00AF427D" w:rsidRDefault="00E65299" w:rsidP="00AF427D">
            <w:pPr>
              <w:pStyle w:val="TableCopy"/>
            </w:pPr>
            <w:r w:rsidRPr="00AF427D">
              <w:t>82%</w:t>
            </w:r>
          </w:p>
          <w:p w14:paraId="5DD568BE" w14:textId="77777777" w:rsidR="00E65299" w:rsidRDefault="00E65299" w:rsidP="00395E47">
            <w:pPr>
              <w:pStyle w:val="TablecopyTables"/>
              <w:jc w:val="right"/>
            </w:pPr>
          </w:p>
        </w:tc>
        <w:tc>
          <w:tcPr>
            <w:tcW w:w="3118" w:type="dxa"/>
          </w:tcPr>
          <w:p w14:paraId="5F201A0A" w14:textId="77777777" w:rsidR="00E65299" w:rsidRPr="00AF427D" w:rsidRDefault="00E65299" w:rsidP="00AF427D">
            <w:pPr>
              <w:pStyle w:val="TableCopy"/>
            </w:pPr>
            <w:r w:rsidRPr="00AF427D">
              <w:t>18%</w:t>
            </w:r>
          </w:p>
          <w:p w14:paraId="6D93CED7" w14:textId="77777777" w:rsidR="00E65299" w:rsidRDefault="00E65299" w:rsidP="00395E47">
            <w:pPr>
              <w:pStyle w:val="TablecopyTables"/>
              <w:jc w:val="right"/>
            </w:pPr>
          </w:p>
        </w:tc>
      </w:tr>
      <w:tr w:rsidR="00E65299" w14:paraId="3325F894" w14:textId="77777777" w:rsidTr="00D361E0">
        <w:trPr>
          <w:trHeight w:val="60"/>
        </w:trPr>
        <w:tc>
          <w:tcPr>
            <w:tcW w:w="4535" w:type="dxa"/>
          </w:tcPr>
          <w:p w14:paraId="0ABF4109" w14:textId="77777777" w:rsidR="00E65299" w:rsidRPr="00DA3BDA" w:rsidRDefault="00E65299" w:rsidP="00C442CE">
            <w:pPr>
              <w:pStyle w:val="TableCopy"/>
            </w:pPr>
            <w:r w:rsidRPr="00DA3BDA">
              <w:t>Overall public sector</w:t>
            </w:r>
          </w:p>
          <w:p w14:paraId="662EB5F5" w14:textId="77777777" w:rsidR="00E65299" w:rsidRDefault="00E65299" w:rsidP="00395E47">
            <w:pPr>
              <w:pStyle w:val="TablecopyTotalsTables"/>
            </w:pPr>
          </w:p>
        </w:tc>
        <w:tc>
          <w:tcPr>
            <w:tcW w:w="2690" w:type="dxa"/>
          </w:tcPr>
          <w:p w14:paraId="290760FB" w14:textId="77777777" w:rsidR="00E65299" w:rsidRPr="00DA3BDA" w:rsidRDefault="00E65299" w:rsidP="00C442CE">
            <w:pPr>
              <w:pStyle w:val="TableCopy"/>
            </w:pPr>
            <w:r w:rsidRPr="00DA3BDA">
              <w:t>55%</w:t>
            </w:r>
          </w:p>
          <w:p w14:paraId="1B204305" w14:textId="77777777" w:rsidR="00E65299" w:rsidRDefault="00E65299" w:rsidP="00395E47">
            <w:pPr>
              <w:pStyle w:val="TablecopyTotalsTables"/>
              <w:jc w:val="right"/>
            </w:pPr>
          </w:p>
        </w:tc>
        <w:tc>
          <w:tcPr>
            <w:tcW w:w="3118" w:type="dxa"/>
          </w:tcPr>
          <w:p w14:paraId="3FB7D562" w14:textId="77777777" w:rsidR="00E65299" w:rsidRPr="00DA3BDA" w:rsidRDefault="00E65299" w:rsidP="00C442CE">
            <w:pPr>
              <w:pStyle w:val="TableCopy"/>
            </w:pPr>
            <w:r w:rsidRPr="00DA3BDA">
              <w:t>45%</w:t>
            </w:r>
          </w:p>
          <w:p w14:paraId="0A81DDC8" w14:textId="77777777" w:rsidR="00E65299" w:rsidRDefault="00E65299" w:rsidP="00395E47">
            <w:pPr>
              <w:pStyle w:val="TablecopyTotalsTables"/>
              <w:jc w:val="right"/>
            </w:pPr>
          </w:p>
        </w:tc>
      </w:tr>
    </w:tbl>
    <w:p w14:paraId="52BE2513" w14:textId="77777777" w:rsidR="00E65299" w:rsidRDefault="00E65299" w:rsidP="00B32034">
      <w:pPr>
        <w:pStyle w:val="Heading4"/>
      </w:pPr>
    </w:p>
    <w:p w14:paraId="63A1258A" w14:textId="77777777" w:rsidR="00E65299" w:rsidRDefault="00E65299" w:rsidP="00E65299">
      <w:pPr>
        <w:pStyle w:val="Heading1"/>
      </w:pPr>
      <w:r>
        <w:t>Flexible work</w:t>
      </w:r>
    </w:p>
    <w:p w14:paraId="3829FE98" w14:textId="77777777" w:rsidR="00E65299" w:rsidRPr="00395E47" w:rsidRDefault="00E65299" w:rsidP="00395E47">
      <w:r w:rsidRPr="00395E47">
        <w:t>Flexible working arrangements are widely encouraged across the public sector. The form in which flexible working arrangements can be provided varies across occupational groups. Flexible arrangements give employees a level of control over when, where and how work is accomplished.</w:t>
      </w:r>
    </w:p>
    <w:p w14:paraId="3E18D06E" w14:textId="77777777" w:rsidR="00E65299" w:rsidRDefault="00E65299" w:rsidP="00E65299">
      <w:pPr>
        <w:pStyle w:val="BodyText"/>
        <w:rPr>
          <w:spacing w:val="0"/>
        </w:rPr>
      </w:pPr>
      <w:r>
        <w:t xml:space="preserve">According to the 2019 </w:t>
      </w:r>
      <w:r w:rsidRPr="00DA3BDA">
        <w:t>People Matter Survey</w:t>
      </w:r>
      <w:r>
        <w:t xml:space="preserve">, </w:t>
      </w:r>
      <w:r>
        <w:rPr>
          <w:spacing w:val="-3"/>
        </w:rPr>
        <w:t xml:space="preserve">women were significantly more likely than men </w:t>
      </w:r>
      <w:r>
        <w:rPr>
          <w:spacing w:val="0"/>
        </w:rPr>
        <w:t>to report using flexible work arrangements (68% compared to 52% of men). The most common types of arrangements used are indicated in the below table.</w:t>
      </w:r>
    </w:p>
    <w:p w14:paraId="5900E32D" w14:textId="77777777" w:rsidR="00E65299" w:rsidRDefault="00E65299" w:rsidP="00E65299">
      <w:pPr>
        <w:pStyle w:val="BodyText"/>
      </w:pPr>
      <w:r>
        <w:rPr>
          <w:spacing w:val="0"/>
        </w:rPr>
        <w:t xml:space="preserve">The survey responses indicate that working part time is the most popular flexible work </w:t>
      </w:r>
      <w:r>
        <w:t xml:space="preserve">arrangement option. Some respondents who work part time do not consider their part time work to be a flexible work </w:t>
      </w:r>
      <w:proofErr w:type="gramStart"/>
      <w:r>
        <w:t>arrangement</w:t>
      </w:r>
      <w:proofErr w:type="gramEnd"/>
      <w:r>
        <w:t xml:space="preserve"> however. </w:t>
      </w:r>
      <w:r>
        <w:rPr>
          <w:spacing w:val="0"/>
        </w:rPr>
        <w:t xml:space="preserve">39% of survey respondents indicated that </w:t>
      </w:r>
      <w:r>
        <w:t>they worked part time. This compares to only 26% of all respondents reporting that they work part time as a flexible work arrangement.</w:t>
      </w:r>
    </w:p>
    <w:p w14:paraId="12181FAD" w14:textId="77777777" w:rsidR="00E65299" w:rsidRDefault="00E65299" w:rsidP="00E65299">
      <w:pPr>
        <w:pStyle w:val="BodyText"/>
      </w:pPr>
      <w:r>
        <w:t>Overall, 62% of respondents reported using some form of flexible work arrangements.</w:t>
      </w:r>
    </w:p>
    <w:p w14:paraId="4283D9A8" w14:textId="77777777" w:rsidR="00E65299" w:rsidRPr="001F7B8D" w:rsidRDefault="00E65299" w:rsidP="00854C0C">
      <w:pPr>
        <w:pStyle w:val="Heading4"/>
      </w:pPr>
      <w:r w:rsidRPr="001F7B8D">
        <w:t>Using some form of flexible work arrangement</w:t>
      </w:r>
    </w:p>
    <w:tbl>
      <w:tblPr>
        <w:tblStyle w:val="TableGrid"/>
        <w:tblW w:w="0" w:type="auto"/>
        <w:tblLook w:val="04A0" w:firstRow="1" w:lastRow="0" w:firstColumn="1" w:lastColumn="0" w:noHBand="0" w:noVBand="1"/>
      </w:tblPr>
      <w:tblGrid>
        <w:gridCol w:w="3397"/>
        <w:gridCol w:w="3261"/>
        <w:gridCol w:w="3543"/>
      </w:tblGrid>
      <w:tr w:rsidR="00D361E0" w:rsidRPr="00D361E0" w14:paraId="7FF73DED" w14:textId="77777777" w:rsidTr="00D361E0">
        <w:tc>
          <w:tcPr>
            <w:tcW w:w="3397" w:type="dxa"/>
          </w:tcPr>
          <w:p w14:paraId="2CDDA0D7" w14:textId="3AF466C6" w:rsidR="00D361E0" w:rsidRPr="00D361E0" w:rsidRDefault="00D361E0" w:rsidP="00D361E0">
            <w:pPr>
              <w:pStyle w:val="TableCopy"/>
            </w:pPr>
            <w:r w:rsidRPr="00D361E0">
              <w:t>% of women</w:t>
            </w:r>
            <w:r>
              <w:t xml:space="preserve"> </w:t>
            </w:r>
            <w:r w:rsidRPr="00D361E0">
              <w:t>respondents</w:t>
            </w:r>
          </w:p>
        </w:tc>
        <w:tc>
          <w:tcPr>
            <w:tcW w:w="3261" w:type="dxa"/>
          </w:tcPr>
          <w:p w14:paraId="4D702821" w14:textId="1C2542E6" w:rsidR="00D361E0" w:rsidRPr="00D361E0" w:rsidRDefault="00D361E0" w:rsidP="00D361E0">
            <w:pPr>
              <w:pStyle w:val="TableCopy"/>
            </w:pPr>
            <w:r w:rsidRPr="00D361E0">
              <w:t>% of men</w:t>
            </w:r>
            <w:r>
              <w:t xml:space="preserve"> </w:t>
            </w:r>
            <w:r w:rsidRPr="00D361E0">
              <w:t>respondents</w:t>
            </w:r>
          </w:p>
        </w:tc>
        <w:tc>
          <w:tcPr>
            <w:tcW w:w="3543" w:type="dxa"/>
          </w:tcPr>
          <w:p w14:paraId="62C05387" w14:textId="77777777" w:rsidR="00D361E0" w:rsidRPr="00D361E0" w:rsidRDefault="00D361E0" w:rsidP="00D361E0">
            <w:pPr>
              <w:pStyle w:val="TableCopy"/>
            </w:pPr>
            <w:r w:rsidRPr="00D361E0">
              <w:t>% of all respondents</w:t>
            </w:r>
          </w:p>
        </w:tc>
      </w:tr>
      <w:tr w:rsidR="00D361E0" w:rsidRPr="00D361E0" w14:paraId="3C1AC8A9" w14:textId="77777777" w:rsidTr="00D361E0">
        <w:tc>
          <w:tcPr>
            <w:tcW w:w="3397" w:type="dxa"/>
          </w:tcPr>
          <w:p w14:paraId="4B0FAD4D" w14:textId="77777777" w:rsidR="00D361E0" w:rsidRPr="00D361E0" w:rsidRDefault="00D361E0" w:rsidP="00D361E0">
            <w:pPr>
              <w:pStyle w:val="TableCopy"/>
            </w:pPr>
            <w:r w:rsidRPr="00D361E0">
              <w:t>68%</w:t>
            </w:r>
          </w:p>
        </w:tc>
        <w:tc>
          <w:tcPr>
            <w:tcW w:w="3261" w:type="dxa"/>
          </w:tcPr>
          <w:p w14:paraId="337834B8" w14:textId="77777777" w:rsidR="00D361E0" w:rsidRPr="00D361E0" w:rsidRDefault="00D361E0" w:rsidP="00D361E0">
            <w:pPr>
              <w:pStyle w:val="TableCopy"/>
            </w:pPr>
            <w:r w:rsidRPr="00D361E0">
              <w:t>52%</w:t>
            </w:r>
          </w:p>
        </w:tc>
        <w:tc>
          <w:tcPr>
            <w:tcW w:w="3543" w:type="dxa"/>
          </w:tcPr>
          <w:p w14:paraId="258B5734" w14:textId="77777777" w:rsidR="00D361E0" w:rsidRPr="00D361E0" w:rsidRDefault="00D361E0" w:rsidP="00D361E0">
            <w:pPr>
              <w:pStyle w:val="TableCopy"/>
            </w:pPr>
            <w:r w:rsidRPr="00D361E0">
              <w:t>62%</w:t>
            </w:r>
          </w:p>
        </w:tc>
      </w:tr>
    </w:tbl>
    <w:p w14:paraId="444E1A10" w14:textId="77777777" w:rsidR="00E65299" w:rsidRPr="001F7B8D" w:rsidRDefault="00E65299" w:rsidP="00854C0C">
      <w:pPr>
        <w:pStyle w:val="Heading4"/>
      </w:pPr>
      <w:r w:rsidRPr="001F7B8D">
        <w:t>Most common types of arrangements for public sector employees with flexible work arrangements by gender, 2019</w:t>
      </w:r>
    </w:p>
    <w:tbl>
      <w:tblPr>
        <w:tblStyle w:val="TableGridLight"/>
        <w:tblW w:w="0" w:type="auto"/>
        <w:tblLayout w:type="fixed"/>
        <w:tblLook w:val="04A0" w:firstRow="1" w:lastRow="0" w:firstColumn="1" w:lastColumn="0" w:noHBand="0" w:noVBand="1"/>
      </w:tblPr>
      <w:tblGrid>
        <w:gridCol w:w="3969"/>
        <w:gridCol w:w="2077"/>
        <w:gridCol w:w="2077"/>
        <w:gridCol w:w="2078"/>
      </w:tblGrid>
      <w:tr w:rsidR="00E65299" w14:paraId="74C8C399" w14:textId="77777777" w:rsidTr="00D361E0">
        <w:trPr>
          <w:trHeight w:val="60"/>
        </w:trPr>
        <w:tc>
          <w:tcPr>
            <w:tcW w:w="3969" w:type="dxa"/>
          </w:tcPr>
          <w:p w14:paraId="034AC3DD" w14:textId="77777777" w:rsidR="00E65299" w:rsidRPr="00F9355A" w:rsidRDefault="00E65299" w:rsidP="00F9355A">
            <w:pPr>
              <w:pStyle w:val="TableHeading"/>
            </w:pPr>
            <w:r w:rsidRPr="00F9355A">
              <w:t>Type of flexible work arrangement used</w:t>
            </w:r>
          </w:p>
          <w:p w14:paraId="6648A5E9" w14:textId="77777777" w:rsidR="00E65299" w:rsidRDefault="00E65299" w:rsidP="00395E47">
            <w:pPr>
              <w:pStyle w:val="TableHeader-MediumWhiteTables"/>
            </w:pPr>
          </w:p>
        </w:tc>
        <w:tc>
          <w:tcPr>
            <w:tcW w:w="2077" w:type="dxa"/>
          </w:tcPr>
          <w:p w14:paraId="0C11D76F" w14:textId="77777777" w:rsidR="00E65299" w:rsidRPr="00D361E0" w:rsidRDefault="00E65299" w:rsidP="00D361E0">
            <w:pPr>
              <w:pStyle w:val="TableHeading"/>
            </w:pPr>
            <w:r w:rsidRPr="00D361E0">
              <w:t>As a % of women respondents</w:t>
            </w:r>
          </w:p>
          <w:p w14:paraId="23826424" w14:textId="77777777" w:rsidR="00E65299" w:rsidRPr="00D361E0" w:rsidRDefault="00E65299" w:rsidP="00D361E0">
            <w:pPr>
              <w:pStyle w:val="TableHeading"/>
            </w:pPr>
          </w:p>
        </w:tc>
        <w:tc>
          <w:tcPr>
            <w:tcW w:w="2077" w:type="dxa"/>
          </w:tcPr>
          <w:p w14:paraId="5C487000" w14:textId="77777777" w:rsidR="00E65299" w:rsidRPr="00D361E0" w:rsidRDefault="00E65299" w:rsidP="00D361E0">
            <w:pPr>
              <w:pStyle w:val="TableHeading"/>
            </w:pPr>
            <w:r w:rsidRPr="00D361E0">
              <w:t>As a % of men respondents</w:t>
            </w:r>
          </w:p>
          <w:p w14:paraId="61FD8F4F" w14:textId="77777777" w:rsidR="00E65299" w:rsidRPr="00D361E0" w:rsidRDefault="00E65299" w:rsidP="00D361E0">
            <w:pPr>
              <w:pStyle w:val="TableHeading"/>
            </w:pPr>
          </w:p>
        </w:tc>
        <w:tc>
          <w:tcPr>
            <w:tcW w:w="2078" w:type="dxa"/>
          </w:tcPr>
          <w:p w14:paraId="576FA556" w14:textId="77777777" w:rsidR="00E65299" w:rsidRPr="00D361E0" w:rsidRDefault="00E65299" w:rsidP="00D361E0">
            <w:pPr>
              <w:pStyle w:val="TableHeading"/>
            </w:pPr>
            <w:r w:rsidRPr="00D361E0">
              <w:t>As a % of all respondents</w:t>
            </w:r>
          </w:p>
          <w:p w14:paraId="7126B3B3" w14:textId="77777777" w:rsidR="00E65299" w:rsidRPr="00D361E0" w:rsidRDefault="00E65299" w:rsidP="00D361E0">
            <w:pPr>
              <w:pStyle w:val="TableHeading"/>
            </w:pPr>
          </w:p>
        </w:tc>
      </w:tr>
      <w:tr w:rsidR="00E65299" w14:paraId="29F4B086" w14:textId="77777777" w:rsidTr="00D361E0">
        <w:trPr>
          <w:trHeight w:val="60"/>
        </w:trPr>
        <w:tc>
          <w:tcPr>
            <w:tcW w:w="3969" w:type="dxa"/>
          </w:tcPr>
          <w:p w14:paraId="5504C23C" w14:textId="77777777" w:rsidR="00E65299" w:rsidRPr="00DA3BDA" w:rsidRDefault="00E65299" w:rsidP="00C442CE">
            <w:pPr>
              <w:pStyle w:val="TableCopy"/>
            </w:pPr>
            <w:r w:rsidRPr="00DA3BDA">
              <w:t>Part time</w:t>
            </w:r>
          </w:p>
          <w:p w14:paraId="329C692A" w14:textId="77777777" w:rsidR="00E65299" w:rsidRDefault="00E65299" w:rsidP="00395E47">
            <w:pPr>
              <w:pStyle w:val="TablecopyTotalsTables"/>
            </w:pPr>
          </w:p>
        </w:tc>
        <w:tc>
          <w:tcPr>
            <w:tcW w:w="2077" w:type="dxa"/>
          </w:tcPr>
          <w:p w14:paraId="357B4348" w14:textId="77777777" w:rsidR="00E65299" w:rsidRPr="00AF427D" w:rsidRDefault="00E65299" w:rsidP="00AF427D">
            <w:pPr>
              <w:pStyle w:val="TableCopy"/>
            </w:pPr>
            <w:r w:rsidRPr="00AF427D">
              <w:t>34%</w:t>
            </w:r>
          </w:p>
          <w:p w14:paraId="54D0DE86" w14:textId="77777777" w:rsidR="00E65299" w:rsidRDefault="00E65299" w:rsidP="00395E47">
            <w:pPr>
              <w:pStyle w:val="TablecopyTables"/>
              <w:jc w:val="right"/>
            </w:pPr>
          </w:p>
        </w:tc>
        <w:tc>
          <w:tcPr>
            <w:tcW w:w="2077" w:type="dxa"/>
          </w:tcPr>
          <w:p w14:paraId="6BF58B73" w14:textId="77777777" w:rsidR="00E65299" w:rsidRPr="00AF427D" w:rsidRDefault="00E65299" w:rsidP="00AF427D">
            <w:pPr>
              <w:pStyle w:val="TableCopy"/>
            </w:pPr>
            <w:r w:rsidRPr="00AF427D">
              <w:t>9%</w:t>
            </w:r>
          </w:p>
          <w:p w14:paraId="45F3B3A3" w14:textId="77777777" w:rsidR="00E65299" w:rsidRDefault="00E65299" w:rsidP="00395E47">
            <w:pPr>
              <w:pStyle w:val="TablecopyTables"/>
              <w:jc w:val="right"/>
            </w:pPr>
          </w:p>
        </w:tc>
        <w:tc>
          <w:tcPr>
            <w:tcW w:w="2078" w:type="dxa"/>
          </w:tcPr>
          <w:p w14:paraId="313F4D9B" w14:textId="77777777" w:rsidR="00E65299" w:rsidRPr="00AF427D" w:rsidRDefault="00E65299" w:rsidP="00AF427D">
            <w:pPr>
              <w:pStyle w:val="TableCopy"/>
            </w:pPr>
            <w:r w:rsidRPr="00AF427D">
              <w:t>26%</w:t>
            </w:r>
          </w:p>
          <w:p w14:paraId="64910188" w14:textId="77777777" w:rsidR="00E65299" w:rsidRDefault="00E65299" w:rsidP="00395E47">
            <w:pPr>
              <w:pStyle w:val="TablecopyTables"/>
              <w:jc w:val="right"/>
            </w:pPr>
          </w:p>
        </w:tc>
      </w:tr>
      <w:tr w:rsidR="00E65299" w14:paraId="765C475C" w14:textId="77777777" w:rsidTr="00D361E0">
        <w:trPr>
          <w:trHeight w:val="60"/>
        </w:trPr>
        <w:tc>
          <w:tcPr>
            <w:tcW w:w="3969" w:type="dxa"/>
          </w:tcPr>
          <w:p w14:paraId="2B24D0A9" w14:textId="77777777" w:rsidR="00E65299" w:rsidRPr="00DA3BDA" w:rsidRDefault="00E65299" w:rsidP="00C442CE">
            <w:pPr>
              <w:pStyle w:val="TableCopy"/>
            </w:pPr>
            <w:r w:rsidRPr="00DA3BDA">
              <w:t>Flexible start and finish times</w:t>
            </w:r>
          </w:p>
          <w:p w14:paraId="3E659DEA" w14:textId="77777777" w:rsidR="00E65299" w:rsidRDefault="00E65299" w:rsidP="00395E47">
            <w:pPr>
              <w:pStyle w:val="TablecopyTotalsTables"/>
            </w:pPr>
          </w:p>
        </w:tc>
        <w:tc>
          <w:tcPr>
            <w:tcW w:w="2077" w:type="dxa"/>
          </w:tcPr>
          <w:p w14:paraId="5B67EE87" w14:textId="77777777" w:rsidR="00E65299" w:rsidRPr="00AF427D" w:rsidRDefault="00E65299" w:rsidP="00AF427D">
            <w:pPr>
              <w:pStyle w:val="TableCopy"/>
            </w:pPr>
            <w:r w:rsidRPr="00AF427D">
              <w:t>23%</w:t>
            </w:r>
          </w:p>
          <w:p w14:paraId="3D3686B0" w14:textId="77777777" w:rsidR="00E65299" w:rsidRDefault="00E65299" w:rsidP="00395E47">
            <w:pPr>
              <w:pStyle w:val="TablecopyTables"/>
              <w:jc w:val="right"/>
            </w:pPr>
          </w:p>
        </w:tc>
        <w:tc>
          <w:tcPr>
            <w:tcW w:w="2077" w:type="dxa"/>
          </w:tcPr>
          <w:p w14:paraId="6FD9D903" w14:textId="77777777" w:rsidR="00E65299" w:rsidRPr="00AF427D" w:rsidRDefault="00E65299" w:rsidP="00AF427D">
            <w:pPr>
              <w:pStyle w:val="TableCopy"/>
            </w:pPr>
            <w:r w:rsidRPr="00AF427D">
              <w:t>23%</w:t>
            </w:r>
          </w:p>
          <w:p w14:paraId="13674872" w14:textId="77777777" w:rsidR="00E65299" w:rsidRDefault="00E65299" w:rsidP="00395E47">
            <w:pPr>
              <w:pStyle w:val="TablecopyTables"/>
              <w:jc w:val="right"/>
            </w:pPr>
          </w:p>
        </w:tc>
        <w:tc>
          <w:tcPr>
            <w:tcW w:w="2078" w:type="dxa"/>
          </w:tcPr>
          <w:p w14:paraId="7C52F6BB" w14:textId="77777777" w:rsidR="00E65299" w:rsidRPr="00AF427D" w:rsidRDefault="00E65299" w:rsidP="00AF427D">
            <w:pPr>
              <w:pStyle w:val="TableCopy"/>
            </w:pPr>
            <w:r w:rsidRPr="00AF427D">
              <w:t>22%</w:t>
            </w:r>
          </w:p>
          <w:p w14:paraId="15D0626A" w14:textId="77777777" w:rsidR="00E65299" w:rsidRDefault="00E65299" w:rsidP="00395E47">
            <w:pPr>
              <w:pStyle w:val="TablecopyTables"/>
              <w:jc w:val="right"/>
            </w:pPr>
          </w:p>
        </w:tc>
      </w:tr>
      <w:tr w:rsidR="00E65299" w14:paraId="3AF842EC" w14:textId="77777777" w:rsidTr="00D361E0">
        <w:trPr>
          <w:trHeight w:val="60"/>
        </w:trPr>
        <w:tc>
          <w:tcPr>
            <w:tcW w:w="3969" w:type="dxa"/>
          </w:tcPr>
          <w:p w14:paraId="4D2A7FDE" w14:textId="77777777" w:rsidR="00E65299" w:rsidRPr="00DA3BDA" w:rsidRDefault="00E65299" w:rsidP="00C442CE">
            <w:pPr>
              <w:pStyle w:val="TableCopy"/>
            </w:pPr>
            <w:r w:rsidRPr="00DA3BDA">
              <w:t>Shift swap</w:t>
            </w:r>
          </w:p>
          <w:p w14:paraId="727853C4" w14:textId="77777777" w:rsidR="00E65299" w:rsidRDefault="00E65299" w:rsidP="00395E47">
            <w:pPr>
              <w:pStyle w:val="TablecopyTotalsTables"/>
            </w:pPr>
          </w:p>
        </w:tc>
        <w:tc>
          <w:tcPr>
            <w:tcW w:w="2077" w:type="dxa"/>
          </w:tcPr>
          <w:p w14:paraId="0D328A88" w14:textId="77777777" w:rsidR="00E65299" w:rsidRPr="00AF427D" w:rsidRDefault="00E65299" w:rsidP="00AF427D">
            <w:pPr>
              <w:pStyle w:val="TableCopy"/>
            </w:pPr>
            <w:r w:rsidRPr="00AF427D">
              <w:t>19%</w:t>
            </w:r>
          </w:p>
          <w:p w14:paraId="66F92E7D" w14:textId="77777777" w:rsidR="00E65299" w:rsidRDefault="00E65299" w:rsidP="00395E47">
            <w:pPr>
              <w:pStyle w:val="TablecopyTables"/>
              <w:jc w:val="right"/>
            </w:pPr>
          </w:p>
        </w:tc>
        <w:tc>
          <w:tcPr>
            <w:tcW w:w="2077" w:type="dxa"/>
          </w:tcPr>
          <w:p w14:paraId="00795C43" w14:textId="77777777" w:rsidR="00E65299" w:rsidRPr="00AF427D" w:rsidRDefault="00E65299" w:rsidP="00AF427D">
            <w:pPr>
              <w:pStyle w:val="TableCopy"/>
            </w:pPr>
            <w:r w:rsidRPr="00AF427D">
              <w:t>12%</w:t>
            </w:r>
          </w:p>
          <w:p w14:paraId="4AD52A91" w14:textId="77777777" w:rsidR="00E65299" w:rsidRDefault="00E65299" w:rsidP="00395E47">
            <w:pPr>
              <w:pStyle w:val="TablecopyTables"/>
              <w:jc w:val="right"/>
            </w:pPr>
          </w:p>
        </w:tc>
        <w:tc>
          <w:tcPr>
            <w:tcW w:w="2078" w:type="dxa"/>
          </w:tcPr>
          <w:p w14:paraId="6ECEC74E" w14:textId="77777777" w:rsidR="00E65299" w:rsidRPr="00AF427D" w:rsidRDefault="00E65299" w:rsidP="00AF427D">
            <w:pPr>
              <w:pStyle w:val="TableCopy"/>
            </w:pPr>
            <w:r w:rsidRPr="00AF427D">
              <w:t>16%</w:t>
            </w:r>
          </w:p>
          <w:p w14:paraId="0DC0DD58" w14:textId="77777777" w:rsidR="00E65299" w:rsidRDefault="00E65299" w:rsidP="00395E47">
            <w:pPr>
              <w:pStyle w:val="TablecopyTables"/>
              <w:jc w:val="right"/>
            </w:pPr>
          </w:p>
        </w:tc>
      </w:tr>
      <w:tr w:rsidR="00E65299" w14:paraId="79A956F6" w14:textId="77777777" w:rsidTr="00D361E0">
        <w:trPr>
          <w:trHeight w:val="60"/>
        </w:trPr>
        <w:tc>
          <w:tcPr>
            <w:tcW w:w="3969" w:type="dxa"/>
          </w:tcPr>
          <w:p w14:paraId="612C3C49" w14:textId="77777777" w:rsidR="00E65299" w:rsidRPr="00DA3BDA" w:rsidRDefault="00E65299" w:rsidP="00C442CE">
            <w:pPr>
              <w:pStyle w:val="TableCopy"/>
            </w:pPr>
            <w:r w:rsidRPr="00DA3BDA">
              <w:t>Using leave to work flexible hours</w:t>
            </w:r>
          </w:p>
          <w:p w14:paraId="7911B394" w14:textId="77777777" w:rsidR="00E65299" w:rsidRDefault="00E65299" w:rsidP="00395E47">
            <w:pPr>
              <w:pStyle w:val="TablecopyTotalsTables"/>
            </w:pPr>
          </w:p>
        </w:tc>
        <w:tc>
          <w:tcPr>
            <w:tcW w:w="2077" w:type="dxa"/>
          </w:tcPr>
          <w:p w14:paraId="372326A8" w14:textId="77777777" w:rsidR="00E65299" w:rsidRPr="00AF427D" w:rsidRDefault="00E65299" w:rsidP="00AF427D">
            <w:pPr>
              <w:pStyle w:val="TableCopy"/>
            </w:pPr>
            <w:r w:rsidRPr="00AF427D">
              <w:t>12%</w:t>
            </w:r>
          </w:p>
          <w:p w14:paraId="5A8ED877" w14:textId="77777777" w:rsidR="00E65299" w:rsidRDefault="00E65299" w:rsidP="00395E47">
            <w:pPr>
              <w:pStyle w:val="TablecopyTables"/>
              <w:jc w:val="right"/>
            </w:pPr>
          </w:p>
        </w:tc>
        <w:tc>
          <w:tcPr>
            <w:tcW w:w="2077" w:type="dxa"/>
          </w:tcPr>
          <w:p w14:paraId="35133A7A" w14:textId="77777777" w:rsidR="00E65299" w:rsidRPr="00AF427D" w:rsidRDefault="00E65299" w:rsidP="00AF427D">
            <w:pPr>
              <w:pStyle w:val="TableCopy"/>
            </w:pPr>
            <w:r w:rsidRPr="00AF427D">
              <w:t>10%</w:t>
            </w:r>
          </w:p>
          <w:p w14:paraId="3DB72DB7" w14:textId="77777777" w:rsidR="00E65299" w:rsidRDefault="00E65299" w:rsidP="00395E47">
            <w:pPr>
              <w:pStyle w:val="TablecopyTables"/>
              <w:jc w:val="right"/>
            </w:pPr>
          </w:p>
        </w:tc>
        <w:tc>
          <w:tcPr>
            <w:tcW w:w="2078" w:type="dxa"/>
          </w:tcPr>
          <w:p w14:paraId="3761A5B0" w14:textId="77777777" w:rsidR="00E65299" w:rsidRPr="00AF427D" w:rsidRDefault="00E65299" w:rsidP="00AF427D">
            <w:pPr>
              <w:pStyle w:val="TableCopy"/>
            </w:pPr>
            <w:r w:rsidRPr="00AF427D">
              <w:t>11%</w:t>
            </w:r>
          </w:p>
          <w:p w14:paraId="381E3378" w14:textId="77777777" w:rsidR="00E65299" w:rsidRDefault="00E65299" w:rsidP="00395E47">
            <w:pPr>
              <w:pStyle w:val="TablecopyTables"/>
              <w:jc w:val="right"/>
            </w:pPr>
          </w:p>
        </w:tc>
      </w:tr>
      <w:tr w:rsidR="00E65299" w14:paraId="342E7D40" w14:textId="77777777" w:rsidTr="00D361E0">
        <w:trPr>
          <w:trHeight w:val="60"/>
        </w:trPr>
        <w:tc>
          <w:tcPr>
            <w:tcW w:w="3969" w:type="dxa"/>
          </w:tcPr>
          <w:p w14:paraId="707A096F" w14:textId="77777777" w:rsidR="00E65299" w:rsidRPr="00DA3BDA" w:rsidRDefault="00E65299" w:rsidP="00C442CE">
            <w:pPr>
              <w:pStyle w:val="TableCopy"/>
            </w:pPr>
            <w:r w:rsidRPr="00DA3BDA">
              <w:t>Working remotely</w:t>
            </w:r>
          </w:p>
          <w:p w14:paraId="14C8E116" w14:textId="77777777" w:rsidR="00E65299" w:rsidRDefault="00E65299" w:rsidP="00395E47">
            <w:pPr>
              <w:pStyle w:val="TablecopyTotalsTables"/>
            </w:pPr>
          </w:p>
        </w:tc>
        <w:tc>
          <w:tcPr>
            <w:tcW w:w="2077" w:type="dxa"/>
          </w:tcPr>
          <w:p w14:paraId="796FC2E9" w14:textId="77777777" w:rsidR="00E65299" w:rsidRPr="00AF427D" w:rsidRDefault="00E65299" w:rsidP="00AF427D">
            <w:pPr>
              <w:pStyle w:val="TableCopy"/>
            </w:pPr>
            <w:r w:rsidRPr="00AF427D">
              <w:t>10%</w:t>
            </w:r>
          </w:p>
          <w:p w14:paraId="4F954E25" w14:textId="77777777" w:rsidR="00E65299" w:rsidRDefault="00E65299" w:rsidP="00395E47">
            <w:pPr>
              <w:pStyle w:val="TablecopyTables"/>
              <w:jc w:val="right"/>
            </w:pPr>
          </w:p>
        </w:tc>
        <w:tc>
          <w:tcPr>
            <w:tcW w:w="2077" w:type="dxa"/>
          </w:tcPr>
          <w:p w14:paraId="2DE3B1B1" w14:textId="77777777" w:rsidR="00E65299" w:rsidRPr="00AF427D" w:rsidRDefault="00E65299" w:rsidP="00AF427D">
            <w:pPr>
              <w:pStyle w:val="TableCopy"/>
            </w:pPr>
            <w:r w:rsidRPr="00AF427D">
              <w:t>12%</w:t>
            </w:r>
          </w:p>
          <w:p w14:paraId="13249B63" w14:textId="77777777" w:rsidR="00E65299" w:rsidRDefault="00E65299" w:rsidP="00395E47">
            <w:pPr>
              <w:pStyle w:val="TablecopyTables"/>
              <w:jc w:val="right"/>
            </w:pPr>
          </w:p>
        </w:tc>
        <w:tc>
          <w:tcPr>
            <w:tcW w:w="2078" w:type="dxa"/>
          </w:tcPr>
          <w:p w14:paraId="7E69CE66" w14:textId="77777777" w:rsidR="00E65299" w:rsidRPr="00AF427D" w:rsidRDefault="00E65299" w:rsidP="00AF427D">
            <w:pPr>
              <w:pStyle w:val="TableCopy"/>
            </w:pPr>
            <w:r w:rsidRPr="00AF427D">
              <w:t>10%</w:t>
            </w:r>
          </w:p>
          <w:p w14:paraId="3C200A0E" w14:textId="77777777" w:rsidR="00E65299" w:rsidRDefault="00E65299" w:rsidP="00395E47">
            <w:pPr>
              <w:pStyle w:val="TablecopyTables"/>
              <w:jc w:val="right"/>
            </w:pPr>
          </w:p>
        </w:tc>
      </w:tr>
      <w:tr w:rsidR="00E65299" w14:paraId="65FFFE31" w14:textId="77777777" w:rsidTr="00D361E0">
        <w:trPr>
          <w:trHeight w:val="60"/>
        </w:trPr>
        <w:tc>
          <w:tcPr>
            <w:tcW w:w="3969" w:type="dxa"/>
          </w:tcPr>
          <w:p w14:paraId="7687C2A2" w14:textId="77777777" w:rsidR="00E65299" w:rsidRPr="00DA3BDA" w:rsidRDefault="00E65299" w:rsidP="00C442CE">
            <w:pPr>
              <w:pStyle w:val="TableCopy"/>
            </w:pPr>
            <w:r w:rsidRPr="00DA3BDA">
              <w:t>Study leave</w:t>
            </w:r>
          </w:p>
          <w:p w14:paraId="5142BE81" w14:textId="77777777" w:rsidR="00E65299" w:rsidRDefault="00E65299" w:rsidP="00395E47">
            <w:pPr>
              <w:pStyle w:val="TablecopyTotalsTables"/>
            </w:pPr>
          </w:p>
        </w:tc>
        <w:tc>
          <w:tcPr>
            <w:tcW w:w="2077" w:type="dxa"/>
          </w:tcPr>
          <w:p w14:paraId="08934C3C" w14:textId="77777777" w:rsidR="00E65299" w:rsidRPr="00AF427D" w:rsidRDefault="00E65299" w:rsidP="00AF427D">
            <w:pPr>
              <w:pStyle w:val="TableCopy"/>
            </w:pPr>
            <w:r w:rsidRPr="00AF427D">
              <w:t>9%</w:t>
            </w:r>
          </w:p>
          <w:p w14:paraId="15E04675" w14:textId="77777777" w:rsidR="00E65299" w:rsidRDefault="00E65299" w:rsidP="00395E47">
            <w:pPr>
              <w:pStyle w:val="TablecopyTables"/>
              <w:jc w:val="right"/>
            </w:pPr>
          </w:p>
        </w:tc>
        <w:tc>
          <w:tcPr>
            <w:tcW w:w="2077" w:type="dxa"/>
          </w:tcPr>
          <w:p w14:paraId="57FBB3DE" w14:textId="77777777" w:rsidR="00E65299" w:rsidRPr="00AF427D" w:rsidRDefault="00E65299" w:rsidP="00AF427D">
            <w:pPr>
              <w:pStyle w:val="TableCopy"/>
            </w:pPr>
            <w:r w:rsidRPr="00AF427D">
              <w:t>4%</w:t>
            </w:r>
          </w:p>
          <w:p w14:paraId="6E3042C8" w14:textId="77777777" w:rsidR="00E65299" w:rsidRDefault="00E65299" w:rsidP="00395E47">
            <w:pPr>
              <w:pStyle w:val="TablecopyTables"/>
              <w:jc w:val="right"/>
            </w:pPr>
          </w:p>
        </w:tc>
        <w:tc>
          <w:tcPr>
            <w:tcW w:w="2078" w:type="dxa"/>
          </w:tcPr>
          <w:p w14:paraId="4C7EEB84" w14:textId="77777777" w:rsidR="00E65299" w:rsidRPr="00AF427D" w:rsidRDefault="00E65299" w:rsidP="00AF427D">
            <w:pPr>
              <w:pStyle w:val="TableCopy"/>
            </w:pPr>
            <w:r w:rsidRPr="00AF427D">
              <w:t>7%</w:t>
            </w:r>
          </w:p>
          <w:p w14:paraId="3C1E0058" w14:textId="77777777" w:rsidR="00E65299" w:rsidRDefault="00E65299" w:rsidP="00395E47">
            <w:pPr>
              <w:pStyle w:val="TablecopyTables"/>
              <w:jc w:val="right"/>
            </w:pPr>
          </w:p>
        </w:tc>
      </w:tr>
      <w:tr w:rsidR="00E65299" w14:paraId="2D528944" w14:textId="77777777" w:rsidTr="00D361E0">
        <w:trPr>
          <w:trHeight w:val="60"/>
        </w:trPr>
        <w:tc>
          <w:tcPr>
            <w:tcW w:w="3969" w:type="dxa"/>
          </w:tcPr>
          <w:p w14:paraId="28C78FEB" w14:textId="77777777" w:rsidR="00E65299" w:rsidRPr="00DA3BDA" w:rsidRDefault="00E65299" w:rsidP="00C442CE">
            <w:pPr>
              <w:pStyle w:val="TableCopy"/>
            </w:pPr>
            <w:r w:rsidRPr="00DA3BDA">
              <w:t>Working more hours over fewer days</w:t>
            </w:r>
          </w:p>
          <w:p w14:paraId="0AE8F65A" w14:textId="77777777" w:rsidR="00E65299" w:rsidRDefault="00E65299" w:rsidP="00395E47">
            <w:pPr>
              <w:pStyle w:val="TablecopyTotalsTables"/>
            </w:pPr>
          </w:p>
        </w:tc>
        <w:tc>
          <w:tcPr>
            <w:tcW w:w="2077" w:type="dxa"/>
          </w:tcPr>
          <w:p w14:paraId="263F9537" w14:textId="77777777" w:rsidR="00E65299" w:rsidRPr="00AF427D" w:rsidRDefault="00E65299" w:rsidP="00AF427D">
            <w:pPr>
              <w:pStyle w:val="TableCopy"/>
            </w:pPr>
            <w:r w:rsidRPr="00AF427D">
              <w:t>5%</w:t>
            </w:r>
          </w:p>
          <w:p w14:paraId="704C337F" w14:textId="77777777" w:rsidR="00E65299" w:rsidRDefault="00E65299" w:rsidP="00395E47">
            <w:pPr>
              <w:pStyle w:val="TablecopyTables"/>
              <w:jc w:val="right"/>
            </w:pPr>
          </w:p>
        </w:tc>
        <w:tc>
          <w:tcPr>
            <w:tcW w:w="2077" w:type="dxa"/>
          </w:tcPr>
          <w:p w14:paraId="36608B25" w14:textId="77777777" w:rsidR="00E65299" w:rsidRPr="00AF427D" w:rsidRDefault="00E65299" w:rsidP="00AF427D">
            <w:pPr>
              <w:pStyle w:val="TableCopy"/>
            </w:pPr>
            <w:r w:rsidRPr="00AF427D">
              <w:t>5%</w:t>
            </w:r>
          </w:p>
          <w:p w14:paraId="30C6D599" w14:textId="77777777" w:rsidR="00E65299" w:rsidRDefault="00E65299" w:rsidP="00395E47">
            <w:pPr>
              <w:pStyle w:val="TablecopyTables"/>
              <w:jc w:val="right"/>
            </w:pPr>
          </w:p>
        </w:tc>
        <w:tc>
          <w:tcPr>
            <w:tcW w:w="2078" w:type="dxa"/>
          </w:tcPr>
          <w:p w14:paraId="56FD092D" w14:textId="77777777" w:rsidR="00E65299" w:rsidRPr="00AF427D" w:rsidRDefault="00E65299" w:rsidP="00AF427D">
            <w:pPr>
              <w:pStyle w:val="TableCopy"/>
            </w:pPr>
            <w:r w:rsidRPr="00AF427D">
              <w:t>5%</w:t>
            </w:r>
          </w:p>
          <w:p w14:paraId="4455DED6" w14:textId="77777777" w:rsidR="00E65299" w:rsidRDefault="00E65299" w:rsidP="00395E47">
            <w:pPr>
              <w:pStyle w:val="TablecopyTables"/>
              <w:jc w:val="right"/>
            </w:pPr>
          </w:p>
        </w:tc>
      </w:tr>
      <w:tr w:rsidR="00E65299" w14:paraId="6B0589DC" w14:textId="77777777" w:rsidTr="00D361E0">
        <w:trPr>
          <w:trHeight w:val="60"/>
        </w:trPr>
        <w:tc>
          <w:tcPr>
            <w:tcW w:w="3969" w:type="dxa"/>
          </w:tcPr>
          <w:p w14:paraId="5268C128" w14:textId="77777777" w:rsidR="00E65299" w:rsidRPr="00DA3BDA" w:rsidRDefault="00E65299" w:rsidP="00C442CE">
            <w:pPr>
              <w:pStyle w:val="TableCopy"/>
            </w:pPr>
            <w:r w:rsidRPr="00DA3BDA">
              <w:t>Purchased leave</w:t>
            </w:r>
          </w:p>
          <w:p w14:paraId="17C6F200" w14:textId="77777777" w:rsidR="00E65299" w:rsidRDefault="00E65299" w:rsidP="00395E47">
            <w:pPr>
              <w:pStyle w:val="TablecopyTotalsTables"/>
            </w:pPr>
          </w:p>
        </w:tc>
        <w:tc>
          <w:tcPr>
            <w:tcW w:w="2077" w:type="dxa"/>
          </w:tcPr>
          <w:p w14:paraId="463EB501" w14:textId="77777777" w:rsidR="00E65299" w:rsidRPr="00AF427D" w:rsidRDefault="00E65299" w:rsidP="00AF427D">
            <w:pPr>
              <w:pStyle w:val="TableCopy"/>
            </w:pPr>
            <w:r w:rsidRPr="00AF427D">
              <w:t>3%</w:t>
            </w:r>
          </w:p>
          <w:p w14:paraId="6EB2BA62" w14:textId="77777777" w:rsidR="00E65299" w:rsidRDefault="00E65299" w:rsidP="00395E47">
            <w:pPr>
              <w:pStyle w:val="TablecopyTables"/>
              <w:jc w:val="right"/>
            </w:pPr>
          </w:p>
        </w:tc>
        <w:tc>
          <w:tcPr>
            <w:tcW w:w="2077" w:type="dxa"/>
          </w:tcPr>
          <w:p w14:paraId="59A52554" w14:textId="77777777" w:rsidR="00E65299" w:rsidRPr="00AF427D" w:rsidRDefault="00E65299" w:rsidP="00AF427D">
            <w:pPr>
              <w:pStyle w:val="TableCopy"/>
            </w:pPr>
            <w:r w:rsidRPr="00AF427D">
              <w:t>3%</w:t>
            </w:r>
          </w:p>
          <w:p w14:paraId="2F95FEBA" w14:textId="77777777" w:rsidR="00E65299" w:rsidRDefault="00E65299" w:rsidP="00395E47">
            <w:pPr>
              <w:pStyle w:val="TablecopyTables"/>
              <w:jc w:val="right"/>
            </w:pPr>
          </w:p>
        </w:tc>
        <w:tc>
          <w:tcPr>
            <w:tcW w:w="2078" w:type="dxa"/>
          </w:tcPr>
          <w:p w14:paraId="2859FF09" w14:textId="77777777" w:rsidR="00E65299" w:rsidRPr="00AF427D" w:rsidRDefault="00E65299" w:rsidP="00AF427D">
            <w:pPr>
              <w:pStyle w:val="TableCopy"/>
            </w:pPr>
            <w:r w:rsidRPr="00AF427D">
              <w:t>3%</w:t>
            </w:r>
          </w:p>
          <w:p w14:paraId="1F99D177" w14:textId="77777777" w:rsidR="00E65299" w:rsidRDefault="00E65299" w:rsidP="00395E47">
            <w:pPr>
              <w:pStyle w:val="TablecopyTables"/>
              <w:jc w:val="right"/>
            </w:pPr>
          </w:p>
        </w:tc>
      </w:tr>
      <w:tr w:rsidR="00E65299" w14:paraId="4BF09B13" w14:textId="77777777" w:rsidTr="00D361E0">
        <w:trPr>
          <w:trHeight w:val="60"/>
        </w:trPr>
        <w:tc>
          <w:tcPr>
            <w:tcW w:w="3969" w:type="dxa"/>
          </w:tcPr>
          <w:p w14:paraId="4E86AFA3" w14:textId="77777777" w:rsidR="00E65299" w:rsidRPr="00DA3BDA" w:rsidRDefault="00E65299" w:rsidP="00C442CE">
            <w:pPr>
              <w:pStyle w:val="TableCopy"/>
            </w:pPr>
            <w:r w:rsidRPr="00DA3BDA">
              <w:lastRenderedPageBreak/>
              <w:t>Job sharing</w:t>
            </w:r>
          </w:p>
          <w:p w14:paraId="200CDDA7" w14:textId="77777777" w:rsidR="00E65299" w:rsidRDefault="00E65299" w:rsidP="00395E47">
            <w:pPr>
              <w:pStyle w:val="TablecopyTotalsTables"/>
            </w:pPr>
          </w:p>
        </w:tc>
        <w:tc>
          <w:tcPr>
            <w:tcW w:w="2077" w:type="dxa"/>
          </w:tcPr>
          <w:p w14:paraId="28A0168D" w14:textId="77777777" w:rsidR="00E65299" w:rsidRPr="00AF427D" w:rsidRDefault="00E65299" w:rsidP="00AF427D">
            <w:pPr>
              <w:pStyle w:val="TableCopy"/>
            </w:pPr>
            <w:r w:rsidRPr="00AF427D">
              <w:t>3%</w:t>
            </w:r>
          </w:p>
          <w:p w14:paraId="208DF29F" w14:textId="77777777" w:rsidR="00E65299" w:rsidRDefault="00E65299" w:rsidP="00395E47">
            <w:pPr>
              <w:pStyle w:val="TablecopyTables"/>
              <w:jc w:val="right"/>
            </w:pPr>
          </w:p>
        </w:tc>
        <w:tc>
          <w:tcPr>
            <w:tcW w:w="2077" w:type="dxa"/>
          </w:tcPr>
          <w:p w14:paraId="00A1779C" w14:textId="77777777" w:rsidR="00E65299" w:rsidRPr="00AF427D" w:rsidRDefault="00E65299" w:rsidP="00AF427D">
            <w:pPr>
              <w:pStyle w:val="TableCopy"/>
            </w:pPr>
            <w:r w:rsidRPr="00AF427D">
              <w:t>1%</w:t>
            </w:r>
          </w:p>
          <w:p w14:paraId="4D7657D7" w14:textId="77777777" w:rsidR="00E65299" w:rsidRDefault="00E65299" w:rsidP="00395E47">
            <w:pPr>
              <w:pStyle w:val="TablecopyTables"/>
              <w:jc w:val="right"/>
            </w:pPr>
          </w:p>
        </w:tc>
        <w:tc>
          <w:tcPr>
            <w:tcW w:w="2078" w:type="dxa"/>
          </w:tcPr>
          <w:p w14:paraId="5014A77A" w14:textId="77777777" w:rsidR="00E65299" w:rsidRPr="00AF427D" w:rsidRDefault="00E65299" w:rsidP="00AF427D">
            <w:pPr>
              <w:pStyle w:val="TableCopy"/>
            </w:pPr>
            <w:r w:rsidRPr="00AF427D">
              <w:t>2%</w:t>
            </w:r>
          </w:p>
          <w:p w14:paraId="4369C67E" w14:textId="77777777" w:rsidR="00E65299" w:rsidRDefault="00E65299" w:rsidP="00395E47">
            <w:pPr>
              <w:pStyle w:val="TablecopyTables"/>
              <w:jc w:val="right"/>
            </w:pPr>
          </w:p>
        </w:tc>
      </w:tr>
      <w:tr w:rsidR="00E65299" w14:paraId="75E54179" w14:textId="77777777" w:rsidTr="00D361E0">
        <w:trPr>
          <w:trHeight w:val="60"/>
        </w:trPr>
        <w:tc>
          <w:tcPr>
            <w:tcW w:w="3969" w:type="dxa"/>
          </w:tcPr>
          <w:p w14:paraId="687A16CB" w14:textId="77777777" w:rsidR="00E65299" w:rsidRPr="00DA3BDA" w:rsidRDefault="00E65299" w:rsidP="00C442CE">
            <w:pPr>
              <w:pStyle w:val="TableCopy"/>
            </w:pPr>
            <w:r w:rsidRPr="00DA3BDA">
              <w:t>Other</w:t>
            </w:r>
          </w:p>
          <w:p w14:paraId="2EC9635B" w14:textId="77777777" w:rsidR="00E65299" w:rsidRDefault="00E65299" w:rsidP="00395E47">
            <w:pPr>
              <w:pStyle w:val="TablecopyTotalsTables"/>
            </w:pPr>
          </w:p>
        </w:tc>
        <w:tc>
          <w:tcPr>
            <w:tcW w:w="2077" w:type="dxa"/>
          </w:tcPr>
          <w:p w14:paraId="7EF56C54" w14:textId="77777777" w:rsidR="00E65299" w:rsidRPr="00AF427D" w:rsidRDefault="00E65299" w:rsidP="00AF427D">
            <w:pPr>
              <w:pStyle w:val="TableCopy"/>
            </w:pPr>
            <w:r w:rsidRPr="00AF427D">
              <w:t>2%</w:t>
            </w:r>
          </w:p>
          <w:p w14:paraId="2849BD4A" w14:textId="77777777" w:rsidR="00E65299" w:rsidRDefault="00E65299" w:rsidP="00395E47">
            <w:pPr>
              <w:pStyle w:val="TablecopyTables"/>
              <w:jc w:val="right"/>
            </w:pPr>
          </w:p>
        </w:tc>
        <w:tc>
          <w:tcPr>
            <w:tcW w:w="2077" w:type="dxa"/>
          </w:tcPr>
          <w:p w14:paraId="2FEF9394" w14:textId="77777777" w:rsidR="00E65299" w:rsidRPr="00AF427D" w:rsidRDefault="00E65299" w:rsidP="00AF427D">
            <w:pPr>
              <w:pStyle w:val="TableCopy"/>
            </w:pPr>
            <w:r w:rsidRPr="00AF427D">
              <w:t>2%</w:t>
            </w:r>
          </w:p>
          <w:p w14:paraId="14FD6A7D" w14:textId="77777777" w:rsidR="00E65299" w:rsidRDefault="00E65299" w:rsidP="00395E47">
            <w:pPr>
              <w:pStyle w:val="TablecopyTables"/>
              <w:jc w:val="right"/>
            </w:pPr>
          </w:p>
        </w:tc>
        <w:tc>
          <w:tcPr>
            <w:tcW w:w="2078" w:type="dxa"/>
          </w:tcPr>
          <w:p w14:paraId="58EAE918" w14:textId="77777777" w:rsidR="00E65299" w:rsidRPr="00AF427D" w:rsidRDefault="00E65299" w:rsidP="00AF427D">
            <w:pPr>
              <w:pStyle w:val="TableCopy"/>
            </w:pPr>
            <w:r w:rsidRPr="00AF427D">
              <w:t>2%</w:t>
            </w:r>
          </w:p>
          <w:p w14:paraId="46FD1396" w14:textId="77777777" w:rsidR="00E65299" w:rsidRDefault="00E65299" w:rsidP="00395E47">
            <w:pPr>
              <w:pStyle w:val="TablecopyTables"/>
              <w:jc w:val="right"/>
            </w:pPr>
          </w:p>
        </w:tc>
      </w:tr>
    </w:tbl>
    <w:p w14:paraId="770DB2F1" w14:textId="77777777" w:rsidR="00E65299" w:rsidRDefault="00E65299" w:rsidP="00B32034">
      <w:pPr>
        <w:pStyle w:val="Heading4"/>
      </w:pPr>
    </w:p>
    <w:p w14:paraId="6396CEA5" w14:textId="5CF76283" w:rsidR="00E65299" w:rsidRDefault="00EE56DC" w:rsidP="00E65299">
      <w:pPr>
        <w:pStyle w:val="Source"/>
      </w:pPr>
      <w:r>
        <w:t>Source</w:t>
      </w:r>
      <w:r w:rsidR="00E65299">
        <w:t xml:space="preserve">: </w:t>
      </w:r>
      <w:r w:rsidR="00E65299" w:rsidRPr="00DA3BDA">
        <w:t>People Matter Survey</w:t>
      </w:r>
      <w:r w:rsidR="00E65299">
        <w:t xml:space="preserve"> 2019</w:t>
      </w:r>
    </w:p>
    <w:p w14:paraId="2B827CF7" w14:textId="77777777" w:rsidR="00E65299" w:rsidRDefault="00E65299" w:rsidP="00E65299">
      <w:pPr>
        <w:pStyle w:val="Heading1"/>
      </w:pPr>
      <w:r>
        <w:t>Personal leave usage varies between industry groups</w:t>
      </w:r>
    </w:p>
    <w:p w14:paraId="4800CE38" w14:textId="77777777" w:rsidR="00E65299" w:rsidRDefault="00E65299" w:rsidP="00E65299">
      <w:pPr>
        <w:pStyle w:val="BodyText"/>
      </w:pPr>
      <w:r>
        <w:t xml:space="preserve">Average time taken for personal leave – paid sick and </w:t>
      </w:r>
      <w:proofErr w:type="spellStart"/>
      <w:r>
        <w:t>carers</w:t>
      </w:r>
      <w:proofErr w:type="spellEnd"/>
      <w:r>
        <w:t xml:space="preserve"> leave – is a standard workforce management measure. It is used to report on time lost to unscheduled absences. In 2018–2019, the average time taken as personal leave across the whole public sector workforce was 10.0 days per full time equivalent employee.</w:t>
      </w:r>
    </w:p>
    <w:p w14:paraId="61F426EA" w14:textId="77777777" w:rsidR="00E65299" w:rsidRDefault="00E65299" w:rsidP="00E65299">
      <w:pPr>
        <w:pStyle w:val="BodyText"/>
      </w:pPr>
      <w:r>
        <w:t>During 2018–2019, just under half of employees used less than five days of personal leave each. These employees accounted for just 8% of all personal leave taken.</w:t>
      </w:r>
    </w:p>
    <w:p w14:paraId="6E85C069" w14:textId="77777777" w:rsidR="00E65299" w:rsidRPr="001F7B8D" w:rsidRDefault="00E65299" w:rsidP="001F7B8D">
      <w:pPr>
        <w:pStyle w:val="Heading2"/>
      </w:pPr>
      <w:r w:rsidRPr="001F7B8D">
        <w:t>Average annual personal leave – public sector employees by industry</w:t>
      </w:r>
    </w:p>
    <w:p w14:paraId="1C338172" w14:textId="77777777" w:rsidR="00E65299" w:rsidRDefault="00E65299" w:rsidP="00B32034">
      <w:pPr>
        <w:pStyle w:val="Heading4"/>
      </w:pPr>
      <w:r>
        <w:t>Days per ongoing and fixed term FTE employee, 2018–2019</w:t>
      </w:r>
    </w:p>
    <w:tbl>
      <w:tblPr>
        <w:tblStyle w:val="TableGridLight"/>
        <w:tblW w:w="0" w:type="auto"/>
        <w:tblLayout w:type="fixed"/>
        <w:tblLook w:val="04A0" w:firstRow="1" w:lastRow="0" w:firstColumn="1" w:lastColumn="0" w:noHBand="0" w:noVBand="1"/>
      </w:tblPr>
      <w:tblGrid>
        <w:gridCol w:w="4815"/>
        <w:gridCol w:w="1559"/>
      </w:tblGrid>
      <w:tr w:rsidR="00E65299" w14:paraId="042CE031" w14:textId="77777777" w:rsidTr="00D361E0">
        <w:trPr>
          <w:trHeight w:val="60"/>
        </w:trPr>
        <w:tc>
          <w:tcPr>
            <w:tcW w:w="4815" w:type="dxa"/>
          </w:tcPr>
          <w:p w14:paraId="7EF9AB48" w14:textId="77777777" w:rsidR="00E65299" w:rsidRPr="00DA3BDA" w:rsidRDefault="00E65299" w:rsidP="00C442CE">
            <w:pPr>
              <w:pStyle w:val="TableCopy"/>
            </w:pPr>
            <w:r w:rsidRPr="00DA3BDA">
              <w:t>TAFE and other education</w:t>
            </w:r>
          </w:p>
          <w:p w14:paraId="4B2CE430" w14:textId="77777777" w:rsidR="00E65299" w:rsidRDefault="00E65299" w:rsidP="00395E47">
            <w:pPr>
              <w:pStyle w:val="TablecopyTotalsTables"/>
            </w:pPr>
          </w:p>
        </w:tc>
        <w:tc>
          <w:tcPr>
            <w:tcW w:w="1559" w:type="dxa"/>
          </w:tcPr>
          <w:p w14:paraId="143AE92C" w14:textId="77777777" w:rsidR="00E65299" w:rsidRPr="00AF427D" w:rsidRDefault="00E65299" w:rsidP="00AF427D">
            <w:pPr>
              <w:pStyle w:val="TableCopy"/>
            </w:pPr>
            <w:r w:rsidRPr="00AF427D">
              <w:t>7.0</w:t>
            </w:r>
          </w:p>
          <w:p w14:paraId="330FE765" w14:textId="77777777" w:rsidR="00E65299" w:rsidRDefault="00E65299" w:rsidP="00395E47">
            <w:pPr>
              <w:pStyle w:val="TablecopyTables"/>
              <w:jc w:val="right"/>
            </w:pPr>
          </w:p>
        </w:tc>
      </w:tr>
      <w:tr w:rsidR="00E65299" w14:paraId="644650E5" w14:textId="77777777" w:rsidTr="00D361E0">
        <w:trPr>
          <w:trHeight w:val="60"/>
        </w:trPr>
        <w:tc>
          <w:tcPr>
            <w:tcW w:w="4815" w:type="dxa"/>
          </w:tcPr>
          <w:p w14:paraId="48A16AC0" w14:textId="77777777" w:rsidR="00E65299" w:rsidRPr="00DA3BDA" w:rsidRDefault="00E65299" w:rsidP="00C442CE">
            <w:pPr>
              <w:pStyle w:val="TableCopy"/>
            </w:pPr>
            <w:r w:rsidRPr="00DA3BDA">
              <w:t>Creative industries, finance, transport and other</w:t>
            </w:r>
          </w:p>
          <w:p w14:paraId="7389355E" w14:textId="77777777" w:rsidR="00E65299" w:rsidRDefault="00E65299" w:rsidP="00395E47">
            <w:pPr>
              <w:pStyle w:val="TablecopyTotalsTables"/>
            </w:pPr>
          </w:p>
        </w:tc>
        <w:tc>
          <w:tcPr>
            <w:tcW w:w="1559" w:type="dxa"/>
          </w:tcPr>
          <w:p w14:paraId="71D14D62" w14:textId="77777777" w:rsidR="00E65299" w:rsidRPr="00AF427D" w:rsidRDefault="00E65299" w:rsidP="00AF427D">
            <w:pPr>
              <w:pStyle w:val="TableCopy"/>
            </w:pPr>
            <w:r w:rsidRPr="00AF427D">
              <w:t>8.4</w:t>
            </w:r>
          </w:p>
          <w:p w14:paraId="05929AB9" w14:textId="77777777" w:rsidR="00E65299" w:rsidRDefault="00E65299" w:rsidP="00395E47">
            <w:pPr>
              <w:pStyle w:val="TablecopyTables"/>
              <w:jc w:val="right"/>
            </w:pPr>
          </w:p>
        </w:tc>
      </w:tr>
      <w:tr w:rsidR="00E65299" w14:paraId="0EC27420" w14:textId="77777777" w:rsidTr="00D361E0">
        <w:trPr>
          <w:trHeight w:val="60"/>
        </w:trPr>
        <w:tc>
          <w:tcPr>
            <w:tcW w:w="4815" w:type="dxa"/>
          </w:tcPr>
          <w:p w14:paraId="789A490A" w14:textId="77777777" w:rsidR="00E65299" w:rsidRPr="00DA3BDA" w:rsidRDefault="00E65299" w:rsidP="00C442CE">
            <w:pPr>
              <w:pStyle w:val="TableCopy"/>
            </w:pPr>
            <w:r w:rsidRPr="00DA3BDA">
              <w:t>Water and land management</w:t>
            </w:r>
          </w:p>
          <w:p w14:paraId="51F0FB65" w14:textId="77777777" w:rsidR="00E65299" w:rsidRDefault="00E65299" w:rsidP="00395E47">
            <w:pPr>
              <w:pStyle w:val="TablecopyTotalsTables"/>
            </w:pPr>
          </w:p>
        </w:tc>
        <w:tc>
          <w:tcPr>
            <w:tcW w:w="1559" w:type="dxa"/>
          </w:tcPr>
          <w:p w14:paraId="24E927C9" w14:textId="77777777" w:rsidR="00E65299" w:rsidRPr="00AF427D" w:rsidRDefault="00E65299" w:rsidP="00AF427D">
            <w:pPr>
              <w:pStyle w:val="TableCopy"/>
            </w:pPr>
            <w:r w:rsidRPr="00AF427D">
              <w:t>8.5</w:t>
            </w:r>
          </w:p>
          <w:p w14:paraId="1FA8188C" w14:textId="77777777" w:rsidR="00E65299" w:rsidRDefault="00E65299" w:rsidP="00395E47">
            <w:pPr>
              <w:pStyle w:val="TablecopyTables"/>
              <w:jc w:val="right"/>
            </w:pPr>
          </w:p>
        </w:tc>
      </w:tr>
      <w:tr w:rsidR="00E65299" w14:paraId="386FF168" w14:textId="77777777" w:rsidTr="00D361E0">
        <w:trPr>
          <w:trHeight w:val="60"/>
        </w:trPr>
        <w:tc>
          <w:tcPr>
            <w:tcW w:w="4815" w:type="dxa"/>
          </w:tcPr>
          <w:p w14:paraId="54EDAB1E" w14:textId="77777777" w:rsidR="00E65299" w:rsidRPr="00DA3BDA" w:rsidRDefault="00E65299" w:rsidP="00C442CE">
            <w:pPr>
              <w:pStyle w:val="TableCopy"/>
            </w:pPr>
            <w:r w:rsidRPr="00DA3BDA">
              <w:t>Victorian Public Service</w:t>
            </w:r>
          </w:p>
          <w:p w14:paraId="3CCA8048" w14:textId="77777777" w:rsidR="00E65299" w:rsidRDefault="00E65299" w:rsidP="00395E47">
            <w:pPr>
              <w:pStyle w:val="TablecopyTotalsTables"/>
            </w:pPr>
          </w:p>
        </w:tc>
        <w:tc>
          <w:tcPr>
            <w:tcW w:w="1559" w:type="dxa"/>
          </w:tcPr>
          <w:p w14:paraId="3FA81097" w14:textId="77777777" w:rsidR="00E65299" w:rsidRPr="00AF427D" w:rsidRDefault="00E65299" w:rsidP="00AF427D">
            <w:pPr>
              <w:pStyle w:val="TableCopy"/>
            </w:pPr>
            <w:r w:rsidRPr="00AF427D">
              <w:t>8.6</w:t>
            </w:r>
          </w:p>
          <w:p w14:paraId="2D9140CE" w14:textId="77777777" w:rsidR="00E65299" w:rsidRDefault="00E65299" w:rsidP="00395E47">
            <w:pPr>
              <w:pStyle w:val="TablecopyTables"/>
              <w:jc w:val="right"/>
            </w:pPr>
          </w:p>
        </w:tc>
      </w:tr>
      <w:tr w:rsidR="00E65299" w14:paraId="5B7DBF1C" w14:textId="77777777" w:rsidTr="00D361E0">
        <w:trPr>
          <w:trHeight w:val="60"/>
        </w:trPr>
        <w:tc>
          <w:tcPr>
            <w:tcW w:w="4815" w:type="dxa"/>
          </w:tcPr>
          <w:p w14:paraId="398D0311" w14:textId="77777777" w:rsidR="00E65299" w:rsidRPr="00DA3BDA" w:rsidRDefault="00E65299" w:rsidP="00C442CE">
            <w:pPr>
              <w:pStyle w:val="TableCopy"/>
            </w:pPr>
            <w:r w:rsidRPr="00DA3BDA">
              <w:t>Government schools</w:t>
            </w:r>
          </w:p>
          <w:p w14:paraId="71BB664F" w14:textId="77777777" w:rsidR="00E65299" w:rsidRDefault="00E65299" w:rsidP="00395E47">
            <w:pPr>
              <w:pStyle w:val="TablecopyTotalsTables"/>
            </w:pPr>
          </w:p>
        </w:tc>
        <w:tc>
          <w:tcPr>
            <w:tcW w:w="1559" w:type="dxa"/>
          </w:tcPr>
          <w:p w14:paraId="3D50DB50" w14:textId="77777777" w:rsidR="00E65299" w:rsidRPr="00AF427D" w:rsidRDefault="00E65299" w:rsidP="00AF427D">
            <w:pPr>
              <w:pStyle w:val="TableCopy"/>
            </w:pPr>
            <w:r w:rsidRPr="00AF427D">
              <w:t>9.4</w:t>
            </w:r>
          </w:p>
          <w:p w14:paraId="61FA5437" w14:textId="77777777" w:rsidR="00E65299" w:rsidRDefault="00E65299" w:rsidP="00395E47">
            <w:pPr>
              <w:pStyle w:val="TablecopyTables"/>
              <w:jc w:val="right"/>
            </w:pPr>
          </w:p>
        </w:tc>
      </w:tr>
      <w:tr w:rsidR="00E65299" w14:paraId="4166FFA6" w14:textId="77777777" w:rsidTr="00D361E0">
        <w:trPr>
          <w:trHeight w:val="60"/>
        </w:trPr>
        <w:tc>
          <w:tcPr>
            <w:tcW w:w="4815" w:type="dxa"/>
          </w:tcPr>
          <w:p w14:paraId="02197C0D" w14:textId="77777777" w:rsidR="00E65299" w:rsidRPr="00DA3BDA" w:rsidRDefault="00E65299" w:rsidP="00C442CE">
            <w:pPr>
              <w:pStyle w:val="TableCopy"/>
            </w:pPr>
            <w:r w:rsidRPr="00DA3BDA">
              <w:t>Police and emergency services</w:t>
            </w:r>
          </w:p>
          <w:p w14:paraId="26B8C143" w14:textId="77777777" w:rsidR="00E65299" w:rsidRDefault="00E65299" w:rsidP="00395E47">
            <w:pPr>
              <w:pStyle w:val="TablecopyTotalsTables"/>
            </w:pPr>
          </w:p>
        </w:tc>
        <w:tc>
          <w:tcPr>
            <w:tcW w:w="1559" w:type="dxa"/>
          </w:tcPr>
          <w:p w14:paraId="18DAE636" w14:textId="77777777" w:rsidR="00E65299" w:rsidRPr="00AF427D" w:rsidRDefault="00E65299" w:rsidP="00AF427D">
            <w:pPr>
              <w:pStyle w:val="TableCopy"/>
            </w:pPr>
            <w:r w:rsidRPr="00AF427D">
              <w:t>11.3</w:t>
            </w:r>
          </w:p>
          <w:p w14:paraId="20BE58F2" w14:textId="77777777" w:rsidR="00E65299" w:rsidRDefault="00E65299" w:rsidP="00395E47">
            <w:pPr>
              <w:pStyle w:val="TablecopyTables"/>
              <w:jc w:val="right"/>
            </w:pPr>
          </w:p>
        </w:tc>
      </w:tr>
      <w:tr w:rsidR="00E65299" w14:paraId="7A1BBB47" w14:textId="77777777" w:rsidTr="00D361E0">
        <w:trPr>
          <w:trHeight w:val="60"/>
        </w:trPr>
        <w:tc>
          <w:tcPr>
            <w:tcW w:w="4815" w:type="dxa"/>
          </w:tcPr>
          <w:p w14:paraId="276A64F0" w14:textId="77777777" w:rsidR="00E65299" w:rsidRPr="00DA3BDA" w:rsidRDefault="00E65299" w:rsidP="00C442CE">
            <w:pPr>
              <w:pStyle w:val="TableCopy"/>
            </w:pPr>
            <w:r w:rsidRPr="00DA3BDA">
              <w:t>Public health care</w:t>
            </w:r>
          </w:p>
          <w:p w14:paraId="37AF18AA" w14:textId="77777777" w:rsidR="00E65299" w:rsidRDefault="00E65299" w:rsidP="00395E47">
            <w:pPr>
              <w:pStyle w:val="TablecopyTotalsTables"/>
            </w:pPr>
          </w:p>
        </w:tc>
        <w:tc>
          <w:tcPr>
            <w:tcW w:w="1559" w:type="dxa"/>
          </w:tcPr>
          <w:p w14:paraId="5352048D" w14:textId="77777777" w:rsidR="00E65299" w:rsidRPr="00AF427D" w:rsidRDefault="00E65299" w:rsidP="00AF427D">
            <w:pPr>
              <w:pStyle w:val="TableCopy"/>
            </w:pPr>
            <w:r w:rsidRPr="00AF427D">
              <w:t>11.4</w:t>
            </w:r>
          </w:p>
          <w:p w14:paraId="0C858A6A" w14:textId="77777777" w:rsidR="00E65299" w:rsidRDefault="00E65299" w:rsidP="00395E47">
            <w:pPr>
              <w:pStyle w:val="TablecopyTables"/>
              <w:jc w:val="right"/>
            </w:pPr>
          </w:p>
        </w:tc>
      </w:tr>
      <w:tr w:rsidR="00E65299" w14:paraId="45967997" w14:textId="77777777" w:rsidTr="00D361E0">
        <w:trPr>
          <w:trHeight w:val="330"/>
        </w:trPr>
        <w:tc>
          <w:tcPr>
            <w:tcW w:w="4815" w:type="dxa"/>
          </w:tcPr>
          <w:p w14:paraId="14EC8A88" w14:textId="77777777" w:rsidR="00E65299" w:rsidRPr="00DA3BDA" w:rsidRDefault="00E65299" w:rsidP="00C442CE">
            <w:pPr>
              <w:pStyle w:val="TableCopy"/>
            </w:pPr>
            <w:r w:rsidRPr="00DA3BDA">
              <w:t>Overall public sector</w:t>
            </w:r>
          </w:p>
          <w:p w14:paraId="518B4112" w14:textId="77777777" w:rsidR="00E65299" w:rsidRDefault="00E65299" w:rsidP="00395E47">
            <w:pPr>
              <w:pStyle w:val="TablecopyTotalsTables"/>
            </w:pPr>
          </w:p>
        </w:tc>
        <w:tc>
          <w:tcPr>
            <w:tcW w:w="1559" w:type="dxa"/>
          </w:tcPr>
          <w:p w14:paraId="664C3C2F" w14:textId="77777777" w:rsidR="00E65299" w:rsidRPr="00DA3BDA" w:rsidRDefault="00E65299" w:rsidP="00C442CE">
            <w:pPr>
              <w:pStyle w:val="TableCopy"/>
            </w:pPr>
            <w:r w:rsidRPr="00DA3BDA">
              <w:t>10.0</w:t>
            </w:r>
          </w:p>
          <w:p w14:paraId="15ADBF74" w14:textId="77777777" w:rsidR="00E65299" w:rsidRDefault="00E65299" w:rsidP="00395E47">
            <w:pPr>
              <w:pStyle w:val="TablecopyTotalsTables"/>
              <w:jc w:val="right"/>
            </w:pPr>
          </w:p>
        </w:tc>
      </w:tr>
    </w:tbl>
    <w:p w14:paraId="38C37564" w14:textId="77777777" w:rsidR="00E65299" w:rsidRDefault="00E65299" w:rsidP="00B32034">
      <w:pPr>
        <w:pStyle w:val="Heading4"/>
      </w:pPr>
    </w:p>
    <w:p w14:paraId="3D7B4782" w14:textId="77777777" w:rsidR="00E65299" w:rsidRPr="001F7B8D" w:rsidRDefault="00E65299" w:rsidP="001F7B8D">
      <w:pPr>
        <w:pStyle w:val="Heading2"/>
      </w:pPr>
      <w:r w:rsidRPr="001F7B8D">
        <w:t>Distribution of public sector workforce by personal leave taken (</w:t>
      </w:r>
      <w:proofErr w:type="gramStart"/>
      <w:r w:rsidRPr="001F7B8D">
        <w:t>five year</w:t>
      </w:r>
      <w:proofErr w:type="gramEnd"/>
      <w:r w:rsidRPr="001F7B8D">
        <w:t xml:space="preserve"> average of 2014–2015 to 2018–2019 period)</w:t>
      </w:r>
    </w:p>
    <w:tbl>
      <w:tblPr>
        <w:tblStyle w:val="TableGridLight"/>
        <w:tblW w:w="0" w:type="auto"/>
        <w:tblLayout w:type="fixed"/>
        <w:tblLook w:val="04A0" w:firstRow="1" w:lastRow="0" w:firstColumn="1" w:lastColumn="0" w:noHBand="0" w:noVBand="1"/>
      </w:tblPr>
      <w:tblGrid>
        <w:gridCol w:w="4815"/>
        <w:gridCol w:w="1559"/>
      </w:tblGrid>
      <w:tr w:rsidR="00E65299" w14:paraId="6B4C9C5D" w14:textId="77777777" w:rsidTr="00D361E0">
        <w:trPr>
          <w:trHeight w:val="60"/>
        </w:trPr>
        <w:tc>
          <w:tcPr>
            <w:tcW w:w="4815" w:type="dxa"/>
          </w:tcPr>
          <w:p w14:paraId="3D731953" w14:textId="77777777" w:rsidR="00E65299" w:rsidRPr="00DA3BDA" w:rsidRDefault="00E65299" w:rsidP="00C442CE">
            <w:pPr>
              <w:pStyle w:val="TableCopy"/>
            </w:pPr>
            <w:r w:rsidRPr="00DA3BDA">
              <w:t xml:space="preserve">More than </w:t>
            </w:r>
            <w:proofErr w:type="gramStart"/>
            <w:r w:rsidRPr="00DA3BDA">
              <w:t>20 day</w:t>
            </w:r>
            <w:proofErr w:type="gramEnd"/>
            <w:r w:rsidRPr="00DA3BDA">
              <w:t xml:space="preserve"> p.a.</w:t>
            </w:r>
          </w:p>
          <w:p w14:paraId="039F497E" w14:textId="77777777" w:rsidR="00E65299" w:rsidRDefault="00E65299" w:rsidP="00395E47">
            <w:pPr>
              <w:pStyle w:val="TablecopyTotalsTables"/>
            </w:pPr>
          </w:p>
        </w:tc>
        <w:tc>
          <w:tcPr>
            <w:tcW w:w="1559" w:type="dxa"/>
          </w:tcPr>
          <w:p w14:paraId="10D30D11" w14:textId="77777777" w:rsidR="00E65299" w:rsidRPr="00AF427D" w:rsidRDefault="00E65299" w:rsidP="00AF427D">
            <w:pPr>
              <w:pStyle w:val="TableCopy"/>
            </w:pPr>
            <w:r w:rsidRPr="00AF427D">
              <w:lastRenderedPageBreak/>
              <w:t>8%</w:t>
            </w:r>
          </w:p>
          <w:p w14:paraId="0BA8F1B0" w14:textId="77777777" w:rsidR="00E65299" w:rsidRDefault="00E65299" w:rsidP="00395E47">
            <w:pPr>
              <w:pStyle w:val="TablecopyTables"/>
              <w:jc w:val="right"/>
            </w:pPr>
          </w:p>
        </w:tc>
      </w:tr>
      <w:tr w:rsidR="00E65299" w14:paraId="13DA9C15" w14:textId="77777777" w:rsidTr="00D361E0">
        <w:trPr>
          <w:trHeight w:val="60"/>
        </w:trPr>
        <w:tc>
          <w:tcPr>
            <w:tcW w:w="4815" w:type="dxa"/>
          </w:tcPr>
          <w:p w14:paraId="75179B29" w14:textId="77777777" w:rsidR="00E65299" w:rsidRPr="00DA3BDA" w:rsidRDefault="00E65299" w:rsidP="00C442CE">
            <w:pPr>
              <w:pStyle w:val="TableCopy"/>
            </w:pPr>
            <w:r w:rsidRPr="00DA3BDA">
              <w:lastRenderedPageBreak/>
              <w:t>11–20 days or less p.a.</w:t>
            </w:r>
          </w:p>
          <w:p w14:paraId="25A86C02" w14:textId="77777777" w:rsidR="00E65299" w:rsidRDefault="00E65299" w:rsidP="00395E47">
            <w:pPr>
              <w:pStyle w:val="TablecopyTotalsTables"/>
            </w:pPr>
          </w:p>
        </w:tc>
        <w:tc>
          <w:tcPr>
            <w:tcW w:w="1559" w:type="dxa"/>
          </w:tcPr>
          <w:p w14:paraId="494442CC" w14:textId="77777777" w:rsidR="00E65299" w:rsidRPr="00AF427D" w:rsidRDefault="00E65299" w:rsidP="00AF427D">
            <w:pPr>
              <w:pStyle w:val="TableCopy"/>
            </w:pPr>
            <w:r w:rsidRPr="00AF427D">
              <w:t>21%</w:t>
            </w:r>
          </w:p>
          <w:p w14:paraId="5AC35D2E" w14:textId="77777777" w:rsidR="00E65299" w:rsidRDefault="00E65299" w:rsidP="00395E47">
            <w:pPr>
              <w:pStyle w:val="TablecopyTables"/>
              <w:jc w:val="right"/>
            </w:pPr>
          </w:p>
        </w:tc>
      </w:tr>
      <w:tr w:rsidR="00E65299" w14:paraId="26809AE8" w14:textId="77777777" w:rsidTr="00D361E0">
        <w:trPr>
          <w:trHeight w:val="60"/>
        </w:trPr>
        <w:tc>
          <w:tcPr>
            <w:tcW w:w="4815" w:type="dxa"/>
          </w:tcPr>
          <w:p w14:paraId="44A29A76" w14:textId="77777777" w:rsidR="00E65299" w:rsidRPr="00DA3BDA" w:rsidRDefault="00E65299" w:rsidP="00C442CE">
            <w:pPr>
              <w:pStyle w:val="TableCopy"/>
            </w:pPr>
            <w:r w:rsidRPr="00DA3BDA">
              <w:t>6–10 days or less p.a.</w:t>
            </w:r>
          </w:p>
          <w:p w14:paraId="2D0C69A0" w14:textId="77777777" w:rsidR="00E65299" w:rsidRDefault="00E65299" w:rsidP="00395E47">
            <w:pPr>
              <w:pStyle w:val="TablecopyTotalsTables"/>
            </w:pPr>
          </w:p>
        </w:tc>
        <w:tc>
          <w:tcPr>
            <w:tcW w:w="1559" w:type="dxa"/>
          </w:tcPr>
          <w:p w14:paraId="503CE0E9" w14:textId="77777777" w:rsidR="00E65299" w:rsidRPr="00AF427D" w:rsidRDefault="00E65299" w:rsidP="00AF427D">
            <w:pPr>
              <w:pStyle w:val="TableCopy"/>
            </w:pPr>
            <w:r w:rsidRPr="00AF427D">
              <w:t>23%</w:t>
            </w:r>
          </w:p>
          <w:p w14:paraId="4A8D36EA" w14:textId="77777777" w:rsidR="00E65299" w:rsidRDefault="00E65299" w:rsidP="00395E47">
            <w:pPr>
              <w:pStyle w:val="TablecopyTables"/>
              <w:jc w:val="right"/>
            </w:pPr>
          </w:p>
        </w:tc>
      </w:tr>
      <w:tr w:rsidR="00E65299" w14:paraId="2B9CFE5A" w14:textId="77777777" w:rsidTr="00D361E0">
        <w:trPr>
          <w:trHeight w:val="60"/>
        </w:trPr>
        <w:tc>
          <w:tcPr>
            <w:tcW w:w="4815" w:type="dxa"/>
          </w:tcPr>
          <w:p w14:paraId="2EC37F56" w14:textId="77777777" w:rsidR="00E65299" w:rsidRPr="00DA3BDA" w:rsidRDefault="00E65299" w:rsidP="00C442CE">
            <w:pPr>
              <w:pStyle w:val="TableCopy"/>
            </w:pPr>
            <w:r w:rsidRPr="00DA3BDA">
              <w:t>5 days or less p.a.</w:t>
            </w:r>
          </w:p>
          <w:p w14:paraId="1CF8E3E8" w14:textId="77777777" w:rsidR="00E65299" w:rsidRDefault="00E65299" w:rsidP="00395E47">
            <w:pPr>
              <w:pStyle w:val="TablecopyTotalsTables"/>
            </w:pPr>
          </w:p>
        </w:tc>
        <w:tc>
          <w:tcPr>
            <w:tcW w:w="1559" w:type="dxa"/>
          </w:tcPr>
          <w:p w14:paraId="134BF0B5" w14:textId="77777777" w:rsidR="00E65299" w:rsidRPr="00AF427D" w:rsidRDefault="00E65299" w:rsidP="00AF427D">
            <w:pPr>
              <w:pStyle w:val="TableCopy"/>
            </w:pPr>
            <w:r w:rsidRPr="00AF427D">
              <w:t>48%</w:t>
            </w:r>
          </w:p>
          <w:p w14:paraId="635E16C9" w14:textId="77777777" w:rsidR="00E65299" w:rsidRDefault="00E65299" w:rsidP="00395E47">
            <w:pPr>
              <w:pStyle w:val="TablecopyTables"/>
              <w:jc w:val="right"/>
            </w:pPr>
          </w:p>
        </w:tc>
      </w:tr>
    </w:tbl>
    <w:p w14:paraId="40D69AA9" w14:textId="77777777" w:rsidR="00E65299" w:rsidRDefault="00E65299" w:rsidP="00B32034">
      <w:pPr>
        <w:pStyle w:val="Heading4"/>
      </w:pPr>
    </w:p>
    <w:p w14:paraId="03F828AE" w14:textId="77777777" w:rsidR="00E65299" w:rsidRDefault="00E65299" w:rsidP="00E65299">
      <w:pPr>
        <w:pStyle w:val="Heading1"/>
      </w:pPr>
      <w:r>
        <w:t>Diversity</w:t>
      </w:r>
    </w:p>
    <w:p w14:paraId="623D422C" w14:textId="77777777" w:rsidR="00E65299" w:rsidRPr="001F7B8D" w:rsidRDefault="00E65299" w:rsidP="00D361E0">
      <w:pPr>
        <w:pStyle w:val="Heading2"/>
      </w:pPr>
      <w:r w:rsidRPr="001F7B8D">
        <w:t>Diversity representation within the overall public sector (excluding government schools), as a proportion of survey participants, 2019</w:t>
      </w:r>
    </w:p>
    <w:tbl>
      <w:tblPr>
        <w:tblStyle w:val="TableGridLight"/>
        <w:tblW w:w="0" w:type="auto"/>
        <w:tblLayout w:type="fixed"/>
        <w:tblLook w:val="04A0" w:firstRow="1" w:lastRow="0" w:firstColumn="1" w:lastColumn="0" w:noHBand="0" w:noVBand="1"/>
      </w:tblPr>
      <w:tblGrid>
        <w:gridCol w:w="3855"/>
        <w:gridCol w:w="2519"/>
        <w:gridCol w:w="3402"/>
      </w:tblGrid>
      <w:tr w:rsidR="00E65299" w14:paraId="58EBC787" w14:textId="77777777" w:rsidTr="00D361E0">
        <w:trPr>
          <w:trHeight w:val="60"/>
        </w:trPr>
        <w:tc>
          <w:tcPr>
            <w:tcW w:w="3855" w:type="dxa"/>
          </w:tcPr>
          <w:p w14:paraId="63207D34" w14:textId="77777777" w:rsidR="00E65299" w:rsidRDefault="00E65299" w:rsidP="00395E47">
            <w:pPr>
              <w:pStyle w:val="NoParagraphStyle"/>
              <w:spacing w:line="240" w:lineRule="auto"/>
              <w:textAlignment w:val="auto"/>
              <w:rPr>
                <w:rFonts w:ascii="VIC" w:hAnsi="VIC" w:cstheme="minorBidi"/>
                <w:color w:val="auto"/>
                <w:lang w:val="en-GB"/>
              </w:rPr>
            </w:pPr>
          </w:p>
        </w:tc>
        <w:tc>
          <w:tcPr>
            <w:tcW w:w="2519" w:type="dxa"/>
          </w:tcPr>
          <w:p w14:paraId="70703151" w14:textId="77777777" w:rsidR="00E65299" w:rsidRPr="00BF049F" w:rsidRDefault="00E65299" w:rsidP="00D361E0">
            <w:pPr>
              <w:pStyle w:val="TableHeading"/>
            </w:pPr>
            <w:r w:rsidRPr="00BF049F">
              <w:t>Overall public sector (excluding government schools)</w:t>
            </w:r>
          </w:p>
          <w:p w14:paraId="1B20F32E" w14:textId="77777777" w:rsidR="00E65299" w:rsidRDefault="00E65299" w:rsidP="00D361E0">
            <w:pPr>
              <w:pStyle w:val="TableHeading"/>
            </w:pPr>
          </w:p>
        </w:tc>
        <w:tc>
          <w:tcPr>
            <w:tcW w:w="3402" w:type="dxa"/>
          </w:tcPr>
          <w:p w14:paraId="5A1DDDD6" w14:textId="77777777" w:rsidR="00E65299" w:rsidRPr="00BF049F" w:rsidRDefault="00E65299" w:rsidP="00D361E0">
            <w:pPr>
              <w:pStyle w:val="TableHeading"/>
            </w:pPr>
            <w:r w:rsidRPr="00BF049F">
              <w:t>Victoria or Australia wide figures</w:t>
            </w:r>
          </w:p>
          <w:p w14:paraId="46D44870" w14:textId="77777777" w:rsidR="00E65299" w:rsidRDefault="00E65299" w:rsidP="00D361E0">
            <w:pPr>
              <w:pStyle w:val="TableHeading"/>
            </w:pPr>
          </w:p>
        </w:tc>
      </w:tr>
      <w:tr w:rsidR="00E65299" w14:paraId="10D46EA2" w14:textId="77777777" w:rsidTr="00D361E0">
        <w:trPr>
          <w:trHeight w:val="60"/>
        </w:trPr>
        <w:tc>
          <w:tcPr>
            <w:tcW w:w="3855" w:type="dxa"/>
          </w:tcPr>
          <w:p w14:paraId="685273E3" w14:textId="77777777" w:rsidR="00E65299" w:rsidRPr="00DA3BDA" w:rsidRDefault="00E65299" w:rsidP="00C442CE">
            <w:pPr>
              <w:pStyle w:val="TableCopy"/>
            </w:pPr>
            <w:r w:rsidRPr="00DA3BDA">
              <w:t>People with disability</w:t>
            </w:r>
          </w:p>
          <w:p w14:paraId="3E34B03E" w14:textId="77777777" w:rsidR="00E65299" w:rsidRDefault="00E65299" w:rsidP="00395E47">
            <w:pPr>
              <w:pStyle w:val="TablecopyTotalsTables"/>
            </w:pPr>
          </w:p>
        </w:tc>
        <w:tc>
          <w:tcPr>
            <w:tcW w:w="2519" w:type="dxa"/>
          </w:tcPr>
          <w:p w14:paraId="065A2021" w14:textId="77777777" w:rsidR="00E65299" w:rsidRPr="00AF427D" w:rsidRDefault="00E65299" w:rsidP="00AF427D">
            <w:pPr>
              <w:pStyle w:val="TableCopy"/>
            </w:pPr>
            <w:r w:rsidRPr="00AF427D">
              <w:t>2.5%</w:t>
            </w:r>
          </w:p>
          <w:p w14:paraId="4A8F5127" w14:textId="77777777" w:rsidR="00E65299" w:rsidRDefault="00E65299" w:rsidP="00395E47">
            <w:pPr>
              <w:pStyle w:val="TablecopyTables"/>
              <w:jc w:val="right"/>
            </w:pPr>
          </w:p>
        </w:tc>
        <w:tc>
          <w:tcPr>
            <w:tcW w:w="3402" w:type="dxa"/>
          </w:tcPr>
          <w:p w14:paraId="772923B9" w14:textId="58AA660A" w:rsidR="00E65299" w:rsidRPr="00AF427D" w:rsidRDefault="00E65299" w:rsidP="00854C0C">
            <w:pPr>
              <w:pStyle w:val="Footnote"/>
            </w:pPr>
            <w:r w:rsidRPr="00AF427D">
              <w:t xml:space="preserve">9% of the Victorian </w:t>
            </w:r>
            <w:proofErr w:type="spellStart"/>
            <w:r w:rsidRPr="00AF427D">
              <w:t>labour</w:t>
            </w:r>
            <w:proofErr w:type="spellEnd"/>
            <w:r w:rsidRPr="00AF427D">
              <w:t xml:space="preserve"> force</w:t>
            </w:r>
            <w:r w:rsidR="00854C0C">
              <w:rPr>
                <w:rStyle w:val="FootnoteReference"/>
              </w:rPr>
              <w:footnoteReference w:id="9"/>
            </w:r>
          </w:p>
          <w:p w14:paraId="004C7941" w14:textId="77777777" w:rsidR="00E65299" w:rsidRDefault="00E65299" w:rsidP="00395E47">
            <w:pPr>
              <w:pStyle w:val="TablecopyTables"/>
              <w:jc w:val="right"/>
            </w:pPr>
          </w:p>
        </w:tc>
      </w:tr>
      <w:tr w:rsidR="00E65299" w14:paraId="2A997AAE" w14:textId="77777777" w:rsidTr="00D361E0">
        <w:trPr>
          <w:trHeight w:val="60"/>
        </w:trPr>
        <w:tc>
          <w:tcPr>
            <w:tcW w:w="3855" w:type="dxa"/>
          </w:tcPr>
          <w:p w14:paraId="40A50349" w14:textId="77777777" w:rsidR="00E65299" w:rsidRPr="00DA3BDA" w:rsidRDefault="00E65299" w:rsidP="00C442CE">
            <w:pPr>
              <w:pStyle w:val="TableCopy"/>
            </w:pPr>
            <w:r w:rsidRPr="00DA3BDA">
              <w:t>Aboriginal employees</w:t>
            </w:r>
          </w:p>
          <w:p w14:paraId="157BE5D7" w14:textId="77777777" w:rsidR="00E65299" w:rsidRDefault="00E65299" w:rsidP="00395E47">
            <w:pPr>
              <w:pStyle w:val="TablecopyTotalsTables"/>
            </w:pPr>
          </w:p>
        </w:tc>
        <w:tc>
          <w:tcPr>
            <w:tcW w:w="2519" w:type="dxa"/>
          </w:tcPr>
          <w:p w14:paraId="4D2D1862" w14:textId="77777777" w:rsidR="00E65299" w:rsidRPr="00AF427D" w:rsidRDefault="00E65299" w:rsidP="00AF427D">
            <w:pPr>
              <w:pStyle w:val="TableCopy"/>
            </w:pPr>
            <w:r w:rsidRPr="00AF427D">
              <w:t>1.0%</w:t>
            </w:r>
          </w:p>
          <w:p w14:paraId="560D590B" w14:textId="77777777" w:rsidR="00E65299" w:rsidRDefault="00E65299" w:rsidP="00395E47">
            <w:pPr>
              <w:pStyle w:val="TablecopyTables"/>
              <w:jc w:val="right"/>
            </w:pPr>
          </w:p>
        </w:tc>
        <w:tc>
          <w:tcPr>
            <w:tcW w:w="3402" w:type="dxa"/>
          </w:tcPr>
          <w:p w14:paraId="591DD4FC" w14:textId="4EFF46EA" w:rsidR="00E65299" w:rsidRPr="00AF427D" w:rsidRDefault="00E65299" w:rsidP="00854C0C">
            <w:pPr>
              <w:pStyle w:val="Footnote"/>
            </w:pPr>
            <w:r w:rsidRPr="00AF427D">
              <w:t>0.8% of the Victorian population</w:t>
            </w:r>
            <w:r w:rsidR="00854C0C">
              <w:rPr>
                <w:rStyle w:val="FootnoteReference"/>
              </w:rPr>
              <w:footnoteReference w:id="10"/>
            </w:r>
          </w:p>
          <w:p w14:paraId="6880A727" w14:textId="77777777" w:rsidR="00E65299" w:rsidRDefault="00E65299" w:rsidP="00395E47">
            <w:pPr>
              <w:pStyle w:val="TablecopyTables"/>
              <w:jc w:val="right"/>
            </w:pPr>
          </w:p>
        </w:tc>
      </w:tr>
      <w:tr w:rsidR="00E65299" w14:paraId="1B77EA1F" w14:textId="77777777" w:rsidTr="00D361E0">
        <w:trPr>
          <w:trHeight w:val="60"/>
        </w:trPr>
        <w:tc>
          <w:tcPr>
            <w:tcW w:w="3855" w:type="dxa"/>
          </w:tcPr>
          <w:p w14:paraId="5D04342F" w14:textId="77777777" w:rsidR="00E65299" w:rsidRPr="00DA3BDA" w:rsidRDefault="00E65299" w:rsidP="00C442CE">
            <w:pPr>
              <w:pStyle w:val="TableCopy"/>
            </w:pPr>
            <w:r w:rsidRPr="00DA3BDA">
              <w:t>LGBTIQ</w:t>
            </w:r>
          </w:p>
          <w:p w14:paraId="0552DA27" w14:textId="77777777" w:rsidR="00E65299" w:rsidRDefault="00E65299" w:rsidP="00395E47">
            <w:pPr>
              <w:pStyle w:val="TablecopyTotalsTables"/>
            </w:pPr>
          </w:p>
        </w:tc>
        <w:tc>
          <w:tcPr>
            <w:tcW w:w="2519" w:type="dxa"/>
          </w:tcPr>
          <w:p w14:paraId="5687ACEF" w14:textId="77777777" w:rsidR="00E65299" w:rsidRPr="00AF427D" w:rsidRDefault="00E65299" w:rsidP="00AF427D">
            <w:pPr>
              <w:pStyle w:val="TableCopy"/>
            </w:pPr>
            <w:r w:rsidRPr="00AF427D">
              <w:t>4.4%</w:t>
            </w:r>
          </w:p>
          <w:p w14:paraId="2E023174" w14:textId="77777777" w:rsidR="00E65299" w:rsidRDefault="00E65299" w:rsidP="00395E47">
            <w:pPr>
              <w:pStyle w:val="TablecopyTables"/>
              <w:jc w:val="right"/>
            </w:pPr>
          </w:p>
        </w:tc>
        <w:tc>
          <w:tcPr>
            <w:tcW w:w="3402" w:type="dxa"/>
          </w:tcPr>
          <w:p w14:paraId="253006CF" w14:textId="68859971" w:rsidR="00E65299" w:rsidRPr="00AF427D" w:rsidRDefault="00E65299" w:rsidP="00854C0C">
            <w:pPr>
              <w:pStyle w:val="Footnote"/>
            </w:pPr>
            <w:r w:rsidRPr="00AF427D">
              <w:t>3% of the Australian population</w:t>
            </w:r>
            <w:r w:rsidR="00854C0C">
              <w:rPr>
                <w:rStyle w:val="FootnoteReference"/>
              </w:rPr>
              <w:footnoteReference w:id="11"/>
            </w:r>
          </w:p>
          <w:p w14:paraId="3E81FA9B" w14:textId="77777777" w:rsidR="00E65299" w:rsidRDefault="00E65299" w:rsidP="00395E47">
            <w:pPr>
              <w:pStyle w:val="TablecopyTables"/>
              <w:jc w:val="right"/>
            </w:pPr>
          </w:p>
        </w:tc>
      </w:tr>
      <w:tr w:rsidR="00E65299" w14:paraId="695FC839" w14:textId="77777777" w:rsidTr="00D361E0">
        <w:trPr>
          <w:trHeight w:val="60"/>
        </w:trPr>
        <w:tc>
          <w:tcPr>
            <w:tcW w:w="3855" w:type="dxa"/>
          </w:tcPr>
          <w:p w14:paraId="625D6A9F" w14:textId="77777777" w:rsidR="00E65299" w:rsidRPr="00DA3BDA" w:rsidRDefault="00E65299" w:rsidP="00C442CE">
            <w:pPr>
              <w:pStyle w:val="TableCopy"/>
            </w:pPr>
            <w:r w:rsidRPr="00DA3BDA">
              <w:t>Culturally and linguistically</w:t>
            </w:r>
          </w:p>
          <w:p w14:paraId="34D03AEA" w14:textId="77777777" w:rsidR="00E65299" w:rsidRDefault="00E65299" w:rsidP="00395E47">
            <w:pPr>
              <w:pStyle w:val="TablecopyTotalsTables"/>
            </w:pPr>
          </w:p>
        </w:tc>
        <w:tc>
          <w:tcPr>
            <w:tcW w:w="2519" w:type="dxa"/>
          </w:tcPr>
          <w:p w14:paraId="33710517" w14:textId="77777777" w:rsidR="00E65299" w:rsidRDefault="00E65299" w:rsidP="00395E47">
            <w:pPr>
              <w:pStyle w:val="NoParagraphStyle"/>
              <w:spacing w:line="240" w:lineRule="auto"/>
              <w:textAlignment w:val="auto"/>
              <w:rPr>
                <w:rFonts w:ascii="VIC" w:hAnsi="VIC" w:cstheme="minorBidi"/>
                <w:color w:val="auto"/>
                <w:lang w:val="en-GB"/>
              </w:rPr>
            </w:pPr>
          </w:p>
        </w:tc>
        <w:tc>
          <w:tcPr>
            <w:tcW w:w="3402" w:type="dxa"/>
          </w:tcPr>
          <w:p w14:paraId="11DD1448"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BEF7EEE" w14:textId="77777777" w:rsidTr="00D361E0">
        <w:trPr>
          <w:trHeight w:val="60"/>
        </w:trPr>
        <w:tc>
          <w:tcPr>
            <w:tcW w:w="3855" w:type="dxa"/>
          </w:tcPr>
          <w:p w14:paraId="1A912A25" w14:textId="77777777" w:rsidR="00E65299" w:rsidRPr="00DA3BDA" w:rsidRDefault="00E65299" w:rsidP="00C442CE">
            <w:pPr>
              <w:pStyle w:val="TableCopy"/>
            </w:pPr>
            <w:r w:rsidRPr="00DA3BDA">
              <w:t>Born overseas</w:t>
            </w:r>
          </w:p>
          <w:p w14:paraId="4E0A9572" w14:textId="77777777" w:rsidR="00E65299" w:rsidRDefault="00E65299" w:rsidP="00395E47">
            <w:pPr>
              <w:pStyle w:val="TablecopyTotalsTables"/>
            </w:pPr>
          </w:p>
        </w:tc>
        <w:tc>
          <w:tcPr>
            <w:tcW w:w="2519" w:type="dxa"/>
          </w:tcPr>
          <w:p w14:paraId="0714259D" w14:textId="77777777" w:rsidR="00E65299" w:rsidRPr="00AF427D" w:rsidRDefault="00E65299" w:rsidP="00AF427D">
            <w:pPr>
              <w:pStyle w:val="TableCopy"/>
            </w:pPr>
            <w:r w:rsidRPr="00AF427D">
              <w:t>17%</w:t>
            </w:r>
          </w:p>
          <w:p w14:paraId="2AF39A6E" w14:textId="77777777" w:rsidR="00E65299" w:rsidRDefault="00E65299" w:rsidP="00395E47">
            <w:pPr>
              <w:pStyle w:val="TablecopyTables"/>
              <w:jc w:val="right"/>
            </w:pPr>
          </w:p>
        </w:tc>
        <w:tc>
          <w:tcPr>
            <w:tcW w:w="3402" w:type="dxa"/>
          </w:tcPr>
          <w:p w14:paraId="5E782FBF" w14:textId="196D15A3" w:rsidR="00E65299" w:rsidRPr="00AF427D" w:rsidRDefault="00E65299" w:rsidP="00854C0C">
            <w:pPr>
              <w:pStyle w:val="Footnote"/>
            </w:pPr>
            <w:r w:rsidRPr="00AF427D">
              <w:t xml:space="preserve">33% of the Victorian </w:t>
            </w:r>
            <w:proofErr w:type="spellStart"/>
            <w:r w:rsidRPr="00AF427D">
              <w:t>labour</w:t>
            </w:r>
            <w:proofErr w:type="spellEnd"/>
            <w:r w:rsidRPr="00AF427D">
              <w:t xml:space="preserve"> force</w:t>
            </w:r>
            <w:r w:rsidR="00854C0C">
              <w:rPr>
                <w:rStyle w:val="FootnoteReference"/>
              </w:rPr>
              <w:footnoteReference w:id="12"/>
            </w:r>
          </w:p>
          <w:p w14:paraId="43CC9EA8" w14:textId="77777777" w:rsidR="00E65299" w:rsidRDefault="00E65299" w:rsidP="00395E47">
            <w:pPr>
              <w:pStyle w:val="TablecopyTables"/>
              <w:jc w:val="right"/>
            </w:pPr>
          </w:p>
        </w:tc>
      </w:tr>
      <w:tr w:rsidR="00E65299" w14:paraId="5ABB075E" w14:textId="77777777" w:rsidTr="00D361E0">
        <w:trPr>
          <w:trHeight w:val="60"/>
        </w:trPr>
        <w:tc>
          <w:tcPr>
            <w:tcW w:w="3855" w:type="dxa"/>
          </w:tcPr>
          <w:p w14:paraId="4DE53984" w14:textId="77777777" w:rsidR="00E65299" w:rsidRPr="00DA3BDA" w:rsidRDefault="00E65299" w:rsidP="00C442CE">
            <w:pPr>
              <w:pStyle w:val="TableCopy"/>
            </w:pPr>
            <w:r w:rsidRPr="00DA3BDA">
              <w:lastRenderedPageBreak/>
              <w:t>Speak a language other than English at home</w:t>
            </w:r>
          </w:p>
          <w:p w14:paraId="6DDC5A9C" w14:textId="77777777" w:rsidR="00E65299" w:rsidRDefault="00E65299" w:rsidP="00395E47">
            <w:pPr>
              <w:pStyle w:val="TablecopyTotalsTables"/>
            </w:pPr>
          </w:p>
        </w:tc>
        <w:tc>
          <w:tcPr>
            <w:tcW w:w="2519" w:type="dxa"/>
          </w:tcPr>
          <w:p w14:paraId="398D14D3" w14:textId="77777777" w:rsidR="00E65299" w:rsidRPr="00AF427D" w:rsidRDefault="00E65299" w:rsidP="00AF427D">
            <w:pPr>
              <w:pStyle w:val="TableCopy"/>
            </w:pPr>
            <w:r w:rsidRPr="00AF427D">
              <w:t>18%</w:t>
            </w:r>
          </w:p>
          <w:p w14:paraId="7464A9C2" w14:textId="77777777" w:rsidR="00E65299" w:rsidRDefault="00E65299" w:rsidP="00395E47">
            <w:pPr>
              <w:pStyle w:val="TablecopyTables"/>
              <w:jc w:val="right"/>
            </w:pPr>
          </w:p>
        </w:tc>
        <w:tc>
          <w:tcPr>
            <w:tcW w:w="3402" w:type="dxa"/>
          </w:tcPr>
          <w:p w14:paraId="54D15FC7" w14:textId="5BBC7948" w:rsidR="00E65299" w:rsidRPr="00AF427D" w:rsidRDefault="00E65299" w:rsidP="00AF427D">
            <w:pPr>
              <w:pStyle w:val="TableCopy"/>
            </w:pPr>
            <w:r w:rsidRPr="00AF427D">
              <w:t>26% of the Victorian population</w:t>
            </w:r>
            <w:r w:rsidR="00854C0C" w:rsidRPr="00854C0C">
              <w:rPr>
                <w:vertAlign w:val="superscript"/>
              </w:rPr>
              <w:t>10</w:t>
            </w:r>
          </w:p>
          <w:p w14:paraId="7F542922" w14:textId="77777777" w:rsidR="00E65299" w:rsidRDefault="00E65299" w:rsidP="00395E47">
            <w:pPr>
              <w:pStyle w:val="TablecopyTables"/>
              <w:jc w:val="right"/>
            </w:pPr>
          </w:p>
        </w:tc>
      </w:tr>
    </w:tbl>
    <w:p w14:paraId="00D766CA" w14:textId="77777777" w:rsidR="00E65299" w:rsidRDefault="00E65299" w:rsidP="00E65299">
      <w:pPr>
        <w:pStyle w:val="Source"/>
      </w:pPr>
      <w:r>
        <w:t xml:space="preserve">Source: </w:t>
      </w:r>
      <w:r w:rsidRPr="00DA3BDA">
        <w:t>People Matter Survey</w:t>
      </w:r>
      <w:r>
        <w:t xml:space="preserve"> 2019 for all diversity figures and Workforce Data Collection 2019 for number of employees</w:t>
      </w:r>
    </w:p>
    <w:p w14:paraId="628EFDB7" w14:textId="77777777" w:rsidR="00E65299" w:rsidRDefault="00E65299" w:rsidP="00E65299">
      <w:pPr>
        <w:pStyle w:val="BodyText"/>
      </w:pPr>
      <w:r w:rsidRPr="00DA3BDA">
        <w:t>Note</w:t>
      </w:r>
      <w:r>
        <w:t xml:space="preserve"> There were 234,684 public sector employees (excluding government schools)</w:t>
      </w:r>
    </w:p>
    <w:p w14:paraId="22A84760" w14:textId="74FA3FA9" w:rsidR="00E65299" w:rsidRDefault="00E65299" w:rsidP="00E65299">
      <w:pPr>
        <w:pStyle w:val="Heading1"/>
      </w:pPr>
      <w:r>
        <w:t>Gender</w:t>
      </w:r>
    </w:p>
    <w:p w14:paraId="7DA374B2" w14:textId="77777777" w:rsidR="00D361E0" w:rsidRPr="00BF049F" w:rsidRDefault="00D361E0" w:rsidP="00D361E0">
      <w:pPr>
        <w:pStyle w:val="Heading3"/>
      </w:pPr>
      <w:r w:rsidRPr="00BF049F">
        <w:t>Public sector</w:t>
      </w:r>
    </w:p>
    <w:tbl>
      <w:tblPr>
        <w:tblStyle w:val="TableGrid"/>
        <w:tblW w:w="0" w:type="auto"/>
        <w:tblLook w:val="04A0" w:firstRow="1" w:lastRow="0" w:firstColumn="1" w:lastColumn="0" w:noHBand="0" w:noVBand="1"/>
      </w:tblPr>
      <w:tblGrid>
        <w:gridCol w:w="2689"/>
        <w:gridCol w:w="2689"/>
      </w:tblGrid>
      <w:tr w:rsidR="00D361E0" w:rsidRPr="00D361E0" w14:paraId="668835A0" w14:textId="7F2E8031" w:rsidTr="00E0007E">
        <w:tc>
          <w:tcPr>
            <w:tcW w:w="2689" w:type="dxa"/>
          </w:tcPr>
          <w:p w14:paraId="0080C167" w14:textId="78C5F193" w:rsidR="00D361E0" w:rsidRPr="00D361E0" w:rsidRDefault="00D361E0" w:rsidP="00D361E0">
            <w:pPr>
              <w:pStyle w:val="TableHeading"/>
            </w:pPr>
            <w:r w:rsidRPr="00D361E0">
              <w:t>Men</w:t>
            </w:r>
            <w:r w:rsidRPr="00D361E0">
              <w:tab/>
            </w:r>
          </w:p>
        </w:tc>
        <w:tc>
          <w:tcPr>
            <w:tcW w:w="2689" w:type="dxa"/>
          </w:tcPr>
          <w:p w14:paraId="35F8E258" w14:textId="5CD19042" w:rsidR="00D361E0" w:rsidRPr="00D361E0" w:rsidRDefault="00D361E0" w:rsidP="00D361E0">
            <w:pPr>
              <w:pStyle w:val="TableHeading"/>
            </w:pPr>
            <w:r w:rsidRPr="00D361E0">
              <w:t>Women</w:t>
            </w:r>
          </w:p>
        </w:tc>
      </w:tr>
      <w:tr w:rsidR="00D361E0" w:rsidRPr="00D361E0" w14:paraId="0F27291F" w14:textId="28101E44" w:rsidTr="00E0007E">
        <w:tc>
          <w:tcPr>
            <w:tcW w:w="2689" w:type="dxa"/>
          </w:tcPr>
          <w:p w14:paraId="127E3796" w14:textId="5BCC8BC9" w:rsidR="00D361E0" w:rsidRPr="00D361E0" w:rsidRDefault="00D361E0" w:rsidP="00D361E0">
            <w:pPr>
              <w:pStyle w:val="TableCopy"/>
            </w:pPr>
            <w:r w:rsidRPr="00D361E0">
              <w:t>32%</w:t>
            </w:r>
            <w:r w:rsidRPr="00D361E0">
              <w:tab/>
            </w:r>
          </w:p>
        </w:tc>
        <w:tc>
          <w:tcPr>
            <w:tcW w:w="2689" w:type="dxa"/>
          </w:tcPr>
          <w:p w14:paraId="0D65D772" w14:textId="25F4830B" w:rsidR="00D361E0" w:rsidRPr="00D361E0" w:rsidRDefault="00D361E0" w:rsidP="00D361E0">
            <w:pPr>
              <w:pStyle w:val="TableCopy"/>
            </w:pPr>
            <w:r w:rsidRPr="00D361E0">
              <w:t>68%</w:t>
            </w:r>
          </w:p>
        </w:tc>
      </w:tr>
    </w:tbl>
    <w:p w14:paraId="1DDF2822" w14:textId="54CA8D7F" w:rsidR="00D361E0" w:rsidRDefault="00D361E0" w:rsidP="001F7B8D">
      <w:pPr>
        <w:pStyle w:val="Heading2"/>
      </w:pPr>
      <w:r>
        <w:t>Victorian Public Service</w:t>
      </w:r>
    </w:p>
    <w:tbl>
      <w:tblPr>
        <w:tblStyle w:val="TableGrid"/>
        <w:tblW w:w="0" w:type="auto"/>
        <w:tblLook w:val="04A0" w:firstRow="1" w:lastRow="0" w:firstColumn="1" w:lastColumn="0" w:noHBand="0" w:noVBand="1"/>
      </w:tblPr>
      <w:tblGrid>
        <w:gridCol w:w="2689"/>
        <w:gridCol w:w="2689"/>
      </w:tblGrid>
      <w:tr w:rsidR="00D361E0" w:rsidRPr="00D361E0" w14:paraId="57401D5C" w14:textId="77777777" w:rsidTr="00E0007E">
        <w:tc>
          <w:tcPr>
            <w:tcW w:w="2689" w:type="dxa"/>
          </w:tcPr>
          <w:p w14:paraId="049334DD" w14:textId="77777777" w:rsidR="00D361E0" w:rsidRPr="00D361E0" w:rsidRDefault="00D361E0" w:rsidP="00D361E0">
            <w:pPr>
              <w:pStyle w:val="TableHeading"/>
            </w:pPr>
            <w:r w:rsidRPr="00D361E0">
              <w:t>Men</w:t>
            </w:r>
            <w:r w:rsidRPr="00D361E0">
              <w:tab/>
            </w:r>
          </w:p>
        </w:tc>
        <w:tc>
          <w:tcPr>
            <w:tcW w:w="2689" w:type="dxa"/>
          </w:tcPr>
          <w:p w14:paraId="1E5FAB6C" w14:textId="77777777" w:rsidR="00D361E0" w:rsidRPr="00D361E0" w:rsidRDefault="00D361E0" w:rsidP="00D361E0">
            <w:pPr>
              <w:pStyle w:val="TableHeading"/>
            </w:pPr>
            <w:r w:rsidRPr="00D361E0">
              <w:t>Women</w:t>
            </w:r>
          </w:p>
        </w:tc>
      </w:tr>
      <w:tr w:rsidR="00D361E0" w:rsidRPr="00D361E0" w14:paraId="3DC50EFA" w14:textId="77777777" w:rsidTr="00E0007E">
        <w:tc>
          <w:tcPr>
            <w:tcW w:w="2689" w:type="dxa"/>
          </w:tcPr>
          <w:p w14:paraId="51B32511" w14:textId="77777777" w:rsidR="00D361E0" w:rsidRPr="00D361E0" w:rsidRDefault="00D361E0" w:rsidP="00E0007E">
            <w:pPr>
              <w:pStyle w:val="TableCopy"/>
            </w:pPr>
            <w:r w:rsidRPr="00D361E0">
              <w:t>53%</w:t>
            </w:r>
            <w:r w:rsidRPr="00D361E0">
              <w:tab/>
            </w:r>
          </w:p>
        </w:tc>
        <w:tc>
          <w:tcPr>
            <w:tcW w:w="2689" w:type="dxa"/>
          </w:tcPr>
          <w:p w14:paraId="60A1E46D" w14:textId="77777777" w:rsidR="00D361E0" w:rsidRPr="00D361E0" w:rsidRDefault="00D361E0" w:rsidP="00E0007E">
            <w:pPr>
              <w:pStyle w:val="TableCopy"/>
            </w:pPr>
            <w:r w:rsidRPr="00D361E0">
              <w:t>47%</w:t>
            </w:r>
          </w:p>
        </w:tc>
      </w:tr>
    </w:tbl>
    <w:p w14:paraId="79A330C7" w14:textId="77777777" w:rsidR="00D361E0" w:rsidRPr="00D361E0" w:rsidRDefault="00D361E0" w:rsidP="00D361E0"/>
    <w:p w14:paraId="11650915" w14:textId="3A8BBD04" w:rsidR="00E65299" w:rsidRPr="001F7B8D" w:rsidRDefault="00E65299" w:rsidP="001F7B8D">
      <w:pPr>
        <w:pStyle w:val="Heading2"/>
      </w:pPr>
      <w:r w:rsidRPr="001F7B8D">
        <w:t>Proportion of women employees – June 2014 and June 2019</w:t>
      </w:r>
    </w:p>
    <w:tbl>
      <w:tblPr>
        <w:tblStyle w:val="TableGridLight"/>
        <w:tblW w:w="0" w:type="auto"/>
        <w:tblLayout w:type="fixed"/>
        <w:tblLook w:val="04A0" w:firstRow="1" w:lastRow="0" w:firstColumn="1" w:lastColumn="0" w:noHBand="0" w:noVBand="1"/>
      </w:tblPr>
      <w:tblGrid>
        <w:gridCol w:w="5098"/>
        <w:gridCol w:w="1560"/>
        <w:gridCol w:w="1559"/>
      </w:tblGrid>
      <w:tr w:rsidR="00E65299" w14:paraId="1CD4AD13" w14:textId="77777777" w:rsidTr="00D361E0">
        <w:trPr>
          <w:trHeight w:val="60"/>
        </w:trPr>
        <w:tc>
          <w:tcPr>
            <w:tcW w:w="5098" w:type="dxa"/>
          </w:tcPr>
          <w:p w14:paraId="6C1A3554" w14:textId="77777777" w:rsidR="00E65299" w:rsidRDefault="00E65299" w:rsidP="00395E47">
            <w:pPr>
              <w:pStyle w:val="NoParagraphStyle"/>
              <w:spacing w:line="240" w:lineRule="auto"/>
              <w:textAlignment w:val="auto"/>
              <w:rPr>
                <w:rFonts w:ascii="VIC" w:hAnsi="VIC" w:cstheme="minorBidi"/>
                <w:color w:val="auto"/>
                <w:lang w:val="en-GB"/>
              </w:rPr>
            </w:pPr>
          </w:p>
        </w:tc>
        <w:tc>
          <w:tcPr>
            <w:tcW w:w="1560" w:type="dxa"/>
          </w:tcPr>
          <w:p w14:paraId="447CDB64" w14:textId="77777777" w:rsidR="00E65299" w:rsidRPr="00D361E0" w:rsidRDefault="00E65299" w:rsidP="00D361E0">
            <w:pPr>
              <w:pStyle w:val="TableHeading"/>
            </w:pPr>
            <w:r w:rsidRPr="00D361E0">
              <w:t>June 2014</w:t>
            </w:r>
          </w:p>
          <w:p w14:paraId="04F9592F" w14:textId="77777777" w:rsidR="00E65299" w:rsidRPr="00D361E0" w:rsidRDefault="00E65299" w:rsidP="00D361E0">
            <w:pPr>
              <w:pStyle w:val="TableHeading"/>
            </w:pPr>
          </w:p>
        </w:tc>
        <w:tc>
          <w:tcPr>
            <w:tcW w:w="1559" w:type="dxa"/>
          </w:tcPr>
          <w:p w14:paraId="6CDF08FC" w14:textId="77777777" w:rsidR="00E65299" w:rsidRPr="00D361E0" w:rsidRDefault="00E65299" w:rsidP="00D361E0">
            <w:pPr>
              <w:pStyle w:val="TableHeading"/>
            </w:pPr>
            <w:r w:rsidRPr="00D361E0">
              <w:t>June 2019</w:t>
            </w:r>
          </w:p>
          <w:p w14:paraId="43688C21" w14:textId="77777777" w:rsidR="00E65299" w:rsidRPr="00D361E0" w:rsidRDefault="00E65299" w:rsidP="00D361E0">
            <w:pPr>
              <w:pStyle w:val="TableHeading"/>
            </w:pPr>
          </w:p>
        </w:tc>
      </w:tr>
      <w:tr w:rsidR="00E65299" w14:paraId="420E46E5" w14:textId="77777777" w:rsidTr="00D361E0">
        <w:trPr>
          <w:trHeight w:val="60"/>
        </w:trPr>
        <w:tc>
          <w:tcPr>
            <w:tcW w:w="5098" w:type="dxa"/>
          </w:tcPr>
          <w:p w14:paraId="260078A3" w14:textId="77777777" w:rsidR="00E65299" w:rsidRPr="00DA3BDA" w:rsidRDefault="00E65299" w:rsidP="00C442CE">
            <w:pPr>
              <w:pStyle w:val="TableCopy"/>
            </w:pPr>
            <w:r w:rsidRPr="00DA3BDA">
              <w:t>Police and emergency services</w:t>
            </w:r>
          </w:p>
          <w:p w14:paraId="7B20CAAC" w14:textId="77777777" w:rsidR="00E65299" w:rsidRDefault="00E65299" w:rsidP="00395E47">
            <w:pPr>
              <w:pStyle w:val="TablecopyTotalsTables"/>
            </w:pPr>
          </w:p>
        </w:tc>
        <w:tc>
          <w:tcPr>
            <w:tcW w:w="1560" w:type="dxa"/>
          </w:tcPr>
          <w:p w14:paraId="340C10EF" w14:textId="77777777" w:rsidR="00E65299" w:rsidRPr="00AF427D" w:rsidRDefault="00E65299" w:rsidP="00AF427D">
            <w:pPr>
              <w:pStyle w:val="TableCopy"/>
            </w:pPr>
            <w:r w:rsidRPr="00AF427D">
              <w:t>28%</w:t>
            </w:r>
          </w:p>
          <w:p w14:paraId="4DF282C1" w14:textId="77777777" w:rsidR="00E65299" w:rsidRDefault="00E65299" w:rsidP="00395E47">
            <w:pPr>
              <w:pStyle w:val="TablecopyTables"/>
              <w:jc w:val="right"/>
            </w:pPr>
          </w:p>
        </w:tc>
        <w:tc>
          <w:tcPr>
            <w:tcW w:w="1559" w:type="dxa"/>
          </w:tcPr>
          <w:p w14:paraId="6B8F0F76" w14:textId="77777777" w:rsidR="00E65299" w:rsidRPr="00AF427D" w:rsidRDefault="00E65299" w:rsidP="00AF427D">
            <w:pPr>
              <w:pStyle w:val="TableCopy"/>
            </w:pPr>
            <w:r w:rsidRPr="00AF427D">
              <w:t>31%</w:t>
            </w:r>
          </w:p>
          <w:p w14:paraId="6A510A8A" w14:textId="77777777" w:rsidR="00E65299" w:rsidRDefault="00E65299" w:rsidP="00395E47">
            <w:pPr>
              <w:pStyle w:val="TablecopyTables"/>
              <w:jc w:val="right"/>
            </w:pPr>
          </w:p>
        </w:tc>
      </w:tr>
      <w:tr w:rsidR="00E65299" w14:paraId="1D769C0B" w14:textId="77777777" w:rsidTr="00D361E0">
        <w:trPr>
          <w:trHeight w:val="60"/>
        </w:trPr>
        <w:tc>
          <w:tcPr>
            <w:tcW w:w="5098" w:type="dxa"/>
          </w:tcPr>
          <w:p w14:paraId="38C29536" w14:textId="77777777" w:rsidR="00E65299" w:rsidRPr="00DA3BDA" w:rsidRDefault="00E65299" w:rsidP="00C442CE">
            <w:pPr>
              <w:pStyle w:val="TableCopy"/>
            </w:pPr>
            <w:r w:rsidRPr="00DA3BDA">
              <w:t>Water and land management</w:t>
            </w:r>
          </w:p>
          <w:p w14:paraId="1BE3002D" w14:textId="77777777" w:rsidR="00E65299" w:rsidRDefault="00E65299" w:rsidP="00395E47">
            <w:pPr>
              <w:pStyle w:val="TablecopyTotalsTables"/>
            </w:pPr>
          </w:p>
        </w:tc>
        <w:tc>
          <w:tcPr>
            <w:tcW w:w="1560" w:type="dxa"/>
          </w:tcPr>
          <w:p w14:paraId="6E8A83BB" w14:textId="77777777" w:rsidR="00E65299" w:rsidRPr="00AF427D" w:rsidRDefault="00E65299" w:rsidP="00AF427D">
            <w:pPr>
              <w:pStyle w:val="TableCopy"/>
            </w:pPr>
            <w:r w:rsidRPr="00AF427D">
              <w:t>35%</w:t>
            </w:r>
          </w:p>
          <w:p w14:paraId="52EC7E6A" w14:textId="77777777" w:rsidR="00E65299" w:rsidRDefault="00E65299" w:rsidP="00395E47">
            <w:pPr>
              <w:pStyle w:val="TablecopyTables"/>
              <w:jc w:val="right"/>
            </w:pPr>
          </w:p>
        </w:tc>
        <w:tc>
          <w:tcPr>
            <w:tcW w:w="1559" w:type="dxa"/>
          </w:tcPr>
          <w:p w14:paraId="55BA8E7C" w14:textId="77777777" w:rsidR="00E65299" w:rsidRPr="00AF427D" w:rsidRDefault="00E65299" w:rsidP="00AF427D">
            <w:pPr>
              <w:pStyle w:val="TableCopy"/>
            </w:pPr>
            <w:r w:rsidRPr="00AF427D">
              <w:t>40%</w:t>
            </w:r>
          </w:p>
          <w:p w14:paraId="70F90D0D" w14:textId="77777777" w:rsidR="00E65299" w:rsidRDefault="00E65299" w:rsidP="00395E47">
            <w:pPr>
              <w:pStyle w:val="TablecopyTables"/>
              <w:jc w:val="right"/>
            </w:pPr>
          </w:p>
        </w:tc>
      </w:tr>
      <w:tr w:rsidR="00E65299" w14:paraId="2153F74E" w14:textId="77777777" w:rsidTr="00D361E0">
        <w:trPr>
          <w:trHeight w:val="60"/>
        </w:trPr>
        <w:tc>
          <w:tcPr>
            <w:tcW w:w="5098" w:type="dxa"/>
          </w:tcPr>
          <w:p w14:paraId="6A4D1042" w14:textId="77777777" w:rsidR="00E65299" w:rsidRPr="00DA3BDA" w:rsidRDefault="00E65299" w:rsidP="00C442CE">
            <w:pPr>
              <w:pStyle w:val="TableCopy"/>
            </w:pPr>
            <w:r w:rsidRPr="00DA3BDA">
              <w:t>Creative industries, finance, transport and other</w:t>
            </w:r>
          </w:p>
          <w:p w14:paraId="2975B202" w14:textId="77777777" w:rsidR="00E65299" w:rsidRDefault="00E65299" w:rsidP="00395E47">
            <w:pPr>
              <w:pStyle w:val="TablecopyTotalsTables"/>
            </w:pPr>
          </w:p>
        </w:tc>
        <w:tc>
          <w:tcPr>
            <w:tcW w:w="1560" w:type="dxa"/>
          </w:tcPr>
          <w:p w14:paraId="233ABE23" w14:textId="77777777" w:rsidR="00E65299" w:rsidRPr="00AF427D" w:rsidRDefault="00E65299" w:rsidP="00AF427D">
            <w:pPr>
              <w:pStyle w:val="TableCopy"/>
            </w:pPr>
            <w:r w:rsidRPr="00AF427D">
              <w:t>48%</w:t>
            </w:r>
          </w:p>
          <w:p w14:paraId="1F9CFC2A" w14:textId="77777777" w:rsidR="00E65299" w:rsidRDefault="00E65299" w:rsidP="00395E47">
            <w:pPr>
              <w:pStyle w:val="TablecopyTables"/>
              <w:jc w:val="right"/>
            </w:pPr>
          </w:p>
        </w:tc>
        <w:tc>
          <w:tcPr>
            <w:tcW w:w="1559" w:type="dxa"/>
          </w:tcPr>
          <w:p w14:paraId="64829A9E" w14:textId="77777777" w:rsidR="00E65299" w:rsidRPr="00AF427D" w:rsidRDefault="00E65299" w:rsidP="00AF427D">
            <w:pPr>
              <w:pStyle w:val="TableCopy"/>
            </w:pPr>
            <w:r w:rsidRPr="00AF427D">
              <w:t>52%</w:t>
            </w:r>
          </w:p>
          <w:p w14:paraId="0172848E" w14:textId="77777777" w:rsidR="00E65299" w:rsidRDefault="00E65299" w:rsidP="00395E47">
            <w:pPr>
              <w:pStyle w:val="TablecopyTables"/>
              <w:jc w:val="right"/>
            </w:pPr>
          </w:p>
        </w:tc>
      </w:tr>
      <w:tr w:rsidR="00E65299" w14:paraId="75C95A57" w14:textId="77777777" w:rsidTr="00D361E0">
        <w:trPr>
          <w:trHeight w:val="60"/>
        </w:trPr>
        <w:tc>
          <w:tcPr>
            <w:tcW w:w="5098" w:type="dxa"/>
          </w:tcPr>
          <w:p w14:paraId="2D433C43" w14:textId="77777777" w:rsidR="00E65299" w:rsidRPr="00DA3BDA" w:rsidRDefault="00E65299" w:rsidP="00C442CE">
            <w:pPr>
              <w:pStyle w:val="TableCopy"/>
            </w:pPr>
            <w:r w:rsidRPr="00DA3BDA">
              <w:t>TAFE and other education</w:t>
            </w:r>
          </w:p>
          <w:p w14:paraId="076B9BEA" w14:textId="77777777" w:rsidR="00E65299" w:rsidRDefault="00E65299" w:rsidP="00395E47">
            <w:pPr>
              <w:pStyle w:val="TablecopyTotalsTables"/>
            </w:pPr>
          </w:p>
        </w:tc>
        <w:tc>
          <w:tcPr>
            <w:tcW w:w="1560" w:type="dxa"/>
          </w:tcPr>
          <w:p w14:paraId="4649195E" w14:textId="77777777" w:rsidR="00E65299" w:rsidRPr="00AF427D" w:rsidRDefault="00E65299" w:rsidP="00AF427D">
            <w:pPr>
              <w:pStyle w:val="TableCopy"/>
            </w:pPr>
            <w:r w:rsidRPr="00AF427D">
              <w:t>59%</w:t>
            </w:r>
          </w:p>
          <w:p w14:paraId="7D5EF390" w14:textId="77777777" w:rsidR="00E65299" w:rsidRDefault="00E65299" w:rsidP="00395E47">
            <w:pPr>
              <w:pStyle w:val="TablecopyTables"/>
              <w:jc w:val="right"/>
            </w:pPr>
          </w:p>
        </w:tc>
        <w:tc>
          <w:tcPr>
            <w:tcW w:w="1559" w:type="dxa"/>
          </w:tcPr>
          <w:p w14:paraId="3EB2DDB0" w14:textId="77777777" w:rsidR="00E65299" w:rsidRPr="00AF427D" w:rsidRDefault="00E65299" w:rsidP="00AF427D">
            <w:pPr>
              <w:pStyle w:val="TableCopy"/>
            </w:pPr>
            <w:r w:rsidRPr="00AF427D">
              <w:t>60%</w:t>
            </w:r>
          </w:p>
          <w:p w14:paraId="6EEF84DF" w14:textId="77777777" w:rsidR="00E65299" w:rsidRDefault="00E65299" w:rsidP="00395E47">
            <w:pPr>
              <w:pStyle w:val="TablecopyTables"/>
              <w:jc w:val="right"/>
            </w:pPr>
          </w:p>
        </w:tc>
      </w:tr>
      <w:tr w:rsidR="00E65299" w14:paraId="41EBD122" w14:textId="77777777" w:rsidTr="00D361E0">
        <w:trPr>
          <w:trHeight w:val="60"/>
        </w:trPr>
        <w:tc>
          <w:tcPr>
            <w:tcW w:w="5098" w:type="dxa"/>
          </w:tcPr>
          <w:p w14:paraId="489BBB35" w14:textId="77777777" w:rsidR="00E65299" w:rsidRPr="00DA3BDA" w:rsidRDefault="00E65299" w:rsidP="00C442CE">
            <w:pPr>
              <w:pStyle w:val="TableCopy"/>
            </w:pPr>
            <w:r w:rsidRPr="00DA3BDA">
              <w:t>Victorian Public Service</w:t>
            </w:r>
          </w:p>
          <w:p w14:paraId="1969C6FC" w14:textId="77777777" w:rsidR="00E65299" w:rsidRDefault="00E65299" w:rsidP="00395E47">
            <w:pPr>
              <w:pStyle w:val="TablecopyTotalsTables"/>
            </w:pPr>
          </w:p>
        </w:tc>
        <w:tc>
          <w:tcPr>
            <w:tcW w:w="1560" w:type="dxa"/>
          </w:tcPr>
          <w:p w14:paraId="0A036626" w14:textId="77777777" w:rsidR="00E65299" w:rsidRPr="00AF427D" w:rsidRDefault="00E65299" w:rsidP="00AF427D">
            <w:pPr>
              <w:pStyle w:val="TableCopy"/>
            </w:pPr>
            <w:r w:rsidRPr="00AF427D">
              <w:t>60%</w:t>
            </w:r>
          </w:p>
          <w:p w14:paraId="3F7286E9" w14:textId="77777777" w:rsidR="00E65299" w:rsidRDefault="00E65299" w:rsidP="00395E47">
            <w:pPr>
              <w:pStyle w:val="TablecopyTables"/>
              <w:jc w:val="right"/>
            </w:pPr>
          </w:p>
        </w:tc>
        <w:tc>
          <w:tcPr>
            <w:tcW w:w="1559" w:type="dxa"/>
          </w:tcPr>
          <w:p w14:paraId="27AE80F2" w14:textId="77777777" w:rsidR="00E65299" w:rsidRPr="00AF427D" w:rsidRDefault="00E65299" w:rsidP="00AF427D">
            <w:pPr>
              <w:pStyle w:val="TableCopy"/>
            </w:pPr>
            <w:r w:rsidRPr="00AF427D">
              <w:t>60%</w:t>
            </w:r>
          </w:p>
          <w:p w14:paraId="6C9597C2" w14:textId="77777777" w:rsidR="00E65299" w:rsidRDefault="00E65299" w:rsidP="00395E47">
            <w:pPr>
              <w:pStyle w:val="TablecopyTables"/>
              <w:jc w:val="right"/>
            </w:pPr>
          </w:p>
        </w:tc>
      </w:tr>
      <w:tr w:rsidR="00E65299" w14:paraId="0578834A" w14:textId="77777777" w:rsidTr="00D361E0">
        <w:trPr>
          <w:trHeight w:val="60"/>
        </w:trPr>
        <w:tc>
          <w:tcPr>
            <w:tcW w:w="5098" w:type="dxa"/>
          </w:tcPr>
          <w:p w14:paraId="0EC2CF4F" w14:textId="77777777" w:rsidR="00E65299" w:rsidRPr="00DA3BDA" w:rsidRDefault="00E65299" w:rsidP="00C442CE">
            <w:pPr>
              <w:pStyle w:val="TableCopy"/>
            </w:pPr>
            <w:r w:rsidRPr="00DA3BDA">
              <w:t>Government schools</w:t>
            </w:r>
          </w:p>
          <w:p w14:paraId="6297C7E3" w14:textId="77777777" w:rsidR="00E65299" w:rsidRDefault="00E65299" w:rsidP="00395E47">
            <w:pPr>
              <w:pStyle w:val="TablecopyTotalsTables"/>
            </w:pPr>
          </w:p>
        </w:tc>
        <w:tc>
          <w:tcPr>
            <w:tcW w:w="1560" w:type="dxa"/>
          </w:tcPr>
          <w:p w14:paraId="73DC4686" w14:textId="77777777" w:rsidR="00E65299" w:rsidRPr="00AF427D" w:rsidRDefault="00E65299" w:rsidP="00AF427D">
            <w:pPr>
              <w:pStyle w:val="TableCopy"/>
            </w:pPr>
            <w:r w:rsidRPr="00AF427D">
              <w:t>77%</w:t>
            </w:r>
          </w:p>
          <w:p w14:paraId="648A7492" w14:textId="77777777" w:rsidR="00E65299" w:rsidRDefault="00E65299" w:rsidP="00395E47">
            <w:pPr>
              <w:pStyle w:val="TablecopyTables"/>
              <w:jc w:val="right"/>
            </w:pPr>
          </w:p>
        </w:tc>
        <w:tc>
          <w:tcPr>
            <w:tcW w:w="1559" w:type="dxa"/>
          </w:tcPr>
          <w:p w14:paraId="2EA6E27A" w14:textId="77777777" w:rsidR="00E65299" w:rsidRPr="00AF427D" w:rsidRDefault="00E65299" w:rsidP="00AF427D">
            <w:pPr>
              <w:pStyle w:val="TableCopy"/>
            </w:pPr>
            <w:r w:rsidRPr="00AF427D">
              <w:t>77%</w:t>
            </w:r>
          </w:p>
          <w:p w14:paraId="534B2934" w14:textId="77777777" w:rsidR="00E65299" w:rsidRDefault="00E65299" w:rsidP="00395E47">
            <w:pPr>
              <w:pStyle w:val="TablecopyTables"/>
              <w:jc w:val="right"/>
            </w:pPr>
          </w:p>
        </w:tc>
      </w:tr>
      <w:tr w:rsidR="00E65299" w14:paraId="2282FEAD" w14:textId="77777777" w:rsidTr="00D361E0">
        <w:trPr>
          <w:trHeight w:val="60"/>
        </w:trPr>
        <w:tc>
          <w:tcPr>
            <w:tcW w:w="5098" w:type="dxa"/>
          </w:tcPr>
          <w:p w14:paraId="7B5167B9" w14:textId="77777777" w:rsidR="00E65299" w:rsidRPr="00DA3BDA" w:rsidRDefault="00E65299" w:rsidP="00C442CE">
            <w:pPr>
              <w:pStyle w:val="TableCopy"/>
            </w:pPr>
            <w:r w:rsidRPr="00DA3BDA">
              <w:t>Public health care</w:t>
            </w:r>
          </w:p>
          <w:p w14:paraId="7D052D19" w14:textId="77777777" w:rsidR="00E65299" w:rsidRDefault="00E65299" w:rsidP="00395E47">
            <w:pPr>
              <w:pStyle w:val="TablecopyTotalsTables"/>
            </w:pPr>
          </w:p>
        </w:tc>
        <w:tc>
          <w:tcPr>
            <w:tcW w:w="1560" w:type="dxa"/>
          </w:tcPr>
          <w:p w14:paraId="4AA012E4" w14:textId="77777777" w:rsidR="00E65299" w:rsidRPr="00AF427D" w:rsidRDefault="00E65299" w:rsidP="00AF427D">
            <w:pPr>
              <w:pStyle w:val="TableCopy"/>
            </w:pPr>
            <w:r w:rsidRPr="00AF427D">
              <w:t>79%</w:t>
            </w:r>
          </w:p>
          <w:p w14:paraId="7A018393" w14:textId="77777777" w:rsidR="00E65299" w:rsidRDefault="00E65299" w:rsidP="00395E47">
            <w:pPr>
              <w:pStyle w:val="TablecopyTables"/>
              <w:jc w:val="right"/>
            </w:pPr>
          </w:p>
        </w:tc>
        <w:tc>
          <w:tcPr>
            <w:tcW w:w="1559" w:type="dxa"/>
          </w:tcPr>
          <w:p w14:paraId="27219AEF" w14:textId="77777777" w:rsidR="00E65299" w:rsidRPr="00AF427D" w:rsidRDefault="00E65299" w:rsidP="00AF427D">
            <w:pPr>
              <w:pStyle w:val="TableCopy"/>
            </w:pPr>
            <w:r w:rsidRPr="00AF427D">
              <w:t>78%</w:t>
            </w:r>
          </w:p>
          <w:p w14:paraId="4F419877" w14:textId="77777777" w:rsidR="00E65299" w:rsidRDefault="00E65299" w:rsidP="00395E47">
            <w:pPr>
              <w:pStyle w:val="TablecopyTables"/>
              <w:jc w:val="right"/>
            </w:pPr>
          </w:p>
        </w:tc>
      </w:tr>
      <w:tr w:rsidR="00E65299" w14:paraId="5B4576A9" w14:textId="77777777" w:rsidTr="00D361E0">
        <w:trPr>
          <w:trHeight w:val="60"/>
        </w:trPr>
        <w:tc>
          <w:tcPr>
            <w:tcW w:w="5098" w:type="dxa"/>
          </w:tcPr>
          <w:p w14:paraId="1670E67A" w14:textId="77777777" w:rsidR="00E65299" w:rsidRPr="00DA3BDA" w:rsidRDefault="00E65299" w:rsidP="00C442CE">
            <w:pPr>
              <w:pStyle w:val="TableCopy"/>
            </w:pPr>
            <w:r w:rsidRPr="00DA3BDA">
              <w:t>Victorian public sector</w:t>
            </w:r>
          </w:p>
          <w:p w14:paraId="04468F92" w14:textId="77777777" w:rsidR="00E65299" w:rsidRDefault="00E65299" w:rsidP="00395E47">
            <w:pPr>
              <w:pStyle w:val="TablecopyTotalsTables"/>
            </w:pPr>
          </w:p>
        </w:tc>
        <w:tc>
          <w:tcPr>
            <w:tcW w:w="1560" w:type="dxa"/>
          </w:tcPr>
          <w:p w14:paraId="21FE7ED3" w14:textId="77777777" w:rsidR="00E65299" w:rsidRPr="00DA3BDA" w:rsidRDefault="00E65299" w:rsidP="00C442CE">
            <w:pPr>
              <w:pStyle w:val="TableCopy"/>
            </w:pPr>
            <w:r w:rsidRPr="00DA3BDA">
              <w:t>67%</w:t>
            </w:r>
          </w:p>
          <w:p w14:paraId="3B5433A1" w14:textId="77777777" w:rsidR="00E65299" w:rsidRDefault="00E65299" w:rsidP="00395E47">
            <w:pPr>
              <w:pStyle w:val="TablecopyTotalsTables"/>
              <w:jc w:val="right"/>
            </w:pPr>
          </w:p>
        </w:tc>
        <w:tc>
          <w:tcPr>
            <w:tcW w:w="1559" w:type="dxa"/>
          </w:tcPr>
          <w:p w14:paraId="284D6C33" w14:textId="77777777" w:rsidR="00E65299" w:rsidRPr="00DA3BDA" w:rsidRDefault="00E65299" w:rsidP="00C442CE">
            <w:pPr>
              <w:pStyle w:val="TableCopy"/>
            </w:pPr>
            <w:r w:rsidRPr="00DA3BDA">
              <w:t>68%</w:t>
            </w:r>
          </w:p>
          <w:p w14:paraId="3D3CA9A8" w14:textId="77777777" w:rsidR="00E65299" w:rsidRDefault="00E65299" w:rsidP="00395E47">
            <w:pPr>
              <w:pStyle w:val="TablecopyTotalsTables"/>
              <w:jc w:val="right"/>
            </w:pPr>
          </w:p>
        </w:tc>
      </w:tr>
    </w:tbl>
    <w:p w14:paraId="12E60910" w14:textId="77777777" w:rsidR="00E65299" w:rsidRDefault="00E65299" w:rsidP="00B32034">
      <w:pPr>
        <w:pStyle w:val="Heading4"/>
      </w:pPr>
    </w:p>
    <w:p w14:paraId="1DF67239" w14:textId="77777777" w:rsidR="00E65299" w:rsidRDefault="00E65299" w:rsidP="00E65299">
      <w:pPr>
        <w:pStyle w:val="BodyText"/>
      </w:pPr>
      <w:r w:rsidRPr="00DA3BDA">
        <w:t>Note</w:t>
      </w:r>
      <w:r>
        <w:t xml:space="preserve"> 151 employees, representing 0.05% of the overall public sector workforce, have identified a non-binary gender identity to their </w:t>
      </w:r>
      <w:proofErr w:type="spellStart"/>
      <w:r>
        <w:t>organisation</w:t>
      </w:r>
      <w:proofErr w:type="spellEnd"/>
      <w:r>
        <w:t xml:space="preserve">. This figure is likely to be understated as 0.3% of respondents to the 2019 </w:t>
      </w:r>
      <w:r w:rsidRPr="00DA3BDA">
        <w:t xml:space="preserve">People Matter Survey </w:t>
      </w:r>
      <w:r>
        <w:t>reported identifying as non-binary gender.</w:t>
      </w:r>
    </w:p>
    <w:p w14:paraId="1288AC28" w14:textId="77777777" w:rsidR="00E65299" w:rsidRDefault="00E65299" w:rsidP="00E65299">
      <w:pPr>
        <w:pStyle w:val="Heading1"/>
      </w:pPr>
      <w:r>
        <w:t>Gender pay</w:t>
      </w:r>
    </w:p>
    <w:p w14:paraId="20413DE5" w14:textId="77777777" w:rsidR="00E65299" w:rsidRDefault="00E65299" w:rsidP="00E65299">
      <w:pPr>
        <w:pStyle w:val="BodyText"/>
      </w:pPr>
      <w:r>
        <w:t xml:space="preserve">The gender pay gap between women and men is often used as an indicator of gender inequality within the workplace. It is defined as the difference between women’s and men’s </w:t>
      </w:r>
      <w:proofErr w:type="gramStart"/>
      <w:r>
        <w:t>full time</w:t>
      </w:r>
      <w:proofErr w:type="gramEnd"/>
      <w:r>
        <w:t xml:space="preserve"> equivalent salary as a percentage of men’s salary.</w:t>
      </w:r>
    </w:p>
    <w:p w14:paraId="01F038FC" w14:textId="77777777" w:rsidR="00E65299" w:rsidRPr="001F7B8D" w:rsidRDefault="00E65299" w:rsidP="001F7B8D">
      <w:pPr>
        <w:pStyle w:val="Heading2"/>
      </w:pPr>
      <w:r w:rsidRPr="001F7B8D">
        <w:t>Median salaries, June 2019</w:t>
      </w:r>
    </w:p>
    <w:p w14:paraId="77C6D743" w14:textId="77777777" w:rsidR="00E65299" w:rsidRPr="00BF049F" w:rsidRDefault="00E65299" w:rsidP="00BF049F">
      <w:pPr>
        <w:pStyle w:val="Heading3"/>
      </w:pPr>
      <w:r w:rsidRPr="00BF049F">
        <w:t>Public sector</w:t>
      </w:r>
    </w:p>
    <w:tbl>
      <w:tblPr>
        <w:tblStyle w:val="TableGrid"/>
        <w:tblW w:w="0" w:type="auto"/>
        <w:tblLook w:val="04A0" w:firstRow="1" w:lastRow="0" w:firstColumn="1" w:lastColumn="0" w:noHBand="0" w:noVBand="1"/>
      </w:tblPr>
      <w:tblGrid>
        <w:gridCol w:w="3485"/>
        <w:gridCol w:w="3485"/>
        <w:gridCol w:w="3486"/>
      </w:tblGrid>
      <w:tr w:rsidR="00D361E0" w:rsidRPr="00D361E0" w14:paraId="517D79D4" w14:textId="77777777" w:rsidTr="00D361E0">
        <w:tc>
          <w:tcPr>
            <w:tcW w:w="3485" w:type="dxa"/>
          </w:tcPr>
          <w:p w14:paraId="4C5837F0" w14:textId="77777777" w:rsidR="00D361E0" w:rsidRPr="00D361E0" w:rsidRDefault="00D361E0" w:rsidP="00D361E0">
            <w:pPr>
              <w:pStyle w:val="TableHeading"/>
            </w:pPr>
            <w:r w:rsidRPr="00D361E0">
              <w:t>Men</w:t>
            </w:r>
          </w:p>
        </w:tc>
        <w:tc>
          <w:tcPr>
            <w:tcW w:w="3485" w:type="dxa"/>
          </w:tcPr>
          <w:p w14:paraId="6F66C654" w14:textId="77777777" w:rsidR="00D361E0" w:rsidRPr="00D361E0" w:rsidRDefault="00D361E0" w:rsidP="00D361E0">
            <w:pPr>
              <w:pStyle w:val="TableHeading"/>
            </w:pPr>
            <w:r w:rsidRPr="00D361E0">
              <w:t>Women</w:t>
            </w:r>
          </w:p>
        </w:tc>
        <w:tc>
          <w:tcPr>
            <w:tcW w:w="3486" w:type="dxa"/>
          </w:tcPr>
          <w:p w14:paraId="54D3840B" w14:textId="77777777" w:rsidR="00D361E0" w:rsidRPr="00D361E0" w:rsidRDefault="00D361E0" w:rsidP="00D361E0">
            <w:pPr>
              <w:pStyle w:val="TableHeading"/>
            </w:pPr>
            <w:r w:rsidRPr="00D361E0">
              <w:t>Pay gap</w:t>
            </w:r>
          </w:p>
        </w:tc>
      </w:tr>
      <w:tr w:rsidR="00D361E0" w:rsidRPr="00D361E0" w14:paraId="295E47EE" w14:textId="77777777" w:rsidTr="00D361E0">
        <w:tc>
          <w:tcPr>
            <w:tcW w:w="3485" w:type="dxa"/>
          </w:tcPr>
          <w:p w14:paraId="55B7A011" w14:textId="77777777" w:rsidR="00D361E0" w:rsidRPr="00D361E0" w:rsidRDefault="00D361E0" w:rsidP="00E0007E">
            <w:pPr>
              <w:pStyle w:val="TableCopy"/>
            </w:pPr>
            <w:r w:rsidRPr="00D361E0">
              <w:t>$93,331</w:t>
            </w:r>
          </w:p>
        </w:tc>
        <w:tc>
          <w:tcPr>
            <w:tcW w:w="3485" w:type="dxa"/>
          </w:tcPr>
          <w:p w14:paraId="00849528" w14:textId="77777777" w:rsidR="00D361E0" w:rsidRPr="00D361E0" w:rsidRDefault="00D361E0" w:rsidP="00E0007E">
            <w:pPr>
              <w:pStyle w:val="TableCopy"/>
            </w:pPr>
            <w:r w:rsidRPr="00D361E0">
              <w:t>$84,019</w:t>
            </w:r>
          </w:p>
        </w:tc>
        <w:tc>
          <w:tcPr>
            <w:tcW w:w="3486" w:type="dxa"/>
          </w:tcPr>
          <w:p w14:paraId="795ABEFF" w14:textId="77777777" w:rsidR="00D361E0" w:rsidRPr="00D361E0" w:rsidRDefault="00D361E0" w:rsidP="00E0007E">
            <w:pPr>
              <w:pStyle w:val="TableCopy"/>
            </w:pPr>
            <w:r w:rsidRPr="00D361E0">
              <w:t>10.0%</w:t>
            </w:r>
          </w:p>
        </w:tc>
      </w:tr>
    </w:tbl>
    <w:p w14:paraId="56FDC530" w14:textId="77777777" w:rsidR="00E65299" w:rsidRDefault="00E65299" w:rsidP="00E65299">
      <w:pPr>
        <w:pStyle w:val="BodyText"/>
      </w:pPr>
      <w:r>
        <w:t>The difference in remuneration between men and women is influenced by gender segmentation of occupations.</w:t>
      </w:r>
    </w:p>
    <w:p w14:paraId="6082AD82" w14:textId="77777777" w:rsidR="00E65299" w:rsidRPr="00BF049F" w:rsidRDefault="00E65299" w:rsidP="00BF049F">
      <w:pPr>
        <w:pStyle w:val="Heading3"/>
      </w:pPr>
      <w:r w:rsidRPr="00BF049F">
        <w:t>Victorian Public Service</w:t>
      </w:r>
    </w:p>
    <w:tbl>
      <w:tblPr>
        <w:tblStyle w:val="TableGrid"/>
        <w:tblW w:w="0" w:type="auto"/>
        <w:tblLook w:val="04A0" w:firstRow="1" w:lastRow="0" w:firstColumn="1" w:lastColumn="0" w:noHBand="0" w:noVBand="1"/>
      </w:tblPr>
      <w:tblGrid>
        <w:gridCol w:w="3485"/>
        <w:gridCol w:w="3485"/>
        <w:gridCol w:w="3486"/>
      </w:tblGrid>
      <w:tr w:rsidR="00D361E0" w:rsidRPr="00D361E0" w14:paraId="6BAAAABA" w14:textId="77777777" w:rsidTr="00D361E0">
        <w:tc>
          <w:tcPr>
            <w:tcW w:w="3485" w:type="dxa"/>
          </w:tcPr>
          <w:p w14:paraId="0EEAA34A" w14:textId="77777777" w:rsidR="00D361E0" w:rsidRPr="00D361E0" w:rsidRDefault="00D361E0" w:rsidP="00D361E0">
            <w:pPr>
              <w:pStyle w:val="TableHeading"/>
            </w:pPr>
            <w:r w:rsidRPr="00D361E0">
              <w:t>Men</w:t>
            </w:r>
          </w:p>
        </w:tc>
        <w:tc>
          <w:tcPr>
            <w:tcW w:w="3485" w:type="dxa"/>
          </w:tcPr>
          <w:p w14:paraId="5A86F5F8" w14:textId="77777777" w:rsidR="00D361E0" w:rsidRPr="00D361E0" w:rsidRDefault="00D361E0" w:rsidP="00D361E0">
            <w:pPr>
              <w:pStyle w:val="TableHeading"/>
            </w:pPr>
            <w:r w:rsidRPr="00D361E0">
              <w:t>Women</w:t>
            </w:r>
          </w:p>
        </w:tc>
        <w:tc>
          <w:tcPr>
            <w:tcW w:w="3486" w:type="dxa"/>
          </w:tcPr>
          <w:p w14:paraId="06970BC1" w14:textId="77777777" w:rsidR="00D361E0" w:rsidRPr="00D361E0" w:rsidRDefault="00D361E0" w:rsidP="00D361E0">
            <w:pPr>
              <w:pStyle w:val="TableHeading"/>
            </w:pPr>
            <w:r w:rsidRPr="00D361E0">
              <w:t>Pay gap</w:t>
            </w:r>
          </w:p>
        </w:tc>
      </w:tr>
      <w:tr w:rsidR="00D361E0" w:rsidRPr="00D361E0" w14:paraId="2496D2C1" w14:textId="77777777" w:rsidTr="00D361E0">
        <w:tc>
          <w:tcPr>
            <w:tcW w:w="3485" w:type="dxa"/>
          </w:tcPr>
          <w:p w14:paraId="0D648394" w14:textId="77777777" w:rsidR="00D361E0" w:rsidRPr="00D361E0" w:rsidRDefault="00D361E0" w:rsidP="00D361E0">
            <w:pPr>
              <w:pStyle w:val="TableCopy"/>
            </w:pPr>
            <w:r w:rsidRPr="00D361E0">
              <w:t>$92,009</w:t>
            </w:r>
          </w:p>
        </w:tc>
        <w:tc>
          <w:tcPr>
            <w:tcW w:w="3485" w:type="dxa"/>
          </w:tcPr>
          <w:p w14:paraId="64188EB8" w14:textId="77777777" w:rsidR="00D361E0" w:rsidRPr="00D361E0" w:rsidRDefault="00D361E0" w:rsidP="00D361E0">
            <w:pPr>
              <w:pStyle w:val="TableCopy"/>
            </w:pPr>
            <w:r w:rsidRPr="00D361E0">
              <w:t>$87,789</w:t>
            </w:r>
          </w:p>
        </w:tc>
        <w:tc>
          <w:tcPr>
            <w:tcW w:w="3486" w:type="dxa"/>
          </w:tcPr>
          <w:p w14:paraId="1D280D66" w14:textId="77777777" w:rsidR="00D361E0" w:rsidRPr="00D361E0" w:rsidRDefault="00D361E0" w:rsidP="00D361E0">
            <w:pPr>
              <w:pStyle w:val="TableCopy"/>
            </w:pPr>
            <w:r w:rsidRPr="00D361E0">
              <w:t>4.6%</w:t>
            </w:r>
          </w:p>
        </w:tc>
      </w:tr>
    </w:tbl>
    <w:p w14:paraId="5BE6CF9F" w14:textId="77777777" w:rsidR="00E65299" w:rsidRDefault="00E65299" w:rsidP="00E65299">
      <w:pPr>
        <w:pStyle w:val="BodyText"/>
      </w:pPr>
      <w:r>
        <w:t>The gap between the median salary of men and women reflects that women were more likely than men to be employed at lower classification levels.</w:t>
      </w:r>
    </w:p>
    <w:p w14:paraId="40B7F488" w14:textId="77777777" w:rsidR="00E65299" w:rsidRDefault="00E65299" w:rsidP="00E65299">
      <w:pPr>
        <w:pStyle w:val="BodyText"/>
        <w:rPr>
          <w:spacing w:val="0"/>
        </w:rPr>
      </w:pPr>
      <w:r>
        <w:rPr>
          <w:spacing w:val="0"/>
        </w:rPr>
        <w:t xml:space="preserve">Victorian Public Service employees are employed across approximately 100 different classification levels. When gender pay was compared across classification levels, the differences in mean salaries were generally </w:t>
      </w:r>
      <w:r>
        <w:t xml:space="preserve">less than 2% or $2000 per year. This is illustrated </w:t>
      </w:r>
      <w:r>
        <w:rPr>
          <w:spacing w:val="0"/>
        </w:rPr>
        <w:t>in the following table where gender pay gap figures are shown for each of the principal VPS Grade classifications.</w:t>
      </w:r>
    </w:p>
    <w:p w14:paraId="6C2CE337" w14:textId="77777777" w:rsidR="00E65299" w:rsidRPr="001F7B8D" w:rsidRDefault="00E65299" w:rsidP="001F7B8D">
      <w:pPr>
        <w:pStyle w:val="Heading2"/>
      </w:pPr>
      <w:r w:rsidRPr="001F7B8D">
        <w:t>Gender pay gap (based on average salary) across Victorian Public Service classifications, June 2019</w:t>
      </w:r>
    </w:p>
    <w:tbl>
      <w:tblPr>
        <w:tblStyle w:val="TableGridLight"/>
        <w:tblW w:w="10485" w:type="dxa"/>
        <w:tblLayout w:type="fixed"/>
        <w:tblLook w:val="04A0" w:firstRow="1" w:lastRow="0" w:firstColumn="1" w:lastColumn="0" w:noHBand="0" w:noVBand="1"/>
      </w:tblPr>
      <w:tblGrid>
        <w:gridCol w:w="3114"/>
        <w:gridCol w:w="1559"/>
        <w:gridCol w:w="1418"/>
        <w:gridCol w:w="1417"/>
        <w:gridCol w:w="1418"/>
        <w:gridCol w:w="1559"/>
      </w:tblGrid>
      <w:tr w:rsidR="00E65299" w14:paraId="16D7A67D" w14:textId="77777777" w:rsidTr="00D361E0">
        <w:trPr>
          <w:trHeight w:val="60"/>
        </w:trPr>
        <w:tc>
          <w:tcPr>
            <w:tcW w:w="3114" w:type="dxa"/>
          </w:tcPr>
          <w:p w14:paraId="11159EB5" w14:textId="77777777" w:rsidR="00E65299" w:rsidRDefault="00E65299" w:rsidP="00395E47">
            <w:pPr>
              <w:pStyle w:val="NoParagraphStyle"/>
              <w:spacing w:line="240" w:lineRule="auto"/>
              <w:textAlignment w:val="auto"/>
              <w:rPr>
                <w:rFonts w:ascii="VIC" w:hAnsi="VIC" w:cstheme="minorBidi"/>
                <w:color w:val="auto"/>
                <w:lang w:val="en-GB"/>
              </w:rPr>
            </w:pPr>
          </w:p>
        </w:tc>
        <w:tc>
          <w:tcPr>
            <w:tcW w:w="2977" w:type="dxa"/>
            <w:gridSpan w:val="2"/>
          </w:tcPr>
          <w:p w14:paraId="0576449F" w14:textId="77777777" w:rsidR="00E65299" w:rsidRPr="00A600B4" w:rsidRDefault="00E65299" w:rsidP="00A600B4">
            <w:pPr>
              <w:pStyle w:val="TableHeading"/>
            </w:pPr>
            <w:r w:rsidRPr="00A600B4">
              <w:t>Average 2019 salary</w:t>
            </w:r>
          </w:p>
          <w:p w14:paraId="25334A73" w14:textId="77777777" w:rsidR="00E65299" w:rsidRDefault="00E65299" w:rsidP="00395E47">
            <w:pPr>
              <w:pStyle w:val="TableHeader-MediumWhiteTables"/>
              <w:jc w:val="center"/>
            </w:pPr>
          </w:p>
        </w:tc>
        <w:tc>
          <w:tcPr>
            <w:tcW w:w="2835" w:type="dxa"/>
            <w:gridSpan w:val="2"/>
          </w:tcPr>
          <w:p w14:paraId="3BBBEA94" w14:textId="77777777" w:rsidR="00E65299" w:rsidRPr="00A600B4" w:rsidRDefault="00E65299" w:rsidP="00A600B4">
            <w:pPr>
              <w:pStyle w:val="TableHeading"/>
            </w:pPr>
            <w:r w:rsidRPr="00A600B4">
              <w:t>2019 pay gap</w:t>
            </w:r>
          </w:p>
          <w:p w14:paraId="33231093" w14:textId="77777777" w:rsidR="00E65299" w:rsidRDefault="00E65299" w:rsidP="00395E47">
            <w:pPr>
              <w:pStyle w:val="TableHeader-MediumWhiteTables"/>
              <w:jc w:val="center"/>
            </w:pPr>
          </w:p>
        </w:tc>
        <w:tc>
          <w:tcPr>
            <w:tcW w:w="1559" w:type="dxa"/>
            <w:vMerge w:val="restart"/>
          </w:tcPr>
          <w:p w14:paraId="633FA4F4" w14:textId="77777777" w:rsidR="00E65299" w:rsidRPr="00A600B4" w:rsidRDefault="00E65299" w:rsidP="00A600B4">
            <w:pPr>
              <w:pStyle w:val="TableHeading"/>
            </w:pPr>
            <w:r w:rsidRPr="00A600B4">
              <w:t>2018 pay gap</w:t>
            </w:r>
          </w:p>
          <w:p w14:paraId="1BA7FE68" w14:textId="77777777" w:rsidR="00E65299" w:rsidRDefault="00E65299" w:rsidP="00395E47">
            <w:pPr>
              <w:pStyle w:val="TableHeader-MediumWhiteTables"/>
              <w:jc w:val="center"/>
            </w:pPr>
          </w:p>
        </w:tc>
      </w:tr>
      <w:tr w:rsidR="00E65299" w14:paraId="2F82463F" w14:textId="77777777" w:rsidTr="00D361E0">
        <w:trPr>
          <w:trHeight w:val="60"/>
        </w:trPr>
        <w:tc>
          <w:tcPr>
            <w:tcW w:w="3114" w:type="dxa"/>
          </w:tcPr>
          <w:p w14:paraId="6A1AC08E" w14:textId="77777777" w:rsidR="00E65299" w:rsidRDefault="00E65299" w:rsidP="00395E47">
            <w:pPr>
              <w:pStyle w:val="NoParagraphStyle"/>
              <w:spacing w:line="240" w:lineRule="auto"/>
              <w:textAlignment w:val="auto"/>
              <w:rPr>
                <w:rFonts w:ascii="VIC" w:hAnsi="VIC" w:cstheme="minorBidi"/>
                <w:color w:val="auto"/>
                <w:lang w:val="en-GB"/>
              </w:rPr>
            </w:pPr>
          </w:p>
        </w:tc>
        <w:tc>
          <w:tcPr>
            <w:tcW w:w="1559" w:type="dxa"/>
          </w:tcPr>
          <w:p w14:paraId="1F59FBCD" w14:textId="77777777" w:rsidR="00E65299" w:rsidRPr="00F9355A" w:rsidRDefault="00E65299" w:rsidP="00F9355A">
            <w:pPr>
              <w:pStyle w:val="TableHeading"/>
            </w:pPr>
            <w:r w:rsidRPr="00F9355A">
              <w:t>Women</w:t>
            </w:r>
          </w:p>
          <w:p w14:paraId="5A1DB6BF" w14:textId="77777777" w:rsidR="00E65299" w:rsidRDefault="00E65299" w:rsidP="00395E47">
            <w:pPr>
              <w:pStyle w:val="TableHeader-MediumWhiteTables"/>
              <w:jc w:val="center"/>
            </w:pPr>
          </w:p>
        </w:tc>
        <w:tc>
          <w:tcPr>
            <w:tcW w:w="1418" w:type="dxa"/>
          </w:tcPr>
          <w:p w14:paraId="40F89DF8" w14:textId="77777777" w:rsidR="00E65299" w:rsidRPr="00F9355A" w:rsidRDefault="00E65299" w:rsidP="00F9355A">
            <w:pPr>
              <w:pStyle w:val="TableHeading"/>
            </w:pPr>
            <w:r w:rsidRPr="00F9355A">
              <w:t>Men</w:t>
            </w:r>
          </w:p>
          <w:p w14:paraId="1CD1121B" w14:textId="77777777" w:rsidR="00E65299" w:rsidRDefault="00E65299" w:rsidP="00395E47">
            <w:pPr>
              <w:pStyle w:val="TableHeader-MediumWhiteTables"/>
              <w:jc w:val="center"/>
            </w:pPr>
          </w:p>
        </w:tc>
        <w:tc>
          <w:tcPr>
            <w:tcW w:w="1417" w:type="dxa"/>
          </w:tcPr>
          <w:p w14:paraId="1BB05593" w14:textId="77777777" w:rsidR="00E65299" w:rsidRPr="00F9355A" w:rsidRDefault="00E65299" w:rsidP="00F9355A">
            <w:pPr>
              <w:pStyle w:val="TableHeading"/>
            </w:pPr>
            <w:r w:rsidRPr="00F9355A">
              <w:t>$</w:t>
            </w:r>
          </w:p>
          <w:p w14:paraId="56CFB1FB" w14:textId="77777777" w:rsidR="00E65299" w:rsidRDefault="00E65299" w:rsidP="00395E47">
            <w:pPr>
              <w:pStyle w:val="TableHeader-MediumWhiteTables"/>
              <w:jc w:val="center"/>
            </w:pPr>
          </w:p>
        </w:tc>
        <w:tc>
          <w:tcPr>
            <w:tcW w:w="1418" w:type="dxa"/>
          </w:tcPr>
          <w:p w14:paraId="78EBD241" w14:textId="77777777" w:rsidR="00E65299" w:rsidRPr="00F9355A" w:rsidRDefault="00E65299" w:rsidP="00F9355A">
            <w:pPr>
              <w:pStyle w:val="TableHeading"/>
            </w:pPr>
            <w:r w:rsidRPr="00F9355A">
              <w:t>%</w:t>
            </w:r>
          </w:p>
          <w:p w14:paraId="09EE1349" w14:textId="77777777" w:rsidR="00E65299" w:rsidRDefault="00E65299" w:rsidP="00395E47">
            <w:pPr>
              <w:pStyle w:val="TableHeader-MediumWhiteTables"/>
              <w:jc w:val="center"/>
            </w:pPr>
          </w:p>
        </w:tc>
        <w:tc>
          <w:tcPr>
            <w:tcW w:w="1559" w:type="dxa"/>
            <w:vMerge/>
          </w:tcPr>
          <w:p w14:paraId="0D667AD0"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677D7D1D" w14:textId="77777777" w:rsidTr="00D361E0">
        <w:trPr>
          <w:trHeight w:val="60"/>
        </w:trPr>
        <w:tc>
          <w:tcPr>
            <w:tcW w:w="3114" w:type="dxa"/>
          </w:tcPr>
          <w:p w14:paraId="33CD99B5" w14:textId="77777777" w:rsidR="00E65299" w:rsidRPr="00DA3BDA" w:rsidRDefault="00E65299" w:rsidP="00C442CE">
            <w:pPr>
              <w:pStyle w:val="TableCopy"/>
            </w:pPr>
            <w:r w:rsidRPr="00DA3BDA">
              <w:t>VPS Grade 1</w:t>
            </w:r>
          </w:p>
          <w:p w14:paraId="718E7EC8" w14:textId="77777777" w:rsidR="00E65299" w:rsidRDefault="00E65299" w:rsidP="00395E47">
            <w:pPr>
              <w:pStyle w:val="TablecopyTotalsTables"/>
            </w:pPr>
          </w:p>
        </w:tc>
        <w:tc>
          <w:tcPr>
            <w:tcW w:w="1559" w:type="dxa"/>
          </w:tcPr>
          <w:p w14:paraId="02A2AA2F" w14:textId="77777777" w:rsidR="00E65299" w:rsidRPr="00AF427D" w:rsidRDefault="00E65299" w:rsidP="00AF427D">
            <w:pPr>
              <w:pStyle w:val="TableCopy"/>
            </w:pPr>
            <w:r w:rsidRPr="00AF427D">
              <w:t>$46,751</w:t>
            </w:r>
          </w:p>
          <w:p w14:paraId="3567735D" w14:textId="77777777" w:rsidR="00E65299" w:rsidRDefault="00E65299" w:rsidP="00395E47">
            <w:pPr>
              <w:pStyle w:val="TablecopyTables"/>
              <w:jc w:val="center"/>
            </w:pPr>
          </w:p>
        </w:tc>
        <w:tc>
          <w:tcPr>
            <w:tcW w:w="1418" w:type="dxa"/>
          </w:tcPr>
          <w:p w14:paraId="5CC189A8" w14:textId="77777777" w:rsidR="00E65299" w:rsidRPr="00AF427D" w:rsidRDefault="00E65299" w:rsidP="00AF427D">
            <w:pPr>
              <w:pStyle w:val="TableCopy"/>
            </w:pPr>
            <w:r w:rsidRPr="00AF427D">
              <w:t>$46,891</w:t>
            </w:r>
          </w:p>
          <w:p w14:paraId="07CADED5" w14:textId="77777777" w:rsidR="00E65299" w:rsidRDefault="00E65299" w:rsidP="00395E47">
            <w:pPr>
              <w:pStyle w:val="TablecopyTables"/>
              <w:jc w:val="center"/>
            </w:pPr>
          </w:p>
        </w:tc>
        <w:tc>
          <w:tcPr>
            <w:tcW w:w="1417" w:type="dxa"/>
          </w:tcPr>
          <w:p w14:paraId="0CD33AF8" w14:textId="77777777" w:rsidR="00E65299" w:rsidRPr="00AF427D" w:rsidRDefault="00E65299" w:rsidP="00AF427D">
            <w:pPr>
              <w:pStyle w:val="TableCopy"/>
            </w:pPr>
            <w:r w:rsidRPr="00AF427D">
              <w:t>$140</w:t>
            </w:r>
          </w:p>
          <w:p w14:paraId="1E89E84E" w14:textId="77777777" w:rsidR="00E65299" w:rsidRDefault="00E65299" w:rsidP="00395E47">
            <w:pPr>
              <w:pStyle w:val="TablecopyTables"/>
              <w:jc w:val="center"/>
            </w:pPr>
          </w:p>
        </w:tc>
        <w:tc>
          <w:tcPr>
            <w:tcW w:w="1418" w:type="dxa"/>
          </w:tcPr>
          <w:p w14:paraId="2BA1B242" w14:textId="77777777" w:rsidR="00E65299" w:rsidRPr="00AF427D" w:rsidRDefault="00E65299" w:rsidP="00AF427D">
            <w:pPr>
              <w:pStyle w:val="TableCopy"/>
            </w:pPr>
            <w:r w:rsidRPr="00AF427D">
              <w:t>0.3%</w:t>
            </w:r>
          </w:p>
          <w:p w14:paraId="7540511C" w14:textId="77777777" w:rsidR="00E65299" w:rsidRDefault="00E65299" w:rsidP="00395E47">
            <w:pPr>
              <w:pStyle w:val="TablecopyTables"/>
              <w:jc w:val="center"/>
            </w:pPr>
          </w:p>
        </w:tc>
        <w:tc>
          <w:tcPr>
            <w:tcW w:w="1559" w:type="dxa"/>
          </w:tcPr>
          <w:p w14:paraId="3F7495C9" w14:textId="77777777" w:rsidR="00E65299" w:rsidRPr="00AF427D" w:rsidRDefault="00E65299" w:rsidP="00AF427D">
            <w:pPr>
              <w:pStyle w:val="TableCopy"/>
            </w:pPr>
            <w:r w:rsidRPr="00AF427D">
              <w:t>0.7%</w:t>
            </w:r>
          </w:p>
          <w:p w14:paraId="76A3082C" w14:textId="77777777" w:rsidR="00E65299" w:rsidRDefault="00E65299" w:rsidP="00395E47">
            <w:pPr>
              <w:pStyle w:val="TablecopyTables"/>
              <w:jc w:val="center"/>
            </w:pPr>
          </w:p>
        </w:tc>
      </w:tr>
      <w:tr w:rsidR="00E65299" w14:paraId="57852288" w14:textId="77777777" w:rsidTr="00D361E0">
        <w:trPr>
          <w:trHeight w:val="60"/>
        </w:trPr>
        <w:tc>
          <w:tcPr>
            <w:tcW w:w="3114" w:type="dxa"/>
          </w:tcPr>
          <w:p w14:paraId="5435A890" w14:textId="77777777" w:rsidR="00E65299" w:rsidRPr="00DA3BDA" w:rsidRDefault="00E65299" w:rsidP="00C442CE">
            <w:pPr>
              <w:pStyle w:val="TableCopy"/>
            </w:pPr>
            <w:r w:rsidRPr="00DA3BDA">
              <w:t>VPS Grade 2</w:t>
            </w:r>
          </w:p>
          <w:p w14:paraId="29906CCA" w14:textId="77777777" w:rsidR="00E65299" w:rsidRDefault="00E65299" w:rsidP="00395E47">
            <w:pPr>
              <w:pStyle w:val="TablecopyTotalsTables"/>
            </w:pPr>
          </w:p>
        </w:tc>
        <w:tc>
          <w:tcPr>
            <w:tcW w:w="1559" w:type="dxa"/>
          </w:tcPr>
          <w:p w14:paraId="24AA3802" w14:textId="77777777" w:rsidR="00E65299" w:rsidRPr="00AF427D" w:rsidRDefault="00E65299" w:rsidP="00AF427D">
            <w:pPr>
              <w:pStyle w:val="TableCopy"/>
            </w:pPr>
            <w:r w:rsidRPr="00AF427D">
              <w:t>$57,810</w:t>
            </w:r>
          </w:p>
          <w:p w14:paraId="3133682A" w14:textId="77777777" w:rsidR="00E65299" w:rsidRDefault="00E65299" w:rsidP="00395E47">
            <w:pPr>
              <w:pStyle w:val="TablecopyTables"/>
              <w:jc w:val="center"/>
            </w:pPr>
          </w:p>
        </w:tc>
        <w:tc>
          <w:tcPr>
            <w:tcW w:w="1418" w:type="dxa"/>
          </w:tcPr>
          <w:p w14:paraId="1C2FD905" w14:textId="77777777" w:rsidR="00E65299" w:rsidRPr="00AF427D" w:rsidRDefault="00E65299" w:rsidP="00AF427D">
            <w:pPr>
              <w:pStyle w:val="TableCopy"/>
            </w:pPr>
            <w:r w:rsidRPr="00AF427D">
              <w:t>$57,105</w:t>
            </w:r>
          </w:p>
          <w:p w14:paraId="72A54C69" w14:textId="77777777" w:rsidR="00E65299" w:rsidRDefault="00E65299" w:rsidP="00395E47">
            <w:pPr>
              <w:pStyle w:val="TablecopyTables"/>
              <w:jc w:val="center"/>
            </w:pPr>
          </w:p>
        </w:tc>
        <w:tc>
          <w:tcPr>
            <w:tcW w:w="1417" w:type="dxa"/>
          </w:tcPr>
          <w:p w14:paraId="4A714FCE" w14:textId="77777777" w:rsidR="00E65299" w:rsidRPr="00AF427D" w:rsidRDefault="00E65299" w:rsidP="00AF427D">
            <w:pPr>
              <w:pStyle w:val="TableCopy"/>
            </w:pPr>
            <w:r w:rsidRPr="00AF427D">
              <w:t>–$705</w:t>
            </w:r>
          </w:p>
          <w:p w14:paraId="780F6ED2" w14:textId="77777777" w:rsidR="00E65299" w:rsidRDefault="00E65299" w:rsidP="00395E47">
            <w:pPr>
              <w:pStyle w:val="TablecopyTables"/>
              <w:jc w:val="center"/>
            </w:pPr>
          </w:p>
        </w:tc>
        <w:tc>
          <w:tcPr>
            <w:tcW w:w="1418" w:type="dxa"/>
          </w:tcPr>
          <w:p w14:paraId="031B5818" w14:textId="77777777" w:rsidR="00E65299" w:rsidRPr="00AF427D" w:rsidRDefault="00E65299" w:rsidP="00AF427D">
            <w:pPr>
              <w:pStyle w:val="TableCopy"/>
            </w:pPr>
            <w:r w:rsidRPr="00AF427D">
              <w:t>–1.2%</w:t>
            </w:r>
          </w:p>
          <w:p w14:paraId="4B0F301D" w14:textId="77777777" w:rsidR="00E65299" w:rsidRDefault="00E65299" w:rsidP="00395E47">
            <w:pPr>
              <w:pStyle w:val="TablecopyTables"/>
              <w:jc w:val="center"/>
            </w:pPr>
          </w:p>
        </w:tc>
        <w:tc>
          <w:tcPr>
            <w:tcW w:w="1559" w:type="dxa"/>
          </w:tcPr>
          <w:p w14:paraId="20B5A680" w14:textId="77777777" w:rsidR="00E65299" w:rsidRPr="00AF427D" w:rsidRDefault="00E65299" w:rsidP="00AF427D">
            <w:pPr>
              <w:pStyle w:val="TableCopy"/>
            </w:pPr>
            <w:r w:rsidRPr="00AF427D">
              <w:t>–1.5%</w:t>
            </w:r>
          </w:p>
          <w:p w14:paraId="73C13E6F" w14:textId="77777777" w:rsidR="00E65299" w:rsidRDefault="00E65299" w:rsidP="00395E47">
            <w:pPr>
              <w:pStyle w:val="TablecopyTables"/>
              <w:jc w:val="center"/>
            </w:pPr>
          </w:p>
        </w:tc>
      </w:tr>
      <w:tr w:rsidR="00E65299" w14:paraId="117ED9B1" w14:textId="77777777" w:rsidTr="00D361E0">
        <w:trPr>
          <w:trHeight w:val="60"/>
        </w:trPr>
        <w:tc>
          <w:tcPr>
            <w:tcW w:w="3114" w:type="dxa"/>
          </w:tcPr>
          <w:p w14:paraId="298A9F23" w14:textId="77777777" w:rsidR="00E65299" w:rsidRPr="00DA3BDA" w:rsidRDefault="00E65299" w:rsidP="00C442CE">
            <w:pPr>
              <w:pStyle w:val="TableCopy"/>
            </w:pPr>
            <w:r w:rsidRPr="00DA3BDA">
              <w:t>VPS Grade 3</w:t>
            </w:r>
          </w:p>
          <w:p w14:paraId="4607D27D" w14:textId="77777777" w:rsidR="00E65299" w:rsidRDefault="00E65299" w:rsidP="00395E47">
            <w:pPr>
              <w:pStyle w:val="TablecopyTotalsTables"/>
            </w:pPr>
          </w:p>
        </w:tc>
        <w:tc>
          <w:tcPr>
            <w:tcW w:w="1559" w:type="dxa"/>
          </w:tcPr>
          <w:p w14:paraId="3522D7E8" w14:textId="77777777" w:rsidR="00E65299" w:rsidRPr="00AF427D" w:rsidRDefault="00E65299" w:rsidP="00AF427D">
            <w:pPr>
              <w:pStyle w:val="TableCopy"/>
            </w:pPr>
            <w:r w:rsidRPr="00AF427D">
              <w:t>$73,924</w:t>
            </w:r>
          </w:p>
          <w:p w14:paraId="14C1B899" w14:textId="77777777" w:rsidR="00E65299" w:rsidRDefault="00E65299" w:rsidP="00395E47">
            <w:pPr>
              <w:pStyle w:val="TablecopyTables"/>
              <w:jc w:val="center"/>
            </w:pPr>
          </w:p>
        </w:tc>
        <w:tc>
          <w:tcPr>
            <w:tcW w:w="1418" w:type="dxa"/>
          </w:tcPr>
          <w:p w14:paraId="66D38CD6" w14:textId="77777777" w:rsidR="00E65299" w:rsidRPr="00AF427D" w:rsidRDefault="00E65299" w:rsidP="00AF427D">
            <w:pPr>
              <w:pStyle w:val="TableCopy"/>
            </w:pPr>
            <w:r w:rsidRPr="00AF427D">
              <w:t>$73,812</w:t>
            </w:r>
          </w:p>
          <w:p w14:paraId="5CCEE3FA" w14:textId="77777777" w:rsidR="00E65299" w:rsidRDefault="00E65299" w:rsidP="00395E47">
            <w:pPr>
              <w:pStyle w:val="TablecopyTables"/>
              <w:jc w:val="center"/>
            </w:pPr>
          </w:p>
        </w:tc>
        <w:tc>
          <w:tcPr>
            <w:tcW w:w="1417" w:type="dxa"/>
          </w:tcPr>
          <w:p w14:paraId="080CDFCA" w14:textId="77777777" w:rsidR="00E65299" w:rsidRPr="00AF427D" w:rsidRDefault="00E65299" w:rsidP="00AF427D">
            <w:pPr>
              <w:pStyle w:val="TableCopy"/>
            </w:pPr>
            <w:r w:rsidRPr="00AF427D">
              <w:t>–$112</w:t>
            </w:r>
          </w:p>
          <w:p w14:paraId="70F2066C" w14:textId="77777777" w:rsidR="00E65299" w:rsidRDefault="00E65299" w:rsidP="00395E47">
            <w:pPr>
              <w:pStyle w:val="TablecopyTables"/>
              <w:jc w:val="center"/>
            </w:pPr>
          </w:p>
        </w:tc>
        <w:tc>
          <w:tcPr>
            <w:tcW w:w="1418" w:type="dxa"/>
          </w:tcPr>
          <w:p w14:paraId="0FED465D" w14:textId="77777777" w:rsidR="00E65299" w:rsidRPr="00AF427D" w:rsidRDefault="00E65299" w:rsidP="00AF427D">
            <w:pPr>
              <w:pStyle w:val="TableCopy"/>
            </w:pPr>
            <w:r w:rsidRPr="00AF427D">
              <w:t>–0.2%</w:t>
            </w:r>
          </w:p>
          <w:p w14:paraId="1CB10B45" w14:textId="77777777" w:rsidR="00E65299" w:rsidRDefault="00E65299" w:rsidP="00395E47">
            <w:pPr>
              <w:pStyle w:val="TablecopyTables"/>
              <w:jc w:val="center"/>
            </w:pPr>
          </w:p>
        </w:tc>
        <w:tc>
          <w:tcPr>
            <w:tcW w:w="1559" w:type="dxa"/>
          </w:tcPr>
          <w:p w14:paraId="4F0A135B" w14:textId="77777777" w:rsidR="00E65299" w:rsidRPr="00AF427D" w:rsidRDefault="00E65299" w:rsidP="00AF427D">
            <w:pPr>
              <w:pStyle w:val="TableCopy"/>
            </w:pPr>
            <w:r w:rsidRPr="00AF427D">
              <w:t>–0.3%</w:t>
            </w:r>
          </w:p>
          <w:p w14:paraId="50957A3A" w14:textId="77777777" w:rsidR="00E65299" w:rsidRDefault="00E65299" w:rsidP="00395E47">
            <w:pPr>
              <w:pStyle w:val="TablecopyTables"/>
              <w:jc w:val="center"/>
            </w:pPr>
          </w:p>
        </w:tc>
      </w:tr>
      <w:tr w:rsidR="00E65299" w14:paraId="026D3DF9" w14:textId="77777777" w:rsidTr="00D361E0">
        <w:trPr>
          <w:trHeight w:val="60"/>
        </w:trPr>
        <w:tc>
          <w:tcPr>
            <w:tcW w:w="3114" w:type="dxa"/>
          </w:tcPr>
          <w:p w14:paraId="4A720DE1" w14:textId="77777777" w:rsidR="00E65299" w:rsidRPr="00DA3BDA" w:rsidRDefault="00E65299" w:rsidP="00C442CE">
            <w:pPr>
              <w:pStyle w:val="TableCopy"/>
            </w:pPr>
            <w:r w:rsidRPr="00DA3BDA">
              <w:t>VPS Grade 4</w:t>
            </w:r>
          </w:p>
          <w:p w14:paraId="148B3B85" w14:textId="77777777" w:rsidR="00E65299" w:rsidRDefault="00E65299" w:rsidP="00395E47">
            <w:pPr>
              <w:pStyle w:val="TablecopyTotalsTables"/>
            </w:pPr>
          </w:p>
        </w:tc>
        <w:tc>
          <w:tcPr>
            <w:tcW w:w="1559" w:type="dxa"/>
          </w:tcPr>
          <w:p w14:paraId="3C771B6F" w14:textId="77777777" w:rsidR="00E65299" w:rsidRPr="00AF427D" w:rsidRDefault="00E65299" w:rsidP="00AF427D">
            <w:pPr>
              <w:pStyle w:val="TableCopy"/>
            </w:pPr>
            <w:r w:rsidRPr="00AF427D">
              <w:t>$89,638</w:t>
            </w:r>
          </w:p>
          <w:p w14:paraId="40643B0E" w14:textId="77777777" w:rsidR="00E65299" w:rsidRDefault="00E65299" w:rsidP="00395E47">
            <w:pPr>
              <w:pStyle w:val="TablecopyTables"/>
              <w:jc w:val="center"/>
            </w:pPr>
          </w:p>
        </w:tc>
        <w:tc>
          <w:tcPr>
            <w:tcW w:w="1418" w:type="dxa"/>
          </w:tcPr>
          <w:p w14:paraId="603A57BC" w14:textId="77777777" w:rsidR="00E65299" w:rsidRPr="00AF427D" w:rsidRDefault="00E65299" w:rsidP="00AF427D">
            <w:pPr>
              <w:pStyle w:val="TableCopy"/>
            </w:pPr>
            <w:r w:rsidRPr="00AF427D">
              <w:t>$89,880</w:t>
            </w:r>
          </w:p>
          <w:p w14:paraId="3944A45C" w14:textId="77777777" w:rsidR="00E65299" w:rsidRDefault="00E65299" w:rsidP="00395E47">
            <w:pPr>
              <w:pStyle w:val="TablecopyTables"/>
              <w:jc w:val="center"/>
            </w:pPr>
          </w:p>
        </w:tc>
        <w:tc>
          <w:tcPr>
            <w:tcW w:w="1417" w:type="dxa"/>
          </w:tcPr>
          <w:p w14:paraId="196227D4" w14:textId="77777777" w:rsidR="00E65299" w:rsidRPr="00AF427D" w:rsidRDefault="00E65299" w:rsidP="00AF427D">
            <w:pPr>
              <w:pStyle w:val="TableCopy"/>
            </w:pPr>
            <w:r w:rsidRPr="00AF427D">
              <w:t>$242</w:t>
            </w:r>
          </w:p>
          <w:p w14:paraId="659EB1A7" w14:textId="77777777" w:rsidR="00E65299" w:rsidRDefault="00E65299" w:rsidP="00395E47">
            <w:pPr>
              <w:pStyle w:val="TablecopyTables"/>
              <w:jc w:val="center"/>
            </w:pPr>
          </w:p>
        </w:tc>
        <w:tc>
          <w:tcPr>
            <w:tcW w:w="1418" w:type="dxa"/>
          </w:tcPr>
          <w:p w14:paraId="14123201" w14:textId="77777777" w:rsidR="00E65299" w:rsidRPr="00AF427D" w:rsidRDefault="00E65299" w:rsidP="00AF427D">
            <w:pPr>
              <w:pStyle w:val="TableCopy"/>
            </w:pPr>
            <w:r w:rsidRPr="00AF427D">
              <w:t>0.3%</w:t>
            </w:r>
          </w:p>
          <w:p w14:paraId="19151E24" w14:textId="77777777" w:rsidR="00E65299" w:rsidRDefault="00E65299" w:rsidP="00395E47">
            <w:pPr>
              <w:pStyle w:val="TablecopyTables"/>
              <w:jc w:val="center"/>
            </w:pPr>
          </w:p>
        </w:tc>
        <w:tc>
          <w:tcPr>
            <w:tcW w:w="1559" w:type="dxa"/>
          </w:tcPr>
          <w:p w14:paraId="5A321362" w14:textId="77777777" w:rsidR="00E65299" w:rsidRPr="00AF427D" w:rsidRDefault="00E65299" w:rsidP="00AF427D">
            <w:pPr>
              <w:pStyle w:val="TableCopy"/>
            </w:pPr>
            <w:r w:rsidRPr="00AF427D">
              <w:t>0.5%</w:t>
            </w:r>
          </w:p>
          <w:p w14:paraId="4E1E7B4E" w14:textId="77777777" w:rsidR="00E65299" w:rsidRDefault="00E65299" w:rsidP="00395E47">
            <w:pPr>
              <w:pStyle w:val="TablecopyTables"/>
              <w:jc w:val="center"/>
            </w:pPr>
          </w:p>
        </w:tc>
      </w:tr>
      <w:tr w:rsidR="00E65299" w14:paraId="0861F615" w14:textId="77777777" w:rsidTr="00D361E0">
        <w:trPr>
          <w:trHeight w:val="60"/>
        </w:trPr>
        <w:tc>
          <w:tcPr>
            <w:tcW w:w="3114" w:type="dxa"/>
          </w:tcPr>
          <w:p w14:paraId="33EF3CBE" w14:textId="77777777" w:rsidR="00E65299" w:rsidRPr="00DA3BDA" w:rsidRDefault="00E65299" w:rsidP="00C442CE">
            <w:pPr>
              <w:pStyle w:val="TableCopy"/>
            </w:pPr>
            <w:r w:rsidRPr="00DA3BDA">
              <w:lastRenderedPageBreak/>
              <w:t>VPS Grade 5</w:t>
            </w:r>
          </w:p>
          <w:p w14:paraId="7BFA2335" w14:textId="77777777" w:rsidR="00E65299" w:rsidRDefault="00E65299" w:rsidP="00395E47">
            <w:pPr>
              <w:pStyle w:val="TablecopyTotalsTables"/>
            </w:pPr>
          </w:p>
        </w:tc>
        <w:tc>
          <w:tcPr>
            <w:tcW w:w="1559" w:type="dxa"/>
          </w:tcPr>
          <w:p w14:paraId="4625A576" w14:textId="77777777" w:rsidR="00E65299" w:rsidRPr="00AF427D" w:rsidRDefault="00E65299" w:rsidP="00AF427D">
            <w:pPr>
              <w:pStyle w:val="TableCopy"/>
            </w:pPr>
            <w:r w:rsidRPr="00AF427D">
              <w:t>$107,221</w:t>
            </w:r>
          </w:p>
          <w:p w14:paraId="2D49676D" w14:textId="77777777" w:rsidR="00E65299" w:rsidRDefault="00E65299" w:rsidP="00395E47">
            <w:pPr>
              <w:pStyle w:val="TablecopyTables"/>
              <w:jc w:val="center"/>
            </w:pPr>
          </w:p>
        </w:tc>
        <w:tc>
          <w:tcPr>
            <w:tcW w:w="1418" w:type="dxa"/>
          </w:tcPr>
          <w:p w14:paraId="741185FA" w14:textId="77777777" w:rsidR="00E65299" w:rsidRPr="00AF427D" w:rsidRDefault="00E65299" w:rsidP="00AF427D">
            <w:pPr>
              <w:pStyle w:val="TableCopy"/>
            </w:pPr>
            <w:r w:rsidRPr="00AF427D">
              <w:t>$107,825</w:t>
            </w:r>
          </w:p>
          <w:p w14:paraId="5F4DCFAA" w14:textId="77777777" w:rsidR="00E65299" w:rsidRDefault="00E65299" w:rsidP="00395E47">
            <w:pPr>
              <w:pStyle w:val="TablecopyTables"/>
              <w:jc w:val="center"/>
            </w:pPr>
          </w:p>
        </w:tc>
        <w:tc>
          <w:tcPr>
            <w:tcW w:w="1417" w:type="dxa"/>
          </w:tcPr>
          <w:p w14:paraId="472492BC" w14:textId="77777777" w:rsidR="00E65299" w:rsidRPr="00AF427D" w:rsidRDefault="00E65299" w:rsidP="00AF427D">
            <w:pPr>
              <w:pStyle w:val="TableCopy"/>
            </w:pPr>
            <w:r w:rsidRPr="00AF427D">
              <w:t>$604</w:t>
            </w:r>
          </w:p>
          <w:p w14:paraId="611E184D" w14:textId="77777777" w:rsidR="00E65299" w:rsidRDefault="00E65299" w:rsidP="00395E47">
            <w:pPr>
              <w:pStyle w:val="TablecopyTables"/>
              <w:jc w:val="center"/>
            </w:pPr>
          </w:p>
        </w:tc>
        <w:tc>
          <w:tcPr>
            <w:tcW w:w="1418" w:type="dxa"/>
          </w:tcPr>
          <w:p w14:paraId="5A97324A" w14:textId="77777777" w:rsidR="00E65299" w:rsidRPr="00AF427D" w:rsidRDefault="00E65299" w:rsidP="00AF427D">
            <w:pPr>
              <w:pStyle w:val="TableCopy"/>
            </w:pPr>
            <w:r w:rsidRPr="00AF427D">
              <w:t>0.6%</w:t>
            </w:r>
          </w:p>
          <w:p w14:paraId="7571256F" w14:textId="77777777" w:rsidR="00E65299" w:rsidRDefault="00E65299" w:rsidP="00395E47">
            <w:pPr>
              <w:pStyle w:val="TablecopyTables"/>
              <w:jc w:val="center"/>
            </w:pPr>
          </w:p>
        </w:tc>
        <w:tc>
          <w:tcPr>
            <w:tcW w:w="1559" w:type="dxa"/>
          </w:tcPr>
          <w:p w14:paraId="10B60A63" w14:textId="77777777" w:rsidR="00E65299" w:rsidRPr="00AF427D" w:rsidRDefault="00E65299" w:rsidP="00AF427D">
            <w:pPr>
              <w:pStyle w:val="TableCopy"/>
            </w:pPr>
            <w:r w:rsidRPr="00AF427D">
              <w:t>0.6%</w:t>
            </w:r>
          </w:p>
          <w:p w14:paraId="32B94392" w14:textId="77777777" w:rsidR="00E65299" w:rsidRDefault="00E65299" w:rsidP="00395E47">
            <w:pPr>
              <w:pStyle w:val="TablecopyTables"/>
              <w:jc w:val="center"/>
            </w:pPr>
          </w:p>
        </w:tc>
      </w:tr>
      <w:tr w:rsidR="00E65299" w14:paraId="7384E7CA" w14:textId="77777777" w:rsidTr="00D361E0">
        <w:trPr>
          <w:trHeight w:val="60"/>
        </w:trPr>
        <w:tc>
          <w:tcPr>
            <w:tcW w:w="3114" w:type="dxa"/>
          </w:tcPr>
          <w:p w14:paraId="312A4664" w14:textId="77777777" w:rsidR="00E65299" w:rsidRPr="00DA3BDA" w:rsidRDefault="00E65299" w:rsidP="00C442CE">
            <w:pPr>
              <w:pStyle w:val="TableCopy"/>
            </w:pPr>
            <w:r w:rsidRPr="00DA3BDA">
              <w:t>VPS Grade 6</w:t>
            </w:r>
          </w:p>
          <w:p w14:paraId="3DDB3E19" w14:textId="77777777" w:rsidR="00E65299" w:rsidRDefault="00E65299" w:rsidP="00395E47">
            <w:pPr>
              <w:pStyle w:val="TablecopyTotalsTables"/>
            </w:pPr>
          </w:p>
        </w:tc>
        <w:tc>
          <w:tcPr>
            <w:tcW w:w="1559" w:type="dxa"/>
          </w:tcPr>
          <w:p w14:paraId="1EEA21C5" w14:textId="77777777" w:rsidR="00E65299" w:rsidRPr="00AF427D" w:rsidRDefault="00E65299" w:rsidP="00AF427D">
            <w:pPr>
              <w:pStyle w:val="TableCopy"/>
            </w:pPr>
            <w:r w:rsidRPr="00AF427D">
              <w:t>$140,040</w:t>
            </w:r>
          </w:p>
          <w:p w14:paraId="171E507F" w14:textId="77777777" w:rsidR="00E65299" w:rsidRDefault="00E65299" w:rsidP="00395E47">
            <w:pPr>
              <w:pStyle w:val="TablecopyTables"/>
              <w:jc w:val="center"/>
            </w:pPr>
          </w:p>
        </w:tc>
        <w:tc>
          <w:tcPr>
            <w:tcW w:w="1418" w:type="dxa"/>
          </w:tcPr>
          <w:p w14:paraId="0102C805" w14:textId="77777777" w:rsidR="00E65299" w:rsidRPr="00AF427D" w:rsidRDefault="00E65299" w:rsidP="00AF427D">
            <w:pPr>
              <w:pStyle w:val="TableCopy"/>
            </w:pPr>
            <w:r w:rsidRPr="00AF427D">
              <w:t>$142,038</w:t>
            </w:r>
          </w:p>
          <w:p w14:paraId="62C01DEA" w14:textId="77777777" w:rsidR="00E65299" w:rsidRDefault="00E65299" w:rsidP="00395E47">
            <w:pPr>
              <w:pStyle w:val="TablecopyTables"/>
              <w:jc w:val="center"/>
            </w:pPr>
          </w:p>
        </w:tc>
        <w:tc>
          <w:tcPr>
            <w:tcW w:w="1417" w:type="dxa"/>
          </w:tcPr>
          <w:p w14:paraId="7F487964" w14:textId="77777777" w:rsidR="00E65299" w:rsidRPr="00AF427D" w:rsidRDefault="00E65299" w:rsidP="00AF427D">
            <w:pPr>
              <w:pStyle w:val="TableCopy"/>
            </w:pPr>
            <w:r w:rsidRPr="00AF427D">
              <w:t>$1998</w:t>
            </w:r>
          </w:p>
          <w:p w14:paraId="1A65DF67" w14:textId="77777777" w:rsidR="00E65299" w:rsidRDefault="00E65299" w:rsidP="00395E47">
            <w:pPr>
              <w:pStyle w:val="TablecopyTables"/>
              <w:jc w:val="center"/>
            </w:pPr>
          </w:p>
        </w:tc>
        <w:tc>
          <w:tcPr>
            <w:tcW w:w="1418" w:type="dxa"/>
          </w:tcPr>
          <w:p w14:paraId="51381F73" w14:textId="77777777" w:rsidR="00E65299" w:rsidRPr="00AF427D" w:rsidRDefault="00E65299" w:rsidP="00AF427D">
            <w:pPr>
              <w:pStyle w:val="TableCopy"/>
            </w:pPr>
            <w:r w:rsidRPr="00AF427D">
              <w:t>1.4%</w:t>
            </w:r>
          </w:p>
          <w:p w14:paraId="711B5EFC" w14:textId="77777777" w:rsidR="00E65299" w:rsidRDefault="00E65299" w:rsidP="00395E47">
            <w:pPr>
              <w:pStyle w:val="TablecopyTables"/>
              <w:jc w:val="center"/>
            </w:pPr>
          </w:p>
        </w:tc>
        <w:tc>
          <w:tcPr>
            <w:tcW w:w="1559" w:type="dxa"/>
          </w:tcPr>
          <w:p w14:paraId="4217CC14" w14:textId="77777777" w:rsidR="00E65299" w:rsidRPr="00AF427D" w:rsidRDefault="00E65299" w:rsidP="00AF427D">
            <w:pPr>
              <w:pStyle w:val="TableCopy"/>
            </w:pPr>
            <w:r w:rsidRPr="00AF427D">
              <w:t>1.5%</w:t>
            </w:r>
          </w:p>
          <w:p w14:paraId="25FCEFB6" w14:textId="77777777" w:rsidR="00E65299" w:rsidRDefault="00E65299" w:rsidP="00395E47">
            <w:pPr>
              <w:pStyle w:val="TablecopyTables"/>
              <w:jc w:val="center"/>
            </w:pPr>
          </w:p>
        </w:tc>
      </w:tr>
      <w:tr w:rsidR="00E65299" w14:paraId="584B959C" w14:textId="77777777" w:rsidTr="00D361E0">
        <w:trPr>
          <w:trHeight w:val="60"/>
        </w:trPr>
        <w:tc>
          <w:tcPr>
            <w:tcW w:w="3114" w:type="dxa"/>
          </w:tcPr>
          <w:p w14:paraId="4CBD25F2" w14:textId="77777777" w:rsidR="00E65299" w:rsidRPr="00DA3BDA" w:rsidRDefault="00E65299" w:rsidP="00C442CE">
            <w:pPr>
              <w:pStyle w:val="TableCopy"/>
            </w:pPr>
            <w:r w:rsidRPr="00DA3BDA">
              <w:t>Senior Technical Specialist</w:t>
            </w:r>
          </w:p>
          <w:p w14:paraId="0F658E9B" w14:textId="77777777" w:rsidR="00E65299" w:rsidRDefault="00E65299" w:rsidP="00395E47">
            <w:pPr>
              <w:pStyle w:val="TablecopyTotalsTables"/>
            </w:pPr>
          </w:p>
        </w:tc>
        <w:tc>
          <w:tcPr>
            <w:tcW w:w="1559" w:type="dxa"/>
          </w:tcPr>
          <w:p w14:paraId="461C940B" w14:textId="77777777" w:rsidR="00E65299" w:rsidRPr="00AF427D" w:rsidRDefault="00E65299" w:rsidP="00AF427D">
            <w:pPr>
              <w:pStyle w:val="TableCopy"/>
            </w:pPr>
            <w:r w:rsidRPr="00AF427D">
              <w:t>$187,546</w:t>
            </w:r>
          </w:p>
          <w:p w14:paraId="51684BA0" w14:textId="77777777" w:rsidR="00E65299" w:rsidRDefault="00E65299" w:rsidP="00395E47">
            <w:pPr>
              <w:pStyle w:val="TablecopyTables"/>
              <w:jc w:val="center"/>
            </w:pPr>
          </w:p>
        </w:tc>
        <w:tc>
          <w:tcPr>
            <w:tcW w:w="1418" w:type="dxa"/>
          </w:tcPr>
          <w:p w14:paraId="292A2CF7" w14:textId="77777777" w:rsidR="00E65299" w:rsidRPr="00AF427D" w:rsidRDefault="00E65299" w:rsidP="00AF427D">
            <w:pPr>
              <w:pStyle w:val="TableCopy"/>
            </w:pPr>
            <w:r w:rsidRPr="00AF427D">
              <w:t>$191,848</w:t>
            </w:r>
          </w:p>
          <w:p w14:paraId="520BD287" w14:textId="77777777" w:rsidR="00E65299" w:rsidRDefault="00E65299" w:rsidP="00395E47">
            <w:pPr>
              <w:pStyle w:val="TablecopyTables"/>
              <w:jc w:val="center"/>
            </w:pPr>
          </w:p>
        </w:tc>
        <w:tc>
          <w:tcPr>
            <w:tcW w:w="1417" w:type="dxa"/>
          </w:tcPr>
          <w:p w14:paraId="2A9853DF" w14:textId="77777777" w:rsidR="00E65299" w:rsidRPr="00AF427D" w:rsidRDefault="00E65299" w:rsidP="00AF427D">
            <w:pPr>
              <w:pStyle w:val="TableCopy"/>
            </w:pPr>
            <w:r w:rsidRPr="00AF427D">
              <w:t>$4302</w:t>
            </w:r>
          </w:p>
          <w:p w14:paraId="30D648C9" w14:textId="77777777" w:rsidR="00E65299" w:rsidRDefault="00E65299" w:rsidP="00395E47">
            <w:pPr>
              <w:pStyle w:val="TablecopyTables"/>
              <w:jc w:val="center"/>
            </w:pPr>
          </w:p>
        </w:tc>
        <w:tc>
          <w:tcPr>
            <w:tcW w:w="1418" w:type="dxa"/>
          </w:tcPr>
          <w:p w14:paraId="27B31865" w14:textId="77777777" w:rsidR="00E65299" w:rsidRPr="00AF427D" w:rsidRDefault="00E65299" w:rsidP="00AF427D">
            <w:pPr>
              <w:pStyle w:val="TableCopy"/>
            </w:pPr>
            <w:r w:rsidRPr="00AF427D">
              <w:t>2.2%</w:t>
            </w:r>
          </w:p>
          <w:p w14:paraId="1CBB9836" w14:textId="77777777" w:rsidR="00E65299" w:rsidRDefault="00E65299" w:rsidP="00395E47">
            <w:pPr>
              <w:pStyle w:val="TablecopyTables"/>
              <w:jc w:val="center"/>
            </w:pPr>
          </w:p>
        </w:tc>
        <w:tc>
          <w:tcPr>
            <w:tcW w:w="1559" w:type="dxa"/>
          </w:tcPr>
          <w:p w14:paraId="63CB07F6" w14:textId="77777777" w:rsidR="00E65299" w:rsidRPr="00AF427D" w:rsidRDefault="00E65299" w:rsidP="00AF427D">
            <w:pPr>
              <w:pStyle w:val="TableCopy"/>
            </w:pPr>
            <w:r w:rsidRPr="00AF427D">
              <w:t>3.5%</w:t>
            </w:r>
          </w:p>
          <w:p w14:paraId="7EFD58FB" w14:textId="77777777" w:rsidR="00E65299" w:rsidRDefault="00E65299" w:rsidP="00395E47">
            <w:pPr>
              <w:pStyle w:val="TablecopyTables"/>
              <w:jc w:val="center"/>
            </w:pPr>
          </w:p>
        </w:tc>
      </w:tr>
    </w:tbl>
    <w:p w14:paraId="66B76866" w14:textId="77777777" w:rsidR="00E65299" w:rsidRDefault="00E65299" w:rsidP="00B32034">
      <w:pPr>
        <w:pStyle w:val="Heading4"/>
      </w:pPr>
    </w:p>
    <w:p w14:paraId="252CEC05" w14:textId="77777777" w:rsidR="00E65299" w:rsidRPr="00260362" w:rsidRDefault="00E65299" w:rsidP="003070B8">
      <w:pPr>
        <w:pStyle w:val="ChapterTitle"/>
      </w:pPr>
      <w:r w:rsidRPr="00260362">
        <w:t>Insights from employees</w:t>
      </w:r>
    </w:p>
    <w:p w14:paraId="476742EC" w14:textId="77777777" w:rsidR="00E65299" w:rsidRPr="00395E47" w:rsidRDefault="00E65299" w:rsidP="00D361E0">
      <w:pPr>
        <w:pStyle w:val="Heading2"/>
      </w:pPr>
      <w:r w:rsidRPr="00D361E0">
        <w:t>Key</w:t>
      </w:r>
      <w:r w:rsidRPr="00395E47">
        <w:t xml:space="preserve"> points</w:t>
      </w:r>
    </w:p>
    <w:p w14:paraId="5F7F4008" w14:textId="77777777" w:rsidR="00E65299" w:rsidRPr="00E65299" w:rsidRDefault="00E65299" w:rsidP="00E65299">
      <w:pPr>
        <w:pStyle w:val="Bulletlevelone"/>
      </w:pPr>
      <w:r w:rsidRPr="00E65299">
        <w:t xml:space="preserve">According to the </w:t>
      </w:r>
      <w:r w:rsidRPr="00DA3BDA">
        <w:t>People Matter Survey</w:t>
      </w:r>
      <w:r w:rsidRPr="00E65299">
        <w:t>, employee engagement has been broadly stable over the last five years</w:t>
      </w:r>
    </w:p>
    <w:p w14:paraId="2FC86D1E" w14:textId="77777777" w:rsidR="00E65299" w:rsidRPr="00E65299" w:rsidRDefault="00E65299" w:rsidP="00E65299">
      <w:pPr>
        <w:pStyle w:val="Bulletlevelone"/>
      </w:pPr>
      <w:r w:rsidRPr="00E65299">
        <w:t xml:space="preserve">For the last four years, around one in five employees </w:t>
      </w:r>
      <w:r w:rsidRPr="00E65299">
        <w:rPr>
          <w:spacing w:val="0"/>
        </w:rPr>
        <w:t>reported experiencing high to severe levels of work-related stress</w:t>
      </w:r>
      <w:r w:rsidRPr="00E65299">
        <w:t xml:space="preserve">73% of surveyed employees intend to continue working at their </w:t>
      </w:r>
      <w:proofErr w:type="spellStart"/>
      <w:r w:rsidRPr="00E65299">
        <w:t>organisation</w:t>
      </w:r>
      <w:proofErr w:type="spellEnd"/>
      <w:r w:rsidRPr="00E65299">
        <w:t xml:space="preserve"> for the next two years</w:t>
      </w:r>
    </w:p>
    <w:p w14:paraId="370ED531" w14:textId="77777777" w:rsidR="00E65299" w:rsidRPr="00E65299" w:rsidRDefault="00E65299" w:rsidP="00E65299">
      <w:pPr>
        <w:pStyle w:val="Bulletlevelone"/>
        <w:rPr>
          <w:spacing w:val="0"/>
        </w:rPr>
      </w:pPr>
      <w:r w:rsidRPr="00E65299">
        <w:t xml:space="preserve">Survey results indicate a significant difference in the perceptions of executives and their staff regarding the performance of public sector </w:t>
      </w:r>
      <w:proofErr w:type="spellStart"/>
      <w:r w:rsidRPr="00E65299">
        <w:t>executivesSpeaking</w:t>
      </w:r>
      <w:proofErr w:type="spellEnd"/>
      <w:r w:rsidRPr="00E65299">
        <w:t xml:space="preserve"> up is a vital component of psychological </w:t>
      </w:r>
      <w:r w:rsidRPr="00E65299">
        <w:rPr>
          <w:spacing w:val="0"/>
        </w:rPr>
        <w:t>safety; only 62% of employees reported feeling safe to do so.</w:t>
      </w:r>
    </w:p>
    <w:p w14:paraId="4F15829B" w14:textId="14F01294" w:rsidR="00E65299" w:rsidRDefault="00D361E0" w:rsidP="00F63FD6">
      <w:pPr>
        <w:pStyle w:val="Heading2"/>
      </w:pPr>
      <w:r>
        <w:t>2.1</w:t>
      </w:r>
      <w:r w:rsidR="00E65299">
        <w:t>.</w:t>
      </w:r>
      <w:r w:rsidR="00E65299">
        <w:tab/>
        <w:t>How public sector employees feel about their workplace</w:t>
      </w:r>
    </w:p>
    <w:p w14:paraId="07404AEE" w14:textId="77777777" w:rsidR="00E65299" w:rsidRPr="00395E47" w:rsidRDefault="00E65299" w:rsidP="00395E47">
      <w:r w:rsidRPr="00395E47">
        <w:t>The People Matter Survey is the Victorian Government’s largest sector-wide workforce survey. It provides a rich source of data about employee experiences and workplace climate.</w:t>
      </w:r>
    </w:p>
    <w:p w14:paraId="48873F0A" w14:textId="77777777" w:rsidR="00E65299" w:rsidRDefault="00E65299" w:rsidP="00E65299">
      <w:pPr>
        <w:pStyle w:val="BodyText"/>
      </w:pPr>
      <w:r>
        <w:t xml:space="preserve">This information helps identify existing strengths and areas for improvement, in turn helping to drive positive change in workplaces across the sector. Gathering high quality data is very important, particularly in times of change. The </w:t>
      </w:r>
      <w:r w:rsidRPr="00DA3BDA">
        <w:t xml:space="preserve">People Matter Survey </w:t>
      </w:r>
      <w:r>
        <w:t xml:space="preserve">continues to adapt to remain relevant and assist </w:t>
      </w:r>
      <w:proofErr w:type="spellStart"/>
      <w:r>
        <w:t>organisations</w:t>
      </w:r>
      <w:proofErr w:type="spellEnd"/>
      <w:r>
        <w:t xml:space="preserve"> to create high performing workforces that are healthy, inclusive and engaged.</w:t>
      </w:r>
    </w:p>
    <w:p w14:paraId="078A2D6A" w14:textId="77777777" w:rsidR="00E65299" w:rsidRDefault="00E65299" w:rsidP="00E65299">
      <w:pPr>
        <w:pStyle w:val="BodyText"/>
      </w:pPr>
      <w:r>
        <w:t>A positive values-based climate is the foundation of any good workplace. It produces job, role, and team conditions that support a healthy and safe psychological environment. These conditions drive outcomes for engagement, satisfaction, wellbeing, innovation and intention to stay.</w:t>
      </w:r>
    </w:p>
    <w:p w14:paraId="5AFCF99F" w14:textId="77777777" w:rsidR="00E65299" w:rsidRDefault="00E65299" w:rsidP="00E65299">
      <w:pPr>
        <w:pStyle w:val="BodyText"/>
      </w:pPr>
      <w:r>
        <w:t xml:space="preserve">This chapter of the </w:t>
      </w:r>
      <w:r w:rsidRPr="00DA3BDA">
        <w:t>State of the Public Sector in Victoria 2018–2019</w:t>
      </w:r>
      <w:r>
        <w:t xml:space="preserve"> looks at employee perceptions on people outcomes, perceptions of senior leadership and psychological conditions.</w:t>
      </w:r>
    </w:p>
    <w:p w14:paraId="360138DB" w14:textId="1E4BDB5A" w:rsidR="00E65299" w:rsidRDefault="00D361E0" w:rsidP="00F63FD6">
      <w:pPr>
        <w:pStyle w:val="Heading2"/>
      </w:pPr>
      <w:r>
        <w:t>2.2</w:t>
      </w:r>
      <w:r w:rsidR="00E65299">
        <w:t>.</w:t>
      </w:r>
      <w:r w:rsidR="00E65299">
        <w:tab/>
        <w:t>People outcomes</w:t>
      </w:r>
    </w:p>
    <w:p w14:paraId="67EEF935" w14:textId="77777777" w:rsidR="00E65299" w:rsidRDefault="00E65299" w:rsidP="00E65299">
      <w:pPr>
        <w:pStyle w:val="BodyText"/>
        <w:rPr>
          <w:spacing w:val="0"/>
        </w:rPr>
      </w:pPr>
      <w:r>
        <w:t xml:space="preserve">Figure 2.1 outlines the </w:t>
      </w:r>
      <w:r w:rsidRPr="00DA3BDA">
        <w:t xml:space="preserve">People Matter Survey </w:t>
      </w:r>
      <w:r>
        <w:t xml:space="preserve">framework. The framework </w:t>
      </w:r>
      <w:proofErr w:type="spellStart"/>
      <w:r>
        <w:t>centres</w:t>
      </w:r>
      <w:proofErr w:type="spellEnd"/>
      <w:r>
        <w:t xml:space="preserve"> on obtaining </w:t>
      </w:r>
      <w:r>
        <w:rPr>
          <w:spacing w:val="0"/>
        </w:rPr>
        <w:t xml:space="preserve">employee perceptions of outcomes that are key to modern, high-performing workplaces. Research shows </w:t>
      </w:r>
      <w:proofErr w:type="spellStart"/>
      <w:r>
        <w:rPr>
          <w:spacing w:val="0"/>
        </w:rPr>
        <w:t>organisational</w:t>
      </w:r>
      <w:proofErr w:type="spellEnd"/>
      <w:r>
        <w:rPr>
          <w:spacing w:val="0"/>
        </w:rPr>
        <w:t>, job/team and individual level drivers lead to outcomes including positive employee experience in engagement, satisfaction and wellbeing.</w:t>
      </w:r>
      <w:r>
        <w:rPr>
          <w:spacing w:val="0"/>
          <w:vertAlign w:val="superscript"/>
        </w:rPr>
        <w:footnoteReference w:id="13"/>
      </w:r>
    </w:p>
    <w:p w14:paraId="55DB4350" w14:textId="4B7E2292" w:rsidR="00E65299" w:rsidRDefault="00E65299" w:rsidP="00E65299">
      <w:pPr>
        <w:pStyle w:val="BodyText"/>
      </w:pPr>
      <w:r>
        <w:lastRenderedPageBreak/>
        <w:t xml:space="preserve">These are key areas of focus for public sector </w:t>
      </w:r>
      <w:proofErr w:type="spellStart"/>
      <w:r>
        <w:t>organisations</w:t>
      </w:r>
      <w:proofErr w:type="spellEnd"/>
      <w:r>
        <w:t>.</w:t>
      </w:r>
    </w:p>
    <w:p w14:paraId="41011D6C" w14:textId="6AF35418" w:rsidR="00D75717" w:rsidRDefault="00D75717" w:rsidP="00E65299">
      <w:pPr>
        <w:pStyle w:val="BodyText"/>
      </w:pPr>
      <w:r w:rsidRPr="00D75717">
        <w:rPr>
          <w:noProof/>
        </w:rPr>
        <w:drawing>
          <wp:inline distT="0" distB="0" distL="0" distR="0" wp14:anchorId="13EE12E2" wp14:editId="72CC7280">
            <wp:extent cx="6645910" cy="2924175"/>
            <wp:effectExtent l="0" t="0" r="0" b="0"/>
            <wp:docPr id="7" name="Picture 7" descr="Figure 2.1&#10;Theoretical frame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2924175"/>
                    </a:xfrm>
                    <a:prstGeom prst="rect">
                      <a:avLst/>
                    </a:prstGeom>
                  </pic:spPr>
                </pic:pic>
              </a:graphicData>
            </a:graphic>
          </wp:inline>
        </w:drawing>
      </w:r>
    </w:p>
    <w:p w14:paraId="57B244D4" w14:textId="46F26075" w:rsidR="00E65299" w:rsidRPr="001F7B8D" w:rsidRDefault="00F63FD6" w:rsidP="00F63FD6">
      <w:pPr>
        <w:pStyle w:val="Heading2"/>
      </w:pPr>
      <w:r>
        <w:t>2.2</w:t>
      </w:r>
      <w:r w:rsidR="00E65299" w:rsidRPr="001F7B8D">
        <w:t>.1.</w:t>
      </w:r>
      <w:r>
        <w:t xml:space="preserve"> </w:t>
      </w:r>
      <w:r w:rsidR="00E65299" w:rsidRPr="00F63FD6">
        <w:t>Engagement</w:t>
      </w:r>
    </w:p>
    <w:p w14:paraId="6D076103" w14:textId="77777777" w:rsidR="00E65299" w:rsidRDefault="00E65299" w:rsidP="00E65299">
      <w:pPr>
        <w:pStyle w:val="BodyText"/>
        <w:rPr>
          <w:spacing w:val="0"/>
        </w:rPr>
      </w:pPr>
      <w:r>
        <w:t xml:space="preserve">Employee engagement seeks to measure the </w:t>
      </w:r>
      <w:r>
        <w:rPr>
          <w:spacing w:val="-3"/>
        </w:rPr>
        <w:t xml:space="preserve">psychological satisfaction that employees derive </w:t>
      </w:r>
      <w:r>
        <w:rPr>
          <w:spacing w:val="0"/>
        </w:rPr>
        <w:t xml:space="preserve">from their work. A high employee engagement </w:t>
      </w:r>
      <w:r>
        <w:rPr>
          <w:spacing w:val="-3"/>
        </w:rPr>
        <w:t xml:space="preserve">rating indicates a positive psychological state in which employees are enthusiastic and energetic </w:t>
      </w:r>
      <w:r>
        <w:rPr>
          <w:spacing w:val="0"/>
        </w:rPr>
        <w:t xml:space="preserve">about the work that they perform. Employees who are proactive and motivated help their </w:t>
      </w:r>
      <w:proofErr w:type="spellStart"/>
      <w:r>
        <w:rPr>
          <w:spacing w:val="0"/>
        </w:rPr>
        <w:t>organisations</w:t>
      </w:r>
      <w:proofErr w:type="spellEnd"/>
      <w:r>
        <w:rPr>
          <w:spacing w:val="0"/>
        </w:rPr>
        <w:t xml:space="preserve"> meet their strategic objectives.</w:t>
      </w:r>
    </w:p>
    <w:p w14:paraId="4F21B4CA" w14:textId="73840697" w:rsidR="00E65299" w:rsidRPr="00D75717" w:rsidRDefault="00E65299" w:rsidP="00854C0C">
      <w:pPr>
        <w:pStyle w:val="Footnote"/>
      </w:pPr>
      <w:r w:rsidRPr="00D75717">
        <w:t xml:space="preserve">Research shows that high engagement is associated with positive outcomes for </w:t>
      </w:r>
      <w:proofErr w:type="spellStart"/>
      <w:r w:rsidRPr="00D75717">
        <w:t>organisations</w:t>
      </w:r>
      <w:proofErr w:type="spellEnd"/>
      <w:r w:rsidRPr="00D75717">
        <w:t>,</w:t>
      </w:r>
      <w:r w:rsidRPr="00854C0C">
        <w:rPr>
          <w:vertAlign w:val="superscript"/>
        </w:rPr>
        <w:footnoteReference w:id="14"/>
      </w:r>
      <w:r w:rsidRPr="00854C0C">
        <w:rPr>
          <w:vertAlign w:val="superscript"/>
        </w:rPr>
        <w:t xml:space="preserve"> </w:t>
      </w:r>
      <w:r w:rsidRPr="00D75717">
        <w:t>including greater satisfaction, lower rates of absenteeism, turnover and lower levels of workplace stress.</w:t>
      </w:r>
      <w:r w:rsidR="00854C0C">
        <w:rPr>
          <w:rStyle w:val="FootnoteReference"/>
        </w:rPr>
        <w:footnoteReference w:id="15"/>
      </w:r>
      <w:r w:rsidRPr="00D75717">
        <w:t xml:space="preserve"> The most widely cited theoretical explanation of engagement is the Job Demands-Resources theory.</w:t>
      </w:r>
      <w:r w:rsidRPr="00D75717">
        <w:footnoteReference w:id="16"/>
      </w:r>
      <w:r w:rsidRPr="00D75717">
        <w:t xml:space="preserve"> This theory describes how job resources (e.g. autonomy, manager support, role clarity) provide a motivational pathway that directly influences work </w:t>
      </w:r>
      <w:proofErr w:type="spellStart"/>
      <w:r w:rsidRPr="00D75717">
        <w:t>engagement.Five</w:t>
      </w:r>
      <w:proofErr w:type="spellEnd"/>
      <w:r w:rsidRPr="00D75717">
        <w:t xml:space="preserve"> questions in the People Matter Survey are used to measure an employee’s engagement with their </w:t>
      </w:r>
      <w:proofErr w:type="spellStart"/>
      <w:r w:rsidRPr="00D75717">
        <w:t>organisation</w:t>
      </w:r>
      <w:proofErr w:type="spellEnd"/>
      <w:r w:rsidRPr="00D75717">
        <w:t>:</w:t>
      </w:r>
    </w:p>
    <w:p w14:paraId="5B21773B" w14:textId="77777777" w:rsidR="00E65299" w:rsidRPr="00D75717" w:rsidRDefault="00E65299" w:rsidP="00D75717">
      <w:pPr>
        <w:pStyle w:val="Bulletlevelone"/>
      </w:pPr>
      <w:r w:rsidRPr="00D75717">
        <w:t xml:space="preserve">I am proud to tell others I work for my </w:t>
      </w:r>
      <w:proofErr w:type="spellStart"/>
      <w:r w:rsidRPr="00D75717">
        <w:t>organisation</w:t>
      </w:r>
      <w:proofErr w:type="spellEnd"/>
    </w:p>
    <w:p w14:paraId="2DE80813" w14:textId="77777777" w:rsidR="00E65299" w:rsidRPr="00D75717" w:rsidRDefault="00E65299" w:rsidP="00D75717">
      <w:pPr>
        <w:pStyle w:val="Bulletlevelone"/>
      </w:pPr>
      <w:r w:rsidRPr="00D75717">
        <w:t xml:space="preserve">I would recommend my </w:t>
      </w:r>
      <w:proofErr w:type="spellStart"/>
      <w:r w:rsidRPr="00D75717">
        <w:t>organisation</w:t>
      </w:r>
      <w:proofErr w:type="spellEnd"/>
      <w:r w:rsidRPr="00D75717">
        <w:t xml:space="preserve"> as a good place to work</w:t>
      </w:r>
    </w:p>
    <w:p w14:paraId="398A7B1F" w14:textId="77777777" w:rsidR="00E65299" w:rsidRPr="00D75717" w:rsidRDefault="00E65299" w:rsidP="00D75717">
      <w:pPr>
        <w:pStyle w:val="Bulletlevelone"/>
      </w:pPr>
      <w:r w:rsidRPr="00D75717">
        <w:t xml:space="preserve">My </w:t>
      </w:r>
      <w:proofErr w:type="spellStart"/>
      <w:r w:rsidRPr="00D75717">
        <w:t>organisation</w:t>
      </w:r>
      <w:proofErr w:type="spellEnd"/>
      <w:r w:rsidRPr="00D75717">
        <w:t xml:space="preserve"> inspires me to do the best in my job</w:t>
      </w:r>
    </w:p>
    <w:p w14:paraId="10A23346" w14:textId="77777777" w:rsidR="00E65299" w:rsidRPr="00D75717" w:rsidRDefault="00E65299" w:rsidP="00D75717">
      <w:pPr>
        <w:pStyle w:val="Bulletlevelone"/>
      </w:pPr>
      <w:r w:rsidRPr="00D75717">
        <w:t xml:space="preserve">My </w:t>
      </w:r>
      <w:proofErr w:type="spellStart"/>
      <w:r w:rsidRPr="00D75717">
        <w:t>organisation</w:t>
      </w:r>
      <w:proofErr w:type="spellEnd"/>
      <w:r w:rsidRPr="00D75717">
        <w:t xml:space="preserve"> motivates me to help achieve its objectives</w:t>
      </w:r>
    </w:p>
    <w:p w14:paraId="3995C432" w14:textId="77777777" w:rsidR="00E65299" w:rsidRDefault="00E65299" w:rsidP="00D75717">
      <w:pPr>
        <w:pStyle w:val="Bulletlevelone"/>
      </w:pPr>
      <w:r w:rsidRPr="00D75717">
        <w:t xml:space="preserve">I feel a strong personal attachment to my </w:t>
      </w:r>
      <w:proofErr w:type="spellStart"/>
      <w:r w:rsidRPr="00D75717">
        <w:t>organisation</w:t>
      </w:r>
      <w:proofErr w:type="spellEnd"/>
      <w:r>
        <w:t>.</w:t>
      </w:r>
    </w:p>
    <w:p w14:paraId="41947BBE" w14:textId="77777777" w:rsidR="00E65299" w:rsidRDefault="00E65299" w:rsidP="00E65299">
      <w:pPr>
        <w:pStyle w:val="BodyText"/>
      </w:pPr>
      <w:r>
        <w:lastRenderedPageBreak/>
        <w:t xml:space="preserve">Employee engagement, as measured by the </w:t>
      </w:r>
      <w:r w:rsidRPr="00DA3BDA">
        <w:t>People Matter Survey</w:t>
      </w:r>
      <w:r>
        <w:t>, has remained broadly unchanged over the last five years (Figure 2.2).</w:t>
      </w:r>
    </w:p>
    <w:p w14:paraId="785C1019" w14:textId="77777777" w:rsidR="00E65299" w:rsidRPr="007A437E" w:rsidRDefault="00E65299" w:rsidP="00E0007E">
      <w:pPr>
        <w:pStyle w:val="Captions"/>
      </w:pPr>
      <w:r>
        <w:t xml:space="preserve">Figure 2.2 </w:t>
      </w:r>
      <w:r w:rsidRPr="007A437E">
        <w:t>Employee engagement index (points), 2015–2019</w:t>
      </w:r>
    </w:p>
    <w:p w14:paraId="5097C39E" w14:textId="115BBEAB" w:rsidR="00E65299" w:rsidRPr="007A437E" w:rsidRDefault="009B7CAD" w:rsidP="009B7CAD">
      <w:pPr>
        <w:pStyle w:val="Source"/>
      </w:pPr>
      <w:r w:rsidRPr="009B7CAD">
        <w:rPr>
          <w:rFonts w:ascii="Times New Roman" w:eastAsia="MS Mincho" w:hAnsi="Times New Roman" w:cs="Times New Roman"/>
          <w:noProof/>
          <w:color w:val="0059D8"/>
          <w:sz w:val="16"/>
          <w:szCs w:val="16"/>
          <w:lang w:eastAsia="en-US"/>
        </w:rPr>
        <w:drawing>
          <wp:inline distT="0" distB="0" distL="0" distR="0" wp14:anchorId="07AE649D" wp14:editId="306409A7">
            <wp:extent cx="6616700" cy="3251200"/>
            <wp:effectExtent l="0" t="0" r="0" b="0"/>
            <wp:docPr id="8" name="Picture 8" descr="Figure 2.2 &#10;Employee engagement index (point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16700" cy="3251200"/>
                    </a:xfrm>
                    <a:prstGeom prst="rect">
                      <a:avLst/>
                    </a:prstGeom>
                  </pic:spPr>
                </pic:pic>
              </a:graphicData>
            </a:graphic>
          </wp:inline>
        </w:drawing>
      </w:r>
      <w:r w:rsidR="00E65299">
        <w:t xml:space="preserve">Source: </w:t>
      </w:r>
      <w:r w:rsidR="00E65299" w:rsidRPr="00DA3BDA">
        <w:t xml:space="preserve">People Matter Survey </w:t>
      </w:r>
      <w:r w:rsidR="00E65299">
        <w:t>2015 to 2019</w:t>
      </w:r>
    </w:p>
    <w:p w14:paraId="69387384" w14:textId="4F504581" w:rsidR="00E65299" w:rsidRPr="007A437E" w:rsidRDefault="009B7CAD" w:rsidP="00E0007E">
      <w:pPr>
        <w:pStyle w:val="Captions"/>
      </w:pPr>
      <w:r>
        <w:t xml:space="preserve">Table </w:t>
      </w:r>
      <w:proofErr w:type="gramStart"/>
      <w:r>
        <w:t>2.1</w:t>
      </w:r>
      <w:r w:rsidR="00230617">
        <w:t xml:space="preserve"> </w:t>
      </w:r>
      <w:r w:rsidR="00E65299">
        <w:t xml:space="preserve"> </w:t>
      </w:r>
      <w:r w:rsidR="00E65299" w:rsidRPr="007A437E">
        <w:t>Employee</w:t>
      </w:r>
      <w:proofErr w:type="gramEnd"/>
      <w:r w:rsidR="00E65299" w:rsidRPr="007A437E">
        <w:t xml:space="preserve"> engagement index by industry group, 2019, in points</w:t>
      </w:r>
    </w:p>
    <w:tbl>
      <w:tblPr>
        <w:tblStyle w:val="TableGridLight"/>
        <w:tblW w:w="0" w:type="auto"/>
        <w:tblLayout w:type="fixed"/>
        <w:tblLook w:val="04A0" w:firstRow="1" w:lastRow="0" w:firstColumn="1" w:lastColumn="0" w:noHBand="0" w:noVBand="1"/>
      </w:tblPr>
      <w:tblGrid>
        <w:gridCol w:w="4535"/>
        <w:gridCol w:w="1418"/>
      </w:tblGrid>
      <w:tr w:rsidR="00E65299" w14:paraId="2DD2B64B" w14:textId="77777777" w:rsidTr="00BF049F">
        <w:trPr>
          <w:trHeight w:val="60"/>
        </w:trPr>
        <w:tc>
          <w:tcPr>
            <w:tcW w:w="4535" w:type="dxa"/>
          </w:tcPr>
          <w:p w14:paraId="35B4771B"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674A0CB7" w14:textId="77777777" w:rsidR="00E65299" w:rsidRPr="00BF049F" w:rsidRDefault="00E65299" w:rsidP="00BF049F">
            <w:r w:rsidRPr="00BF049F">
              <w:t>2019</w:t>
            </w:r>
          </w:p>
          <w:p w14:paraId="1ED6B461" w14:textId="77777777" w:rsidR="00E65299" w:rsidRDefault="00E65299" w:rsidP="00395E47">
            <w:pPr>
              <w:pStyle w:val="TableHeader-MediumWhiteTables"/>
              <w:jc w:val="right"/>
            </w:pPr>
          </w:p>
        </w:tc>
      </w:tr>
      <w:tr w:rsidR="00E65299" w14:paraId="1DCE677B" w14:textId="77777777" w:rsidTr="00BF049F">
        <w:trPr>
          <w:trHeight w:val="60"/>
        </w:trPr>
        <w:tc>
          <w:tcPr>
            <w:tcW w:w="4535" w:type="dxa"/>
          </w:tcPr>
          <w:p w14:paraId="07A838E9" w14:textId="77777777" w:rsidR="00E65299" w:rsidRPr="00DA3BDA" w:rsidRDefault="00E65299" w:rsidP="00C442CE">
            <w:pPr>
              <w:pStyle w:val="TableCopy"/>
            </w:pPr>
            <w:r w:rsidRPr="00DA3BDA">
              <w:t>TAFE and other education</w:t>
            </w:r>
          </w:p>
          <w:p w14:paraId="5B9BF811" w14:textId="77777777" w:rsidR="00E65299" w:rsidRDefault="00E65299" w:rsidP="00395E47">
            <w:pPr>
              <w:pStyle w:val="TablecopyTotalsTables"/>
            </w:pPr>
          </w:p>
        </w:tc>
        <w:tc>
          <w:tcPr>
            <w:tcW w:w="1418" w:type="dxa"/>
          </w:tcPr>
          <w:p w14:paraId="09889193" w14:textId="77777777" w:rsidR="00E65299" w:rsidRPr="00AF427D" w:rsidRDefault="00E65299" w:rsidP="00AF427D">
            <w:pPr>
              <w:pStyle w:val="TableCopy"/>
            </w:pPr>
            <w:r w:rsidRPr="00AF427D">
              <w:t>62</w:t>
            </w:r>
          </w:p>
          <w:p w14:paraId="57456F5F" w14:textId="77777777" w:rsidR="00E65299" w:rsidRDefault="00E65299" w:rsidP="00395E47">
            <w:pPr>
              <w:pStyle w:val="TablecopyTables"/>
              <w:jc w:val="right"/>
            </w:pPr>
          </w:p>
        </w:tc>
      </w:tr>
      <w:tr w:rsidR="00E65299" w14:paraId="6E010CA9" w14:textId="77777777" w:rsidTr="00BF049F">
        <w:trPr>
          <w:trHeight w:val="60"/>
        </w:trPr>
        <w:tc>
          <w:tcPr>
            <w:tcW w:w="4535" w:type="dxa"/>
          </w:tcPr>
          <w:p w14:paraId="1264969A" w14:textId="77777777" w:rsidR="00E65299" w:rsidRPr="00DA3BDA" w:rsidRDefault="00E65299" w:rsidP="00C442CE">
            <w:pPr>
              <w:pStyle w:val="TableCopy"/>
            </w:pPr>
            <w:r w:rsidRPr="00DA3BDA">
              <w:t>Police and emergency services</w:t>
            </w:r>
          </w:p>
          <w:p w14:paraId="37F25F46" w14:textId="77777777" w:rsidR="00E65299" w:rsidRDefault="00E65299" w:rsidP="00395E47">
            <w:pPr>
              <w:pStyle w:val="TablecopyTotalsTables"/>
            </w:pPr>
          </w:p>
        </w:tc>
        <w:tc>
          <w:tcPr>
            <w:tcW w:w="1418" w:type="dxa"/>
          </w:tcPr>
          <w:p w14:paraId="683DC549" w14:textId="77777777" w:rsidR="00E65299" w:rsidRPr="00AF427D" w:rsidRDefault="00E65299" w:rsidP="00AF427D">
            <w:pPr>
              <w:pStyle w:val="TableCopy"/>
            </w:pPr>
            <w:r w:rsidRPr="00AF427D">
              <w:t>64</w:t>
            </w:r>
          </w:p>
          <w:p w14:paraId="24C67EF4" w14:textId="77777777" w:rsidR="00E65299" w:rsidRDefault="00E65299" w:rsidP="00395E47">
            <w:pPr>
              <w:pStyle w:val="TablecopyTables"/>
              <w:jc w:val="right"/>
            </w:pPr>
          </w:p>
        </w:tc>
      </w:tr>
      <w:tr w:rsidR="00E65299" w14:paraId="13B93DAD" w14:textId="77777777" w:rsidTr="00BF049F">
        <w:trPr>
          <w:trHeight w:val="60"/>
        </w:trPr>
        <w:tc>
          <w:tcPr>
            <w:tcW w:w="4535" w:type="dxa"/>
          </w:tcPr>
          <w:p w14:paraId="394FAE2D" w14:textId="77777777" w:rsidR="00E65299" w:rsidRPr="00DA3BDA" w:rsidRDefault="00E65299" w:rsidP="00C442CE">
            <w:pPr>
              <w:pStyle w:val="TableCopy"/>
            </w:pPr>
            <w:r w:rsidRPr="00DA3BDA">
              <w:t>Victorian Public Service</w:t>
            </w:r>
          </w:p>
          <w:p w14:paraId="40D9B4B6" w14:textId="77777777" w:rsidR="00E65299" w:rsidRDefault="00E65299" w:rsidP="00395E47">
            <w:pPr>
              <w:pStyle w:val="TablecopyTotalsTables"/>
            </w:pPr>
          </w:p>
        </w:tc>
        <w:tc>
          <w:tcPr>
            <w:tcW w:w="1418" w:type="dxa"/>
          </w:tcPr>
          <w:p w14:paraId="7AF68514" w14:textId="77777777" w:rsidR="00E65299" w:rsidRPr="00AF427D" w:rsidRDefault="00E65299" w:rsidP="00AF427D">
            <w:pPr>
              <w:pStyle w:val="TableCopy"/>
            </w:pPr>
            <w:r w:rsidRPr="00AF427D">
              <w:t>66</w:t>
            </w:r>
          </w:p>
          <w:p w14:paraId="5E5C3DBC" w14:textId="77777777" w:rsidR="00E65299" w:rsidRDefault="00E65299" w:rsidP="00395E47">
            <w:pPr>
              <w:pStyle w:val="TablecopyTables"/>
              <w:jc w:val="right"/>
            </w:pPr>
          </w:p>
        </w:tc>
      </w:tr>
      <w:tr w:rsidR="00E65299" w14:paraId="68B8BFFF" w14:textId="77777777" w:rsidTr="00BF049F">
        <w:trPr>
          <w:trHeight w:val="60"/>
        </w:trPr>
        <w:tc>
          <w:tcPr>
            <w:tcW w:w="4535" w:type="dxa"/>
          </w:tcPr>
          <w:p w14:paraId="447FCA4C" w14:textId="77777777" w:rsidR="00E65299" w:rsidRPr="00DA3BDA" w:rsidRDefault="00E65299" w:rsidP="00C442CE">
            <w:pPr>
              <w:pStyle w:val="TableCopy"/>
            </w:pPr>
            <w:r w:rsidRPr="00DA3BDA">
              <w:t>Creative industries, ﬁnance, transport and other</w:t>
            </w:r>
          </w:p>
          <w:p w14:paraId="7580A524" w14:textId="77777777" w:rsidR="00E65299" w:rsidRDefault="00E65299" w:rsidP="00395E47">
            <w:pPr>
              <w:pStyle w:val="TablecopyTotalsTables"/>
            </w:pPr>
          </w:p>
        </w:tc>
        <w:tc>
          <w:tcPr>
            <w:tcW w:w="1418" w:type="dxa"/>
          </w:tcPr>
          <w:p w14:paraId="634C469E" w14:textId="77777777" w:rsidR="00E65299" w:rsidRPr="00AF427D" w:rsidRDefault="00E65299" w:rsidP="00AF427D">
            <w:pPr>
              <w:pStyle w:val="TableCopy"/>
            </w:pPr>
            <w:r w:rsidRPr="00AF427D">
              <w:t>67</w:t>
            </w:r>
          </w:p>
          <w:p w14:paraId="003E1503" w14:textId="77777777" w:rsidR="00E65299" w:rsidRDefault="00E65299" w:rsidP="00395E47">
            <w:pPr>
              <w:pStyle w:val="TablecopyTables"/>
              <w:jc w:val="right"/>
            </w:pPr>
          </w:p>
        </w:tc>
      </w:tr>
      <w:tr w:rsidR="00E65299" w14:paraId="616CF39F" w14:textId="77777777" w:rsidTr="00BF049F">
        <w:trPr>
          <w:trHeight w:val="60"/>
        </w:trPr>
        <w:tc>
          <w:tcPr>
            <w:tcW w:w="4535" w:type="dxa"/>
          </w:tcPr>
          <w:p w14:paraId="12AA846A" w14:textId="77777777" w:rsidR="00E65299" w:rsidRPr="00DA3BDA" w:rsidRDefault="00E65299" w:rsidP="00C442CE">
            <w:pPr>
              <w:pStyle w:val="TableCopy"/>
            </w:pPr>
            <w:r w:rsidRPr="00DA3BDA">
              <w:t>Public health care</w:t>
            </w:r>
          </w:p>
          <w:p w14:paraId="32A69227" w14:textId="77777777" w:rsidR="00E65299" w:rsidRDefault="00E65299" w:rsidP="00395E47">
            <w:pPr>
              <w:pStyle w:val="TablecopyTotalsTables"/>
            </w:pPr>
          </w:p>
        </w:tc>
        <w:tc>
          <w:tcPr>
            <w:tcW w:w="1418" w:type="dxa"/>
          </w:tcPr>
          <w:p w14:paraId="3B41AC1F" w14:textId="77777777" w:rsidR="00E65299" w:rsidRPr="00AF427D" w:rsidRDefault="00E65299" w:rsidP="00AF427D">
            <w:pPr>
              <w:pStyle w:val="TableCopy"/>
            </w:pPr>
            <w:r w:rsidRPr="00AF427D">
              <w:t>69</w:t>
            </w:r>
          </w:p>
          <w:p w14:paraId="617505D0" w14:textId="77777777" w:rsidR="00E65299" w:rsidRDefault="00E65299" w:rsidP="00395E47">
            <w:pPr>
              <w:pStyle w:val="TablecopyTables"/>
              <w:jc w:val="right"/>
            </w:pPr>
          </w:p>
        </w:tc>
      </w:tr>
      <w:tr w:rsidR="00E65299" w14:paraId="295E03E0" w14:textId="77777777" w:rsidTr="00BF049F">
        <w:trPr>
          <w:trHeight w:val="60"/>
        </w:trPr>
        <w:tc>
          <w:tcPr>
            <w:tcW w:w="4535" w:type="dxa"/>
          </w:tcPr>
          <w:p w14:paraId="2BCB0CA7" w14:textId="77777777" w:rsidR="00E65299" w:rsidRPr="00DA3BDA" w:rsidRDefault="00E65299" w:rsidP="00C442CE">
            <w:pPr>
              <w:pStyle w:val="TableCopy"/>
            </w:pPr>
            <w:r w:rsidRPr="00DA3BDA">
              <w:t>Water and land management</w:t>
            </w:r>
          </w:p>
          <w:p w14:paraId="27B1401B" w14:textId="77777777" w:rsidR="00E65299" w:rsidRDefault="00E65299" w:rsidP="00395E47">
            <w:pPr>
              <w:pStyle w:val="TablecopyTotalsTables"/>
            </w:pPr>
          </w:p>
        </w:tc>
        <w:tc>
          <w:tcPr>
            <w:tcW w:w="1418" w:type="dxa"/>
          </w:tcPr>
          <w:p w14:paraId="55F512B1" w14:textId="77777777" w:rsidR="00E65299" w:rsidRPr="00AF427D" w:rsidRDefault="00E65299" w:rsidP="00AF427D">
            <w:pPr>
              <w:pStyle w:val="TableCopy"/>
            </w:pPr>
            <w:r w:rsidRPr="00AF427D">
              <w:t>73</w:t>
            </w:r>
          </w:p>
          <w:p w14:paraId="35DAE3B2" w14:textId="77777777" w:rsidR="00E65299" w:rsidRDefault="00E65299" w:rsidP="00395E47">
            <w:pPr>
              <w:pStyle w:val="TablecopyTables"/>
              <w:jc w:val="right"/>
            </w:pPr>
          </w:p>
        </w:tc>
      </w:tr>
      <w:tr w:rsidR="00E65299" w14:paraId="482F7859" w14:textId="77777777" w:rsidTr="00BF049F">
        <w:trPr>
          <w:trHeight w:val="330"/>
        </w:trPr>
        <w:tc>
          <w:tcPr>
            <w:tcW w:w="4535" w:type="dxa"/>
          </w:tcPr>
          <w:p w14:paraId="16C7648C" w14:textId="77777777" w:rsidR="00E65299" w:rsidRPr="00DA3BDA" w:rsidRDefault="00E65299" w:rsidP="00C442CE">
            <w:pPr>
              <w:pStyle w:val="TableCopy"/>
            </w:pPr>
            <w:r w:rsidRPr="00DA3BDA">
              <w:t>Overall public sector</w:t>
            </w:r>
          </w:p>
          <w:p w14:paraId="7A68FCDD" w14:textId="77777777" w:rsidR="00E65299" w:rsidRDefault="00E65299" w:rsidP="00395E47">
            <w:pPr>
              <w:pStyle w:val="TablecopyTotalsTables"/>
            </w:pPr>
          </w:p>
        </w:tc>
        <w:tc>
          <w:tcPr>
            <w:tcW w:w="1418" w:type="dxa"/>
          </w:tcPr>
          <w:p w14:paraId="28B9985B" w14:textId="77777777" w:rsidR="00E65299" w:rsidRPr="00DA3BDA" w:rsidRDefault="00E65299" w:rsidP="00C442CE">
            <w:pPr>
              <w:pStyle w:val="TableCopy"/>
            </w:pPr>
            <w:r w:rsidRPr="00DA3BDA">
              <w:t>67</w:t>
            </w:r>
          </w:p>
          <w:p w14:paraId="7316AE73" w14:textId="77777777" w:rsidR="00E65299" w:rsidRDefault="00E65299" w:rsidP="00395E47">
            <w:pPr>
              <w:pStyle w:val="TablecopyTotalsTables"/>
              <w:jc w:val="right"/>
            </w:pPr>
          </w:p>
        </w:tc>
      </w:tr>
    </w:tbl>
    <w:p w14:paraId="6028D0DC" w14:textId="77777777" w:rsidR="00E65299" w:rsidRDefault="00E65299" w:rsidP="00B32034">
      <w:pPr>
        <w:pStyle w:val="Heading4"/>
      </w:pPr>
    </w:p>
    <w:p w14:paraId="18E182A8" w14:textId="77777777" w:rsidR="00E65299" w:rsidRDefault="00E65299" w:rsidP="00E65299">
      <w:pPr>
        <w:pStyle w:val="Source"/>
      </w:pPr>
      <w:r>
        <w:t xml:space="preserve">Source: </w:t>
      </w:r>
      <w:r w:rsidRPr="00DA3BDA">
        <w:t>People Matter Survey</w:t>
      </w:r>
      <w:r>
        <w:t xml:space="preserve"> 2019</w:t>
      </w:r>
    </w:p>
    <w:p w14:paraId="1E5E2EBD" w14:textId="6F524684" w:rsidR="00E65299" w:rsidRPr="001F7B8D" w:rsidRDefault="009B7CAD" w:rsidP="001F7B8D">
      <w:pPr>
        <w:pStyle w:val="Heading2"/>
      </w:pPr>
      <w:r>
        <w:t>2.2</w:t>
      </w:r>
      <w:r w:rsidR="00E65299" w:rsidRPr="001F7B8D">
        <w:t>.2.</w:t>
      </w:r>
      <w:r>
        <w:t xml:space="preserve"> </w:t>
      </w:r>
      <w:r w:rsidR="00E65299" w:rsidRPr="001F7B8D">
        <w:t>Satisfaction</w:t>
      </w:r>
    </w:p>
    <w:p w14:paraId="1E33DBFC" w14:textId="77777777" w:rsidR="00E65299" w:rsidRPr="009B7CAD" w:rsidRDefault="00E65299" w:rsidP="009B7CAD">
      <w:pPr>
        <w:pStyle w:val="BodyText"/>
      </w:pPr>
      <w:r w:rsidRPr="009B7CAD">
        <w:t>Satisfaction relates to an employee’s level of contentment with their job, work-life balance and professional development.</w:t>
      </w:r>
    </w:p>
    <w:p w14:paraId="468B056C" w14:textId="77777777" w:rsidR="00E65299" w:rsidRPr="009B7CAD" w:rsidRDefault="00E65299" w:rsidP="009B7CAD">
      <w:pPr>
        <w:pStyle w:val="BodyText"/>
      </w:pPr>
      <w:r w:rsidRPr="009B7CAD">
        <w:t>Research shows job satisfaction is strongly associated with engagement.</w:t>
      </w:r>
      <w:r w:rsidRPr="009B7CAD">
        <w:footnoteReference w:id="17"/>
      </w:r>
      <w:r w:rsidRPr="009B7CAD">
        <w:t xml:space="preserve"> Higher satisfaction is associated with improved performance, lower absenteeism and turnover.</w:t>
      </w:r>
    </w:p>
    <w:p w14:paraId="5E5BE6E2" w14:textId="77777777" w:rsidR="00E65299" w:rsidRDefault="00E65299" w:rsidP="009B7CAD">
      <w:pPr>
        <w:pStyle w:val="BodyText"/>
      </w:pPr>
      <w:r w:rsidRPr="009B7CAD">
        <w:t>The People Matter Survey asked respondents to rate how satisfied they are with their current job, work-life balance and career development</w:t>
      </w:r>
      <w:r>
        <w:t>.</w:t>
      </w:r>
    </w:p>
    <w:p w14:paraId="06B56677" w14:textId="4268328F" w:rsidR="00E65299" w:rsidRPr="007A437E" w:rsidRDefault="00E65299" w:rsidP="00E0007E">
      <w:pPr>
        <w:pStyle w:val="Captions"/>
      </w:pPr>
      <w:r>
        <w:t>Figure 2.3</w:t>
      </w:r>
      <w:r w:rsidR="009B7CAD">
        <w:t xml:space="preserve"> </w:t>
      </w:r>
      <w:r w:rsidRPr="007A437E">
        <w:t>Percentage satisfied with current job, work-life balance and professional development, 2016–2019</w:t>
      </w:r>
    </w:p>
    <w:p w14:paraId="45F9E8A5" w14:textId="784D864F" w:rsidR="00E65299" w:rsidRDefault="009B7CAD" w:rsidP="00E65299">
      <w:pPr>
        <w:pStyle w:val="Source"/>
        <w:rPr>
          <w:color w:val="000002"/>
        </w:rPr>
      </w:pPr>
      <w:r w:rsidRPr="009B7CAD">
        <w:rPr>
          <w:rFonts w:ascii="Times New Roman" w:eastAsia="MS Mincho" w:hAnsi="Times New Roman" w:cs="Times New Roman"/>
          <w:noProof/>
          <w:color w:val="0059D8"/>
          <w:sz w:val="16"/>
          <w:szCs w:val="16"/>
          <w:lang w:eastAsia="en-US"/>
        </w:rPr>
        <w:drawing>
          <wp:inline distT="0" distB="0" distL="0" distR="0" wp14:anchorId="51268760" wp14:editId="53FE6327">
            <wp:extent cx="6645910" cy="3164840"/>
            <wp:effectExtent l="0" t="0" r="0" b="0"/>
            <wp:docPr id="9" name="Picture 9" descr="Figure 2.3 &#10;Percentage satisfied with current job, work-life balance and professional development, 2016–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164840"/>
                    </a:xfrm>
                    <a:prstGeom prst="rect">
                      <a:avLst/>
                    </a:prstGeom>
                  </pic:spPr>
                </pic:pic>
              </a:graphicData>
            </a:graphic>
          </wp:inline>
        </w:drawing>
      </w:r>
      <w:r w:rsidR="00E65299">
        <w:t xml:space="preserve">Source: </w:t>
      </w:r>
      <w:r w:rsidR="00E65299" w:rsidRPr="00DA3BDA">
        <w:t xml:space="preserve">People Matter Survey </w:t>
      </w:r>
      <w:r w:rsidR="00E65299">
        <w:t>2016 to 2019</w:t>
      </w:r>
    </w:p>
    <w:p w14:paraId="1F5ED963" w14:textId="56892B39" w:rsidR="00E65299" w:rsidRPr="007A437E" w:rsidRDefault="009B7CAD" w:rsidP="00E0007E">
      <w:pPr>
        <w:pStyle w:val="Captions"/>
      </w:pPr>
      <w:r>
        <w:t>Table 2.2</w:t>
      </w:r>
      <w:r w:rsidR="00230617">
        <w:t xml:space="preserve"> </w:t>
      </w:r>
      <w:r w:rsidR="00E65299" w:rsidRPr="007A437E">
        <w:t>Percentage satisfied with current job, work-life balance and professional development by industry group, 2019</w:t>
      </w:r>
    </w:p>
    <w:tbl>
      <w:tblPr>
        <w:tblStyle w:val="TableGridLight"/>
        <w:tblW w:w="0" w:type="auto"/>
        <w:tblLayout w:type="fixed"/>
        <w:tblLook w:val="04A0" w:firstRow="1" w:lastRow="0" w:firstColumn="1" w:lastColumn="0" w:noHBand="0" w:noVBand="1"/>
      </w:tblPr>
      <w:tblGrid>
        <w:gridCol w:w="4535"/>
        <w:gridCol w:w="1418"/>
      </w:tblGrid>
      <w:tr w:rsidR="00E65299" w14:paraId="3018492C" w14:textId="77777777" w:rsidTr="00BF049F">
        <w:trPr>
          <w:trHeight w:val="60"/>
        </w:trPr>
        <w:tc>
          <w:tcPr>
            <w:tcW w:w="4535" w:type="dxa"/>
          </w:tcPr>
          <w:p w14:paraId="14C65D78"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18FC8868" w14:textId="77777777" w:rsidR="00E65299" w:rsidRPr="00BF049F" w:rsidRDefault="00E65299" w:rsidP="00BF049F">
            <w:r w:rsidRPr="00BF049F">
              <w:t>2019</w:t>
            </w:r>
          </w:p>
          <w:p w14:paraId="2B09C005" w14:textId="77777777" w:rsidR="00E65299" w:rsidRDefault="00E65299" w:rsidP="00395E47">
            <w:pPr>
              <w:pStyle w:val="TableHeader-MediumWhiteTables"/>
              <w:jc w:val="right"/>
            </w:pPr>
          </w:p>
        </w:tc>
      </w:tr>
      <w:tr w:rsidR="00E65299" w14:paraId="260CD61F" w14:textId="77777777" w:rsidTr="00BF049F">
        <w:trPr>
          <w:trHeight w:val="60"/>
        </w:trPr>
        <w:tc>
          <w:tcPr>
            <w:tcW w:w="4535" w:type="dxa"/>
          </w:tcPr>
          <w:p w14:paraId="2EBBF028" w14:textId="77777777" w:rsidR="00E65299" w:rsidRPr="00DA3BDA" w:rsidRDefault="00E65299" w:rsidP="00C442CE">
            <w:pPr>
              <w:pStyle w:val="TableCopy"/>
            </w:pPr>
            <w:r w:rsidRPr="00DA3BDA">
              <w:t>TAFE and other education</w:t>
            </w:r>
          </w:p>
          <w:p w14:paraId="7AF8F9D5" w14:textId="77777777" w:rsidR="00E65299" w:rsidRDefault="00E65299" w:rsidP="00395E47">
            <w:pPr>
              <w:pStyle w:val="TablecopyTotalsTables"/>
            </w:pPr>
          </w:p>
        </w:tc>
        <w:tc>
          <w:tcPr>
            <w:tcW w:w="1418" w:type="dxa"/>
          </w:tcPr>
          <w:p w14:paraId="3C954F46" w14:textId="77777777" w:rsidR="00E65299" w:rsidRPr="00AF427D" w:rsidRDefault="00E65299" w:rsidP="00AF427D">
            <w:pPr>
              <w:pStyle w:val="TableCopy"/>
            </w:pPr>
            <w:r w:rsidRPr="00AF427D">
              <w:t>59%</w:t>
            </w:r>
          </w:p>
          <w:p w14:paraId="470F03AD" w14:textId="77777777" w:rsidR="00E65299" w:rsidRDefault="00E65299" w:rsidP="00395E47">
            <w:pPr>
              <w:pStyle w:val="TablecopyTables"/>
              <w:jc w:val="right"/>
            </w:pPr>
          </w:p>
        </w:tc>
      </w:tr>
      <w:tr w:rsidR="00E65299" w14:paraId="575A0B64" w14:textId="77777777" w:rsidTr="00BF049F">
        <w:trPr>
          <w:trHeight w:val="60"/>
        </w:trPr>
        <w:tc>
          <w:tcPr>
            <w:tcW w:w="4535" w:type="dxa"/>
          </w:tcPr>
          <w:p w14:paraId="557F27AC" w14:textId="77777777" w:rsidR="00E65299" w:rsidRPr="00DA3BDA" w:rsidRDefault="00E65299" w:rsidP="00C442CE">
            <w:pPr>
              <w:pStyle w:val="TableCopy"/>
            </w:pPr>
            <w:r w:rsidRPr="00DA3BDA">
              <w:lastRenderedPageBreak/>
              <w:t>Police and emergency services</w:t>
            </w:r>
          </w:p>
          <w:p w14:paraId="0A21C51C" w14:textId="77777777" w:rsidR="00E65299" w:rsidRDefault="00E65299" w:rsidP="00395E47">
            <w:pPr>
              <w:pStyle w:val="TablecopyTotalsTables"/>
            </w:pPr>
          </w:p>
        </w:tc>
        <w:tc>
          <w:tcPr>
            <w:tcW w:w="1418" w:type="dxa"/>
          </w:tcPr>
          <w:p w14:paraId="4C936B8F" w14:textId="77777777" w:rsidR="00E65299" w:rsidRPr="00AF427D" w:rsidRDefault="00E65299" w:rsidP="00AF427D">
            <w:pPr>
              <w:pStyle w:val="TableCopy"/>
            </w:pPr>
            <w:r w:rsidRPr="00AF427D">
              <w:t>60%</w:t>
            </w:r>
          </w:p>
          <w:p w14:paraId="4E92231E" w14:textId="77777777" w:rsidR="00E65299" w:rsidRDefault="00E65299" w:rsidP="00395E47">
            <w:pPr>
              <w:pStyle w:val="TablecopyTables"/>
              <w:jc w:val="right"/>
            </w:pPr>
          </w:p>
        </w:tc>
      </w:tr>
      <w:tr w:rsidR="00E65299" w14:paraId="27962A7B" w14:textId="77777777" w:rsidTr="00BF049F">
        <w:trPr>
          <w:trHeight w:val="60"/>
        </w:trPr>
        <w:tc>
          <w:tcPr>
            <w:tcW w:w="4535" w:type="dxa"/>
          </w:tcPr>
          <w:p w14:paraId="3473DED5" w14:textId="77777777" w:rsidR="00E65299" w:rsidRPr="00DA3BDA" w:rsidRDefault="00E65299" w:rsidP="00C442CE">
            <w:pPr>
              <w:pStyle w:val="TableCopy"/>
            </w:pPr>
            <w:r w:rsidRPr="00DA3BDA">
              <w:t>Victorian Public Service</w:t>
            </w:r>
          </w:p>
          <w:p w14:paraId="5C38739C" w14:textId="77777777" w:rsidR="00E65299" w:rsidRDefault="00E65299" w:rsidP="00395E47">
            <w:pPr>
              <w:pStyle w:val="TablecopyTotalsTables"/>
            </w:pPr>
          </w:p>
        </w:tc>
        <w:tc>
          <w:tcPr>
            <w:tcW w:w="1418" w:type="dxa"/>
          </w:tcPr>
          <w:p w14:paraId="7CB80687" w14:textId="77777777" w:rsidR="00E65299" w:rsidRPr="00AF427D" w:rsidRDefault="00E65299" w:rsidP="00AF427D">
            <w:pPr>
              <w:pStyle w:val="TableCopy"/>
            </w:pPr>
            <w:r w:rsidRPr="00AF427D">
              <w:t>62%</w:t>
            </w:r>
          </w:p>
          <w:p w14:paraId="3ADF6799" w14:textId="77777777" w:rsidR="00E65299" w:rsidRDefault="00E65299" w:rsidP="00395E47">
            <w:pPr>
              <w:pStyle w:val="TablecopyTables"/>
              <w:jc w:val="right"/>
            </w:pPr>
          </w:p>
        </w:tc>
      </w:tr>
      <w:tr w:rsidR="00E65299" w14:paraId="07803EE9" w14:textId="77777777" w:rsidTr="00BF049F">
        <w:trPr>
          <w:trHeight w:val="60"/>
        </w:trPr>
        <w:tc>
          <w:tcPr>
            <w:tcW w:w="4535" w:type="dxa"/>
          </w:tcPr>
          <w:p w14:paraId="46E8789D" w14:textId="77777777" w:rsidR="00E65299" w:rsidRPr="00DA3BDA" w:rsidRDefault="00E65299" w:rsidP="00C442CE">
            <w:pPr>
              <w:pStyle w:val="TableCopy"/>
            </w:pPr>
            <w:r w:rsidRPr="00DA3BDA">
              <w:t>Creative industries, ﬁnance, transport and other</w:t>
            </w:r>
          </w:p>
          <w:p w14:paraId="5F680742" w14:textId="77777777" w:rsidR="00E65299" w:rsidRDefault="00E65299" w:rsidP="00395E47">
            <w:pPr>
              <w:pStyle w:val="TablecopyTotalsTables"/>
            </w:pPr>
          </w:p>
        </w:tc>
        <w:tc>
          <w:tcPr>
            <w:tcW w:w="1418" w:type="dxa"/>
          </w:tcPr>
          <w:p w14:paraId="34EB6238" w14:textId="77777777" w:rsidR="00E65299" w:rsidRPr="00AF427D" w:rsidRDefault="00E65299" w:rsidP="00AF427D">
            <w:pPr>
              <w:pStyle w:val="TableCopy"/>
            </w:pPr>
            <w:r w:rsidRPr="00AF427D">
              <w:t>62%</w:t>
            </w:r>
          </w:p>
          <w:p w14:paraId="4523BFC2" w14:textId="77777777" w:rsidR="00E65299" w:rsidRDefault="00E65299" w:rsidP="00395E47">
            <w:pPr>
              <w:pStyle w:val="TablecopyTables"/>
              <w:jc w:val="right"/>
            </w:pPr>
          </w:p>
        </w:tc>
      </w:tr>
      <w:tr w:rsidR="00E65299" w14:paraId="13F7A27C" w14:textId="77777777" w:rsidTr="00BF049F">
        <w:trPr>
          <w:trHeight w:val="60"/>
        </w:trPr>
        <w:tc>
          <w:tcPr>
            <w:tcW w:w="4535" w:type="dxa"/>
          </w:tcPr>
          <w:p w14:paraId="5DFA246B" w14:textId="77777777" w:rsidR="00E65299" w:rsidRPr="00DA3BDA" w:rsidRDefault="00E65299" w:rsidP="00C442CE">
            <w:pPr>
              <w:pStyle w:val="TableCopy"/>
            </w:pPr>
            <w:r w:rsidRPr="00DA3BDA">
              <w:t>Public health care</w:t>
            </w:r>
          </w:p>
          <w:p w14:paraId="60540A6A" w14:textId="77777777" w:rsidR="00E65299" w:rsidRDefault="00E65299" w:rsidP="00395E47">
            <w:pPr>
              <w:pStyle w:val="TablecopyTotalsTables"/>
            </w:pPr>
          </w:p>
        </w:tc>
        <w:tc>
          <w:tcPr>
            <w:tcW w:w="1418" w:type="dxa"/>
          </w:tcPr>
          <w:p w14:paraId="132073C8" w14:textId="77777777" w:rsidR="00E65299" w:rsidRPr="00AF427D" w:rsidRDefault="00E65299" w:rsidP="00AF427D">
            <w:pPr>
              <w:pStyle w:val="TableCopy"/>
            </w:pPr>
            <w:r w:rsidRPr="00AF427D">
              <w:t>68%</w:t>
            </w:r>
          </w:p>
          <w:p w14:paraId="5F066904" w14:textId="77777777" w:rsidR="00E65299" w:rsidRDefault="00E65299" w:rsidP="00395E47">
            <w:pPr>
              <w:pStyle w:val="TablecopyTables"/>
              <w:jc w:val="right"/>
            </w:pPr>
          </w:p>
        </w:tc>
      </w:tr>
      <w:tr w:rsidR="00E65299" w14:paraId="31B891CA" w14:textId="77777777" w:rsidTr="00BF049F">
        <w:trPr>
          <w:trHeight w:val="60"/>
        </w:trPr>
        <w:tc>
          <w:tcPr>
            <w:tcW w:w="4535" w:type="dxa"/>
          </w:tcPr>
          <w:p w14:paraId="1E213555" w14:textId="77777777" w:rsidR="00E65299" w:rsidRPr="00DA3BDA" w:rsidRDefault="00E65299" w:rsidP="00C442CE">
            <w:pPr>
              <w:pStyle w:val="TableCopy"/>
            </w:pPr>
            <w:r w:rsidRPr="00DA3BDA">
              <w:t>Water and land management</w:t>
            </w:r>
          </w:p>
          <w:p w14:paraId="7B07BFE3" w14:textId="77777777" w:rsidR="00E65299" w:rsidRDefault="00E65299" w:rsidP="00395E47">
            <w:pPr>
              <w:pStyle w:val="TablecopyTotalsTables"/>
            </w:pPr>
          </w:p>
        </w:tc>
        <w:tc>
          <w:tcPr>
            <w:tcW w:w="1418" w:type="dxa"/>
          </w:tcPr>
          <w:p w14:paraId="735968A3" w14:textId="77777777" w:rsidR="00E65299" w:rsidRPr="00AF427D" w:rsidRDefault="00E65299" w:rsidP="00AF427D">
            <w:pPr>
              <w:pStyle w:val="TableCopy"/>
            </w:pPr>
            <w:r w:rsidRPr="00AF427D">
              <w:t>74%</w:t>
            </w:r>
          </w:p>
          <w:p w14:paraId="48103B1D" w14:textId="77777777" w:rsidR="00E65299" w:rsidRDefault="00E65299" w:rsidP="00395E47">
            <w:pPr>
              <w:pStyle w:val="TablecopyTables"/>
              <w:jc w:val="right"/>
            </w:pPr>
          </w:p>
        </w:tc>
      </w:tr>
      <w:tr w:rsidR="00E65299" w14:paraId="37F57E57" w14:textId="77777777" w:rsidTr="00BF049F">
        <w:trPr>
          <w:trHeight w:val="330"/>
        </w:trPr>
        <w:tc>
          <w:tcPr>
            <w:tcW w:w="4535" w:type="dxa"/>
          </w:tcPr>
          <w:p w14:paraId="10BDCC73" w14:textId="77777777" w:rsidR="00E65299" w:rsidRPr="00DA3BDA" w:rsidRDefault="00E65299" w:rsidP="00C442CE">
            <w:pPr>
              <w:pStyle w:val="TableCopy"/>
            </w:pPr>
            <w:r w:rsidRPr="00DA3BDA">
              <w:t>Overall public sector</w:t>
            </w:r>
          </w:p>
          <w:p w14:paraId="5C5917FD" w14:textId="77777777" w:rsidR="00E65299" w:rsidRDefault="00E65299" w:rsidP="00395E47">
            <w:pPr>
              <w:pStyle w:val="TablecopyTotalsTables"/>
            </w:pPr>
          </w:p>
        </w:tc>
        <w:tc>
          <w:tcPr>
            <w:tcW w:w="1418" w:type="dxa"/>
          </w:tcPr>
          <w:p w14:paraId="60FA384C" w14:textId="77777777" w:rsidR="00E65299" w:rsidRPr="00DA3BDA" w:rsidRDefault="00E65299" w:rsidP="00C442CE">
            <w:pPr>
              <w:pStyle w:val="TableCopy"/>
            </w:pPr>
            <w:r w:rsidRPr="00DA3BDA">
              <w:t>65%</w:t>
            </w:r>
          </w:p>
          <w:p w14:paraId="7A4EB152" w14:textId="77777777" w:rsidR="00E65299" w:rsidRDefault="00E65299" w:rsidP="00395E47">
            <w:pPr>
              <w:pStyle w:val="TablecopyTotalsTables"/>
              <w:jc w:val="right"/>
            </w:pPr>
          </w:p>
        </w:tc>
      </w:tr>
    </w:tbl>
    <w:p w14:paraId="6AA3DE5B" w14:textId="77777777" w:rsidR="009B7CAD" w:rsidRDefault="00E65299" w:rsidP="00E65299">
      <w:pPr>
        <w:pStyle w:val="Source"/>
      </w:pPr>
      <w:r>
        <w:t xml:space="preserve">Source: </w:t>
      </w:r>
      <w:r w:rsidRPr="00DA3BDA">
        <w:t xml:space="preserve">People Matter Survey </w:t>
      </w:r>
      <w:r>
        <w:t>2019</w:t>
      </w:r>
    </w:p>
    <w:p w14:paraId="7B2B4A03" w14:textId="6293DB2A" w:rsidR="00E65299" w:rsidRDefault="009B7CAD" w:rsidP="009B7CAD">
      <w:pPr>
        <w:pStyle w:val="Heading2"/>
      </w:pPr>
      <w:r>
        <w:t xml:space="preserve">2.2.3. </w:t>
      </w:r>
      <w:r w:rsidR="00E65299">
        <w:t>Wellbeing/stress</w:t>
      </w:r>
    </w:p>
    <w:p w14:paraId="46C35FA2" w14:textId="77777777" w:rsidR="00E65299" w:rsidRDefault="00E65299" w:rsidP="00E65299">
      <w:pPr>
        <w:pStyle w:val="BodyText"/>
      </w:pPr>
      <w:r>
        <w:t xml:space="preserve">Wellbeing involves comfort, health and satisfaction across physical, mental, emotional and social domains. It has also been linked to </w:t>
      </w:r>
      <w:proofErr w:type="spellStart"/>
      <w:r>
        <w:t>organisational</w:t>
      </w:r>
      <w:proofErr w:type="spellEnd"/>
      <w:r>
        <w:t xml:space="preserve"> outcomes such as job retention and performance.</w:t>
      </w:r>
      <w:r>
        <w:rPr>
          <w:vertAlign w:val="superscript"/>
        </w:rPr>
        <w:footnoteReference w:id="18"/>
      </w:r>
    </w:p>
    <w:p w14:paraId="50389E25" w14:textId="77777777" w:rsidR="00E65299" w:rsidRDefault="00E65299" w:rsidP="00E65299">
      <w:pPr>
        <w:pStyle w:val="BodyText"/>
      </w:pPr>
      <w:r>
        <w:t>Research shows employees with high levels of wellbeing are less at risk from, and less likely to experience, physical injury in the workplace.</w:t>
      </w:r>
      <w:r>
        <w:rPr>
          <w:vertAlign w:val="superscript"/>
        </w:rPr>
        <w:footnoteReference w:id="19"/>
      </w:r>
      <w:r>
        <w:t xml:space="preserve"> They are also less at risk of mental or emotional strain due to excessive workload or unacceptable conduct.</w:t>
      </w:r>
    </w:p>
    <w:p w14:paraId="2717D88B" w14:textId="77777777" w:rsidR="00E65299" w:rsidRDefault="00E65299" w:rsidP="00E65299">
      <w:pPr>
        <w:pStyle w:val="BodyText"/>
      </w:pPr>
      <w:r>
        <w:rPr>
          <w:spacing w:val="0"/>
        </w:rPr>
        <w:t xml:space="preserve">Stress and burnout have also been shown to result in serious health and psychological </w:t>
      </w:r>
      <w:r>
        <w:t>problems.</w:t>
      </w:r>
      <w:r>
        <w:rPr>
          <w:vertAlign w:val="superscript"/>
        </w:rPr>
        <w:footnoteReference w:id="20"/>
      </w:r>
      <w:r>
        <w:t xml:space="preserve"> This may include anxiety, depression, poor sleep and neck pain.</w:t>
      </w:r>
      <w:r>
        <w:rPr>
          <w:vertAlign w:val="superscript"/>
        </w:rPr>
        <w:footnoteReference w:id="21"/>
      </w:r>
    </w:p>
    <w:p w14:paraId="58DB23F0" w14:textId="77777777" w:rsidR="00E65299" w:rsidRDefault="00E65299" w:rsidP="00E65299">
      <w:pPr>
        <w:pStyle w:val="BodyText"/>
        <w:rPr>
          <w:spacing w:val="0"/>
        </w:rPr>
      </w:pPr>
      <w:r>
        <w:t xml:space="preserve">Work-related stress is an important determinant </w:t>
      </w:r>
      <w:r>
        <w:rPr>
          <w:spacing w:val="0"/>
        </w:rPr>
        <w:t xml:space="preserve">of wellbeing. The </w:t>
      </w:r>
      <w:r w:rsidRPr="00DA3BDA">
        <w:t xml:space="preserve">People Matter Survey </w:t>
      </w:r>
      <w:r>
        <w:rPr>
          <w:spacing w:val="0"/>
        </w:rPr>
        <w:t>asked respondents to rate their current level of work-related stress. Further information on stress and its key drivers across the public sector workplaces is provided in more detail in Chapter 5 Workplace mental health and wellbeing.</w:t>
      </w:r>
    </w:p>
    <w:p w14:paraId="69FE870D" w14:textId="0EF78E99" w:rsidR="00E65299" w:rsidRPr="009B7CAD" w:rsidRDefault="009B7CAD" w:rsidP="00E0007E">
      <w:pPr>
        <w:pStyle w:val="Captions"/>
      </w:pPr>
      <w:r w:rsidRPr="009B7CAD">
        <w:t>Table 2.3</w:t>
      </w:r>
      <w:r w:rsidR="00230617" w:rsidRPr="009B7CAD">
        <w:t xml:space="preserve"> </w:t>
      </w:r>
      <w:r w:rsidR="00E65299" w:rsidRPr="009B7CAD">
        <w:t>Percentage of employees rating their work-related stress as high to severe by industry group, 2019</w:t>
      </w:r>
    </w:p>
    <w:tbl>
      <w:tblPr>
        <w:tblStyle w:val="TableGridLight"/>
        <w:tblW w:w="0" w:type="auto"/>
        <w:tblLayout w:type="fixed"/>
        <w:tblLook w:val="04A0" w:firstRow="1" w:lastRow="0" w:firstColumn="1" w:lastColumn="0" w:noHBand="0" w:noVBand="1"/>
      </w:tblPr>
      <w:tblGrid>
        <w:gridCol w:w="4535"/>
        <w:gridCol w:w="1418"/>
      </w:tblGrid>
      <w:tr w:rsidR="00E65299" w14:paraId="68113DB0" w14:textId="77777777" w:rsidTr="00BF049F">
        <w:trPr>
          <w:trHeight w:val="60"/>
        </w:trPr>
        <w:tc>
          <w:tcPr>
            <w:tcW w:w="4535" w:type="dxa"/>
          </w:tcPr>
          <w:p w14:paraId="648FE7E5"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7FC024CA" w14:textId="77777777" w:rsidR="00E65299" w:rsidRPr="00BF049F" w:rsidRDefault="00E65299" w:rsidP="00BF049F">
            <w:r w:rsidRPr="00BF049F">
              <w:t>2019</w:t>
            </w:r>
          </w:p>
          <w:p w14:paraId="0950491B" w14:textId="77777777" w:rsidR="00E65299" w:rsidRDefault="00E65299" w:rsidP="00395E47">
            <w:pPr>
              <w:pStyle w:val="TableHeader-MediumWhiteTables"/>
              <w:jc w:val="right"/>
            </w:pPr>
          </w:p>
        </w:tc>
      </w:tr>
      <w:tr w:rsidR="00E65299" w14:paraId="613B32B5" w14:textId="77777777" w:rsidTr="00BF049F">
        <w:trPr>
          <w:trHeight w:val="60"/>
        </w:trPr>
        <w:tc>
          <w:tcPr>
            <w:tcW w:w="4535" w:type="dxa"/>
          </w:tcPr>
          <w:p w14:paraId="78788192" w14:textId="77777777" w:rsidR="00E65299" w:rsidRPr="00DA3BDA" w:rsidRDefault="00E65299" w:rsidP="00C442CE">
            <w:pPr>
              <w:pStyle w:val="TableCopy"/>
            </w:pPr>
            <w:r w:rsidRPr="00DA3BDA">
              <w:lastRenderedPageBreak/>
              <w:t>Water and land management</w:t>
            </w:r>
          </w:p>
          <w:p w14:paraId="420FA8D0" w14:textId="77777777" w:rsidR="00E65299" w:rsidRDefault="00E65299" w:rsidP="00395E47">
            <w:pPr>
              <w:pStyle w:val="TablecopyTotalsTables"/>
            </w:pPr>
          </w:p>
        </w:tc>
        <w:tc>
          <w:tcPr>
            <w:tcW w:w="1418" w:type="dxa"/>
          </w:tcPr>
          <w:p w14:paraId="6DCC0741" w14:textId="77777777" w:rsidR="00E65299" w:rsidRPr="00AF427D" w:rsidRDefault="00E65299" w:rsidP="00AF427D">
            <w:pPr>
              <w:pStyle w:val="TableCopy"/>
            </w:pPr>
            <w:r w:rsidRPr="00AF427D">
              <w:t>18%</w:t>
            </w:r>
          </w:p>
          <w:p w14:paraId="473F44B2" w14:textId="77777777" w:rsidR="00E65299" w:rsidRDefault="00E65299" w:rsidP="00395E47">
            <w:pPr>
              <w:pStyle w:val="TablecopyTables"/>
              <w:jc w:val="right"/>
            </w:pPr>
          </w:p>
        </w:tc>
      </w:tr>
      <w:tr w:rsidR="00E65299" w14:paraId="7B4AAC3B" w14:textId="77777777" w:rsidTr="00BF049F">
        <w:trPr>
          <w:trHeight w:val="60"/>
        </w:trPr>
        <w:tc>
          <w:tcPr>
            <w:tcW w:w="4535" w:type="dxa"/>
          </w:tcPr>
          <w:p w14:paraId="371545FC" w14:textId="77777777" w:rsidR="00E65299" w:rsidRPr="00DA3BDA" w:rsidRDefault="00E65299" w:rsidP="00C442CE">
            <w:pPr>
              <w:pStyle w:val="TableCopy"/>
            </w:pPr>
            <w:r w:rsidRPr="00DA3BDA">
              <w:t>Public health care</w:t>
            </w:r>
          </w:p>
          <w:p w14:paraId="462AB488" w14:textId="77777777" w:rsidR="00E65299" w:rsidRDefault="00E65299" w:rsidP="00395E47">
            <w:pPr>
              <w:pStyle w:val="TablecopyTotalsTables"/>
            </w:pPr>
          </w:p>
        </w:tc>
        <w:tc>
          <w:tcPr>
            <w:tcW w:w="1418" w:type="dxa"/>
          </w:tcPr>
          <w:p w14:paraId="6F5C9308" w14:textId="77777777" w:rsidR="00E65299" w:rsidRPr="00AF427D" w:rsidRDefault="00E65299" w:rsidP="00AF427D">
            <w:pPr>
              <w:pStyle w:val="TableCopy"/>
            </w:pPr>
            <w:r w:rsidRPr="00AF427D">
              <w:t>20%</w:t>
            </w:r>
          </w:p>
          <w:p w14:paraId="4D817AA3" w14:textId="77777777" w:rsidR="00E65299" w:rsidRDefault="00E65299" w:rsidP="00395E47">
            <w:pPr>
              <w:pStyle w:val="TablecopyTables"/>
              <w:jc w:val="right"/>
            </w:pPr>
          </w:p>
        </w:tc>
      </w:tr>
      <w:tr w:rsidR="00E65299" w14:paraId="3A7AC12F" w14:textId="77777777" w:rsidTr="00BF049F">
        <w:trPr>
          <w:trHeight w:val="60"/>
        </w:trPr>
        <w:tc>
          <w:tcPr>
            <w:tcW w:w="4535" w:type="dxa"/>
          </w:tcPr>
          <w:p w14:paraId="7ABE5EA6" w14:textId="77777777" w:rsidR="00E65299" w:rsidRPr="00DA3BDA" w:rsidRDefault="00E65299" w:rsidP="00C442CE">
            <w:pPr>
              <w:pStyle w:val="TableCopy"/>
            </w:pPr>
            <w:r w:rsidRPr="00DA3BDA">
              <w:t>Police and emergency services</w:t>
            </w:r>
          </w:p>
          <w:p w14:paraId="7441F306" w14:textId="77777777" w:rsidR="00E65299" w:rsidRDefault="00E65299" w:rsidP="00395E47">
            <w:pPr>
              <w:pStyle w:val="TablecopyTotalsTables"/>
            </w:pPr>
          </w:p>
        </w:tc>
        <w:tc>
          <w:tcPr>
            <w:tcW w:w="1418" w:type="dxa"/>
          </w:tcPr>
          <w:p w14:paraId="21151C9A" w14:textId="77777777" w:rsidR="00E65299" w:rsidRPr="00AF427D" w:rsidRDefault="00E65299" w:rsidP="00AF427D">
            <w:pPr>
              <w:pStyle w:val="TableCopy"/>
            </w:pPr>
            <w:r w:rsidRPr="00AF427D">
              <w:t>23%</w:t>
            </w:r>
          </w:p>
          <w:p w14:paraId="41F6F751" w14:textId="77777777" w:rsidR="00E65299" w:rsidRDefault="00E65299" w:rsidP="00395E47">
            <w:pPr>
              <w:pStyle w:val="TablecopyTables"/>
              <w:jc w:val="right"/>
            </w:pPr>
          </w:p>
        </w:tc>
      </w:tr>
      <w:tr w:rsidR="00E65299" w14:paraId="4A0E75C5" w14:textId="77777777" w:rsidTr="00BF049F">
        <w:trPr>
          <w:trHeight w:val="60"/>
        </w:trPr>
        <w:tc>
          <w:tcPr>
            <w:tcW w:w="4535" w:type="dxa"/>
          </w:tcPr>
          <w:p w14:paraId="1251EAFD" w14:textId="77777777" w:rsidR="00E65299" w:rsidRPr="00DA3BDA" w:rsidRDefault="00E65299" w:rsidP="00C442CE">
            <w:pPr>
              <w:pStyle w:val="TableCopy"/>
            </w:pPr>
            <w:r w:rsidRPr="00DA3BDA">
              <w:t>Victorian Public Service</w:t>
            </w:r>
          </w:p>
          <w:p w14:paraId="6BB0A740" w14:textId="77777777" w:rsidR="00E65299" w:rsidRDefault="00E65299" w:rsidP="00395E47">
            <w:pPr>
              <w:pStyle w:val="TablecopyTotalsTables"/>
            </w:pPr>
          </w:p>
        </w:tc>
        <w:tc>
          <w:tcPr>
            <w:tcW w:w="1418" w:type="dxa"/>
          </w:tcPr>
          <w:p w14:paraId="730D3D0E" w14:textId="77777777" w:rsidR="00E65299" w:rsidRPr="00AF427D" w:rsidRDefault="00E65299" w:rsidP="00AF427D">
            <w:pPr>
              <w:pStyle w:val="TableCopy"/>
            </w:pPr>
            <w:r w:rsidRPr="00AF427D">
              <w:t>24%</w:t>
            </w:r>
          </w:p>
          <w:p w14:paraId="5DEC3733" w14:textId="77777777" w:rsidR="00E65299" w:rsidRDefault="00E65299" w:rsidP="00395E47">
            <w:pPr>
              <w:pStyle w:val="TablecopyTables"/>
              <w:jc w:val="right"/>
            </w:pPr>
          </w:p>
        </w:tc>
      </w:tr>
      <w:tr w:rsidR="00E65299" w14:paraId="569ACD85" w14:textId="77777777" w:rsidTr="00BF049F">
        <w:trPr>
          <w:trHeight w:val="60"/>
        </w:trPr>
        <w:tc>
          <w:tcPr>
            <w:tcW w:w="4535" w:type="dxa"/>
          </w:tcPr>
          <w:p w14:paraId="27C8E308" w14:textId="77777777" w:rsidR="00E65299" w:rsidRPr="00DA3BDA" w:rsidRDefault="00E65299" w:rsidP="00C442CE">
            <w:pPr>
              <w:pStyle w:val="TableCopy"/>
            </w:pPr>
            <w:r w:rsidRPr="00DA3BDA">
              <w:t>Creative industries, ﬁnance, transport and other</w:t>
            </w:r>
          </w:p>
          <w:p w14:paraId="60BA62ED" w14:textId="77777777" w:rsidR="00E65299" w:rsidRDefault="00E65299" w:rsidP="00395E47">
            <w:pPr>
              <w:pStyle w:val="TablecopyTotalsTables"/>
            </w:pPr>
          </w:p>
        </w:tc>
        <w:tc>
          <w:tcPr>
            <w:tcW w:w="1418" w:type="dxa"/>
          </w:tcPr>
          <w:p w14:paraId="697200B3" w14:textId="77777777" w:rsidR="00E65299" w:rsidRPr="00AF427D" w:rsidRDefault="00E65299" w:rsidP="00AF427D">
            <w:pPr>
              <w:pStyle w:val="TableCopy"/>
            </w:pPr>
            <w:r w:rsidRPr="00AF427D">
              <w:t>24%</w:t>
            </w:r>
          </w:p>
          <w:p w14:paraId="5591D4BA" w14:textId="77777777" w:rsidR="00E65299" w:rsidRDefault="00E65299" w:rsidP="00395E47">
            <w:pPr>
              <w:pStyle w:val="TablecopyTables"/>
              <w:jc w:val="right"/>
            </w:pPr>
          </w:p>
        </w:tc>
      </w:tr>
      <w:tr w:rsidR="00E65299" w14:paraId="61F69C18" w14:textId="77777777" w:rsidTr="00BF049F">
        <w:trPr>
          <w:trHeight w:val="60"/>
        </w:trPr>
        <w:tc>
          <w:tcPr>
            <w:tcW w:w="4535" w:type="dxa"/>
          </w:tcPr>
          <w:p w14:paraId="0BCB3B04" w14:textId="77777777" w:rsidR="00E65299" w:rsidRPr="00DA3BDA" w:rsidRDefault="00E65299" w:rsidP="00C442CE">
            <w:pPr>
              <w:pStyle w:val="TableCopy"/>
            </w:pPr>
            <w:r w:rsidRPr="00DA3BDA">
              <w:t>TAFE and other education</w:t>
            </w:r>
          </w:p>
          <w:p w14:paraId="0EA3B7D0" w14:textId="77777777" w:rsidR="00E65299" w:rsidRDefault="00E65299" w:rsidP="00395E47">
            <w:pPr>
              <w:pStyle w:val="TablecopyTotalsTables"/>
            </w:pPr>
          </w:p>
        </w:tc>
        <w:tc>
          <w:tcPr>
            <w:tcW w:w="1418" w:type="dxa"/>
          </w:tcPr>
          <w:p w14:paraId="39CF523F" w14:textId="77777777" w:rsidR="00E65299" w:rsidRPr="00AF427D" w:rsidRDefault="00E65299" w:rsidP="00AF427D">
            <w:pPr>
              <w:pStyle w:val="TableCopy"/>
            </w:pPr>
            <w:r w:rsidRPr="00AF427D">
              <w:t>28%</w:t>
            </w:r>
          </w:p>
          <w:p w14:paraId="619310C1" w14:textId="77777777" w:rsidR="00E65299" w:rsidRDefault="00E65299" w:rsidP="00395E47">
            <w:pPr>
              <w:pStyle w:val="TablecopyTables"/>
              <w:jc w:val="right"/>
            </w:pPr>
          </w:p>
        </w:tc>
      </w:tr>
      <w:tr w:rsidR="00E65299" w14:paraId="355D664D" w14:textId="77777777" w:rsidTr="00BF049F">
        <w:trPr>
          <w:trHeight w:val="330"/>
        </w:trPr>
        <w:tc>
          <w:tcPr>
            <w:tcW w:w="4535" w:type="dxa"/>
          </w:tcPr>
          <w:p w14:paraId="4CCF38B5" w14:textId="77777777" w:rsidR="00E65299" w:rsidRPr="00DA3BDA" w:rsidRDefault="00E65299" w:rsidP="00C442CE">
            <w:pPr>
              <w:pStyle w:val="TableCopy"/>
            </w:pPr>
            <w:r w:rsidRPr="00DA3BDA">
              <w:t>Overall public sector</w:t>
            </w:r>
          </w:p>
          <w:p w14:paraId="44BF587D" w14:textId="77777777" w:rsidR="00E65299" w:rsidRDefault="00E65299" w:rsidP="00395E47">
            <w:pPr>
              <w:pStyle w:val="TablecopyTotalsTables"/>
            </w:pPr>
          </w:p>
        </w:tc>
        <w:tc>
          <w:tcPr>
            <w:tcW w:w="1418" w:type="dxa"/>
          </w:tcPr>
          <w:p w14:paraId="7BB279FD" w14:textId="77777777" w:rsidR="00E65299" w:rsidRPr="00DA3BDA" w:rsidRDefault="00E65299" w:rsidP="00C442CE">
            <w:pPr>
              <w:pStyle w:val="TableCopy"/>
            </w:pPr>
            <w:r w:rsidRPr="00DA3BDA">
              <w:t>22%</w:t>
            </w:r>
          </w:p>
          <w:p w14:paraId="08FEE32A" w14:textId="77777777" w:rsidR="00E65299" w:rsidRDefault="00E65299" w:rsidP="00395E47">
            <w:pPr>
              <w:pStyle w:val="TablecopyTotalsTables"/>
              <w:jc w:val="right"/>
            </w:pPr>
          </w:p>
        </w:tc>
      </w:tr>
    </w:tbl>
    <w:p w14:paraId="5B2A599C" w14:textId="77777777" w:rsidR="00E65299" w:rsidRDefault="00E65299" w:rsidP="00B32034">
      <w:pPr>
        <w:pStyle w:val="Heading4"/>
      </w:pPr>
    </w:p>
    <w:p w14:paraId="02BC9403" w14:textId="77777777" w:rsidR="00E65299" w:rsidRDefault="00E65299" w:rsidP="00E65299">
      <w:pPr>
        <w:pStyle w:val="Source"/>
      </w:pPr>
      <w:r>
        <w:t xml:space="preserve">Source: </w:t>
      </w:r>
      <w:r w:rsidRPr="00DA3BDA">
        <w:t xml:space="preserve">People Matter Survey </w:t>
      </w:r>
      <w:r>
        <w:t>2019</w:t>
      </w:r>
    </w:p>
    <w:p w14:paraId="1786DE81" w14:textId="4A262A8B" w:rsidR="00E65299" w:rsidRDefault="00E65299" w:rsidP="00E0007E">
      <w:pPr>
        <w:pStyle w:val="Captions"/>
      </w:pPr>
      <w:r>
        <w:t>Figure 2.4</w:t>
      </w:r>
      <w:r w:rsidR="009B7CAD">
        <w:t xml:space="preserve"> </w:t>
      </w:r>
      <w:r w:rsidRPr="007A437E">
        <w:t>Percentage of employees rating their work-related stress as high to severe, 2016 to 2019</w:t>
      </w:r>
    </w:p>
    <w:p w14:paraId="66D64453" w14:textId="77BAE77B" w:rsidR="00E65299" w:rsidRDefault="003A2B77" w:rsidP="00E65299">
      <w:pPr>
        <w:pStyle w:val="Source"/>
      </w:pPr>
      <w:r w:rsidRPr="003A2B77">
        <w:rPr>
          <w:rFonts w:ascii="Times New Roman" w:eastAsia="MS Mincho" w:hAnsi="Times New Roman" w:cs="Times New Roman"/>
          <w:noProof/>
          <w:color w:val="0059D8"/>
          <w:sz w:val="16"/>
          <w:szCs w:val="16"/>
          <w:lang w:eastAsia="en-US"/>
        </w:rPr>
        <w:drawing>
          <wp:inline distT="0" distB="0" distL="0" distR="0" wp14:anchorId="584F55FD" wp14:editId="477C3865">
            <wp:extent cx="6604000" cy="3263900"/>
            <wp:effectExtent l="0" t="0" r="0" b="0"/>
            <wp:docPr id="10" name="Picture 10" descr="Figure 2.4&#10;Percentage of employees rating their work-related stress as high to severe,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04000" cy="3263900"/>
                    </a:xfrm>
                    <a:prstGeom prst="rect">
                      <a:avLst/>
                    </a:prstGeom>
                  </pic:spPr>
                </pic:pic>
              </a:graphicData>
            </a:graphic>
          </wp:inline>
        </w:drawing>
      </w:r>
      <w:r w:rsidR="00E65299">
        <w:t xml:space="preserve">Source: </w:t>
      </w:r>
      <w:r w:rsidR="00E65299" w:rsidRPr="00DA3BDA">
        <w:t xml:space="preserve">People Matter Survey </w:t>
      </w:r>
      <w:r w:rsidR="00E65299">
        <w:t xml:space="preserve">2019Innovative </w:t>
      </w:r>
      <w:proofErr w:type="spellStart"/>
      <w:r w:rsidR="00E65299">
        <w:t>behaviour</w:t>
      </w:r>
      <w:proofErr w:type="spellEnd"/>
    </w:p>
    <w:p w14:paraId="39DE73B7" w14:textId="77777777" w:rsidR="003A2B77" w:rsidRDefault="003A2B77" w:rsidP="00E65299">
      <w:pPr>
        <w:pStyle w:val="BodyText"/>
        <w:rPr>
          <w:spacing w:val="0"/>
        </w:rPr>
      </w:pPr>
    </w:p>
    <w:p w14:paraId="6BCD4787" w14:textId="77777777" w:rsidR="003A2B77" w:rsidRDefault="003A2B77" w:rsidP="00E65299">
      <w:pPr>
        <w:pStyle w:val="BodyText"/>
        <w:rPr>
          <w:spacing w:val="0"/>
        </w:rPr>
      </w:pPr>
    </w:p>
    <w:p w14:paraId="0B2CE28F" w14:textId="298FDA0B" w:rsidR="003A2B77" w:rsidRDefault="003A2B77" w:rsidP="003A2B77">
      <w:pPr>
        <w:pStyle w:val="Heading2"/>
      </w:pPr>
      <w:r>
        <w:lastRenderedPageBreak/>
        <w:t xml:space="preserve">2.2.4 Innovative </w:t>
      </w:r>
      <w:proofErr w:type="spellStart"/>
      <w:r>
        <w:t>behaviour</w:t>
      </w:r>
      <w:proofErr w:type="spellEnd"/>
    </w:p>
    <w:p w14:paraId="45082015" w14:textId="3D3DE953" w:rsidR="00E65299" w:rsidRDefault="00E65299" w:rsidP="00E65299">
      <w:pPr>
        <w:pStyle w:val="BodyText"/>
      </w:pPr>
      <w:r>
        <w:rPr>
          <w:spacing w:val="0"/>
        </w:rPr>
        <w:t xml:space="preserve">To adapt to the changing world of work, </w:t>
      </w:r>
      <w:r>
        <w:t xml:space="preserve">employees are encouraged to come up with innovative and adaptive ideas to improve their work, and </w:t>
      </w:r>
      <w:proofErr w:type="spellStart"/>
      <w:r>
        <w:t>organisations</w:t>
      </w:r>
      <w:proofErr w:type="spellEnd"/>
      <w:r>
        <w:t xml:space="preserve"> should provide </w:t>
      </w:r>
      <w:r>
        <w:rPr>
          <w:spacing w:val="0"/>
        </w:rPr>
        <w:t xml:space="preserve">the environment to nurture and support </w:t>
      </w:r>
      <w:r>
        <w:t xml:space="preserve">such </w:t>
      </w:r>
      <w:proofErr w:type="spellStart"/>
      <w:r>
        <w:t>behaviour</w:t>
      </w:r>
      <w:proofErr w:type="spellEnd"/>
      <w:r>
        <w:t>.</w:t>
      </w:r>
      <w:r>
        <w:rPr>
          <w:vertAlign w:val="superscript"/>
        </w:rPr>
        <w:footnoteReference w:id="22"/>
      </w:r>
    </w:p>
    <w:p w14:paraId="63C3B01A" w14:textId="77777777" w:rsidR="00E65299" w:rsidRDefault="00E65299" w:rsidP="00E65299">
      <w:pPr>
        <w:pStyle w:val="BodyText"/>
      </w:pPr>
      <w:r>
        <w:t xml:space="preserve">Innovative </w:t>
      </w:r>
      <w:proofErr w:type="spellStart"/>
      <w:r>
        <w:t>behaviour</w:t>
      </w:r>
      <w:proofErr w:type="spellEnd"/>
      <w:r>
        <w:t xml:space="preserve"> is a new index introduced in the </w:t>
      </w:r>
      <w:r w:rsidRPr="00DA3BDA">
        <w:t xml:space="preserve">People Matter Survey </w:t>
      </w:r>
      <w:r>
        <w:t>in 2019.</w:t>
      </w:r>
    </w:p>
    <w:p w14:paraId="0EAE58C4" w14:textId="77777777" w:rsidR="003A2B77" w:rsidRDefault="00E65299" w:rsidP="003A2B77">
      <w:pPr>
        <w:pStyle w:val="BodyText"/>
      </w:pPr>
      <w:r>
        <w:t xml:space="preserve">Survey respondents are asked how often in the past three months they have made changes to improve their work or suggested ways to improve their </w:t>
      </w:r>
      <w:proofErr w:type="spellStart"/>
      <w:r>
        <w:t>organisation’s</w:t>
      </w:r>
      <w:proofErr w:type="spellEnd"/>
      <w:r>
        <w:t xml:space="preserve"> effectiveness and efficiency.</w:t>
      </w:r>
    </w:p>
    <w:p w14:paraId="6547B38E" w14:textId="51901E02" w:rsidR="00E65299" w:rsidRPr="007A437E" w:rsidRDefault="00E65299" w:rsidP="00E0007E">
      <w:pPr>
        <w:pStyle w:val="Captions"/>
      </w:pPr>
      <w:r>
        <w:t>Table 2.4</w:t>
      </w:r>
      <w:r w:rsidR="003A2B77">
        <w:t xml:space="preserve"> </w:t>
      </w:r>
      <w:r w:rsidRPr="007A437E">
        <w:t>Innovative behaviour index (points) by industry group, 2019</w:t>
      </w:r>
    </w:p>
    <w:tbl>
      <w:tblPr>
        <w:tblStyle w:val="TableGridLight"/>
        <w:tblW w:w="0" w:type="auto"/>
        <w:tblLayout w:type="fixed"/>
        <w:tblLook w:val="04A0" w:firstRow="1" w:lastRow="0" w:firstColumn="1" w:lastColumn="0" w:noHBand="0" w:noVBand="1"/>
      </w:tblPr>
      <w:tblGrid>
        <w:gridCol w:w="4535"/>
        <w:gridCol w:w="1418"/>
      </w:tblGrid>
      <w:tr w:rsidR="00E65299" w14:paraId="06D0BC55" w14:textId="77777777" w:rsidTr="00BF049F">
        <w:trPr>
          <w:trHeight w:val="60"/>
        </w:trPr>
        <w:tc>
          <w:tcPr>
            <w:tcW w:w="4535" w:type="dxa"/>
          </w:tcPr>
          <w:p w14:paraId="0AC02DD3"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09AAA5F6" w14:textId="77777777" w:rsidR="00E65299" w:rsidRPr="00BF049F" w:rsidRDefault="00E65299" w:rsidP="00BF049F">
            <w:r w:rsidRPr="00BF049F">
              <w:t>2019</w:t>
            </w:r>
          </w:p>
          <w:p w14:paraId="72AD8B95" w14:textId="77777777" w:rsidR="00E65299" w:rsidRDefault="00E65299" w:rsidP="00395E47">
            <w:pPr>
              <w:pStyle w:val="TableHeader-MediumWhiteTables"/>
              <w:jc w:val="right"/>
            </w:pPr>
          </w:p>
        </w:tc>
      </w:tr>
      <w:tr w:rsidR="00E65299" w14:paraId="6E08AA49" w14:textId="77777777" w:rsidTr="00BF049F">
        <w:trPr>
          <w:trHeight w:val="60"/>
        </w:trPr>
        <w:tc>
          <w:tcPr>
            <w:tcW w:w="4535" w:type="dxa"/>
          </w:tcPr>
          <w:p w14:paraId="10D5BD42" w14:textId="77777777" w:rsidR="00E65299" w:rsidRPr="00DA3BDA" w:rsidRDefault="00E65299" w:rsidP="00C442CE">
            <w:pPr>
              <w:pStyle w:val="TableCopy"/>
            </w:pPr>
            <w:r w:rsidRPr="00DA3BDA">
              <w:t>Police and emergency services</w:t>
            </w:r>
          </w:p>
          <w:p w14:paraId="72CA3F2D" w14:textId="77777777" w:rsidR="00E65299" w:rsidRDefault="00E65299" w:rsidP="00395E47">
            <w:pPr>
              <w:pStyle w:val="TablecopyTotalsTables"/>
            </w:pPr>
          </w:p>
        </w:tc>
        <w:tc>
          <w:tcPr>
            <w:tcW w:w="1418" w:type="dxa"/>
          </w:tcPr>
          <w:p w14:paraId="53E69603" w14:textId="77777777" w:rsidR="00E65299" w:rsidRPr="00AF427D" w:rsidRDefault="00E65299" w:rsidP="00AF427D">
            <w:pPr>
              <w:pStyle w:val="TableCopy"/>
            </w:pPr>
            <w:r w:rsidRPr="00AF427D">
              <w:t>52</w:t>
            </w:r>
          </w:p>
          <w:p w14:paraId="5015C3E3" w14:textId="77777777" w:rsidR="00E65299" w:rsidRDefault="00E65299" w:rsidP="00395E47">
            <w:pPr>
              <w:pStyle w:val="TablecopyTables"/>
              <w:jc w:val="right"/>
            </w:pPr>
          </w:p>
        </w:tc>
      </w:tr>
      <w:tr w:rsidR="00E65299" w14:paraId="1A28FB40" w14:textId="77777777" w:rsidTr="00BF049F">
        <w:trPr>
          <w:trHeight w:val="60"/>
        </w:trPr>
        <w:tc>
          <w:tcPr>
            <w:tcW w:w="4535" w:type="dxa"/>
          </w:tcPr>
          <w:p w14:paraId="5D79B604" w14:textId="77777777" w:rsidR="00E65299" w:rsidRPr="00DA3BDA" w:rsidRDefault="00E65299" w:rsidP="00C442CE">
            <w:pPr>
              <w:pStyle w:val="TableCopy"/>
            </w:pPr>
            <w:r w:rsidRPr="00DA3BDA">
              <w:t>Public health care</w:t>
            </w:r>
          </w:p>
          <w:p w14:paraId="2148AF44" w14:textId="77777777" w:rsidR="00E65299" w:rsidRDefault="00E65299" w:rsidP="00395E47">
            <w:pPr>
              <w:pStyle w:val="TablecopyTotalsTables"/>
            </w:pPr>
          </w:p>
        </w:tc>
        <w:tc>
          <w:tcPr>
            <w:tcW w:w="1418" w:type="dxa"/>
          </w:tcPr>
          <w:p w14:paraId="7C78882F" w14:textId="77777777" w:rsidR="00E65299" w:rsidRPr="00AF427D" w:rsidRDefault="00E65299" w:rsidP="00AF427D">
            <w:pPr>
              <w:pStyle w:val="TableCopy"/>
            </w:pPr>
            <w:r w:rsidRPr="00AF427D">
              <w:t>57</w:t>
            </w:r>
          </w:p>
          <w:p w14:paraId="370D7407" w14:textId="77777777" w:rsidR="00E65299" w:rsidRDefault="00E65299" w:rsidP="00395E47">
            <w:pPr>
              <w:pStyle w:val="TablecopyTables"/>
              <w:jc w:val="right"/>
            </w:pPr>
          </w:p>
        </w:tc>
      </w:tr>
      <w:tr w:rsidR="00E65299" w14:paraId="08E5BEB5" w14:textId="77777777" w:rsidTr="00BF049F">
        <w:trPr>
          <w:trHeight w:val="60"/>
        </w:trPr>
        <w:tc>
          <w:tcPr>
            <w:tcW w:w="4535" w:type="dxa"/>
          </w:tcPr>
          <w:p w14:paraId="313B7D66" w14:textId="77777777" w:rsidR="00E65299" w:rsidRPr="00DA3BDA" w:rsidRDefault="00E65299" w:rsidP="00C442CE">
            <w:pPr>
              <w:pStyle w:val="TableCopy"/>
            </w:pPr>
            <w:r w:rsidRPr="00DA3BDA">
              <w:t>Victorian Public Service</w:t>
            </w:r>
          </w:p>
          <w:p w14:paraId="52467FE8" w14:textId="77777777" w:rsidR="00E65299" w:rsidRDefault="00E65299" w:rsidP="00395E47">
            <w:pPr>
              <w:pStyle w:val="TablecopyTotalsTables"/>
            </w:pPr>
          </w:p>
        </w:tc>
        <w:tc>
          <w:tcPr>
            <w:tcW w:w="1418" w:type="dxa"/>
          </w:tcPr>
          <w:p w14:paraId="75A5B68D" w14:textId="77777777" w:rsidR="00E65299" w:rsidRPr="00AF427D" w:rsidRDefault="00E65299" w:rsidP="00AF427D">
            <w:pPr>
              <w:pStyle w:val="TableCopy"/>
            </w:pPr>
            <w:r w:rsidRPr="00AF427D">
              <w:t>60</w:t>
            </w:r>
          </w:p>
          <w:p w14:paraId="7159462A" w14:textId="77777777" w:rsidR="00E65299" w:rsidRDefault="00E65299" w:rsidP="00395E47">
            <w:pPr>
              <w:pStyle w:val="TablecopyTables"/>
              <w:jc w:val="right"/>
            </w:pPr>
          </w:p>
        </w:tc>
      </w:tr>
      <w:tr w:rsidR="00E65299" w14:paraId="25067212" w14:textId="77777777" w:rsidTr="00BF049F">
        <w:trPr>
          <w:trHeight w:val="60"/>
        </w:trPr>
        <w:tc>
          <w:tcPr>
            <w:tcW w:w="4535" w:type="dxa"/>
          </w:tcPr>
          <w:p w14:paraId="70D1EC8F" w14:textId="77777777" w:rsidR="00E65299" w:rsidRPr="00DA3BDA" w:rsidRDefault="00E65299" w:rsidP="00C442CE">
            <w:pPr>
              <w:pStyle w:val="TableCopy"/>
            </w:pPr>
            <w:r w:rsidRPr="00DA3BDA">
              <w:t>Creative industries, ﬁnance, transport and other</w:t>
            </w:r>
          </w:p>
          <w:p w14:paraId="406D1CBD" w14:textId="77777777" w:rsidR="00E65299" w:rsidRDefault="00E65299" w:rsidP="00395E47">
            <w:pPr>
              <w:pStyle w:val="TablecopyTotalsTables"/>
            </w:pPr>
          </w:p>
        </w:tc>
        <w:tc>
          <w:tcPr>
            <w:tcW w:w="1418" w:type="dxa"/>
          </w:tcPr>
          <w:p w14:paraId="34F462FD" w14:textId="77777777" w:rsidR="00E65299" w:rsidRPr="00AF427D" w:rsidRDefault="00E65299" w:rsidP="00AF427D">
            <w:pPr>
              <w:pStyle w:val="TableCopy"/>
            </w:pPr>
            <w:r w:rsidRPr="00AF427D">
              <w:t>61</w:t>
            </w:r>
          </w:p>
          <w:p w14:paraId="1E866612" w14:textId="77777777" w:rsidR="00E65299" w:rsidRDefault="00E65299" w:rsidP="00395E47">
            <w:pPr>
              <w:pStyle w:val="TablecopyTables"/>
              <w:jc w:val="right"/>
            </w:pPr>
          </w:p>
        </w:tc>
      </w:tr>
      <w:tr w:rsidR="00E65299" w14:paraId="694FF96F" w14:textId="77777777" w:rsidTr="00BF049F">
        <w:trPr>
          <w:trHeight w:val="60"/>
        </w:trPr>
        <w:tc>
          <w:tcPr>
            <w:tcW w:w="4535" w:type="dxa"/>
          </w:tcPr>
          <w:p w14:paraId="0352D27E" w14:textId="77777777" w:rsidR="00E65299" w:rsidRPr="00DA3BDA" w:rsidRDefault="00E65299" w:rsidP="00C442CE">
            <w:pPr>
              <w:pStyle w:val="TableCopy"/>
            </w:pPr>
            <w:r w:rsidRPr="00DA3BDA">
              <w:t>Water and land management</w:t>
            </w:r>
          </w:p>
          <w:p w14:paraId="1B61D6DC" w14:textId="77777777" w:rsidR="00E65299" w:rsidRDefault="00E65299" w:rsidP="00395E47">
            <w:pPr>
              <w:pStyle w:val="TablecopyTotalsTables"/>
            </w:pPr>
          </w:p>
        </w:tc>
        <w:tc>
          <w:tcPr>
            <w:tcW w:w="1418" w:type="dxa"/>
          </w:tcPr>
          <w:p w14:paraId="137C7A69" w14:textId="77777777" w:rsidR="00E65299" w:rsidRPr="00AF427D" w:rsidRDefault="00E65299" w:rsidP="00AF427D">
            <w:pPr>
              <w:pStyle w:val="TableCopy"/>
            </w:pPr>
            <w:r w:rsidRPr="00AF427D">
              <w:t>61</w:t>
            </w:r>
          </w:p>
          <w:p w14:paraId="2970D960" w14:textId="77777777" w:rsidR="00E65299" w:rsidRDefault="00E65299" w:rsidP="00395E47">
            <w:pPr>
              <w:pStyle w:val="TablecopyTables"/>
              <w:jc w:val="right"/>
            </w:pPr>
          </w:p>
        </w:tc>
      </w:tr>
      <w:tr w:rsidR="00E65299" w14:paraId="097411D0" w14:textId="77777777" w:rsidTr="00BF049F">
        <w:trPr>
          <w:trHeight w:val="60"/>
        </w:trPr>
        <w:tc>
          <w:tcPr>
            <w:tcW w:w="4535" w:type="dxa"/>
          </w:tcPr>
          <w:p w14:paraId="3C21150E" w14:textId="77777777" w:rsidR="00E65299" w:rsidRPr="00DA3BDA" w:rsidRDefault="00E65299" w:rsidP="00C442CE">
            <w:pPr>
              <w:pStyle w:val="TableCopy"/>
            </w:pPr>
            <w:r w:rsidRPr="00DA3BDA">
              <w:t>TAFE and other education</w:t>
            </w:r>
          </w:p>
          <w:p w14:paraId="5C318BFB" w14:textId="77777777" w:rsidR="00E65299" w:rsidRDefault="00E65299" w:rsidP="00395E47">
            <w:pPr>
              <w:pStyle w:val="TablecopyTotalsTables"/>
            </w:pPr>
          </w:p>
        </w:tc>
        <w:tc>
          <w:tcPr>
            <w:tcW w:w="1418" w:type="dxa"/>
          </w:tcPr>
          <w:p w14:paraId="73D40A7A" w14:textId="77777777" w:rsidR="00E65299" w:rsidRPr="00AF427D" w:rsidRDefault="00E65299" w:rsidP="00AF427D">
            <w:pPr>
              <w:pStyle w:val="TableCopy"/>
            </w:pPr>
            <w:r w:rsidRPr="00AF427D">
              <w:t>62</w:t>
            </w:r>
          </w:p>
          <w:p w14:paraId="28A2D28C" w14:textId="77777777" w:rsidR="00E65299" w:rsidRDefault="00E65299" w:rsidP="00395E47">
            <w:pPr>
              <w:pStyle w:val="TablecopyTables"/>
              <w:jc w:val="right"/>
            </w:pPr>
          </w:p>
        </w:tc>
      </w:tr>
      <w:tr w:rsidR="00E65299" w14:paraId="105CE0D1" w14:textId="77777777" w:rsidTr="00BF049F">
        <w:trPr>
          <w:trHeight w:val="330"/>
        </w:trPr>
        <w:tc>
          <w:tcPr>
            <w:tcW w:w="4535" w:type="dxa"/>
          </w:tcPr>
          <w:p w14:paraId="44DC20F1" w14:textId="77777777" w:rsidR="00E65299" w:rsidRPr="00DA3BDA" w:rsidRDefault="00E65299" w:rsidP="00C442CE">
            <w:pPr>
              <w:pStyle w:val="TableCopy"/>
            </w:pPr>
            <w:r w:rsidRPr="00DA3BDA">
              <w:t>Overall public sector</w:t>
            </w:r>
          </w:p>
          <w:p w14:paraId="4BE8A939" w14:textId="77777777" w:rsidR="00E65299" w:rsidRDefault="00E65299" w:rsidP="00395E47">
            <w:pPr>
              <w:pStyle w:val="TablecopyTotalsTables"/>
            </w:pPr>
          </w:p>
        </w:tc>
        <w:tc>
          <w:tcPr>
            <w:tcW w:w="1418" w:type="dxa"/>
          </w:tcPr>
          <w:p w14:paraId="37B0CA39" w14:textId="77777777" w:rsidR="00E65299" w:rsidRPr="00DA3BDA" w:rsidRDefault="00E65299" w:rsidP="00C442CE">
            <w:pPr>
              <w:pStyle w:val="TableCopy"/>
            </w:pPr>
            <w:r w:rsidRPr="00DA3BDA">
              <w:t>58</w:t>
            </w:r>
          </w:p>
          <w:p w14:paraId="144AB05F" w14:textId="77777777" w:rsidR="00E65299" w:rsidRDefault="00E65299" w:rsidP="00395E47">
            <w:pPr>
              <w:pStyle w:val="TablecopyTotalsTables"/>
              <w:jc w:val="right"/>
            </w:pPr>
          </w:p>
        </w:tc>
      </w:tr>
    </w:tbl>
    <w:p w14:paraId="0BE7C052" w14:textId="77777777" w:rsidR="00E65299" w:rsidRDefault="00E65299" w:rsidP="00E65299">
      <w:pPr>
        <w:pStyle w:val="Source"/>
      </w:pPr>
      <w:r>
        <w:t xml:space="preserve">Source: </w:t>
      </w:r>
      <w:r w:rsidRPr="00DA3BDA">
        <w:t xml:space="preserve">People Matter Survey </w:t>
      </w:r>
      <w:r>
        <w:t>2019</w:t>
      </w:r>
    </w:p>
    <w:p w14:paraId="54C9B5C5" w14:textId="18C1E3D9" w:rsidR="00E65299" w:rsidRPr="001F7B8D" w:rsidRDefault="003A2B77" w:rsidP="001F7B8D">
      <w:pPr>
        <w:pStyle w:val="Heading2"/>
      </w:pPr>
      <w:r>
        <w:t>2.2.5</w:t>
      </w:r>
      <w:r w:rsidR="00E65299" w:rsidRPr="001F7B8D">
        <w:t>.</w:t>
      </w:r>
      <w:r>
        <w:t xml:space="preserve"> </w:t>
      </w:r>
      <w:r w:rsidR="00E65299" w:rsidRPr="001F7B8D">
        <w:t>Intention to stay</w:t>
      </w:r>
    </w:p>
    <w:p w14:paraId="594F384E" w14:textId="77777777" w:rsidR="00E65299" w:rsidRDefault="00E65299" w:rsidP="00E65299">
      <w:pPr>
        <w:pStyle w:val="BodyText"/>
      </w:pPr>
      <w:r>
        <w:t xml:space="preserve">The Victorian public sector aims to attract the best employees and keep them motivated, engaged and performing well. Engagement, satisfaction and wellbeing are predictive of </w:t>
      </w:r>
      <w:r>
        <w:rPr>
          <w:spacing w:val="-3"/>
        </w:rPr>
        <w:t xml:space="preserve">whether an employee intends to stay with their </w:t>
      </w:r>
      <w:r>
        <w:t xml:space="preserve">employer. In workplaces where culture and </w:t>
      </w:r>
      <w:r>
        <w:rPr>
          <w:spacing w:val="-3"/>
        </w:rPr>
        <w:t xml:space="preserve">climate are positive and employees are valued and engaged, the data suggest that employees </w:t>
      </w:r>
      <w:r>
        <w:t xml:space="preserve">intend to stay at their </w:t>
      </w:r>
      <w:proofErr w:type="spellStart"/>
      <w:r>
        <w:t>organisation</w:t>
      </w:r>
      <w:proofErr w:type="spellEnd"/>
      <w:r>
        <w:t xml:space="preserve">. This also allows </w:t>
      </w:r>
      <w:proofErr w:type="spellStart"/>
      <w:r>
        <w:t>organisations</w:t>
      </w:r>
      <w:proofErr w:type="spellEnd"/>
      <w:r>
        <w:t xml:space="preserve"> to attract and keep the best people.</w:t>
      </w:r>
    </w:p>
    <w:p w14:paraId="4F2FFE33" w14:textId="77777777" w:rsidR="00E65299" w:rsidRDefault="00E65299" w:rsidP="00E65299">
      <w:pPr>
        <w:pStyle w:val="BodyText"/>
      </w:pPr>
      <w:r>
        <w:rPr>
          <w:spacing w:val="0"/>
        </w:rPr>
        <w:t xml:space="preserve">Respondents to the </w:t>
      </w:r>
      <w:r w:rsidRPr="00DA3BDA">
        <w:t xml:space="preserve">People Matter Survey </w:t>
      </w:r>
      <w:r>
        <w:t>are asked about their likely career paths over the next two years.</w:t>
      </w:r>
    </w:p>
    <w:p w14:paraId="7F37B9A6" w14:textId="5A198FE5" w:rsidR="00E65299" w:rsidRDefault="003A2B77" w:rsidP="00E0007E">
      <w:pPr>
        <w:pStyle w:val="Captions"/>
      </w:pPr>
      <w:r>
        <w:t xml:space="preserve">Table </w:t>
      </w:r>
      <w:proofErr w:type="gramStart"/>
      <w:r>
        <w:t xml:space="preserve">2.5 </w:t>
      </w:r>
      <w:r w:rsidR="00230617">
        <w:t xml:space="preserve"> </w:t>
      </w:r>
      <w:r w:rsidR="00E65299" w:rsidRPr="007A437E">
        <w:t>Percentage</w:t>
      </w:r>
      <w:proofErr w:type="gramEnd"/>
      <w:r w:rsidR="00E65299" w:rsidRPr="007A437E">
        <w:t xml:space="preserve"> of employees intending to stay with their current employer for the next two years </w:t>
      </w:r>
      <w:r w:rsidR="00E65299" w:rsidRPr="007A437E">
        <w:lastRenderedPageBreak/>
        <w:t>by industry group, 2019</w:t>
      </w:r>
    </w:p>
    <w:tbl>
      <w:tblPr>
        <w:tblStyle w:val="TableGridLight"/>
        <w:tblW w:w="0" w:type="auto"/>
        <w:tblLayout w:type="fixed"/>
        <w:tblLook w:val="04A0" w:firstRow="1" w:lastRow="0" w:firstColumn="1" w:lastColumn="0" w:noHBand="0" w:noVBand="1"/>
      </w:tblPr>
      <w:tblGrid>
        <w:gridCol w:w="4535"/>
        <w:gridCol w:w="1418"/>
      </w:tblGrid>
      <w:tr w:rsidR="00E65299" w14:paraId="320B8D91" w14:textId="77777777" w:rsidTr="00BF049F">
        <w:trPr>
          <w:trHeight w:val="60"/>
        </w:trPr>
        <w:tc>
          <w:tcPr>
            <w:tcW w:w="4535" w:type="dxa"/>
          </w:tcPr>
          <w:p w14:paraId="17DA0E51"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2363FA64" w14:textId="77777777" w:rsidR="00E65299" w:rsidRPr="00BF049F" w:rsidRDefault="00E65299" w:rsidP="00BF049F">
            <w:r w:rsidRPr="00BF049F">
              <w:t>2019</w:t>
            </w:r>
          </w:p>
          <w:p w14:paraId="4D899450" w14:textId="77777777" w:rsidR="00E65299" w:rsidRDefault="00E65299" w:rsidP="00395E47">
            <w:pPr>
              <w:pStyle w:val="TableHeader-MediumWhiteTables"/>
              <w:jc w:val="right"/>
            </w:pPr>
          </w:p>
        </w:tc>
      </w:tr>
      <w:tr w:rsidR="00E65299" w14:paraId="52EB62AF" w14:textId="77777777" w:rsidTr="00BF049F">
        <w:trPr>
          <w:trHeight w:val="60"/>
        </w:trPr>
        <w:tc>
          <w:tcPr>
            <w:tcW w:w="4535" w:type="dxa"/>
          </w:tcPr>
          <w:p w14:paraId="0042B89D" w14:textId="77777777" w:rsidR="00E65299" w:rsidRPr="00DA3BDA" w:rsidRDefault="00E65299" w:rsidP="00C442CE">
            <w:pPr>
              <w:pStyle w:val="TableCopy"/>
            </w:pPr>
            <w:r w:rsidRPr="00DA3BDA">
              <w:t>Creative industries, ﬁnance, transport and other</w:t>
            </w:r>
          </w:p>
          <w:p w14:paraId="1AB116B6" w14:textId="77777777" w:rsidR="00E65299" w:rsidRDefault="00E65299" w:rsidP="00395E47">
            <w:pPr>
              <w:pStyle w:val="TablecopyTotalsTables"/>
            </w:pPr>
          </w:p>
        </w:tc>
        <w:tc>
          <w:tcPr>
            <w:tcW w:w="1418" w:type="dxa"/>
          </w:tcPr>
          <w:p w14:paraId="16C0F606" w14:textId="77777777" w:rsidR="00E65299" w:rsidRPr="00AF427D" w:rsidRDefault="00E65299" w:rsidP="00AF427D">
            <w:pPr>
              <w:pStyle w:val="TableCopy"/>
            </w:pPr>
            <w:r w:rsidRPr="00AF427D">
              <w:t>65%</w:t>
            </w:r>
          </w:p>
          <w:p w14:paraId="03AB04FF" w14:textId="77777777" w:rsidR="00E65299" w:rsidRDefault="00E65299" w:rsidP="00395E47">
            <w:pPr>
              <w:pStyle w:val="TablecopyTables"/>
              <w:jc w:val="right"/>
            </w:pPr>
          </w:p>
        </w:tc>
      </w:tr>
      <w:tr w:rsidR="00E65299" w14:paraId="0F735326" w14:textId="77777777" w:rsidTr="00BF049F">
        <w:trPr>
          <w:trHeight w:val="60"/>
        </w:trPr>
        <w:tc>
          <w:tcPr>
            <w:tcW w:w="4535" w:type="dxa"/>
          </w:tcPr>
          <w:p w14:paraId="2B35A852" w14:textId="77777777" w:rsidR="00E65299" w:rsidRPr="00DA3BDA" w:rsidRDefault="00E65299" w:rsidP="00C442CE">
            <w:pPr>
              <w:pStyle w:val="TableCopy"/>
            </w:pPr>
            <w:r w:rsidRPr="00DA3BDA">
              <w:t>Victorian Public Service</w:t>
            </w:r>
          </w:p>
          <w:p w14:paraId="448715F9" w14:textId="77777777" w:rsidR="00E65299" w:rsidRDefault="00E65299" w:rsidP="00395E47">
            <w:pPr>
              <w:pStyle w:val="TablecopyTotalsTables"/>
            </w:pPr>
          </w:p>
        </w:tc>
        <w:tc>
          <w:tcPr>
            <w:tcW w:w="1418" w:type="dxa"/>
          </w:tcPr>
          <w:p w14:paraId="0D62D68A" w14:textId="77777777" w:rsidR="00E65299" w:rsidRPr="00AF427D" w:rsidRDefault="00E65299" w:rsidP="00AF427D">
            <w:pPr>
              <w:pStyle w:val="TableCopy"/>
            </w:pPr>
            <w:r w:rsidRPr="00AF427D">
              <w:t>66%</w:t>
            </w:r>
          </w:p>
          <w:p w14:paraId="23CD20E2" w14:textId="77777777" w:rsidR="00E65299" w:rsidRDefault="00E65299" w:rsidP="00395E47">
            <w:pPr>
              <w:pStyle w:val="TablecopyTables"/>
              <w:jc w:val="right"/>
            </w:pPr>
          </w:p>
        </w:tc>
      </w:tr>
      <w:tr w:rsidR="00E65299" w14:paraId="3CF6A11B" w14:textId="77777777" w:rsidTr="00BF049F">
        <w:trPr>
          <w:trHeight w:val="60"/>
        </w:trPr>
        <w:tc>
          <w:tcPr>
            <w:tcW w:w="4535" w:type="dxa"/>
          </w:tcPr>
          <w:p w14:paraId="56499280" w14:textId="77777777" w:rsidR="00E65299" w:rsidRPr="00DA3BDA" w:rsidRDefault="00E65299" w:rsidP="00C442CE">
            <w:pPr>
              <w:pStyle w:val="TableCopy"/>
            </w:pPr>
            <w:r w:rsidRPr="00DA3BDA">
              <w:t>TAFE and other education</w:t>
            </w:r>
          </w:p>
          <w:p w14:paraId="5F860D18" w14:textId="77777777" w:rsidR="00E65299" w:rsidRDefault="00E65299" w:rsidP="00395E47">
            <w:pPr>
              <w:pStyle w:val="TablecopyTotalsTables"/>
            </w:pPr>
          </w:p>
        </w:tc>
        <w:tc>
          <w:tcPr>
            <w:tcW w:w="1418" w:type="dxa"/>
          </w:tcPr>
          <w:p w14:paraId="34B12E55" w14:textId="77777777" w:rsidR="00E65299" w:rsidRPr="00AF427D" w:rsidRDefault="00E65299" w:rsidP="00AF427D">
            <w:pPr>
              <w:pStyle w:val="TableCopy"/>
            </w:pPr>
            <w:r w:rsidRPr="00AF427D">
              <w:t>68%</w:t>
            </w:r>
          </w:p>
          <w:p w14:paraId="0C4B39D7" w14:textId="77777777" w:rsidR="00E65299" w:rsidRDefault="00E65299" w:rsidP="00395E47">
            <w:pPr>
              <w:pStyle w:val="TablecopyTables"/>
              <w:jc w:val="right"/>
            </w:pPr>
          </w:p>
        </w:tc>
      </w:tr>
      <w:tr w:rsidR="00E65299" w14:paraId="60ADDF4A" w14:textId="77777777" w:rsidTr="00BF049F">
        <w:trPr>
          <w:trHeight w:val="60"/>
        </w:trPr>
        <w:tc>
          <w:tcPr>
            <w:tcW w:w="4535" w:type="dxa"/>
          </w:tcPr>
          <w:p w14:paraId="5C8F64E5" w14:textId="77777777" w:rsidR="00E65299" w:rsidRPr="00DA3BDA" w:rsidRDefault="00E65299" w:rsidP="00C442CE">
            <w:pPr>
              <w:pStyle w:val="TableCopy"/>
            </w:pPr>
            <w:r w:rsidRPr="00DA3BDA">
              <w:t>Water and land management</w:t>
            </w:r>
          </w:p>
          <w:p w14:paraId="041E881A" w14:textId="77777777" w:rsidR="00E65299" w:rsidRDefault="00E65299" w:rsidP="00395E47">
            <w:pPr>
              <w:pStyle w:val="TablecopyTotalsTables"/>
            </w:pPr>
          </w:p>
        </w:tc>
        <w:tc>
          <w:tcPr>
            <w:tcW w:w="1418" w:type="dxa"/>
          </w:tcPr>
          <w:p w14:paraId="2257F7EF" w14:textId="77777777" w:rsidR="00E65299" w:rsidRPr="00AF427D" w:rsidRDefault="00E65299" w:rsidP="00AF427D">
            <w:pPr>
              <w:pStyle w:val="TableCopy"/>
            </w:pPr>
            <w:r w:rsidRPr="00AF427D">
              <w:t>70%</w:t>
            </w:r>
          </w:p>
          <w:p w14:paraId="23CF3EED" w14:textId="77777777" w:rsidR="00E65299" w:rsidRDefault="00E65299" w:rsidP="00395E47">
            <w:pPr>
              <w:pStyle w:val="TablecopyTables"/>
              <w:jc w:val="right"/>
            </w:pPr>
          </w:p>
        </w:tc>
      </w:tr>
      <w:tr w:rsidR="00E65299" w14:paraId="661805FE" w14:textId="77777777" w:rsidTr="00BF049F">
        <w:trPr>
          <w:trHeight w:val="60"/>
        </w:trPr>
        <w:tc>
          <w:tcPr>
            <w:tcW w:w="4535" w:type="dxa"/>
          </w:tcPr>
          <w:p w14:paraId="095C07E2" w14:textId="77777777" w:rsidR="00E65299" w:rsidRPr="00DA3BDA" w:rsidRDefault="00E65299" w:rsidP="00C442CE">
            <w:pPr>
              <w:pStyle w:val="TableCopy"/>
            </w:pPr>
            <w:r w:rsidRPr="00DA3BDA">
              <w:t>Public health care</w:t>
            </w:r>
          </w:p>
          <w:p w14:paraId="2AA70F18" w14:textId="77777777" w:rsidR="00E65299" w:rsidRDefault="00E65299" w:rsidP="00395E47">
            <w:pPr>
              <w:pStyle w:val="TablecopyTotalsTables"/>
            </w:pPr>
          </w:p>
        </w:tc>
        <w:tc>
          <w:tcPr>
            <w:tcW w:w="1418" w:type="dxa"/>
          </w:tcPr>
          <w:p w14:paraId="65FAC2B7" w14:textId="77777777" w:rsidR="00E65299" w:rsidRPr="00AF427D" w:rsidRDefault="00E65299" w:rsidP="00AF427D">
            <w:pPr>
              <w:pStyle w:val="TableCopy"/>
            </w:pPr>
            <w:r w:rsidRPr="00AF427D">
              <w:t>76%</w:t>
            </w:r>
          </w:p>
          <w:p w14:paraId="600CCCC2" w14:textId="77777777" w:rsidR="00E65299" w:rsidRDefault="00E65299" w:rsidP="00395E47">
            <w:pPr>
              <w:pStyle w:val="TablecopyTables"/>
              <w:jc w:val="right"/>
            </w:pPr>
          </w:p>
        </w:tc>
      </w:tr>
      <w:tr w:rsidR="00E65299" w14:paraId="7B6309E4" w14:textId="77777777" w:rsidTr="00BF049F">
        <w:trPr>
          <w:trHeight w:val="60"/>
        </w:trPr>
        <w:tc>
          <w:tcPr>
            <w:tcW w:w="4535" w:type="dxa"/>
          </w:tcPr>
          <w:p w14:paraId="42AAC11B" w14:textId="77777777" w:rsidR="00E65299" w:rsidRPr="00DA3BDA" w:rsidRDefault="00E65299" w:rsidP="00C442CE">
            <w:pPr>
              <w:pStyle w:val="TableCopy"/>
            </w:pPr>
            <w:r w:rsidRPr="00DA3BDA">
              <w:t>Police and emergency services</w:t>
            </w:r>
          </w:p>
          <w:p w14:paraId="2BBF0EDD" w14:textId="77777777" w:rsidR="00E65299" w:rsidRDefault="00E65299" w:rsidP="00395E47">
            <w:pPr>
              <w:pStyle w:val="TablecopyTotalsTables"/>
            </w:pPr>
          </w:p>
        </w:tc>
        <w:tc>
          <w:tcPr>
            <w:tcW w:w="1418" w:type="dxa"/>
          </w:tcPr>
          <w:p w14:paraId="5BA9F6E5" w14:textId="77777777" w:rsidR="00E65299" w:rsidRPr="00AF427D" w:rsidRDefault="00E65299" w:rsidP="00AF427D">
            <w:pPr>
              <w:pStyle w:val="TableCopy"/>
            </w:pPr>
            <w:r w:rsidRPr="00AF427D">
              <w:t>85%</w:t>
            </w:r>
          </w:p>
          <w:p w14:paraId="22719B64" w14:textId="77777777" w:rsidR="00E65299" w:rsidRDefault="00E65299" w:rsidP="00395E47">
            <w:pPr>
              <w:pStyle w:val="TablecopyTables"/>
              <w:jc w:val="right"/>
            </w:pPr>
          </w:p>
        </w:tc>
      </w:tr>
      <w:tr w:rsidR="00E65299" w14:paraId="2ADC7047" w14:textId="77777777" w:rsidTr="00BF049F">
        <w:trPr>
          <w:trHeight w:val="330"/>
        </w:trPr>
        <w:tc>
          <w:tcPr>
            <w:tcW w:w="4535" w:type="dxa"/>
          </w:tcPr>
          <w:p w14:paraId="217F635F" w14:textId="77777777" w:rsidR="00E65299" w:rsidRPr="00DA3BDA" w:rsidRDefault="00E65299" w:rsidP="00C442CE">
            <w:pPr>
              <w:pStyle w:val="TableCopy"/>
            </w:pPr>
            <w:r w:rsidRPr="00DA3BDA">
              <w:t>Overall public sector</w:t>
            </w:r>
          </w:p>
          <w:p w14:paraId="2F13EA96" w14:textId="77777777" w:rsidR="00E65299" w:rsidRDefault="00E65299" w:rsidP="00395E47">
            <w:pPr>
              <w:pStyle w:val="TablecopyTotalsTables"/>
            </w:pPr>
          </w:p>
        </w:tc>
        <w:tc>
          <w:tcPr>
            <w:tcW w:w="1418" w:type="dxa"/>
          </w:tcPr>
          <w:p w14:paraId="2A1B4360" w14:textId="77777777" w:rsidR="00E65299" w:rsidRPr="00DA3BDA" w:rsidRDefault="00E65299" w:rsidP="00C442CE">
            <w:pPr>
              <w:pStyle w:val="TableCopy"/>
            </w:pPr>
            <w:r w:rsidRPr="00DA3BDA">
              <w:t>73%</w:t>
            </w:r>
          </w:p>
          <w:p w14:paraId="72F48D44" w14:textId="77777777" w:rsidR="00E65299" w:rsidRDefault="00E65299" w:rsidP="00395E47">
            <w:pPr>
              <w:pStyle w:val="TablecopyTotalsTables"/>
              <w:jc w:val="right"/>
            </w:pPr>
          </w:p>
        </w:tc>
      </w:tr>
    </w:tbl>
    <w:p w14:paraId="65CC0FF5" w14:textId="77777777" w:rsidR="00E65299" w:rsidRDefault="00E65299" w:rsidP="00B32034">
      <w:pPr>
        <w:pStyle w:val="Heading4"/>
      </w:pPr>
    </w:p>
    <w:p w14:paraId="608D24BC" w14:textId="77777777" w:rsidR="00E65299" w:rsidRDefault="00E65299" w:rsidP="00E65299">
      <w:pPr>
        <w:pStyle w:val="Source"/>
      </w:pPr>
      <w:r>
        <w:t xml:space="preserve">Source: </w:t>
      </w:r>
      <w:r w:rsidRPr="00DA3BDA">
        <w:t xml:space="preserve">People Matter Survey </w:t>
      </w:r>
      <w:r>
        <w:t>2019</w:t>
      </w:r>
    </w:p>
    <w:p w14:paraId="21C72E5E" w14:textId="15CBBEEC" w:rsidR="00E65299" w:rsidRDefault="003A2B77" w:rsidP="00E0007E">
      <w:pPr>
        <w:pStyle w:val="Captions"/>
      </w:pPr>
      <w:r>
        <w:t xml:space="preserve">Table </w:t>
      </w:r>
      <w:proofErr w:type="gramStart"/>
      <w:r>
        <w:t xml:space="preserve">2.6 </w:t>
      </w:r>
      <w:r w:rsidR="00230617">
        <w:t xml:space="preserve"> </w:t>
      </w:r>
      <w:r w:rsidR="00E65299" w:rsidRPr="007A437E">
        <w:t>Percentage</w:t>
      </w:r>
      <w:proofErr w:type="gramEnd"/>
      <w:r w:rsidR="00E65299" w:rsidRPr="007A437E">
        <w:t xml:space="preserve"> of employees intending to stay with their current employer for the next two years by age group, 2019</w:t>
      </w:r>
    </w:p>
    <w:tbl>
      <w:tblPr>
        <w:tblStyle w:val="TableGrid"/>
        <w:tblW w:w="10485" w:type="dxa"/>
        <w:tblLook w:val="04A0" w:firstRow="1" w:lastRow="0" w:firstColumn="1" w:lastColumn="0" w:noHBand="0" w:noVBand="1"/>
      </w:tblPr>
      <w:tblGrid>
        <w:gridCol w:w="3539"/>
        <w:gridCol w:w="3402"/>
        <w:gridCol w:w="3544"/>
      </w:tblGrid>
      <w:tr w:rsidR="003A2B77" w:rsidRPr="003A2B77" w14:paraId="38869E74" w14:textId="77777777" w:rsidTr="003A2B77">
        <w:tc>
          <w:tcPr>
            <w:tcW w:w="3539" w:type="dxa"/>
          </w:tcPr>
          <w:p w14:paraId="1FCD7E27" w14:textId="7EB6252D" w:rsidR="003A2B77" w:rsidRPr="003A2B77" w:rsidRDefault="003A2B77" w:rsidP="003A2B77">
            <w:pPr>
              <w:pStyle w:val="TableHeading"/>
            </w:pPr>
            <w:r w:rsidRPr="003A2B77">
              <w:t>Below 35 years old</w:t>
            </w:r>
          </w:p>
        </w:tc>
        <w:tc>
          <w:tcPr>
            <w:tcW w:w="3402" w:type="dxa"/>
          </w:tcPr>
          <w:p w14:paraId="296D510C" w14:textId="6D804C74" w:rsidR="003A2B77" w:rsidRPr="003A2B77" w:rsidRDefault="003A2B77" w:rsidP="003A2B77">
            <w:pPr>
              <w:pStyle w:val="TableHeading"/>
            </w:pPr>
            <w:r w:rsidRPr="003A2B77">
              <w:t>35–54 years old</w:t>
            </w:r>
          </w:p>
        </w:tc>
        <w:tc>
          <w:tcPr>
            <w:tcW w:w="3544" w:type="dxa"/>
          </w:tcPr>
          <w:p w14:paraId="61CAF9A5" w14:textId="77777777" w:rsidR="003A2B77" w:rsidRPr="003A2B77" w:rsidRDefault="003A2B77" w:rsidP="003A2B77">
            <w:pPr>
              <w:pStyle w:val="TableHeading"/>
            </w:pPr>
            <w:r w:rsidRPr="003A2B77">
              <w:t>55+ 35 years old</w:t>
            </w:r>
          </w:p>
        </w:tc>
      </w:tr>
      <w:tr w:rsidR="003A2B77" w:rsidRPr="003A2B77" w14:paraId="1ABCE15F" w14:textId="77777777" w:rsidTr="003A2B77">
        <w:tc>
          <w:tcPr>
            <w:tcW w:w="3539" w:type="dxa"/>
          </w:tcPr>
          <w:p w14:paraId="1F799F96" w14:textId="77777777" w:rsidR="003A2B77" w:rsidRPr="003A2B77" w:rsidRDefault="003A2B77" w:rsidP="003A2B77">
            <w:pPr>
              <w:pStyle w:val="TableCopy"/>
            </w:pPr>
            <w:r w:rsidRPr="003A2B77">
              <w:t>71%</w:t>
            </w:r>
          </w:p>
        </w:tc>
        <w:tc>
          <w:tcPr>
            <w:tcW w:w="3402" w:type="dxa"/>
          </w:tcPr>
          <w:p w14:paraId="17EBEFFF" w14:textId="77777777" w:rsidR="003A2B77" w:rsidRPr="003A2B77" w:rsidRDefault="003A2B77" w:rsidP="003A2B77">
            <w:pPr>
              <w:pStyle w:val="TableCopy"/>
            </w:pPr>
            <w:r w:rsidRPr="003A2B77">
              <w:t>74%</w:t>
            </w:r>
          </w:p>
        </w:tc>
        <w:tc>
          <w:tcPr>
            <w:tcW w:w="3544" w:type="dxa"/>
          </w:tcPr>
          <w:p w14:paraId="5162CD72" w14:textId="77777777" w:rsidR="003A2B77" w:rsidRPr="003A2B77" w:rsidRDefault="003A2B77" w:rsidP="003A2B77">
            <w:pPr>
              <w:pStyle w:val="TableCopy"/>
            </w:pPr>
            <w:r w:rsidRPr="003A2B77">
              <w:t>74%</w:t>
            </w:r>
          </w:p>
        </w:tc>
      </w:tr>
    </w:tbl>
    <w:p w14:paraId="34D1AD1B" w14:textId="6A976B4D" w:rsidR="00E65299" w:rsidRDefault="003A2B77" w:rsidP="00E65299">
      <w:pPr>
        <w:pStyle w:val="Heading1"/>
      </w:pPr>
      <w:r>
        <w:t>2.3</w:t>
      </w:r>
      <w:r w:rsidR="00E65299">
        <w:t>.</w:t>
      </w:r>
      <w:r>
        <w:t xml:space="preserve"> </w:t>
      </w:r>
      <w:r w:rsidR="00E65299">
        <w:t>Perceptions of senior leadership</w:t>
      </w:r>
    </w:p>
    <w:p w14:paraId="6AEABFC5" w14:textId="77777777" w:rsidR="00E65299" w:rsidRDefault="00E65299" w:rsidP="00E65299">
      <w:pPr>
        <w:pStyle w:val="BodyText"/>
      </w:pPr>
      <w:r>
        <w:rPr>
          <w:spacing w:val="0"/>
        </w:rPr>
        <w:t xml:space="preserve">Engagement starts from the top. Effective senior leadership is crucial to positive people outcomes. Senior leaders are responsible for </w:t>
      </w:r>
      <w:r>
        <w:t xml:space="preserve">setting an </w:t>
      </w:r>
      <w:proofErr w:type="spellStart"/>
      <w:r>
        <w:t>organisation’s</w:t>
      </w:r>
      <w:proofErr w:type="spellEnd"/>
      <w:r>
        <w:t xml:space="preserve"> strategic agenda and workplace culture. They can influence the extent to which employees share </w:t>
      </w:r>
      <w:proofErr w:type="spellStart"/>
      <w:r>
        <w:t>organisation</w:t>
      </w:r>
      <w:proofErr w:type="spellEnd"/>
      <w:r>
        <w:t xml:space="preserve"> values.</w:t>
      </w:r>
    </w:p>
    <w:p w14:paraId="4ACBD609" w14:textId="77777777" w:rsidR="00E65299" w:rsidRDefault="00E65299" w:rsidP="00E65299">
      <w:pPr>
        <w:pStyle w:val="BodyText"/>
      </w:pPr>
      <w:r>
        <w:rPr>
          <w:spacing w:val="-3"/>
        </w:rPr>
        <w:t xml:space="preserve">The </w:t>
      </w:r>
      <w:r w:rsidRPr="00DA3BDA">
        <w:t xml:space="preserve">People Matter Survey </w:t>
      </w:r>
      <w:r>
        <w:rPr>
          <w:spacing w:val="-3"/>
        </w:rPr>
        <w:t xml:space="preserve">measures employee </w:t>
      </w:r>
      <w:r>
        <w:rPr>
          <w:spacing w:val="0"/>
        </w:rPr>
        <w:t xml:space="preserve">perceptions of senior leadership. It asks </w:t>
      </w:r>
      <w:r>
        <w:t>respondents to agree (or not agree) with the following statements:</w:t>
      </w:r>
    </w:p>
    <w:p w14:paraId="08DEFFA6" w14:textId="77777777" w:rsidR="00E65299" w:rsidRPr="00DA3BDA" w:rsidRDefault="00E65299" w:rsidP="00DA3BDA">
      <w:r w:rsidRPr="00DA3BDA">
        <w:t>Senior leaders…</w:t>
      </w:r>
    </w:p>
    <w:p w14:paraId="6E0237C1" w14:textId="77777777" w:rsidR="00E65299" w:rsidRDefault="00E65299" w:rsidP="008B72BB">
      <w:pPr>
        <w:pStyle w:val="Bulletlevelone"/>
        <w:numPr>
          <w:ilvl w:val="0"/>
          <w:numId w:val="4"/>
        </w:numPr>
      </w:pPr>
      <w:r>
        <w:t>provide clear strategy and direction</w:t>
      </w:r>
    </w:p>
    <w:p w14:paraId="6621C6A5" w14:textId="77777777" w:rsidR="00E65299" w:rsidRDefault="00E65299" w:rsidP="008B72BB">
      <w:pPr>
        <w:pStyle w:val="Bulletlevelone"/>
        <w:numPr>
          <w:ilvl w:val="0"/>
          <w:numId w:val="4"/>
        </w:numPr>
      </w:pPr>
      <w:r>
        <w:t>model my organisation’s values</w:t>
      </w:r>
    </w:p>
    <w:p w14:paraId="38CE988F" w14:textId="77777777" w:rsidR="00E65299" w:rsidRDefault="00E65299" w:rsidP="008B72BB">
      <w:pPr>
        <w:pStyle w:val="Bulletlevelone"/>
        <w:numPr>
          <w:ilvl w:val="0"/>
          <w:numId w:val="4"/>
        </w:numPr>
      </w:pPr>
      <w:r>
        <w:t>support staff to work in an environment of change</w:t>
      </w:r>
    </w:p>
    <w:p w14:paraId="68BF8003" w14:textId="77777777" w:rsidR="00E65299" w:rsidRDefault="00E65299" w:rsidP="008B72BB">
      <w:pPr>
        <w:pStyle w:val="Bulletlevelone"/>
        <w:numPr>
          <w:ilvl w:val="0"/>
          <w:numId w:val="4"/>
        </w:numPr>
      </w:pPr>
      <w:r>
        <w:t>actively support diversity and inclusion in the workplace</w:t>
      </w:r>
    </w:p>
    <w:p w14:paraId="159ED9AB" w14:textId="77777777" w:rsidR="00E65299" w:rsidRDefault="00E65299" w:rsidP="008B72BB">
      <w:pPr>
        <w:pStyle w:val="Bulletlevelone"/>
        <w:numPr>
          <w:ilvl w:val="0"/>
          <w:numId w:val="4"/>
        </w:numPr>
      </w:pPr>
      <w:r>
        <w:t>demonstrate honesty and integrity.</w:t>
      </w:r>
    </w:p>
    <w:p w14:paraId="0A114227" w14:textId="77777777" w:rsidR="00E65299" w:rsidRDefault="00E65299" w:rsidP="00E65299">
      <w:pPr>
        <w:pStyle w:val="BodyText"/>
      </w:pPr>
      <w:r>
        <w:rPr>
          <w:spacing w:val="0"/>
        </w:rPr>
        <w:lastRenderedPageBreak/>
        <w:t xml:space="preserve">Senior leaders within </w:t>
      </w:r>
      <w:proofErr w:type="spellStart"/>
      <w:r>
        <w:rPr>
          <w:spacing w:val="0"/>
        </w:rPr>
        <w:t>organisations</w:t>
      </w:r>
      <w:proofErr w:type="spellEnd"/>
      <w:r>
        <w:rPr>
          <w:spacing w:val="0"/>
        </w:rPr>
        <w:t xml:space="preserve"> rate </w:t>
      </w:r>
      <w:r>
        <w:t xml:space="preserve">senior leadership more positively than other </w:t>
      </w:r>
      <w:r>
        <w:rPr>
          <w:spacing w:val="0"/>
        </w:rPr>
        <w:t xml:space="preserve">staff (Figure 2.5). Leadership approaches and communication styles can be quite diverse. There is a general consensus that transformational leadership can result in improved and meaningful outcomes. In this model, leaders and followers make each other advance to a higher level of motivation and </w:t>
      </w:r>
      <w:r>
        <w:t xml:space="preserve">performance after articulating an inspiring vision. Evidence suggests that the most effective way a </w:t>
      </w:r>
      <w:r>
        <w:rPr>
          <w:spacing w:val="0"/>
        </w:rPr>
        <w:t>leader can communicate their vision is through face-to-face dialogue.</w:t>
      </w:r>
      <w:r>
        <w:rPr>
          <w:spacing w:val="0"/>
          <w:vertAlign w:val="superscript"/>
        </w:rPr>
        <w:footnoteReference w:id="23"/>
      </w:r>
      <w:r>
        <w:rPr>
          <w:spacing w:val="0"/>
        </w:rPr>
        <w:t xml:space="preserve"> This time-intensive approach however may prove to be more </w:t>
      </w:r>
      <w:r>
        <w:t xml:space="preserve">challenging for some public sector </w:t>
      </w:r>
      <w:proofErr w:type="spellStart"/>
      <w:r>
        <w:t>organisations</w:t>
      </w:r>
      <w:proofErr w:type="spellEnd"/>
      <w:r>
        <w:t xml:space="preserve"> with a large workforce or with operations located on multiple sites.</w:t>
      </w:r>
    </w:p>
    <w:p w14:paraId="53237B27" w14:textId="77777777" w:rsidR="00E65299" w:rsidRDefault="00E65299" w:rsidP="00E65299">
      <w:pPr>
        <w:pStyle w:val="BodyText"/>
        <w:rPr>
          <w:spacing w:val="0"/>
        </w:rPr>
      </w:pPr>
      <w:r>
        <w:rPr>
          <w:spacing w:val="0"/>
        </w:rPr>
        <w:t xml:space="preserve">The relatively low positive response rate </w:t>
      </w:r>
      <w:r>
        <w:t xml:space="preserve">provided by non-managers to questions such </w:t>
      </w:r>
      <w:r>
        <w:rPr>
          <w:spacing w:val="0"/>
        </w:rPr>
        <w:t xml:space="preserve">as ‘senior leaders demonstrate honesty and integrity’ and ‘senior leaders support staff to work in an environment of change’, indicates there is considerable scope to further strengthen the quality and effectiveness of </w:t>
      </w:r>
      <w:r>
        <w:t xml:space="preserve">senior leadership in public sector </w:t>
      </w:r>
      <w:proofErr w:type="spellStart"/>
      <w:r>
        <w:t>organisations</w:t>
      </w:r>
      <w:proofErr w:type="spellEnd"/>
      <w:r>
        <w:t xml:space="preserve">. </w:t>
      </w:r>
      <w:r>
        <w:rPr>
          <w:spacing w:val="0"/>
        </w:rPr>
        <w:t>This can be achieved through a variety of strategies including:</w:t>
      </w:r>
    </w:p>
    <w:p w14:paraId="13386EB9" w14:textId="77777777" w:rsidR="00E65299" w:rsidRDefault="00E65299" w:rsidP="00E65299">
      <w:pPr>
        <w:pStyle w:val="Bulletlevelone"/>
      </w:pPr>
      <w:r>
        <w:t>a greater focus on training and professional development;</w:t>
      </w:r>
    </w:p>
    <w:p w14:paraId="76FC63BB" w14:textId="77777777" w:rsidR="00E65299" w:rsidRDefault="00E65299" w:rsidP="00E65299">
      <w:pPr>
        <w:pStyle w:val="Bulletlevelone"/>
      </w:pPr>
      <w:r>
        <w:t>more effective and rigorous performance evaluations of senior leaders (including by public sector boards and governing bodies); and</w:t>
      </w:r>
    </w:p>
    <w:p w14:paraId="4B8AE36F" w14:textId="77777777" w:rsidR="00E65299" w:rsidRDefault="00E65299" w:rsidP="00E65299">
      <w:pPr>
        <w:pStyle w:val="Bulletlevelone"/>
      </w:pPr>
      <w:r>
        <w:t>strengthening senior executive recruitment and promotion processes to place greater emphasis on positive leadership attributes relative to technical skills or professional prowess.</w:t>
      </w:r>
    </w:p>
    <w:p w14:paraId="2A4405BF" w14:textId="08BECAA1" w:rsidR="00E65299" w:rsidRPr="007A437E" w:rsidRDefault="00E65299" w:rsidP="00E0007E">
      <w:pPr>
        <w:pStyle w:val="Captions"/>
      </w:pPr>
      <w:r>
        <w:t>Figure 2.5</w:t>
      </w:r>
      <w:r w:rsidR="003A2B77">
        <w:t xml:space="preserve"> </w:t>
      </w:r>
      <w:r w:rsidRPr="007A437E">
        <w:t>Percentage agreement with leadership questions by manager status, 2019</w:t>
      </w:r>
    </w:p>
    <w:p w14:paraId="42410FBC" w14:textId="41C449A6" w:rsidR="00E65299" w:rsidRDefault="00A81312" w:rsidP="00E65299">
      <w:pPr>
        <w:pStyle w:val="Source"/>
      </w:pPr>
      <w:r w:rsidRPr="00A81312">
        <w:rPr>
          <w:rFonts w:ascii="Times New Roman" w:hAnsi="Times New Roman" w:cs="Times New Roman"/>
          <w:noProof/>
          <w:color w:val="00B500"/>
          <w:sz w:val="16"/>
          <w:szCs w:val="16"/>
          <w:lang w:val="en-GB"/>
        </w:rPr>
        <w:drawing>
          <wp:inline distT="0" distB="0" distL="0" distR="0" wp14:anchorId="16E454FF" wp14:editId="57DFB945">
            <wp:extent cx="6645910" cy="3586480"/>
            <wp:effectExtent l="0" t="0" r="0" b="0"/>
            <wp:docPr id="11" name="Picture 11" descr="Figure 2.5 &#10;Percentage agreement with leadership questions by manager statu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586480"/>
                    </a:xfrm>
                    <a:prstGeom prst="rect">
                      <a:avLst/>
                    </a:prstGeom>
                  </pic:spPr>
                </pic:pic>
              </a:graphicData>
            </a:graphic>
          </wp:inline>
        </w:drawing>
      </w:r>
      <w:r w:rsidRPr="00A81312">
        <w:rPr>
          <w:rFonts w:ascii="Times New Roman" w:hAnsi="Times New Roman" w:cs="Times New Roman"/>
          <w:color w:val="00B500"/>
          <w:sz w:val="16"/>
          <w:szCs w:val="16"/>
          <w:lang w:val="en-GB"/>
        </w:rPr>
        <w:t xml:space="preserve"> </w:t>
      </w:r>
      <w:r w:rsidR="00E65299">
        <w:t xml:space="preserve">Source: </w:t>
      </w:r>
      <w:r w:rsidR="00E65299" w:rsidRPr="00DA3BDA">
        <w:t>People Matter Survey</w:t>
      </w:r>
      <w:r w:rsidR="00E65299">
        <w:t xml:space="preserve"> 2019</w:t>
      </w:r>
    </w:p>
    <w:p w14:paraId="55057DB5" w14:textId="28799B67" w:rsidR="00E65299" w:rsidRDefault="00A81312" w:rsidP="00E0007E">
      <w:pPr>
        <w:pStyle w:val="Captions"/>
      </w:pPr>
      <w:r>
        <w:lastRenderedPageBreak/>
        <w:t>Table 2.7</w:t>
      </w:r>
      <w:r w:rsidR="00230617">
        <w:t xml:space="preserve"> </w:t>
      </w:r>
      <w:r w:rsidR="00E65299" w:rsidRPr="007A437E">
        <w:t>Average agreement rate with the five leadership questions by industry group, 2019</w:t>
      </w:r>
    </w:p>
    <w:tbl>
      <w:tblPr>
        <w:tblStyle w:val="TableGridLight"/>
        <w:tblW w:w="0" w:type="auto"/>
        <w:tblLayout w:type="fixed"/>
        <w:tblLook w:val="04A0" w:firstRow="1" w:lastRow="0" w:firstColumn="1" w:lastColumn="0" w:noHBand="0" w:noVBand="1"/>
      </w:tblPr>
      <w:tblGrid>
        <w:gridCol w:w="4535"/>
        <w:gridCol w:w="1418"/>
      </w:tblGrid>
      <w:tr w:rsidR="00E65299" w14:paraId="4FBC9ADB" w14:textId="77777777" w:rsidTr="00BF049F">
        <w:trPr>
          <w:trHeight w:val="60"/>
        </w:trPr>
        <w:tc>
          <w:tcPr>
            <w:tcW w:w="4535" w:type="dxa"/>
          </w:tcPr>
          <w:p w14:paraId="4EB45D7F"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7873BBAE" w14:textId="77777777" w:rsidR="00E65299" w:rsidRPr="00BF049F" w:rsidRDefault="00E65299" w:rsidP="00BF049F">
            <w:r w:rsidRPr="00BF049F">
              <w:t>2019</w:t>
            </w:r>
          </w:p>
          <w:p w14:paraId="0AF40DA8" w14:textId="77777777" w:rsidR="00E65299" w:rsidRDefault="00E65299" w:rsidP="00395E47">
            <w:pPr>
              <w:pStyle w:val="TableHeader-MediumWhiteTables"/>
              <w:jc w:val="right"/>
            </w:pPr>
          </w:p>
        </w:tc>
      </w:tr>
      <w:tr w:rsidR="00E65299" w14:paraId="1F3E4A2D" w14:textId="77777777" w:rsidTr="00BF049F">
        <w:trPr>
          <w:trHeight w:val="60"/>
        </w:trPr>
        <w:tc>
          <w:tcPr>
            <w:tcW w:w="4535" w:type="dxa"/>
          </w:tcPr>
          <w:p w14:paraId="118D9F93" w14:textId="77777777" w:rsidR="00E65299" w:rsidRPr="00DA3BDA" w:rsidRDefault="00E65299" w:rsidP="00C442CE">
            <w:pPr>
              <w:pStyle w:val="TableCopy"/>
            </w:pPr>
            <w:r w:rsidRPr="00DA3BDA">
              <w:t>TAFE and other education</w:t>
            </w:r>
          </w:p>
          <w:p w14:paraId="012F7FFB" w14:textId="77777777" w:rsidR="00E65299" w:rsidRDefault="00E65299" w:rsidP="00395E47">
            <w:pPr>
              <w:pStyle w:val="TablecopyTotalsTables"/>
            </w:pPr>
          </w:p>
        </w:tc>
        <w:tc>
          <w:tcPr>
            <w:tcW w:w="1418" w:type="dxa"/>
          </w:tcPr>
          <w:p w14:paraId="164D6ECB" w14:textId="77777777" w:rsidR="00E65299" w:rsidRPr="00AF427D" w:rsidRDefault="00E65299" w:rsidP="00AF427D">
            <w:pPr>
              <w:pStyle w:val="TableCopy"/>
            </w:pPr>
            <w:r w:rsidRPr="00AF427D">
              <w:t>56%</w:t>
            </w:r>
          </w:p>
          <w:p w14:paraId="33A0147A" w14:textId="77777777" w:rsidR="00E65299" w:rsidRDefault="00E65299" w:rsidP="00395E47">
            <w:pPr>
              <w:pStyle w:val="TablecopyTables"/>
              <w:jc w:val="right"/>
            </w:pPr>
          </w:p>
        </w:tc>
      </w:tr>
      <w:tr w:rsidR="00E65299" w14:paraId="54D2075E" w14:textId="77777777" w:rsidTr="00BF049F">
        <w:trPr>
          <w:trHeight w:val="60"/>
        </w:trPr>
        <w:tc>
          <w:tcPr>
            <w:tcW w:w="4535" w:type="dxa"/>
          </w:tcPr>
          <w:p w14:paraId="33B064DF" w14:textId="77777777" w:rsidR="00E65299" w:rsidRPr="00DA3BDA" w:rsidRDefault="00E65299" w:rsidP="00C442CE">
            <w:pPr>
              <w:pStyle w:val="TableCopy"/>
            </w:pPr>
            <w:r w:rsidRPr="00DA3BDA">
              <w:t>Police and emergency services</w:t>
            </w:r>
          </w:p>
          <w:p w14:paraId="111A89E8" w14:textId="77777777" w:rsidR="00E65299" w:rsidRDefault="00E65299" w:rsidP="00395E47">
            <w:pPr>
              <w:pStyle w:val="TablecopyTotalsTables"/>
            </w:pPr>
          </w:p>
        </w:tc>
        <w:tc>
          <w:tcPr>
            <w:tcW w:w="1418" w:type="dxa"/>
          </w:tcPr>
          <w:p w14:paraId="42293EAB" w14:textId="77777777" w:rsidR="00E65299" w:rsidRPr="00AF427D" w:rsidRDefault="00E65299" w:rsidP="00AF427D">
            <w:pPr>
              <w:pStyle w:val="TableCopy"/>
            </w:pPr>
            <w:r w:rsidRPr="00AF427D">
              <w:t>57%</w:t>
            </w:r>
          </w:p>
          <w:p w14:paraId="4355FCDA" w14:textId="77777777" w:rsidR="00E65299" w:rsidRDefault="00E65299" w:rsidP="00395E47">
            <w:pPr>
              <w:pStyle w:val="TablecopyTables"/>
              <w:jc w:val="right"/>
            </w:pPr>
          </w:p>
        </w:tc>
      </w:tr>
      <w:tr w:rsidR="00E65299" w14:paraId="09EE9F69" w14:textId="77777777" w:rsidTr="00BF049F">
        <w:trPr>
          <w:trHeight w:val="60"/>
        </w:trPr>
        <w:tc>
          <w:tcPr>
            <w:tcW w:w="4535" w:type="dxa"/>
          </w:tcPr>
          <w:p w14:paraId="187188A1" w14:textId="77777777" w:rsidR="00E65299" w:rsidRPr="00DA3BDA" w:rsidRDefault="00E65299" w:rsidP="00C442CE">
            <w:pPr>
              <w:pStyle w:val="TableCopy"/>
            </w:pPr>
            <w:r w:rsidRPr="00DA3BDA">
              <w:t>Creative industries, ﬁnance, transport and other</w:t>
            </w:r>
          </w:p>
          <w:p w14:paraId="5693360B" w14:textId="77777777" w:rsidR="00E65299" w:rsidRDefault="00E65299" w:rsidP="00395E47">
            <w:pPr>
              <w:pStyle w:val="TablecopyTotalsTables"/>
            </w:pPr>
          </w:p>
        </w:tc>
        <w:tc>
          <w:tcPr>
            <w:tcW w:w="1418" w:type="dxa"/>
          </w:tcPr>
          <w:p w14:paraId="688D2E9E" w14:textId="77777777" w:rsidR="00E65299" w:rsidRPr="00AF427D" w:rsidRDefault="00E65299" w:rsidP="00AF427D">
            <w:pPr>
              <w:pStyle w:val="TableCopy"/>
            </w:pPr>
            <w:r w:rsidRPr="00AF427D">
              <w:t>61%</w:t>
            </w:r>
          </w:p>
          <w:p w14:paraId="0B424F73" w14:textId="77777777" w:rsidR="00E65299" w:rsidRDefault="00E65299" w:rsidP="00395E47">
            <w:pPr>
              <w:pStyle w:val="TablecopyTables"/>
              <w:jc w:val="right"/>
            </w:pPr>
          </w:p>
        </w:tc>
      </w:tr>
      <w:tr w:rsidR="00E65299" w14:paraId="586FF8BC" w14:textId="77777777" w:rsidTr="00BF049F">
        <w:trPr>
          <w:trHeight w:val="60"/>
        </w:trPr>
        <w:tc>
          <w:tcPr>
            <w:tcW w:w="4535" w:type="dxa"/>
          </w:tcPr>
          <w:p w14:paraId="22662E34" w14:textId="77777777" w:rsidR="00E65299" w:rsidRPr="00DA3BDA" w:rsidRDefault="00E65299" w:rsidP="00C442CE">
            <w:pPr>
              <w:pStyle w:val="TableCopy"/>
            </w:pPr>
            <w:r w:rsidRPr="00DA3BDA">
              <w:t>Victorian Public Service</w:t>
            </w:r>
          </w:p>
          <w:p w14:paraId="45073710" w14:textId="77777777" w:rsidR="00E65299" w:rsidRDefault="00E65299" w:rsidP="00395E47">
            <w:pPr>
              <w:pStyle w:val="TablecopyTotalsTables"/>
            </w:pPr>
          </w:p>
        </w:tc>
        <w:tc>
          <w:tcPr>
            <w:tcW w:w="1418" w:type="dxa"/>
          </w:tcPr>
          <w:p w14:paraId="40D8472A" w14:textId="77777777" w:rsidR="00E65299" w:rsidRPr="00AF427D" w:rsidRDefault="00E65299" w:rsidP="00AF427D">
            <w:pPr>
              <w:pStyle w:val="TableCopy"/>
            </w:pPr>
            <w:r w:rsidRPr="00AF427D">
              <w:t>64%</w:t>
            </w:r>
          </w:p>
          <w:p w14:paraId="442EF4BE" w14:textId="77777777" w:rsidR="00E65299" w:rsidRDefault="00E65299" w:rsidP="00395E47">
            <w:pPr>
              <w:pStyle w:val="TablecopyTables"/>
              <w:jc w:val="right"/>
            </w:pPr>
          </w:p>
        </w:tc>
      </w:tr>
      <w:tr w:rsidR="00E65299" w14:paraId="6F805443" w14:textId="77777777" w:rsidTr="00BF049F">
        <w:trPr>
          <w:trHeight w:val="60"/>
        </w:trPr>
        <w:tc>
          <w:tcPr>
            <w:tcW w:w="4535" w:type="dxa"/>
          </w:tcPr>
          <w:p w14:paraId="5AA62AB9" w14:textId="77777777" w:rsidR="00E65299" w:rsidRPr="00DA3BDA" w:rsidRDefault="00E65299" w:rsidP="00C442CE">
            <w:pPr>
              <w:pStyle w:val="TableCopy"/>
            </w:pPr>
            <w:r w:rsidRPr="00DA3BDA">
              <w:t>Public health care</w:t>
            </w:r>
          </w:p>
          <w:p w14:paraId="33C1E0A9" w14:textId="77777777" w:rsidR="00E65299" w:rsidRDefault="00E65299" w:rsidP="00395E47">
            <w:pPr>
              <w:pStyle w:val="TablecopyTotalsTables"/>
            </w:pPr>
          </w:p>
        </w:tc>
        <w:tc>
          <w:tcPr>
            <w:tcW w:w="1418" w:type="dxa"/>
          </w:tcPr>
          <w:p w14:paraId="2FD48AFD" w14:textId="77777777" w:rsidR="00E65299" w:rsidRPr="00AF427D" w:rsidRDefault="00E65299" w:rsidP="00AF427D">
            <w:pPr>
              <w:pStyle w:val="TableCopy"/>
            </w:pPr>
            <w:r w:rsidRPr="00AF427D">
              <w:t>65%</w:t>
            </w:r>
          </w:p>
          <w:p w14:paraId="07E4CC5A" w14:textId="77777777" w:rsidR="00E65299" w:rsidRDefault="00E65299" w:rsidP="00395E47">
            <w:pPr>
              <w:pStyle w:val="TablecopyTables"/>
              <w:jc w:val="right"/>
            </w:pPr>
          </w:p>
        </w:tc>
      </w:tr>
      <w:tr w:rsidR="00E65299" w14:paraId="52B7A41D" w14:textId="77777777" w:rsidTr="00BF049F">
        <w:trPr>
          <w:trHeight w:val="60"/>
        </w:trPr>
        <w:tc>
          <w:tcPr>
            <w:tcW w:w="4535" w:type="dxa"/>
          </w:tcPr>
          <w:p w14:paraId="292D77B1" w14:textId="77777777" w:rsidR="00E65299" w:rsidRPr="00DA3BDA" w:rsidRDefault="00E65299" w:rsidP="00C442CE">
            <w:pPr>
              <w:pStyle w:val="TableCopy"/>
            </w:pPr>
            <w:r w:rsidRPr="00DA3BDA">
              <w:t>Water and land management</w:t>
            </w:r>
          </w:p>
          <w:p w14:paraId="505583C3" w14:textId="77777777" w:rsidR="00E65299" w:rsidRDefault="00E65299" w:rsidP="00395E47">
            <w:pPr>
              <w:pStyle w:val="TablecopyTotalsTables"/>
            </w:pPr>
          </w:p>
        </w:tc>
        <w:tc>
          <w:tcPr>
            <w:tcW w:w="1418" w:type="dxa"/>
          </w:tcPr>
          <w:p w14:paraId="7BACAE19" w14:textId="77777777" w:rsidR="00E65299" w:rsidRPr="00AF427D" w:rsidRDefault="00E65299" w:rsidP="00AF427D">
            <w:pPr>
              <w:pStyle w:val="TableCopy"/>
            </w:pPr>
            <w:r w:rsidRPr="00AF427D">
              <w:t>76%</w:t>
            </w:r>
          </w:p>
          <w:p w14:paraId="2A9FE241" w14:textId="77777777" w:rsidR="00E65299" w:rsidRDefault="00E65299" w:rsidP="00395E47">
            <w:pPr>
              <w:pStyle w:val="TablecopyTables"/>
              <w:jc w:val="right"/>
            </w:pPr>
          </w:p>
        </w:tc>
      </w:tr>
      <w:tr w:rsidR="00E65299" w14:paraId="1179E80D" w14:textId="77777777" w:rsidTr="00BF049F">
        <w:trPr>
          <w:trHeight w:val="330"/>
        </w:trPr>
        <w:tc>
          <w:tcPr>
            <w:tcW w:w="4535" w:type="dxa"/>
          </w:tcPr>
          <w:p w14:paraId="6A1FD7D5" w14:textId="77777777" w:rsidR="00E65299" w:rsidRPr="00DA3BDA" w:rsidRDefault="00E65299" w:rsidP="00C442CE">
            <w:pPr>
              <w:pStyle w:val="TableCopy"/>
            </w:pPr>
            <w:r w:rsidRPr="00DA3BDA">
              <w:t>Overall public sector</w:t>
            </w:r>
          </w:p>
          <w:p w14:paraId="62A7E46A" w14:textId="77777777" w:rsidR="00E65299" w:rsidRDefault="00E65299" w:rsidP="00395E47">
            <w:pPr>
              <w:pStyle w:val="TablecopyTotalsTables"/>
            </w:pPr>
          </w:p>
        </w:tc>
        <w:tc>
          <w:tcPr>
            <w:tcW w:w="1418" w:type="dxa"/>
          </w:tcPr>
          <w:p w14:paraId="5DF28EC6" w14:textId="77777777" w:rsidR="00E65299" w:rsidRPr="00DA3BDA" w:rsidRDefault="00E65299" w:rsidP="00C442CE">
            <w:pPr>
              <w:pStyle w:val="TableCopy"/>
            </w:pPr>
            <w:r w:rsidRPr="00DA3BDA">
              <w:t>63%</w:t>
            </w:r>
          </w:p>
          <w:p w14:paraId="3D5C1AB8" w14:textId="77777777" w:rsidR="00E65299" w:rsidRDefault="00E65299" w:rsidP="00395E47">
            <w:pPr>
              <w:pStyle w:val="TablecopyTotalsTables"/>
              <w:jc w:val="right"/>
            </w:pPr>
          </w:p>
        </w:tc>
      </w:tr>
    </w:tbl>
    <w:p w14:paraId="0CC80115" w14:textId="77777777" w:rsidR="00E65299" w:rsidRDefault="00E65299" w:rsidP="00B32034">
      <w:pPr>
        <w:pStyle w:val="Heading4"/>
      </w:pPr>
    </w:p>
    <w:p w14:paraId="6FDE4B9B" w14:textId="77777777" w:rsidR="00E65299" w:rsidRDefault="00E65299" w:rsidP="00E65299">
      <w:pPr>
        <w:pStyle w:val="Source"/>
      </w:pPr>
      <w:r>
        <w:t xml:space="preserve">Source: </w:t>
      </w:r>
      <w:r w:rsidRPr="00DA3BDA">
        <w:t xml:space="preserve">People Matter Survey </w:t>
      </w:r>
      <w:r>
        <w:t>2019</w:t>
      </w:r>
    </w:p>
    <w:p w14:paraId="3E07765D" w14:textId="439F219C" w:rsidR="00E65299" w:rsidRDefault="00A81312" w:rsidP="00E65299">
      <w:pPr>
        <w:pStyle w:val="Heading1"/>
      </w:pPr>
      <w:r>
        <w:t>2.4</w:t>
      </w:r>
      <w:r w:rsidR="00E65299">
        <w:t>.</w:t>
      </w:r>
      <w:r w:rsidR="00E65299">
        <w:tab/>
        <w:t>Psychological conditions</w:t>
      </w:r>
    </w:p>
    <w:p w14:paraId="3F54ADC5" w14:textId="77777777" w:rsidR="00E65299" w:rsidRDefault="00E65299" w:rsidP="00E65299">
      <w:pPr>
        <w:pStyle w:val="BodyText"/>
      </w:pPr>
      <w:r>
        <w:t>Engagement theory proposes that three psychological conditions (meaningfulness, psychological safety, and confidence in the availability of resources) are preconditions for employees feeling invested and engaged in their work.</w:t>
      </w:r>
      <w:r>
        <w:rPr>
          <w:vertAlign w:val="superscript"/>
        </w:rPr>
        <w:footnoteReference w:id="24"/>
      </w:r>
    </w:p>
    <w:p w14:paraId="2E9B2C32" w14:textId="77777777" w:rsidR="00E65299" w:rsidRDefault="00E65299" w:rsidP="00E65299">
      <w:pPr>
        <w:pStyle w:val="BodyText"/>
      </w:pPr>
      <w:r>
        <w:rPr>
          <w:spacing w:val="0"/>
        </w:rPr>
        <w:t xml:space="preserve">Meaningful work and a culture of psychological safety also </w:t>
      </w:r>
      <w:r>
        <w:t>contribute to improved productivity, innovation and employee wellbeing.</w:t>
      </w:r>
    </w:p>
    <w:p w14:paraId="11FB3489" w14:textId="7E50DA2A" w:rsidR="00E65299" w:rsidRPr="001F7B8D" w:rsidRDefault="00A81312" w:rsidP="00A81312">
      <w:pPr>
        <w:pStyle w:val="Heading3"/>
      </w:pPr>
      <w:r>
        <w:lastRenderedPageBreak/>
        <w:t>2.4.1</w:t>
      </w:r>
      <w:r w:rsidR="00E65299" w:rsidRPr="001F7B8D">
        <w:t>.</w:t>
      </w:r>
      <w:r w:rsidRPr="001F7B8D">
        <w:t xml:space="preserve"> </w:t>
      </w:r>
      <w:r w:rsidR="00E65299" w:rsidRPr="001F7B8D">
        <w:t>Meaningful work</w:t>
      </w:r>
    </w:p>
    <w:p w14:paraId="6D1B3259" w14:textId="77777777" w:rsidR="00E65299" w:rsidRDefault="00E65299" w:rsidP="00E65299">
      <w:pPr>
        <w:pStyle w:val="BodyText"/>
      </w:pPr>
      <w:r>
        <w:t>Job meaningfulness has been shown to have an important influence on employee engagement, wellbeing and performance.</w:t>
      </w:r>
      <w:r>
        <w:rPr>
          <w:vertAlign w:val="superscript"/>
        </w:rPr>
        <w:footnoteReference w:id="25"/>
      </w:r>
      <w:r>
        <w:rPr>
          <w:vertAlign w:val="superscript"/>
        </w:rPr>
        <w:t xml:space="preserve"> </w:t>
      </w:r>
      <w:r>
        <w:rPr>
          <w:vertAlign w:val="superscript"/>
        </w:rPr>
        <w:footnoteReference w:id="26"/>
      </w:r>
      <w:r>
        <w:t xml:space="preserve"> Employees who experience their work as meaningful can help </w:t>
      </w:r>
      <w:proofErr w:type="spellStart"/>
      <w:r>
        <w:t>organisations</w:t>
      </w:r>
      <w:proofErr w:type="spellEnd"/>
      <w:r>
        <w:t xml:space="preserve"> achieve optimum and sustainable individual, team and </w:t>
      </w:r>
      <w:proofErr w:type="spellStart"/>
      <w:r>
        <w:t>organisational</w:t>
      </w:r>
      <w:proofErr w:type="spellEnd"/>
      <w:r>
        <w:t xml:space="preserve"> outcomes.</w:t>
      </w:r>
      <w:r>
        <w:rPr>
          <w:vertAlign w:val="superscript"/>
        </w:rPr>
        <w:footnoteReference w:id="27"/>
      </w:r>
    </w:p>
    <w:p w14:paraId="47678495" w14:textId="77777777" w:rsidR="00E65299" w:rsidRDefault="00E65299" w:rsidP="00E65299">
      <w:pPr>
        <w:pStyle w:val="BodyText"/>
      </w:pPr>
      <w:r>
        <w:t>The scorecard for ‘meaningful work’ includes responses to the following statements:</w:t>
      </w:r>
    </w:p>
    <w:p w14:paraId="69561288" w14:textId="77777777" w:rsidR="00E65299" w:rsidRDefault="00E65299" w:rsidP="00E65299">
      <w:pPr>
        <w:pStyle w:val="Bulletlevelone"/>
      </w:pPr>
      <w:r>
        <w:t xml:space="preserve">My job allows me to </w:t>
      </w:r>
      <w:proofErr w:type="spellStart"/>
      <w:r>
        <w:t>utilise</w:t>
      </w:r>
      <w:proofErr w:type="spellEnd"/>
      <w:r>
        <w:t xml:space="preserve"> my skills, knowledge and abilities</w:t>
      </w:r>
    </w:p>
    <w:p w14:paraId="2611D369" w14:textId="77777777" w:rsidR="00E65299" w:rsidRDefault="00E65299" w:rsidP="00E65299">
      <w:pPr>
        <w:pStyle w:val="Bulletlevelone"/>
      </w:pPr>
      <w:r>
        <w:t>I enjoy the work in my current job</w:t>
      </w:r>
    </w:p>
    <w:p w14:paraId="14E81B1E" w14:textId="77777777" w:rsidR="00E65299" w:rsidRDefault="00E65299" w:rsidP="00E65299">
      <w:pPr>
        <w:pStyle w:val="Bulletlevelone"/>
      </w:pPr>
      <w:r>
        <w:t>I get a sense of accomplishment from my work.</w:t>
      </w:r>
    </w:p>
    <w:p w14:paraId="27651BAD" w14:textId="254B434B" w:rsidR="00E65299" w:rsidRDefault="00A81312" w:rsidP="00E0007E">
      <w:pPr>
        <w:pStyle w:val="Captions"/>
      </w:pPr>
      <w:r>
        <w:t xml:space="preserve">Table </w:t>
      </w:r>
      <w:proofErr w:type="gramStart"/>
      <w:r>
        <w:t>2.8</w:t>
      </w:r>
      <w:r w:rsidR="00230617">
        <w:t xml:space="preserve"> </w:t>
      </w:r>
      <w:r w:rsidR="00B32034">
        <w:t xml:space="preserve"> </w:t>
      </w:r>
      <w:r w:rsidR="00E65299" w:rsidRPr="007A437E">
        <w:t>Percentage</w:t>
      </w:r>
      <w:proofErr w:type="gramEnd"/>
      <w:r w:rsidR="00E65299" w:rsidRPr="007A437E">
        <w:t xml:space="preserve"> agreement rate with all meaningful work questions by industry group, 2019</w:t>
      </w:r>
    </w:p>
    <w:tbl>
      <w:tblPr>
        <w:tblStyle w:val="TableGridLight"/>
        <w:tblW w:w="0" w:type="auto"/>
        <w:tblLayout w:type="fixed"/>
        <w:tblLook w:val="04A0" w:firstRow="1" w:lastRow="0" w:firstColumn="1" w:lastColumn="0" w:noHBand="0" w:noVBand="1"/>
      </w:tblPr>
      <w:tblGrid>
        <w:gridCol w:w="4535"/>
        <w:gridCol w:w="1418"/>
      </w:tblGrid>
      <w:tr w:rsidR="00E65299" w14:paraId="5FDF58AA" w14:textId="77777777" w:rsidTr="00BF049F">
        <w:trPr>
          <w:trHeight w:val="60"/>
        </w:trPr>
        <w:tc>
          <w:tcPr>
            <w:tcW w:w="4535" w:type="dxa"/>
          </w:tcPr>
          <w:p w14:paraId="6CE38427"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6F51B0DE" w14:textId="77777777" w:rsidR="00E65299" w:rsidRPr="00BF049F" w:rsidRDefault="00E65299" w:rsidP="00BF049F">
            <w:r w:rsidRPr="00BF049F">
              <w:t>2019</w:t>
            </w:r>
          </w:p>
          <w:p w14:paraId="2BFB39A6" w14:textId="77777777" w:rsidR="00E65299" w:rsidRDefault="00E65299" w:rsidP="00395E47">
            <w:pPr>
              <w:pStyle w:val="TableHeader-MediumWhiteTables"/>
              <w:jc w:val="right"/>
            </w:pPr>
          </w:p>
        </w:tc>
      </w:tr>
      <w:tr w:rsidR="00E65299" w14:paraId="4D249E53" w14:textId="77777777" w:rsidTr="00BF049F">
        <w:trPr>
          <w:trHeight w:val="60"/>
        </w:trPr>
        <w:tc>
          <w:tcPr>
            <w:tcW w:w="4535" w:type="dxa"/>
          </w:tcPr>
          <w:p w14:paraId="165956EA" w14:textId="77777777" w:rsidR="00E65299" w:rsidRPr="00DA3BDA" w:rsidRDefault="00E65299" w:rsidP="00C442CE">
            <w:pPr>
              <w:pStyle w:val="TableCopy"/>
            </w:pPr>
            <w:r w:rsidRPr="00DA3BDA">
              <w:t>Victorian Public Service</w:t>
            </w:r>
          </w:p>
          <w:p w14:paraId="7C680AB9" w14:textId="77777777" w:rsidR="00E65299" w:rsidRDefault="00E65299" w:rsidP="00395E47">
            <w:pPr>
              <w:pStyle w:val="TablecopyTotalsTables"/>
            </w:pPr>
          </w:p>
        </w:tc>
        <w:tc>
          <w:tcPr>
            <w:tcW w:w="1418" w:type="dxa"/>
          </w:tcPr>
          <w:p w14:paraId="3E70527E" w14:textId="77777777" w:rsidR="00E65299" w:rsidRPr="00AF427D" w:rsidRDefault="00E65299" w:rsidP="00AF427D">
            <w:pPr>
              <w:pStyle w:val="TableCopy"/>
            </w:pPr>
            <w:r w:rsidRPr="00AF427D">
              <w:t>76%</w:t>
            </w:r>
          </w:p>
          <w:p w14:paraId="76198C34" w14:textId="77777777" w:rsidR="00E65299" w:rsidRDefault="00E65299" w:rsidP="00395E47">
            <w:pPr>
              <w:pStyle w:val="TablecopyTables"/>
              <w:jc w:val="right"/>
            </w:pPr>
          </w:p>
        </w:tc>
      </w:tr>
      <w:tr w:rsidR="00E65299" w14:paraId="53D560E8" w14:textId="77777777" w:rsidTr="00BF049F">
        <w:trPr>
          <w:trHeight w:val="60"/>
        </w:trPr>
        <w:tc>
          <w:tcPr>
            <w:tcW w:w="4535" w:type="dxa"/>
          </w:tcPr>
          <w:p w14:paraId="10DAC4AD" w14:textId="77777777" w:rsidR="00E65299" w:rsidRPr="00DA3BDA" w:rsidRDefault="00E65299" w:rsidP="00C442CE">
            <w:pPr>
              <w:pStyle w:val="TableCopy"/>
            </w:pPr>
            <w:r w:rsidRPr="00DA3BDA">
              <w:t>Police and emergency services</w:t>
            </w:r>
          </w:p>
          <w:p w14:paraId="33B7D141" w14:textId="77777777" w:rsidR="00E65299" w:rsidRDefault="00E65299" w:rsidP="00395E47">
            <w:pPr>
              <w:pStyle w:val="TablecopyTotalsTables"/>
            </w:pPr>
          </w:p>
        </w:tc>
        <w:tc>
          <w:tcPr>
            <w:tcW w:w="1418" w:type="dxa"/>
          </w:tcPr>
          <w:p w14:paraId="2DE36B21" w14:textId="77777777" w:rsidR="00E65299" w:rsidRPr="00AF427D" w:rsidRDefault="00E65299" w:rsidP="00AF427D">
            <w:pPr>
              <w:pStyle w:val="TableCopy"/>
            </w:pPr>
            <w:r w:rsidRPr="00AF427D">
              <w:t>77%</w:t>
            </w:r>
          </w:p>
          <w:p w14:paraId="08919387" w14:textId="77777777" w:rsidR="00E65299" w:rsidRDefault="00E65299" w:rsidP="00395E47">
            <w:pPr>
              <w:pStyle w:val="TablecopyTables"/>
              <w:jc w:val="right"/>
            </w:pPr>
          </w:p>
        </w:tc>
      </w:tr>
      <w:tr w:rsidR="00E65299" w14:paraId="06C786EB" w14:textId="77777777" w:rsidTr="00BF049F">
        <w:trPr>
          <w:trHeight w:val="60"/>
        </w:trPr>
        <w:tc>
          <w:tcPr>
            <w:tcW w:w="4535" w:type="dxa"/>
          </w:tcPr>
          <w:p w14:paraId="3BF38D55" w14:textId="77777777" w:rsidR="00E65299" w:rsidRPr="00DA3BDA" w:rsidRDefault="00E65299" w:rsidP="00C442CE">
            <w:pPr>
              <w:pStyle w:val="TableCopy"/>
            </w:pPr>
            <w:r w:rsidRPr="00DA3BDA">
              <w:t>TAFE and other education</w:t>
            </w:r>
          </w:p>
          <w:p w14:paraId="0981C2AF" w14:textId="77777777" w:rsidR="00E65299" w:rsidRDefault="00E65299" w:rsidP="00395E47">
            <w:pPr>
              <w:pStyle w:val="TablecopyTotalsTables"/>
            </w:pPr>
          </w:p>
        </w:tc>
        <w:tc>
          <w:tcPr>
            <w:tcW w:w="1418" w:type="dxa"/>
          </w:tcPr>
          <w:p w14:paraId="52166E04" w14:textId="77777777" w:rsidR="00E65299" w:rsidRPr="00AF427D" w:rsidRDefault="00E65299" w:rsidP="00AF427D">
            <w:pPr>
              <w:pStyle w:val="TableCopy"/>
            </w:pPr>
            <w:r w:rsidRPr="00AF427D">
              <w:t>78%</w:t>
            </w:r>
          </w:p>
          <w:p w14:paraId="4187835E" w14:textId="77777777" w:rsidR="00E65299" w:rsidRDefault="00E65299" w:rsidP="00395E47">
            <w:pPr>
              <w:pStyle w:val="TablecopyTables"/>
              <w:jc w:val="right"/>
            </w:pPr>
          </w:p>
        </w:tc>
      </w:tr>
      <w:tr w:rsidR="00E65299" w14:paraId="5FC57678" w14:textId="77777777" w:rsidTr="00BF049F">
        <w:trPr>
          <w:trHeight w:val="60"/>
        </w:trPr>
        <w:tc>
          <w:tcPr>
            <w:tcW w:w="4535" w:type="dxa"/>
          </w:tcPr>
          <w:p w14:paraId="2F8F89B6" w14:textId="77777777" w:rsidR="00E65299" w:rsidRPr="00DA3BDA" w:rsidRDefault="00E65299" w:rsidP="00C442CE">
            <w:pPr>
              <w:pStyle w:val="TableCopy"/>
            </w:pPr>
            <w:r w:rsidRPr="00DA3BDA">
              <w:t>Creative industries, ﬁnance, transport and other</w:t>
            </w:r>
          </w:p>
          <w:p w14:paraId="30A2E8A1" w14:textId="77777777" w:rsidR="00E65299" w:rsidRDefault="00E65299" w:rsidP="00395E47">
            <w:pPr>
              <w:pStyle w:val="TablecopyTotalsTables"/>
            </w:pPr>
          </w:p>
        </w:tc>
        <w:tc>
          <w:tcPr>
            <w:tcW w:w="1418" w:type="dxa"/>
          </w:tcPr>
          <w:p w14:paraId="74C33656" w14:textId="77777777" w:rsidR="00E65299" w:rsidRPr="00AF427D" w:rsidRDefault="00E65299" w:rsidP="00AF427D">
            <w:pPr>
              <w:pStyle w:val="TableCopy"/>
            </w:pPr>
            <w:r w:rsidRPr="00AF427D">
              <w:t>79%</w:t>
            </w:r>
          </w:p>
          <w:p w14:paraId="000876E2" w14:textId="77777777" w:rsidR="00E65299" w:rsidRDefault="00E65299" w:rsidP="00395E47">
            <w:pPr>
              <w:pStyle w:val="TablecopyTables"/>
              <w:jc w:val="right"/>
            </w:pPr>
          </w:p>
        </w:tc>
      </w:tr>
      <w:tr w:rsidR="00E65299" w14:paraId="4CAE0151" w14:textId="77777777" w:rsidTr="00BF049F">
        <w:trPr>
          <w:trHeight w:val="60"/>
        </w:trPr>
        <w:tc>
          <w:tcPr>
            <w:tcW w:w="4535" w:type="dxa"/>
          </w:tcPr>
          <w:p w14:paraId="355EC68B" w14:textId="77777777" w:rsidR="00E65299" w:rsidRPr="00DA3BDA" w:rsidRDefault="00E65299" w:rsidP="00C442CE">
            <w:pPr>
              <w:pStyle w:val="TableCopy"/>
            </w:pPr>
            <w:r w:rsidRPr="00DA3BDA">
              <w:t>Public health care</w:t>
            </w:r>
          </w:p>
          <w:p w14:paraId="0FF387A8" w14:textId="77777777" w:rsidR="00E65299" w:rsidRDefault="00E65299" w:rsidP="00395E47">
            <w:pPr>
              <w:pStyle w:val="TablecopyTotalsTables"/>
            </w:pPr>
          </w:p>
        </w:tc>
        <w:tc>
          <w:tcPr>
            <w:tcW w:w="1418" w:type="dxa"/>
          </w:tcPr>
          <w:p w14:paraId="0CA8049D" w14:textId="77777777" w:rsidR="00E65299" w:rsidRPr="00AF427D" w:rsidRDefault="00E65299" w:rsidP="00AF427D">
            <w:pPr>
              <w:pStyle w:val="TableCopy"/>
            </w:pPr>
            <w:r w:rsidRPr="00AF427D">
              <w:t>83%</w:t>
            </w:r>
          </w:p>
          <w:p w14:paraId="24C5A094" w14:textId="77777777" w:rsidR="00E65299" w:rsidRDefault="00E65299" w:rsidP="00395E47">
            <w:pPr>
              <w:pStyle w:val="TablecopyTables"/>
              <w:jc w:val="right"/>
            </w:pPr>
          </w:p>
        </w:tc>
      </w:tr>
      <w:tr w:rsidR="00E65299" w14:paraId="01E6E650" w14:textId="77777777" w:rsidTr="00BF049F">
        <w:trPr>
          <w:trHeight w:val="60"/>
        </w:trPr>
        <w:tc>
          <w:tcPr>
            <w:tcW w:w="4535" w:type="dxa"/>
          </w:tcPr>
          <w:p w14:paraId="4A755911" w14:textId="77777777" w:rsidR="00E65299" w:rsidRPr="00DA3BDA" w:rsidRDefault="00E65299" w:rsidP="00C442CE">
            <w:pPr>
              <w:pStyle w:val="TableCopy"/>
            </w:pPr>
            <w:r w:rsidRPr="00DA3BDA">
              <w:t>Water and land management</w:t>
            </w:r>
          </w:p>
          <w:p w14:paraId="12E6B672" w14:textId="77777777" w:rsidR="00E65299" w:rsidRDefault="00E65299" w:rsidP="00395E47">
            <w:pPr>
              <w:pStyle w:val="TablecopyTotalsTables"/>
            </w:pPr>
          </w:p>
        </w:tc>
        <w:tc>
          <w:tcPr>
            <w:tcW w:w="1418" w:type="dxa"/>
          </w:tcPr>
          <w:p w14:paraId="37F20204" w14:textId="77777777" w:rsidR="00E65299" w:rsidRPr="00AF427D" w:rsidRDefault="00E65299" w:rsidP="00AF427D">
            <w:pPr>
              <w:pStyle w:val="TableCopy"/>
            </w:pPr>
            <w:r w:rsidRPr="00AF427D">
              <w:t>85%</w:t>
            </w:r>
          </w:p>
          <w:p w14:paraId="5A441BAF" w14:textId="77777777" w:rsidR="00E65299" w:rsidRDefault="00E65299" w:rsidP="00395E47">
            <w:pPr>
              <w:pStyle w:val="TablecopyTables"/>
              <w:jc w:val="right"/>
            </w:pPr>
          </w:p>
        </w:tc>
      </w:tr>
      <w:tr w:rsidR="00E65299" w14:paraId="6FA3FCB4" w14:textId="77777777" w:rsidTr="00BF049F">
        <w:trPr>
          <w:trHeight w:val="330"/>
        </w:trPr>
        <w:tc>
          <w:tcPr>
            <w:tcW w:w="4535" w:type="dxa"/>
          </w:tcPr>
          <w:p w14:paraId="121E4775" w14:textId="77777777" w:rsidR="00E65299" w:rsidRPr="00DA3BDA" w:rsidRDefault="00E65299" w:rsidP="00C442CE">
            <w:pPr>
              <w:pStyle w:val="TableCopy"/>
            </w:pPr>
            <w:r w:rsidRPr="00DA3BDA">
              <w:t>Overall public sector</w:t>
            </w:r>
          </w:p>
          <w:p w14:paraId="2EA8166B" w14:textId="77777777" w:rsidR="00E65299" w:rsidRDefault="00E65299" w:rsidP="00395E47">
            <w:pPr>
              <w:pStyle w:val="TablecopyTotalsTables"/>
            </w:pPr>
          </w:p>
        </w:tc>
        <w:tc>
          <w:tcPr>
            <w:tcW w:w="1418" w:type="dxa"/>
          </w:tcPr>
          <w:p w14:paraId="0170D939" w14:textId="77777777" w:rsidR="00E65299" w:rsidRPr="00DA3BDA" w:rsidRDefault="00E65299" w:rsidP="00C442CE">
            <w:pPr>
              <w:pStyle w:val="TableCopy"/>
            </w:pPr>
            <w:r w:rsidRPr="00DA3BDA">
              <w:t>80%</w:t>
            </w:r>
          </w:p>
          <w:p w14:paraId="614A04B8" w14:textId="77777777" w:rsidR="00E65299" w:rsidRDefault="00E65299" w:rsidP="00395E47">
            <w:pPr>
              <w:pStyle w:val="TablecopyTotalsTables"/>
              <w:jc w:val="right"/>
            </w:pPr>
          </w:p>
        </w:tc>
      </w:tr>
    </w:tbl>
    <w:p w14:paraId="2488A8AD" w14:textId="77777777" w:rsidR="00E65299" w:rsidRDefault="00E65299" w:rsidP="00E65299">
      <w:pPr>
        <w:pStyle w:val="Source"/>
      </w:pPr>
      <w:r>
        <w:t xml:space="preserve">Source: </w:t>
      </w:r>
      <w:r w:rsidRPr="00DA3BDA">
        <w:t xml:space="preserve">People Matter Survey </w:t>
      </w:r>
      <w:r>
        <w:t>2019</w:t>
      </w:r>
    </w:p>
    <w:p w14:paraId="29BBABFF" w14:textId="7C1FEA47" w:rsidR="00E65299" w:rsidRPr="001F7B8D" w:rsidRDefault="00A81312" w:rsidP="00A81312">
      <w:pPr>
        <w:pStyle w:val="Heading3"/>
      </w:pPr>
      <w:r>
        <w:lastRenderedPageBreak/>
        <w:t>2.4.2</w:t>
      </w:r>
      <w:r w:rsidR="00E65299" w:rsidRPr="001F7B8D">
        <w:t>.</w:t>
      </w:r>
      <w:r>
        <w:t xml:space="preserve"> </w:t>
      </w:r>
      <w:r w:rsidR="00E65299" w:rsidRPr="001F7B8D">
        <w:t>Safe to speak up</w:t>
      </w:r>
    </w:p>
    <w:p w14:paraId="1FC22EFE" w14:textId="77777777" w:rsidR="00E65299" w:rsidRDefault="00E65299" w:rsidP="00E65299">
      <w:pPr>
        <w:pStyle w:val="BodyText"/>
      </w:pPr>
      <w:r>
        <w:t xml:space="preserve">A safe work environment helps </w:t>
      </w:r>
      <w:proofErr w:type="spellStart"/>
      <w:r>
        <w:t>organisations</w:t>
      </w:r>
      <w:proofErr w:type="spellEnd"/>
      <w:r>
        <w:t xml:space="preserve"> to attract, keep, motivate and engage employees. It also reduces inappropriate </w:t>
      </w:r>
      <w:proofErr w:type="spellStart"/>
      <w:r>
        <w:t>behaviour</w:t>
      </w:r>
      <w:proofErr w:type="spellEnd"/>
      <w:r>
        <w:t>.</w:t>
      </w:r>
    </w:p>
    <w:p w14:paraId="77917DD4" w14:textId="77777777" w:rsidR="00E65299" w:rsidRDefault="00E65299" w:rsidP="00E65299">
      <w:pPr>
        <w:pStyle w:val="BodyText"/>
      </w:pPr>
      <w:r>
        <w:t xml:space="preserve">The </w:t>
      </w:r>
      <w:r w:rsidRPr="00DA3BDA">
        <w:t xml:space="preserve">People Matter Survey </w:t>
      </w:r>
      <w:r>
        <w:t>measures whether employees feel safe to speak up using the following statements:</w:t>
      </w:r>
    </w:p>
    <w:p w14:paraId="23953560" w14:textId="77777777" w:rsidR="00E65299" w:rsidRDefault="00E65299" w:rsidP="00E65299">
      <w:pPr>
        <w:pStyle w:val="Bulletlevelone"/>
      </w:pPr>
      <w:r>
        <w:t>I would be confident in approaching my manager to discuss concerns and grievances</w:t>
      </w:r>
    </w:p>
    <w:p w14:paraId="2E2D6FC7" w14:textId="77777777" w:rsidR="00E65299" w:rsidRDefault="00E65299" w:rsidP="00E65299">
      <w:pPr>
        <w:pStyle w:val="Bulletlevelone"/>
      </w:pPr>
      <w:r>
        <w:t>I am confident that if I requested a flexible work arrangement, it would be given due consideration</w:t>
      </w:r>
    </w:p>
    <w:p w14:paraId="2025FF36" w14:textId="77777777" w:rsidR="00E65299" w:rsidRDefault="00E65299" w:rsidP="00E65299">
      <w:pPr>
        <w:pStyle w:val="Bulletlevelone"/>
      </w:pPr>
      <w:r>
        <w:t xml:space="preserve">I feel able to challenge inappropriate </w:t>
      </w:r>
      <w:proofErr w:type="spellStart"/>
      <w:r>
        <w:t>behaviour</w:t>
      </w:r>
      <w:proofErr w:type="spellEnd"/>
      <w:r>
        <w:t xml:space="preserve"> at work</w:t>
      </w:r>
    </w:p>
    <w:p w14:paraId="6CBC6CE4" w14:textId="77777777" w:rsidR="00E65299" w:rsidRDefault="00E65299" w:rsidP="00E65299">
      <w:pPr>
        <w:pStyle w:val="Bulletlevelone"/>
      </w:pPr>
      <w:r>
        <w:t>I am confident that I would be protected from reprisal for reporting improper conduct</w:t>
      </w:r>
    </w:p>
    <w:p w14:paraId="13AA6276" w14:textId="77777777" w:rsidR="00E65299" w:rsidRDefault="00E65299" w:rsidP="00E65299">
      <w:pPr>
        <w:pStyle w:val="Bulletlevelone"/>
      </w:pPr>
      <w:r>
        <w:t xml:space="preserve">I am confident that if I raised a grievance in my </w:t>
      </w:r>
      <w:proofErr w:type="spellStart"/>
      <w:r>
        <w:t>organisation</w:t>
      </w:r>
      <w:proofErr w:type="spellEnd"/>
      <w:r>
        <w:t>, it would be investigated in a thorough and objective manner.</w:t>
      </w:r>
    </w:p>
    <w:p w14:paraId="0A90179F" w14:textId="5ADCDBB7" w:rsidR="00E65299" w:rsidRDefault="00E65299" w:rsidP="00E0007E">
      <w:pPr>
        <w:pStyle w:val="Captions"/>
      </w:pPr>
      <w:r>
        <w:t>Table 2.9</w:t>
      </w:r>
      <w:r w:rsidR="00B32034">
        <w:t xml:space="preserve"> </w:t>
      </w:r>
      <w:r w:rsidRPr="007A437E">
        <w:t>Percentage agreement rate with all safe to speak up questions by industry group, 2019</w:t>
      </w:r>
    </w:p>
    <w:tbl>
      <w:tblPr>
        <w:tblStyle w:val="TableGridLight"/>
        <w:tblW w:w="0" w:type="auto"/>
        <w:tblLayout w:type="fixed"/>
        <w:tblLook w:val="04A0" w:firstRow="1" w:lastRow="0" w:firstColumn="1" w:lastColumn="0" w:noHBand="0" w:noVBand="1"/>
      </w:tblPr>
      <w:tblGrid>
        <w:gridCol w:w="4535"/>
        <w:gridCol w:w="1418"/>
      </w:tblGrid>
      <w:tr w:rsidR="00E65299" w14:paraId="121AF4DC" w14:textId="77777777" w:rsidTr="00BF049F">
        <w:trPr>
          <w:trHeight w:val="60"/>
        </w:trPr>
        <w:tc>
          <w:tcPr>
            <w:tcW w:w="4535" w:type="dxa"/>
          </w:tcPr>
          <w:p w14:paraId="54E6DE91"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37F5362B" w14:textId="77777777" w:rsidR="00E65299" w:rsidRPr="00BF049F" w:rsidRDefault="00E65299" w:rsidP="00BF049F">
            <w:r w:rsidRPr="00BF049F">
              <w:t>2019</w:t>
            </w:r>
          </w:p>
          <w:p w14:paraId="552BF320" w14:textId="77777777" w:rsidR="00E65299" w:rsidRDefault="00E65299" w:rsidP="00395E47">
            <w:pPr>
              <w:pStyle w:val="TableHeader-MediumWhiteTables"/>
              <w:jc w:val="right"/>
            </w:pPr>
          </w:p>
        </w:tc>
      </w:tr>
      <w:tr w:rsidR="00E65299" w14:paraId="028F88B3" w14:textId="77777777" w:rsidTr="00BF049F">
        <w:trPr>
          <w:trHeight w:val="60"/>
        </w:trPr>
        <w:tc>
          <w:tcPr>
            <w:tcW w:w="4535" w:type="dxa"/>
          </w:tcPr>
          <w:p w14:paraId="2F30546B" w14:textId="77777777" w:rsidR="00E65299" w:rsidRPr="00DA3BDA" w:rsidRDefault="00E65299" w:rsidP="00C442CE">
            <w:pPr>
              <w:pStyle w:val="TableCopy"/>
            </w:pPr>
            <w:r w:rsidRPr="00DA3BDA">
              <w:t>Police and emergency services</w:t>
            </w:r>
          </w:p>
          <w:p w14:paraId="6C23650F" w14:textId="77777777" w:rsidR="00E65299" w:rsidRDefault="00E65299" w:rsidP="00395E47">
            <w:pPr>
              <w:pStyle w:val="TablecopyTotalsTables"/>
            </w:pPr>
          </w:p>
        </w:tc>
        <w:tc>
          <w:tcPr>
            <w:tcW w:w="1418" w:type="dxa"/>
          </w:tcPr>
          <w:p w14:paraId="24E8E8A3" w14:textId="77777777" w:rsidR="00E65299" w:rsidRPr="00AF427D" w:rsidRDefault="00E65299" w:rsidP="00AF427D">
            <w:pPr>
              <w:pStyle w:val="TableCopy"/>
            </w:pPr>
            <w:r w:rsidRPr="00AF427D">
              <w:t>57%</w:t>
            </w:r>
          </w:p>
          <w:p w14:paraId="1631762E" w14:textId="77777777" w:rsidR="00E65299" w:rsidRDefault="00E65299" w:rsidP="00395E47">
            <w:pPr>
              <w:pStyle w:val="TablecopyTables"/>
              <w:jc w:val="right"/>
            </w:pPr>
          </w:p>
        </w:tc>
      </w:tr>
      <w:tr w:rsidR="00E65299" w14:paraId="34B329C5" w14:textId="77777777" w:rsidTr="00BF049F">
        <w:trPr>
          <w:trHeight w:val="60"/>
        </w:trPr>
        <w:tc>
          <w:tcPr>
            <w:tcW w:w="4535" w:type="dxa"/>
          </w:tcPr>
          <w:p w14:paraId="577BE12A" w14:textId="77777777" w:rsidR="00E65299" w:rsidRPr="00DA3BDA" w:rsidRDefault="00E65299" w:rsidP="00C442CE">
            <w:pPr>
              <w:pStyle w:val="TableCopy"/>
            </w:pPr>
            <w:r w:rsidRPr="00DA3BDA">
              <w:t>TAFE and other education</w:t>
            </w:r>
          </w:p>
          <w:p w14:paraId="4679F38F" w14:textId="77777777" w:rsidR="00E65299" w:rsidRDefault="00E65299" w:rsidP="00395E47">
            <w:pPr>
              <w:pStyle w:val="TablecopyTotalsTables"/>
            </w:pPr>
          </w:p>
        </w:tc>
        <w:tc>
          <w:tcPr>
            <w:tcW w:w="1418" w:type="dxa"/>
          </w:tcPr>
          <w:p w14:paraId="4F8183A0" w14:textId="77777777" w:rsidR="00E65299" w:rsidRPr="00AF427D" w:rsidRDefault="00E65299" w:rsidP="00AF427D">
            <w:pPr>
              <w:pStyle w:val="TableCopy"/>
            </w:pPr>
            <w:r w:rsidRPr="00AF427D">
              <w:t>60%</w:t>
            </w:r>
          </w:p>
          <w:p w14:paraId="36A36053" w14:textId="77777777" w:rsidR="00E65299" w:rsidRDefault="00E65299" w:rsidP="00395E47">
            <w:pPr>
              <w:pStyle w:val="TablecopyTables"/>
              <w:jc w:val="right"/>
            </w:pPr>
          </w:p>
        </w:tc>
      </w:tr>
      <w:tr w:rsidR="00E65299" w14:paraId="6984744D" w14:textId="77777777" w:rsidTr="00BF049F">
        <w:trPr>
          <w:trHeight w:val="60"/>
        </w:trPr>
        <w:tc>
          <w:tcPr>
            <w:tcW w:w="4535" w:type="dxa"/>
          </w:tcPr>
          <w:p w14:paraId="58562755" w14:textId="77777777" w:rsidR="00E65299" w:rsidRPr="00DA3BDA" w:rsidRDefault="00E65299" w:rsidP="00C442CE">
            <w:pPr>
              <w:pStyle w:val="TableCopy"/>
            </w:pPr>
            <w:r w:rsidRPr="00DA3BDA">
              <w:t>Creative industries, ﬁnance, transport and other</w:t>
            </w:r>
          </w:p>
          <w:p w14:paraId="7C2FCDA1" w14:textId="77777777" w:rsidR="00E65299" w:rsidRDefault="00E65299" w:rsidP="00395E47">
            <w:pPr>
              <w:pStyle w:val="TablecopyTotalsTables"/>
            </w:pPr>
          </w:p>
        </w:tc>
        <w:tc>
          <w:tcPr>
            <w:tcW w:w="1418" w:type="dxa"/>
          </w:tcPr>
          <w:p w14:paraId="50F08CF4" w14:textId="77777777" w:rsidR="00E65299" w:rsidRPr="00AF427D" w:rsidRDefault="00E65299" w:rsidP="00AF427D">
            <w:pPr>
              <w:pStyle w:val="TableCopy"/>
            </w:pPr>
            <w:r w:rsidRPr="00AF427D">
              <w:t>62%</w:t>
            </w:r>
          </w:p>
          <w:p w14:paraId="375C4309" w14:textId="77777777" w:rsidR="00E65299" w:rsidRDefault="00E65299" w:rsidP="00395E47">
            <w:pPr>
              <w:pStyle w:val="TablecopyTables"/>
              <w:jc w:val="right"/>
            </w:pPr>
          </w:p>
        </w:tc>
      </w:tr>
      <w:tr w:rsidR="00E65299" w14:paraId="11465328" w14:textId="77777777" w:rsidTr="00BF049F">
        <w:trPr>
          <w:trHeight w:val="60"/>
        </w:trPr>
        <w:tc>
          <w:tcPr>
            <w:tcW w:w="4535" w:type="dxa"/>
          </w:tcPr>
          <w:p w14:paraId="196EAB7B" w14:textId="77777777" w:rsidR="00E65299" w:rsidRPr="00DA3BDA" w:rsidRDefault="00E65299" w:rsidP="00C442CE">
            <w:pPr>
              <w:pStyle w:val="TableCopy"/>
            </w:pPr>
            <w:r w:rsidRPr="00DA3BDA">
              <w:t>Victorian Public Service</w:t>
            </w:r>
          </w:p>
          <w:p w14:paraId="45B54AAD" w14:textId="77777777" w:rsidR="00E65299" w:rsidRDefault="00E65299" w:rsidP="00395E47">
            <w:pPr>
              <w:pStyle w:val="TablecopyTotalsTables"/>
            </w:pPr>
          </w:p>
        </w:tc>
        <w:tc>
          <w:tcPr>
            <w:tcW w:w="1418" w:type="dxa"/>
          </w:tcPr>
          <w:p w14:paraId="56FEA324" w14:textId="77777777" w:rsidR="00E65299" w:rsidRPr="00AF427D" w:rsidRDefault="00E65299" w:rsidP="00AF427D">
            <w:pPr>
              <w:pStyle w:val="TableCopy"/>
            </w:pPr>
            <w:r w:rsidRPr="00AF427D">
              <w:t>62%</w:t>
            </w:r>
          </w:p>
          <w:p w14:paraId="01C5832F" w14:textId="77777777" w:rsidR="00E65299" w:rsidRDefault="00E65299" w:rsidP="00395E47">
            <w:pPr>
              <w:pStyle w:val="TablecopyTables"/>
              <w:jc w:val="right"/>
            </w:pPr>
          </w:p>
        </w:tc>
      </w:tr>
      <w:tr w:rsidR="00E65299" w14:paraId="5CDE85C8" w14:textId="77777777" w:rsidTr="00BF049F">
        <w:trPr>
          <w:trHeight w:val="60"/>
        </w:trPr>
        <w:tc>
          <w:tcPr>
            <w:tcW w:w="4535" w:type="dxa"/>
          </w:tcPr>
          <w:p w14:paraId="51F0D809" w14:textId="77777777" w:rsidR="00E65299" w:rsidRPr="00DA3BDA" w:rsidRDefault="00E65299" w:rsidP="00C442CE">
            <w:pPr>
              <w:pStyle w:val="TableCopy"/>
            </w:pPr>
            <w:r w:rsidRPr="00DA3BDA">
              <w:t>Public health care</w:t>
            </w:r>
          </w:p>
          <w:p w14:paraId="1F9CAC16" w14:textId="77777777" w:rsidR="00E65299" w:rsidRDefault="00E65299" w:rsidP="00395E47">
            <w:pPr>
              <w:pStyle w:val="TablecopyTotalsTables"/>
            </w:pPr>
          </w:p>
        </w:tc>
        <w:tc>
          <w:tcPr>
            <w:tcW w:w="1418" w:type="dxa"/>
          </w:tcPr>
          <w:p w14:paraId="58828129" w14:textId="77777777" w:rsidR="00E65299" w:rsidRPr="00AF427D" w:rsidRDefault="00E65299" w:rsidP="00AF427D">
            <w:pPr>
              <w:pStyle w:val="TableCopy"/>
            </w:pPr>
            <w:r w:rsidRPr="00AF427D">
              <w:t>62%</w:t>
            </w:r>
          </w:p>
          <w:p w14:paraId="21A1F270" w14:textId="77777777" w:rsidR="00E65299" w:rsidRDefault="00E65299" w:rsidP="00395E47">
            <w:pPr>
              <w:pStyle w:val="TablecopyTables"/>
              <w:jc w:val="right"/>
            </w:pPr>
          </w:p>
        </w:tc>
      </w:tr>
      <w:tr w:rsidR="00E65299" w14:paraId="1D65AC69" w14:textId="77777777" w:rsidTr="00BF049F">
        <w:trPr>
          <w:trHeight w:val="60"/>
        </w:trPr>
        <w:tc>
          <w:tcPr>
            <w:tcW w:w="4535" w:type="dxa"/>
          </w:tcPr>
          <w:p w14:paraId="5FBF345A" w14:textId="77777777" w:rsidR="00E65299" w:rsidRPr="00DA3BDA" w:rsidRDefault="00E65299" w:rsidP="00C442CE">
            <w:pPr>
              <w:pStyle w:val="TableCopy"/>
            </w:pPr>
            <w:r w:rsidRPr="00DA3BDA">
              <w:t>Water and land management</w:t>
            </w:r>
          </w:p>
          <w:p w14:paraId="454853B6" w14:textId="77777777" w:rsidR="00E65299" w:rsidRDefault="00E65299" w:rsidP="00395E47">
            <w:pPr>
              <w:pStyle w:val="TablecopyTotalsTables"/>
            </w:pPr>
          </w:p>
        </w:tc>
        <w:tc>
          <w:tcPr>
            <w:tcW w:w="1418" w:type="dxa"/>
          </w:tcPr>
          <w:p w14:paraId="02C03FFE" w14:textId="77777777" w:rsidR="00E65299" w:rsidRPr="00AF427D" w:rsidRDefault="00E65299" w:rsidP="00AF427D">
            <w:pPr>
              <w:pStyle w:val="TableCopy"/>
            </w:pPr>
            <w:r w:rsidRPr="00AF427D">
              <w:t>75%</w:t>
            </w:r>
          </w:p>
          <w:p w14:paraId="2463A2B4" w14:textId="77777777" w:rsidR="00E65299" w:rsidRDefault="00E65299" w:rsidP="00395E47">
            <w:pPr>
              <w:pStyle w:val="TablecopyTables"/>
              <w:jc w:val="right"/>
            </w:pPr>
          </w:p>
        </w:tc>
      </w:tr>
      <w:tr w:rsidR="00E65299" w14:paraId="4F4C0F03" w14:textId="77777777" w:rsidTr="00BF049F">
        <w:trPr>
          <w:trHeight w:val="330"/>
        </w:trPr>
        <w:tc>
          <w:tcPr>
            <w:tcW w:w="4535" w:type="dxa"/>
          </w:tcPr>
          <w:p w14:paraId="6093FA88" w14:textId="77777777" w:rsidR="00E65299" w:rsidRPr="00DA3BDA" w:rsidRDefault="00E65299" w:rsidP="00C442CE">
            <w:pPr>
              <w:pStyle w:val="TableCopy"/>
            </w:pPr>
            <w:r w:rsidRPr="00DA3BDA">
              <w:t>Overall public sector</w:t>
            </w:r>
          </w:p>
          <w:p w14:paraId="27FF0AB3" w14:textId="77777777" w:rsidR="00E65299" w:rsidRDefault="00E65299" w:rsidP="00395E47">
            <w:pPr>
              <w:pStyle w:val="TablecopyTotalsTables"/>
            </w:pPr>
          </w:p>
        </w:tc>
        <w:tc>
          <w:tcPr>
            <w:tcW w:w="1418" w:type="dxa"/>
          </w:tcPr>
          <w:p w14:paraId="7E4A3FF4" w14:textId="77777777" w:rsidR="00E65299" w:rsidRPr="00DA3BDA" w:rsidRDefault="00E65299" w:rsidP="00C442CE">
            <w:pPr>
              <w:pStyle w:val="TableCopy"/>
            </w:pPr>
            <w:r w:rsidRPr="00DA3BDA">
              <w:t>62%</w:t>
            </w:r>
          </w:p>
          <w:p w14:paraId="0184660F" w14:textId="77777777" w:rsidR="00E65299" w:rsidRDefault="00E65299" w:rsidP="00395E47">
            <w:pPr>
              <w:pStyle w:val="TablecopyTotalsTables"/>
              <w:jc w:val="right"/>
            </w:pPr>
          </w:p>
        </w:tc>
      </w:tr>
    </w:tbl>
    <w:p w14:paraId="02B90EDE" w14:textId="77777777" w:rsidR="00E65299" w:rsidRDefault="00E65299" w:rsidP="00E65299">
      <w:pPr>
        <w:pStyle w:val="Source"/>
      </w:pPr>
      <w:r>
        <w:t xml:space="preserve">Source: </w:t>
      </w:r>
      <w:r w:rsidRPr="00DA3BDA">
        <w:t xml:space="preserve">People Matter Survey </w:t>
      </w:r>
      <w:r>
        <w:t>2019</w:t>
      </w:r>
    </w:p>
    <w:p w14:paraId="107C1A91" w14:textId="77777777" w:rsidR="00E65299" w:rsidRPr="00260362" w:rsidRDefault="00E65299" w:rsidP="003070B8">
      <w:pPr>
        <w:pStyle w:val="ChapterTitle"/>
      </w:pPr>
      <w:r w:rsidRPr="00260362">
        <w:t>Building workforce capability</w:t>
      </w:r>
    </w:p>
    <w:p w14:paraId="0413DDD6" w14:textId="77777777" w:rsidR="00E65299" w:rsidRPr="00395E47" w:rsidRDefault="00E65299" w:rsidP="00395E47">
      <w:pPr>
        <w:pStyle w:val="Heading1"/>
      </w:pPr>
      <w:r w:rsidRPr="00395E47">
        <w:t>Key points</w:t>
      </w:r>
    </w:p>
    <w:p w14:paraId="093204DB" w14:textId="77777777" w:rsidR="00E65299" w:rsidRPr="00E65299" w:rsidRDefault="00E65299" w:rsidP="00E65299">
      <w:pPr>
        <w:pStyle w:val="Bulletlevelone"/>
      </w:pPr>
      <w:r w:rsidRPr="00E65299">
        <w:t>The future Victorian Public Service workforce will need to be mobile and ﬂexible</w:t>
      </w:r>
    </w:p>
    <w:p w14:paraId="5EF0FC2E" w14:textId="77777777" w:rsidR="00E65299" w:rsidRPr="00E65299" w:rsidRDefault="00E65299" w:rsidP="00E65299">
      <w:pPr>
        <w:pStyle w:val="Bulletlevelone"/>
      </w:pPr>
      <w:r w:rsidRPr="00E65299">
        <w:t xml:space="preserve">Mobility between public sector employers remains relatively </w:t>
      </w:r>
      <w:proofErr w:type="spellStart"/>
      <w:r w:rsidRPr="00E65299">
        <w:t>lowThe</w:t>
      </w:r>
      <w:proofErr w:type="spellEnd"/>
      <w:r w:rsidRPr="00E65299">
        <w:t xml:space="preserve"> public sector is increasingly diverse, although people with disability and culturally and linguistically diverse people remain </w:t>
      </w:r>
      <w:proofErr w:type="gramStart"/>
      <w:r w:rsidRPr="00E65299">
        <w:t>under represented</w:t>
      </w:r>
      <w:proofErr w:type="gramEnd"/>
    </w:p>
    <w:p w14:paraId="5E075A82" w14:textId="77777777" w:rsidR="00E65299" w:rsidRPr="00E65299" w:rsidRDefault="00E65299" w:rsidP="00E65299">
      <w:pPr>
        <w:pStyle w:val="Bulletlevelone"/>
      </w:pPr>
      <w:r w:rsidRPr="00E65299">
        <w:t xml:space="preserve">There is a clear need to further improve the employment experience for Aboriginal staff and people with </w:t>
      </w:r>
      <w:proofErr w:type="spellStart"/>
      <w:r w:rsidRPr="00E65299">
        <w:t>disabilityAn</w:t>
      </w:r>
      <w:proofErr w:type="spellEnd"/>
      <w:r w:rsidRPr="00E65299">
        <w:t xml:space="preserve"> overall gender pay gap persists but has narrowed slightly across the Victorian public sector as a whole in 2019.</w:t>
      </w:r>
    </w:p>
    <w:p w14:paraId="5B281959" w14:textId="77777777" w:rsidR="00E65299" w:rsidRDefault="00E65299" w:rsidP="00E65299">
      <w:pPr>
        <w:pStyle w:val="BodyText"/>
      </w:pPr>
      <w:r>
        <w:lastRenderedPageBreak/>
        <w:t>The Victorian community rightly expects the public sector to evolve to meet its changing needs.</w:t>
      </w:r>
    </w:p>
    <w:p w14:paraId="2C61494B" w14:textId="77777777" w:rsidR="00E65299" w:rsidRDefault="00E65299" w:rsidP="00E65299">
      <w:pPr>
        <w:pStyle w:val="BodyText"/>
      </w:pPr>
      <w:r>
        <w:t xml:space="preserve">Increasingly, tackling the most difficult public policy challenges requires multiple services to be provided in an integrated way, with the customer at the </w:t>
      </w:r>
      <w:proofErr w:type="spellStart"/>
      <w:r>
        <w:t>centre</w:t>
      </w:r>
      <w:proofErr w:type="spellEnd"/>
      <w:r>
        <w:t xml:space="preserve">. It also requires a public sector workforce that is mobile and ﬂexible, to shift to new types of work and different business models in response to social, economic and demographic change. Looking to the future, public sector </w:t>
      </w:r>
      <w:proofErr w:type="spellStart"/>
      <w:r>
        <w:t>organisations</w:t>
      </w:r>
      <w:proofErr w:type="spellEnd"/>
      <w:r>
        <w:t xml:space="preserve"> need to consider the capabilities and composition of their workforces to effectively adapt to meet the changing needs of the communities that they </w:t>
      </w:r>
      <w:proofErr w:type="spellStart"/>
      <w:proofErr w:type="gramStart"/>
      <w:r>
        <w:t>serve.This</w:t>
      </w:r>
      <w:proofErr w:type="spellEnd"/>
      <w:proofErr w:type="gramEnd"/>
      <w:r>
        <w:t xml:space="preserve"> chapter discusses the major reform initiatives affecting the Victorian public sector and its workforces.</w:t>
      </w:r>
    </w:p>
    <w:p w14:paraId="2B45938B" w14:textId="77777777" w:rsidR="00E65299" w:rsidRPr="007A437E" w:rsidRDefault="00E65299" w:rsidP="00E0007E">
      <w:pPr>
        <w:pStyle w:val="Captions"/>
      </w:pPr>
      <w:r>
        <w:t xml:space="preserve">Figure 3.1 </w:t>
      </w:r>
      <w:r w:rsidRPr="007A437E">
        <w:t>Drivers of workforce change</w:t>
      </w:r>
    </w:p>
    <w:p w14:paraId="0AFE7947" w14:textId="1C3DBED3" w:rsidR="008E1214" w:rsidRPr="008E1214" w:rsidRDefault="008E1214" w:rsidP="008E1214">
      <w:pPr>
        <w:pStyle w:val="BodyText"/>
      </w:pPr>
      <w:r w:rsidRPr="008E1214">
        <w:rPr>
          <w:noProof/>
        </w:rPr>
        <w:drawing>
          <wp:inline distT="0" distB="0" distL="0" distR="0" wp14:anchorId="07CE5669" wp14:editId="634C63D4">
            <wp:extent cx="6645910" cy="2031365"/>
            <wp:effectExtent l="0" t="0" r="0" b="635"/>
            <wp:docPr id="14" name="Picture 14" descr="Figure 3.1 Drivers of workforc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2031365"/>
                    </a:xfrm>
                    <a:prstGeom prst="rect">
                      <a:avLst/>
                    </a:prstGeom>
                  </pic:spPr>
                </pic:pic>
              </a:graphicData>
            </a:graphic>
          </wp:inline>
        </w:drawing>
      </w:r>
    </w:p>
    <w:p w14:paraId="273A1869" w14:textId="19DA40E1" w:rsidR="00E65299" w:rsidRDefault="008E1214" w:rsidP="00E65299">
      <w:pPr>
        <w:pStyle w:val="Heading1"/>
      </w:pPr>
      <w:r>
        <w:t>3.1</w:t>
      </w:r>
      <w:r w:rsidR="00E65299">
        <w:t>.</w:t>
      </w:r>
      <w:r w:rsidR="00E65299">
        <w:tab/>
        <w:t>Public sector reform agenda</w:t>
      </w:r>
    </w:p>
    <w:p w14:paraId="7AC7309C" w14:textId="77777777" w:rsidR="00E65299" w:rsidRDefault="00E65299" w:rsidP="00E65299">
      <w:pPr>
        <w:pStyle w:val="BodyText"/>
      </w:pPr>
      <w:r>
        <w:rPr>
          <w:spacing w:val="0"/>
        </w:rPr>
        <w:t xml:space="preserve">The 2016 Victorian Government statement, </w:t>
      </w:r>
      <w:r w:rsidRPr="00DA3BDA">
        <w:t>Public sector reform: delivering exceptional outcomes for Victorians</w:t>
      </w:r>
      <w:r>
        <w:t xml:space="preserve">, acknowledges that past </w:t>
      </w:r>
      <w:r>
        <w:rPr>
          <w:spacing w:val="0"/>
        </w:rPr>
        <w:t xml:space="preserve">approaches of addressing policy challenges </w:t>
      </w:r>
      <w:r>
        <w:t>through individual departments or portfolios are not effective in solving the most difficult problems facing governments and the communities that they serve. Instead, services and responses need to be joined across government and focused on solving a particular issue.</w:t>
      </w:r>
    </w:p>
    <w:p w14:paraId="46A0C0EA" w14:textId="77777777" w:rsidR="00E65299" w:rsidRDefault="00E65299" w:rsidP="00E65299">
      <w:pPr>
        <w:pStyle w:val="BodyText"/>
      </w:pPr>
      <w:r>
        <w:t>Integrated service delivery needs to be supported by changes to governance models, better quality use of evidence, consistent practices, information sharing and co-location of services. It also requires the public sector to work more closely with the community that it serves to co-design services that are based around people, and not the existing structures of Government and external service providers.</w:t>
      </w:r>
    </w:p>
    <w:p w14:paraId="2015AEBF" w14:textId="77777777" w:rsidR="00E65299" w:rsidRDefault="00E65299" w:rsidP="00E65299">
      <w:pPr>
        <w:pStyle w:val="BodyText"/>
      </w:pPr>
      <w:r>
        <w:t xml:space="preserve">For example, the Orange Door support and safety hubs were established in response to the recommendations of the Royal Commission </w:t>
      </w:r>
      <w:r>
        <w:rPr>
          <w:spacing w:val="0"/>
        </w:rPr>
        <w:t xml:space="preserve">into Family Violence. The Orange Door is </w:t>
      </w:r>
      <w:r>
        <w:t xml:space="preserve">an example of a service delivery model that </w:t>
      </w:r>
      <w:r>
        <w:rPr>
          <w:spacing w:val="0"/>
        </w:rPr>
        <w:t xml:space="preserve">integrates public sector and community </w:t>
      </w:r>
      <w:r>
        <w:t xml:space="preserve">sector service providers. This model </w:t>
      </w:r>
      <w:proofErr w:type="spellStart"/>
      <w:r>
        <w:t>recognises</w:t>
      </w:r>
      <w:proofErr w:type="spellEnd"/>
      <w:r>
        <w:t xml:space="preserve"> </w:t>
      </w:r>
      <w:r>
        <w:rPr>
          <w:spacing w:val="0"/>
        </w:rPr>
        <w:t xml:space="preserve">that adults, children and young people who are experiencing or have experienced family violence will need to access specialist services as well as support for legal, health, housing </w:t>
      </w:r>
      <w:r>
        <w:t xml:space="preserve">and other issues. It also </w:t>
      </w:r>
      <w:proofErr w:type="spellStart"/>
      <w:r>
        <w:t>recognises</w:t>
      </w:r>
      <w:proofErr w:type="spellEnd"/>
      <w:r>
        <w:t xml:space="preserve"> that families </w:t>
      </w:r>
      <w:r>
        <w:rPr>
          <w:spacing w:val="0"/>
        </w:rPr>
        <w:t xml:space="preserve">need to be able to access services in a way </w:t>
      </w:r>
      <w:r>
        <w:t>and place that is appropriate to their needs.</w:t>
      </w:r>
    </w:p>
    <w:p w14:paraId="7ADD91C7" w14:textId="7A6E0D00" w:rsidR="00E65299" w:rsidRPr="001F7B8D" w:rsidRDefault="008E1214" w:rsidP="008E1214">
      <w:pPr>
        <w:pStyle w:val="Heading3"/>
      </w:pPr>
      <w:r>
        <w:t xml:space="preserve">3.1.1. </w:t>
      </w:r>
      <w:r w:rsidR="00E65299" w:rsidRPr="001F7B8D">
        <w:t>Improving mobility</w:t>
      </w:r>
    </w:p>
    <w:p w14:paraId="212E6892" w14:textId="77777777" w:rsidR="00E65299" w:rsidRDefault="00E65299" w:rsidP="00E65299">
      <w:pPr>
        <w:pStyle w:val="BodyText"/>
        <w:rPr>
          <w:spacing w:val="0"/>
        </w:rPr>
      </w:pPr>
      <w:r>
        <w:rPr>
          <w:spacing w:val="0"/>
        </w:rPr>
        <w:t xml:space="preserve">The Victorian Public Service is a single entity and a single employer. It comprises eight individual departments and 39 other public service employer offices, with staff employed under common terms and conditions. As a large and diverse employer, it offers many opportunities for staff to build and develop satisfying careers within the public service structure. As at 1 July 2019 the public service comprised 50,416 employees representing 1.4% of the Victorian </w:t>
      </w:r>
      <w:proofErr w:type="spellStart"/>
      <w:r>
        <w:rPr>
          <w:spacing w:val="0"/>
        </w:rPr>
        <w:t>labour</w:t>
      </w:r>
      <w:proofErr w:type="spellEnd"/>
      <w:r>
        <w:rPr>
          <w:spacing w:val="0"/>
        </w:rPr>
        <w:t xml:space="preserve"> force. Over the </w:t>
      </w:r>
      <w:r>
        <w:t xml:space="preserve">2018–2019 year, more than 11,000 public service </w:t>
      </w:r>
      <w:r>
        <w:rPr>
          <w:spacing w:val="0"/>
        </w:rPr>
        <w:t xml:space="preserve">advertisements were posted on </w:t>
      </w:r>
      <w:proofErr w:type="spellStart"/>
      <w:r>
        <w:rPr>
          <w:spacing w:val="0"/>
        </w:rPr>
        <w:t>Careers.Vic</w:t>
      </w:r>
      <w:proofErr w:type="spellEnd"/>
      <w:r>
        <w:rPr>
          <w:spacing w:val="0"/>
        </w:rPr>
        <w:t xml:space="preserve"> – the public sector jobs board.</w:t>
      </w:r>
    </w:p>
    <w:p w14:paraId="0C6E6476" w14:textId="1AD3A41E" w:rsidR="00E65299" w:rsidRDefault="00E65299" w:rsidP="00E65299">
      <w:pPr>
        <w:pStyle w:val="BodyText"/>
      </w:pPr>
      <w:r>
        <w:t xml:space="preserve">When employees move between public service </w:t>
      </w:r>
      <w:proofErr w:type="gramStart"/>
      <w:r>
        <w:t>agencies</w:t>
      </w:r>
      <w:proofErr w:type="gramEnd"/>
      <w:r>
        <w:t xml:space="preserve"> they do not break their employment </w:t>
      </w:r>
      <w:r>
        <w:rPr>
          <w:spacing w:val="0"/>
        </w:rPr>
        <w:t xml:space="preserve">continuity or forgo their entitlements. Despite this, mobility between public service employers has been relatively low over time. For the past three years, a low proportion </w:t>
      </w:r>
      <w:r>
        <w:t xml:space="preserve">(below 5%) of </w:t>
      </w:r>
      <w:r w:rsidRPr="00DA3BDA">
        <w:t xml:space="preserve">People Matter Survey </w:t>
      </w:r>
      <w:r>
        <w:t xml:space="preserve">respondents indicated an intention to leave their employer for another public service </w:t>
      </w:r>
      <w:proofErr w:type="spellStart"/>
      <w:r>
        <w:t>organisation</w:t>
      </w:r>
      <w:proofErr w:type="spellEnd"/>
      <w:r>
        <w:t xml:space="preserve"> within the next two years</w:t>
      </w:r>
      <w:r w:rsidR="008E1214">
        <w:t>.</w:t>
      </w:r>
    </w:p>
    <w:p w14:paraId="78925615" w14:textId="77777777" w:rsidR="008E1214" w:rsidRPr="008E1214" w:rsidRDefault="008E1214" w:rsidP="008E1214">
      <w:pPr>
        <w:pStyle w:val="Heading3"/>
      </w:pPr>
      <w:r w:rsidRPr="008E1214">
        <w:lastRenderedPageBreak/>
        <w:t>Mobility rates across the Victorian Public Service</w:t>
      </w:r>
    </w:p>
    <w:p w14:paraId="20FD499C" w14:textId="77777777" w:rsidR="008E1214" w:rsidRPr="008E1214" w:rsidRDefault="008E1214" w:rsidP="008E1214">
      <w:pPr>
        <w:pStyle w:val="BodyText"/>
      </w:pPr>
      <w:r w:rsidRPr="008E1214">
        <w:t>Number of staff identified as transferring between Victorian Public Service employers in 2018–2019</w:t>
      </w:r>
    </w:p>
    <w:p w14:paraId="2FFDA164" w14:textId="77777777" w:rsidR="008E1214" w:rsidRPr="008E1214" w:rsidRDefault="008E1214" w:rsidP="008E1214">
      <w:pPr>
        <w:pStyle w:val="BodyText"/>
      </w:pPr>
      <w:r w:rsidRPr="008E1214">
        <w:t>1175</w:t>
      </w:r>
    </w:p>
    <w:p w14:paraId="30254A41" w14:textId="77777777" w:rsidR="008E1214" w:rsidRPr="008E1214" w:rsidRDefault="008E1214" w:rsidP="008E1214">
      <w:pPr>
        <w:pStyle w:val="BodyText"/>
      </w:pPr>
      <w:r w:rsidRPr="008E1214">
        <w:t>This number of staff represents:</w:t>
      </w:r>
    </w:p>
    <w:p w14:paraId="52E35FA5" w14:textId="647ED596" w:rsidR="008E1214" w:rsidRPr="008E1214" w:rsidRDefault="008E1214" w:rsidP="00E0007E">
      <w:pPr>
        <w:pStyle w:val="Bulletlevelone"/>
      </w:pPr>
      <w:r w:rsidRPr="008E1214">
        <w:t>12.0%</w:t>
      </w:r>
      <w:r w:rsidR="00E0007E">
        <w:t xml:space="preserve"> </w:t>
      </w:r>
      <w:r w:rsidRPr="008E1214">
        <w:t>of new commencements in Victorian Public Service agencies</w:t>
      </w:r>
    </w:p>
    <w:p w14:paraId="615F64E4" w14:textId="3060646C" w:rsidR="008E1214" w:rsidRPr="008E1214" w:rsidRDefault="008E1214" w:rsidP="00E0007E">
      <w:pPr>
        <w:pStyle w:val="Bulletlevelone"/>
      </w:pPr>
      <w:r w:rsidRPr="008E1214">
        <w:t>17.1%</w:t>
      </w:r>
      <w:r w:rsidR="00E0007E">
        <w:t xml:space="preserve"> </w:t>
      </w:r>
      <w:r w:rsidRPr="008E1214">
        <w:t>of separations from Victorian Public Service agencies</w:t>
      </w:r>
    </w:p>
    <w:p w14:paraId="75BCC510" w14:textId="051877B7" w:rsidR="008E1214" w:rsidRPr="008E1214" w:rsidRDefault="008E1214" w:rsidP="00E0007E">
      <w:pPr>
        <w:pStyle w:val="Bulletlevelone"/>
      </w:pPr>
      <w:r w:rsidRPr="008E1214">
        <w:t>2.5%</w:t>
      </w:r>
      <w:r w:rsidR="00E0007E">
        <w:t xml:space="preserve"> </w:t>
      </w:r>
      <w:r w:rsidRPr="008E1214">
        <w:t>of active Victorian Public Service employees</w:t>
      </w:r>
    </w:p>
    <w:p w14:paraId="65E0E315" w14:textId="77777777" w:rsidR="008E1214" w:rsidRPr="008E1214" w:rsidRDefault="008E1214" w:rsidP="008E1214">
      <w:pPr>
        <w:pStyle w:val="BodyText"/>
      </w:pPr>
      <w:r w:rsidRPr="008E1214">
        <w:t>Transferring staff as a percentage of new commencements in Victorian Public Service agencies over time:</w:t>
      </w:r>
    </w:p>
    <w:tbl>
      <w:tblPr>
        <w:tblStyle w:val="TableGrid"/>
        <w:tblW w:w="0" w:type="auto"/>
        <w:tblLook w:val="04A0" w:firstRow="1" w:lastRow="0" w:firstColumn="1" w:lastColumn="0" w:noHBand="0" w:noVBand="1"/>
      </w:tblPr>
      <w:tblGrid>
        <w:gridCol w:w="2614"/>
        <w:gridCol w:w="2614"/>
        <w:gridCol w:w="2614"/>
        <w:gridCol w:w="2614"/>
      </w:tblGrid>
      <w:tr w:rsidR="00E0007E" w:rsidRPr="00E0007E" w14:paraId="74DA2C07" w14:textId="77777777" w:rsidTr="00E0007E">
        <w:tc>
          <w:tcPr>
            <w:tcW w:w="2614" w:type="dxa"/>
          </w:tcPr>
          <w:p w14:paraId="255538E6" w14:textId="77777777" w:rsidR="00E0007E" w:rsidRPr="00E0007E" w:rsidRDefault="00E0007E" w:rsidP="00E0007E">
            <w:pPr>
              <w:pStyle w:val="TableHeading"/>
            </w:pPr>
            <w:r w:rsidRPr="00E0007E">
              <w:t>2014–2015</w:t>
            </w:r>
          </w:p>
        </w:tc>
        <w:tc>
          <w:tcPr>
            <w:tcW w:w="2614" w:type="dxa"/>
          </w:tcPr>
          <w:p w14:paraId="5174953D" w14:textId="77777777" w:rsidR="00E0007E" w:rsidRPr="00E0007E" w:rsidRDefault="00E0007E" w:rsidP="00E0007E">
            <w:pPr>
              <w:pStyle w:val="TableHeading"/>
            </w:pPr>
            <w:r w:rsidRPr="00E0007E">
              <w:t>2015–2016</w:t>
            </w:r>
          </w:p>
        </w:tc>
        <w:tc>
          <w:tcPr>
            <w:tcW w:w="2614" w:type="dxa"/>
          </w:tcPr>
          <w:p w14:paraId="008E1C28" w14:textId="77777777" w:rsidR="00E0007E" w:rsidRPr="00E0007E" w:rsidRDefault="00E0007E" w:rsidP="00E0007E">
            <w:pPr>
              <w:pStyle w:val="TableHeading"/>
            </w:pPr>
            <w:r w:rsidRPr="00E0007E">
              <w:t>2016–2017</w:t>
            </w:r>
          </w:p>
        </w:tc>
        <w:tc>
          <w:tcPr>
            <w:tcW w:w="2614" w:type="dxa"/>
          </w:tcPr>
          <w:p w14:paraId="66DAD996" w14:textId="77777777" w:rsidR="00E0007E" w:rsidRPr="00E0007E" w:rsidRDefault="00E0007E" w:rsidP="00E0007E">
            <w:pPr>
              <w:pStyle w:val="TableHeading"/>
            </w:pPr>
            <w:r w:rsidRPr="00E0007E">
              <w:t>2017–2018</w:t>
            </w:r>
          </w:p>
        </w:tc>
      </w:tr>
      <w:tr w:rsidR="00E0007E" w:rsidRPr="00E0007E" w14:paraId="04897F08" w14:textId="77777777" w:rsidTr="00E0007E">
        <w:tc>
          <w:tcPr>
            <w:tcW w:w="2614" w:type="dxa"/>
          </w:tcPr>
          <w:p w14:paraId="70D7FA5B" w14:textId="77777777" w:rsidR="00E0007E" w:rsidRPr="00E0007E" w:rsidRDefault="00E0007E" w:rsidP="00E0007E">
            <w:pPr>
              <w:pStyle w:val="TableCopy"/>
            </w:pPr>
            <w:r w:rsidRPr="00E0007E">
              <w:t>13.7%</w:t>
            </w:r>
          </w:p>
        </w:tc>
        <w:tc>
          <w:tcPr>
            <w:tcW w:w="2614" w:type="dxa"/>
          </w:tcPr>
          <w:p w14:paraId="28AC71F7" w14:textId="77777777" w:rsidR="00E0007E" w:rsidRPr="00E0007E" w:rsidRDefault="00E0007E" w:rsidP="00E0007E">
            <w:pPr>
              <w:pStyle w:val="TableCopy"/>
            </w:pPr>
            <w:r w:rsidRPr="00E0007E">
              <w:t>11.6%</w:t>
            </w:r>
          </w:p>
        </w:tc>
        <w:tc>
          <w:tcPr>
            <w:tcW w:w="2614" w:type="dxa"/>
          </w:tcPr>
          <w:p w14:paraId="7A9CE2C6" w14:textId="77777777" w:rsidR="00E0007E" w:rsidRPr="00E0007E" w:rsidRDefault="00E0007E" w:rsidP="00E0007E">
            <w:pPr>
              <w:pStyle w:val="TableCopy"/>
            </w:pPr>
            <w:r w:rsidRPr="00E0007E">
              <w:t>11.7%</w:t>
            </w:r>
          </w:p>
        </w:tc>
        <w:tc>
          <w:tcPr>
            <w:tcW w:w="2614" w:type="dxa"/>
          </w:tcPr>
          <w:p w14:paraId="6FB4C229" w14:textId="77777777" w:rsidR="00E0007E" w:rsidRPr="00E0007E" w:rsidRDefault="00E0007E" w:rsidP="00E0007E">
            <w:pPr>
              <w:pStyle w:val="TableCopy"/>
            </w:pPr>
            <w:r w:rsidRPr="00E0007E">
              <w:t>10.3%</w:t>
            </w:r>
          </w:p>
        </w:tc>
      </w:tr>
    </w:tbl>
    <w:p w14:paraId="5DD442A2" w14:textId="77777777" w:rsidR="008E1214" w:rsidRPr="008E1214" w:rsidRDefault="008E1214" w:rsidP="00E0007E">
      <w:pPr>
        <w:pStyle w:val="Source"/>
      </w:pPr>
      <w:r w:rsidRPr="008E1214">
        <w:t>Source: Workforce Data Collection 2019</w:t>
      </w:r>
    </w:p>
    <w:p w14:paraId="330D1D04" w14:textId="77777777" w:rsidR="008E1214" w:rsidRPr="008E1214" w:rsidRDefault="008E1214" w:rsidP="008E1214">
      <w:pPr>
        <w:pStyle w:val="BodyText"/>
      </w:pPr>
      <w:r w:rsidRPr="008E1214">
        <w:t xml:space="preserve">Proportion of People Matter Survey respondents who indicate an intention to leave their employer for another Victorian Public Service </w:t>
      </w:r>
      <w:proofErr w:type="spellStart"/>
      <w:r w:rsidRPr="008E1214">
        <w:t>organisation</w:t>
      </w:r>
      <w:proofErr w:type="spellEnd"/>
      <w:r w:rsidRPr="008E1214">
        <w:t xml:space="preserve"> within two years:</w:t>
      </w:r>
    </w:p>
    <w:tbl>
      <w:tblPr>
        <w:tblStyle w:val="TableGrid"/>
        <w:tblW w:w="0" w:type="auto"/>
        <w:tblLook w:val="04A0" w:firstRow="1" w:lastRow="0" w:firstColumn="1" w:lastColumn="0" w:noHBand="0" w:noVBand="1"/>
      </w:tblPr>
      <w:tblGrid>
        <w:gridCol w:w="3485"/>
        <w:gridCol w:w="3485"/>
        <w:gridCol w:w="3486"/>
      </w:tblGrid>
      <w:tr w:rsidR="00E0007E" w:rsidRPr="00E0007E" w14:paraId="4D456699" w14:textId="77777777" w:rsidTr="00E0007E">
        <w:tc>
          <w:tcPr>
            <w:tcW w:w="3485" w:type="dxa"/>
          </w:tcPr>
          <w:p w14:paraId="19419690" w14:textId="77777777" w:rsidR="00E0007E" w:rsidRPr="00E0007E" w:rsidRDefault="00E0007E" w:rsidP="00E0007E">
            <w:pPr>
              <w:pStyle w:val="TableHeading"/>
            </w:pPr>
            <w:r w:rsidRPr="00E0007E">
              <w:t>2017 survey</w:t>
            </w:r>
          </w:p>
        </w:tc>
        <w:tc>
          <w:tcPr>
            <w:tcW w:w="3485" w:type="dxa"/>
          </w:tcPr>
          <w:p w14:paraId="0439E27D" w14:textId="77777777" w:rsidR="00E0007E" w:rsidRPr="00E0007E" w:rsidRDefault="00E0007E" w:rsidP="00E0007E">
            <w:pPr>
              <w:pStyle w:val="TableHeading"/>
            </w:pPr>
            <w:r w:rsidRPr="00E0007E">
              <w:t>2018 survey</w:t>
            </w:r>
          </w:p>
        </w:tc>
        <w:tc>
          <w:tcPr>
            <w:tcW w:w="3486" w:type="dxa"/>
          </w:tcPr>
          <w:p w14:paraId="3BB29686" w14:textId="77777777" w:rsidR="00E0007E" w:rsidRPr="00E0007E" w:rsidRDefault="00E0007E" w:rsidP="00E0007E">
            <w:pPr>
              <w:pStyle w:val="TableHeading"/>
            </w:pPr>
            <w:r w:rsidRPr="00E0007E">
              <w:t>2019 survey</w:t>
            </w:r>
          </w:p>
        </w:tc>
      </w:tr>
      <w:tr w:rsidR="00E0007E" w:rsidRPr="00E0007E" w14:paraId="642EB3DE" w14:textId="77777777" w:rsidTr="00E0007E">
        <w:tc>
          <w:tcPr>
            <w:tcW w:w="3485" w:type="dxa"/>
          </w:tcPr>
          <w:p w14:paraId="7A7DE634" w14:textId="77777777" w:rsidR="00E0007E" w:rsidRPr="00E0007E" w:rsidRDefault="00E0007E" w:rsidP="00E0007E">
            <w:pPr>
              <w:pStyle w:val="TableCopy"/>
            </w:pPr>
            <w:r w:rsidRPr="00E0007E">
              <w:t>4.5%</w:t>
            </w:r>
          </w:p>
        </w:tc>
        <w:tc>
          <w:tcPr>
            <w:tcW w:w="3485" w:type="dxa"/>
          </w:tcPr>
          <w:p w14:paraId="4AF544F0" w14:textId="77777777" w:rsidR="00E0007E" w:rsidRPr="00E0007E" w:rsidRDefault="00E0007E" w:rsidP="00E0007E">
            <w:pPr>
              <w:pStyle w:val="TableCopy"/>
            </w:pPr>
            <w:r w:rsidRPr="00E0007E">
              <w:t>4.2%</w:t>
            </w:r>
          </w:p>
        </w:tc>
        <w:tc>
          <w:tcPr>
            <w:tcW w:w="3486" w:type="dxa"/>
          </w:tcPr>
          <w:p w14:paraId="3E628254" w14:textId="77777777" w:rsidR="00E0007E" w:rsidRPr="00E0007E" w:rsidRDefault="00E0007E" w:rsidP="00E0007E">
            <w:pPr>
              <w:pStyle w:val="TableCopy"/>
            </w:pPr>
            <w:r w:rsidRPr="00E0007E">
              <w:t>3.8%</w:t>
            </w:r>
          </w:p>
        </w:tc>
      </w:tr>
    </w:tbl>
    <w:p w14:paraId="4469BF58" w14:textId="77777777" w:rsidR="008E1214" w:rsidRPr="008E1214" w:rsidRDefault="008E1214" w:rsidP="00E0007E">
      <w:pPr>
        <w:pStyle w:val="Source"/>
      </w:pPr>
      <w:r w:rsidRPr="008E1214">
        <w:t>Source: People Matter Survey 2019</w:t>
      </w:r>
    </w:p>
    <w:p w14:paraId="444BD523" w14:textId="77777777" w:rsidR="008E1214" w:rsidRDefault="008E1214" w:rsidP="00E65299">
      <w:pPr>
        <w:pStyle w:val="BodyText"/>
      </w:pPr>
    </w:p>
    <w:p w14:paraId="0210B7EC" w14:textId="77777777" w:rsidR="00E65299" w:rsidRDefault="00E65299" w:rsidP="00E65299">
      <w:pPr>
        <w:pStyle w:val="BodyText"/>
      </w:pPr>
      <w:r>
        <w:t xml:space="preserve">Public service employee responses to all </w:t>
      </w:r>
      <w:r w:rsidRPr="00DA3BDA">
        <w:t xml:space="preserve">People Matter Survey </w:t>
      </w:r>
      <w:r>
        <w:t xml:space="preserve">mobility questions indicate the most common reason for staff looking to leave their public service employer is to pursue career opportunities. Typically, around two-thirds (64%) of people who separate from their public service agency are aged under 45 years (39% aged under 35, and 25% aged 35–44 years – </w:t>
      </w:r>
      <w:proofErr w:type="gramStart"/>
      <w:r>
        <w:t>five year</w:t>
      </w:r>
      <w:proofErr w:type="gramEnd"/>
      <w:r>
        <w:t xml:space="preserve"> average to 2018–2019). These are age groups at which people are building and developing their careers.</w:t>
      </w:r>
    </w:p>
    <w:p w14:paraId="566C7CEC" w14:textId="77777777" w:rsidR="00E65299" w:rsidRDefault="00E65299" w:rsidP="00E65299">
      <w:pPr>
        <w:pStyle w:val="BodyText"/>
      </w:pPr>
      <w:r>
        <w:rPr>
          <w:spacing w:val="-3"/>
        </w:rPr>
        <w:t xml:space="preserve">The data suggests that, while opportunities exist </w:t>
      </w:r>
      <w:r>
        <w:t xml:space="preserve">for public service staff to move to other public service agencies, it is relatively uncommon for people to move to take promotions or transfers. New initiatives currently being implemented are aimed at reducing cultural and practical barriers to </w:t>
      </w:r>
      <w:proofErr w:type="gramStart"/>
      <w:r>
        <w:t>mobility, and</w:t>
      </w:r>
      <w:proofErr w:type="gramEnd"/>
      <w:r>
        <w:t xml:space="preserve"> reducing the costs and disruption of </w:t>
      </w:r>
      <w:proofErr w:type="spellStart"/>
      <w:r>
        <w:t>organisational</w:t>
      </w:r>
      <w:proofErr w:type="spellEnd"/>
      <w:r>
        <w:t xml:space="preserve"> changes.</w:t>
      </w:r>
    </w:p>
    <w:p w14:paraId="1B015FAD" w14:textId="77777777" w:rsidR="00E65299" w:rsidRDefault="00E65299" w:rsidP="00E65299">
      <w:pPr>
        <w:pStyle w:val="BodyText"/>
      </w:pPr>
      <w:r>
        <w:t xml:space="preserve">In particular, initiatives being undertaken under the One VPS program, led by the Department of Premier and Cabinet, aim to make it easier for the public service to work together by fostering a public service workplace culture that encourages mobility, collaboration and </w:t>
      </w:r>
      <w:proofErr w:type="spellStart"/>
      <w:r>
        <w:t>innovation.A</w:t>
      </w:r>
      <w:proofErr w:type="spellEnd"/>
      <w:r>
        <w:t xml:space="preserve"> current focus of One VPS is working with departments to implement common systems and processes to manage public service staff. The work will deliver a seamless back office to facilitate transfers, increase opportunities through shared workforce data and simplify the implementation of </w:t>
      </w:r>
      <w:proofErr w:type="spellStart"/>
      <w:r>
        <w:t>organisational</w:t>
      </w:r>
      <w:proofErr w:type="spellEnd"/>
      <w:r>
        <w:t xml:space="preserve"> change across the service.</w:t>
      </w:r>
    </w:p>
    <w:p w14:paraId="1EC03695" w14:textId="77777777" w:rsidR="00E65299" w:rsidRDefault="00E65299" w:rsidP="00E65299">
      <w:pPr>
        <w:pStyle w:val="BodyText"/>
      </w:pPr>
      <w:r>
        <w:rPr>
          <w:spacing w:val="0"/>
        </w:rPr>
        <w:t xml:space="preserve">In addition, to support greater workforce mobility and career opportunities for </w:t>
      </w:r>
      <w:r>
        <w:rPr>
          <w:spacing w:val="-3"/>
        </w:rPr>
        <w:t xml:space="preserve">employees across the Victorian Public Service, </w:t>
      </w:r>
      <w:r>
        <w:rPr>
          <w:spacing w:val="0"/>
        </w:rPr>
        <w:t xml:space="preserve">a Jobs and Skills Exchange (see below) </w:t>
      </w:r>
      <w:r>
        <w:rPr>
          <w:spacing w:val="-3"/>
        </w:rPr>
        <w:t xml:space="preserve">has also been established in the Department </w:t>
      </w:r>
      <w:r>
        <w:t>of Premier and Cabinet.</w:t>
      </w:r>
    </w:p>
    <w:p w14:paraId="4EFAB796" w14:textId="313FB05F" w:rsidR="00E65299" w:rsidRDefault="00E65299" w:rsidP="00E65299">
      <w:pPr>
        <w:pStyle w:val="BodyText"/>
      </w:pPr>
      <w:r>
        <w:t xml:space="preserve">A more flexible and mobile workforce should, over time, improve capability to respond to the changing service needs of the community. It should also help build skills through promoting career paths and professional </w:t>
      </w:r>
      <w:proofErr w:type="spellStart"/>
      <w:r>
        <w:t>specialisations</w:t>
      </w:r>
      <w:proofErr w:type="spellEnd"/>
      <w:r>
        <w:t>. Mobility also assists in building professional networks, which contribute to meaningful career pathways.</w:t>
      </w:r>
    </w:p>
    <w:p w14:paraId="041647BF" w14:textId="77777777" w:rsidR="00E0007E" w:rsidRPr="00E0007E" w:rsidRDefault="00E0007E" w:rsidP="00E0007E">
      <w:pPr>
        <w:pStyle w:val="Heading2"/>
      </w:pPr>
      <w:r w:rsidRPr="00E0007E">
        <w:t>Reform initiative: Jobs and skills exchange</w:t>
      </w:r>
    </w:p>
    <w:p w14:paraId="65CB268D" w14:textId="77777777" w:rsidR="00E0007E" w:rsidRPr="00E0007E" w:rsidRDefault="00E0007E" w:rsidP="00E0007E">
      <w:pPr>
        <w:pStyle w:val="BodyText"/>
      </w:pPr>
      <w:r w:rsidRPr="00E0007E">
        <w:t>The Jobs and Skills Exchange (JSE), established in July 2019, provides a single place for public servants to access career development opportunities. It supports the Government’s election commitment to create a more efficient, fair and high-quality public service. The JSE makes it easier for staff to access internal job opportunities and for hiring managers to locate skills and talent across the Victorian Public Service.</w:t>
      </w:r>
    </w:p>
    <w:p w14:paraId="3D92E9F5" w14:textId="77777777" w:rsidR="00E0007E" w:rsidRPr="00E0007E" w:rsidRDefault="00E0007E" w:rsidP="00E0007E">
      <w:pPr>
        <w:pStyle w:val="BodyText"/>
      </w:pPr>
      <w:r w:rsidRPr="00E0007E">
        <w:lastRenderedPageBreak/>
        <w:t xml:space="preserve">As large-scale projects and new services are delivered, the Government has committed to reducing spending on </w:t>
      </w:r>
      <w:proofErr w:type="spellStart"/>
      <w:r w:rsidRPr="00E0007E">
        <w:t>labour</w:t>
      </w:r>
      <w:proofErr w:type="spellEnd"/>
      <w:r w:rsidRPr="00E0007E">
        <w:t xml:space="preserve"> hire and professional services. It wants to boost existing skills and capability to encourage employees to move within the service and build meaningful career pathways.</w:t>
      </w:r>
    </w:p>
    <w:p w14:paraId="482623B6" w14:textId="77777777" w:rsidR="00E0007E" w:rsidRPr="00E0007E" w:rsidRDefault="00E0007E" w:rsidP="00E0007E">
      <w:pPr>
        <w:pStyle w:val="BodyText"/>
      </w:pPr>
      <w:r w:rsidRPr="00E0007E">
        <w:t>The JSE is a new approach to build capability and match skills to changing workforce demand. It includes an online platform for staff, human resources teams and hiring managers. The platform brings together all job opportunities to Victorian Public Service employees and includes roles only advertised on department intranet pages.</w:t>
      </w:r>
    </w:p>
    <w:p w14:paraId="735DEED2" w14:textId="7A34D06F" w:rsidR="00E0007E" w:rsidRPr="00E0007E" w:rsidRDefault="00E0007E" w:rsidP="00E0007E">
      <w:pPr>
        <w:pStyle w:val="BodyText"/>
      </w:pPr>
      <w:r w:rsidRPr="00E0007E">
        <w:t>It will explore best practice skills development and enhancements are planned over the next year, including employee member profiles, job matching functionality and career networking resources.</w:t>
      </w:r>
    </w:p>
    <w:p w14:paraId="0361DDF2" w14:textId="7BA2D7DA" w:rsidR="00E65299" w:rsidRDefault="00E0007E" w:rsidP="00E65299">
      <w:pPr>
        <w:pStyle w:val="Heading1"/>
      </w:pPr>
      <w:r>
        <w:t>3.2</w:t>
      </w:r>
      <w:r w:rsidR="00E65299">
        <w:t>.</w:t>
      </w:r>
      <w:r w:rsidR="00E65299">
        <w:tab/>
        <w:t>Developing the workforce</w:t>
      </w:r>
    </w:p>
    <w:p w14:paraId="5C8C4855" w14:textId="77777777" w:rsidR="00E65299" w:rsidRDefault="00E65299" w:rsidP="00E65299">
      <w:pPr>
        <w:pStyle w:val="BodyText"/>
      </w:pPr>
      <w:r>
        <w:t>A capable, collaborative and diverse workforce is critical to achieving a public sector that delivers exceptional outcomes for Victorians.</w:t>
      </w:r>
    </w:p>
    <w:p w14:paraId="0CBFC04B" w14:textId="77777777" w:rsidR="00E65299" w:rsidRDefault="00E65299" w:rsidP="00E65299">
      <w:pPr>
        <w:pStyle w:val="BodyText"/>
      </w:pPr>
      <w:r>
        <w:rPr>
          <w:spacing w:val="0"/>
        </w:rPr>
        <w:t xml:space="preserve">Capability encompasses technical and general skills, as well as attributes such as </w:t>
      </w:r>
      <w:r>
        <w:t>agility and flexibility.</w:t>
      </w:r>
    </w:p>
    <w:p w14:paraId="3340C7CD" w14:textId="77777777" w:rsidR="00E65299" w:rsidRDefault="00E65299" w:rsidP="00E65299">
      <w:pPr>
        <w:pStyle w:val="BodyText"/>
      </w:pPr>
      <w:r>
        <w:t>As community needs evolve, different skills and the ability to build new partnerships within and outside the public sector are required. A more diverse public sector is more open to new ideas and different perspectives, and better reflects the community that it serves.</w:t>
      </w:r>
    </w:p>
    <w:p w14:paraId="573DD30C" w14:textId="2857A332" w:rsidR="00E65299" w:rsidRPr="001F7B8D" w:rsidRDefault="00E0007E" w:rsidP="00E0007E">
      <w:pPr>
        <w:pStyle w:val="Heading3"/>
      </w:pPr>
      <w:r>
        <w:t xml:space="preserve">3.2.1. </w:t>
      </w:r>
      <w:r w:rsidR="00E65299" w:rsidRPr="001F7B8D">
        <w:t>Capability – building the Victorian Public Service workforce</w:t>
      </w:r>
    </w:p>
    <w:p w14:paraId="79D64973" w14:textId="77777777" w:rsidR="00E65299" w:rsidRDefault="00E65299" w:rsidP="00E65299">
      <w:pPr>
        <w:pStyle w:val="BodyText"/>
      </w:pPr>
      <w:r>
        <w:rPr>
          <w:spacing w:val="0"/>
        </w:rPr>
        <w:t xml:space="preserve">Capabilities are the knowledge, skills and </w:t>
      </w:r>
      <w:proofErr w:type="spellStart"/>
      <w:r>
        <w:t>behaviours</w:t>
      </w:r>
      <w:proofErr w:type="spellEnd"/>
      <w:r>
        <w:t xml:space="preserve"> required by employees to undertake their roles effectively. To ensure it can continue </w:t>
      </w:r>
      <w:r>
        <w:rPr>
          <w:spacing w:val="0"/>
        </w:rPr>
        <w:t xml:space="preserve">to deliver high quality services and adapt to </w:t>
      </w:r>
      <w:r>
        <w:t>change, the public service must consider current and future workforce capability.</w:t>
      </w:r>
    </w:p>
    <w:p w14:paraId="2CCCB5AB" w14:textId="77777777" w:rsidR="00E65299" w:rsidRDefault="00E65299" w:rsidP="00E65299">
      <w:pPr>
        <w:pStyle w:val="BodyText"/>
      </w:pPr>
      <w:r>
        <w:t xml:space="preserve">While individual departments and agencies have a broad understanding of their workforce capability, there is currently no comprehensive </w:t>
      </w:r>
      <w:r>
        <w:rPr>
          <w:spacing w:val="0"/>
        </w:rPr>
        <w:t xml:space="preserve">picture of capability across the whole public service. A common language for identifying capability can help to form the basis of </w:t>
      </w:r>
      <w:r>
        <w:t>strategic workforce planning, talent attraction and development.</w:t>
      </w:r>
    </w:p>
    <w:p w14:paraId="44622262" w14:textId="77777777" w:rsidR="00E65299" w:rsidRDefault="00E65299" w:rsidP="00E65299">
      <w:pPr>
        <w:pStyle w:val="BodyText"/>
      </w:pPr>
      <w:r>
        <w:t xml:space="preserve">An overarching workforce planning framework </w:t>
      </w:r>
      <w:r>
        <w:rPr>
          <w:spacing w:val="0"/>
        </w:rPr>
        <w:t xml:space="preserve">is being developed by the Victorian Public Sector Commission in partnership with departments. It will detail the capabilities </w:t>
      </w:r>
      <w:r>
        <w:t>required by employees at all levels to undertake their roles effectively and succeed within the public service. The proposed framework is being co-designed with departments to complement existing technical and professional frameworks.</w:t>
      </w:r>
    </w:p>
    <w:p w14:paraId="03CDEB76" w14:textId="2233525A" w:rsidR="00E65299" w:rsidRPr="001F7B8D" w:rsidRDefault="00E0007E" w:rsidP="00E0007E">
      <w:pPr>
        <w:pStyle w:val="Heading3"/>
      </w:pPr>
      <w:r>
        <w:t xml:space="preserve">3.2.2. </w:t>
      </w:r>
      <w:r w:rsidR="00E65299" w:rsidRPr="001F7B8D">
        <w:t>A diverse and inclusive workforce</w:t>
      </w:r>
    </w:p>
    <w:p w14:paraId="0DCEC9E3" w14:textId="77777777" w:rsidR="00E65299" w:rsidRDefault="00E65299" w:rsidP="00E65299">
      <w:pPr>
        <w:pStyle w:val="BodyText"/>
      </w:pPr>
      <w:r>
        <w:t>Victoria has a highly diverse community and it is important that this diversity is reflected in the public sector workforce. A public sector that reflects the community it serves, and draws on different experiences and perspectives, is likely to be better equipped to deliver effective outcomes for Victorians.</w:t>
      </w:r>
    </w:p>
    <w:p w14:paraId="5123CFE6" w14:textId="77777777" w:rsidR="00E65299" w:rsidRDefault="00E65299" w:rsidP="00E65299">
      <w:pPr>
        <w:pStyle w:val="BodyText"/>
      </w:pPr>
      <w:r>
        <w:t xml:space="preserve">Table 3.1 reports diversity levels across the public sector, based on responses to the 2019 </w:t>
      </w:r>
      <w:r w:rsidRPr="00DA3BDA">
        <w:t xml:space="preserve">People Matter Survey </w:t>
      </w:r>
      <w:r>
        <w:t>compared to the broader community.</w:t>
      </w:r>
    </w:p>
    <w:p w14:paraId="65EB7A80" w14:textId="65E5D6AB" w:rsidR="00E65299" w:rsidRDefault="00E65299" w:rsidP="00E0007E">
      <w:pPr>
        <w:pStyle w:val="Captions"/>
      </w:pPr>
      <w:r>
        <w:t>Table 3.1</w:t>
      </w:r>
      <w:r w:rsidR="00B32034">
        <w:t xml:space="preserve"> </w:t>
      </w:r>
      <w:r w:rsidRPr="007A437E">
        <w:t>Diversity representation across each industry sector, as a proportion of survey participants, 2019</w:t>
      </w:r>
      <w:r w:rsidRPr="007A437E">
        <w:footnoteReference w:id="28"/>
      </w:r>
    </w:p>
    <w:tbl>
      <w:tblPr>
        <w:tblStyle w:val="TableGridLight"/>
        <w:tblW w:w="0" w:type="auto"/>
        <w:tblLayout w:type="fixed"/>
        <w:tblLook w:val="04A0" w:firstRow="1" w:lastRow="0" w:firstColumn="1" w:lastColumn="0" w:noHBand="0" w:noVBand="1"/>
      </w:tblPr>
      <w:tblGrid>
        <w:gridCol w:w="1417"/>
        <w:gridCol w:w="1272"/>
        <w:gridCol w:w="1417"/>
        <w:gridCol w:w="1418"/>
        <w:gridCol w:w="1417"/>
        <w:gridCol w:w="1843"/>
        <w:gridCol w:w="1417"/>
      </w:tblGrid>
      <w:tr w:rsidR="00E65299" w14:paraId="492DD197" w14:textId="77777777" w:rsidTr="00E0007E">
        <w:trPr>
          <w:trHeight w:val="60"/>
        </w:trPr>
        <w:tc>
          <w:tcPr>
            <w:tcW w:w="1417" w:type="dxa"/>
            <w:vMerge w:val="restart"/>
          </w:tcPr>
          <w:p w14:paraId="15C77970" w14:textId="77777777" w:rsidR="00E65299" w:rsidRDefault="00E65299" w:rsidP="00395E47">
            <w:pPr>
              <w:pStyle w:val="NoParagraphStyle"/>
              <w:spacing w:line="240" w:lineRule="auto"/>
              <w:textAlignment w:val="auto"/>
              <w:rPr>
                <w:rFonts w:ascii="VIC" w:hAnsi="VIC" w:cstheme="minorBidi"/>
                <w:color w:val="auto"/>
                <w:lang w:val="en-GB"/>
              </w:rPr>
            </w:pPr>
          </w:p>
        </w:tc>
        <w:tc>
          <w:tcPr>
            <w:tcW w:w="1272" w:type="dxa"/>
          </w:tcPr>
          <w:p w14:paraId="208A779C"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7B1B5ECE" w14:textId="77777777" w:rsidR="00E65299" w:rsidRDefault="00E65299" w:rsidP="00395E47">
            <w:pPr>
              <w:pStyle w:val="NoParagraphStyle"/>
              <w:spacing w:line="240" w:lineRule="auto"/>
              <w:textAlignment w:val="auto"/>
              <w:rPr>
                <w:rFonts w:ascii="VIC" w:hAnsi="VIC" w:cstheme="minorBidi"/>
                <w:color w:val="auto"/>
                <w:lang w:val="en-GB"/>
              </w:rPr>
            </w:pPr>
          </w:p>
        </w:tc>
        <w:tc>
          <w:tcPr>
            <w:tcW w:w="6095" w:type="dxa"/>
            <w:gridSpan w:val="4"/>
          </w:tcPr>
          <w:p w14:paraId="6410FB72" w14:textId="77777777" w:rsidR="00E65299" w:rsidRPr="00307768" w:rsidRDefault="00E65299" w:rsidP="00307768">
            <w:pPr>
              <w:pStyle w:val="TableHeading"/>
            </w:pPr>
            <w:r w:rsidRPr="00307768">
              <w:t>Culturally and linguistically</w:t>
            </w:r>
          </w:p>
          <w:p w14:paraId="7A8B32EE" w14:textId="77777777" w:rsidR="00E65299" w:rsidRDefault="00E65299" w:rsidP="00395E47">
            <w:pPr>
              <w:pStyle w:val="TableHeader-MediumWhiteTables"/>
              <w:jc w:val="center"/>
            </w:pPr>
          </w:p>
        </w:tc>
      </w:tr>
      <w:tr w:rsidR="00E65299" w14:paraId="2615CF04" w14:textId="77777777" w:rsidTr="00E0007E">
        <w:trPr>
          <w:trHeight w:val="60"/>
        </w:trPr>
        <w:tc>
          <w:tcPr>
            <w:tcW w:w="1417" w:type="dxa"/>
            <w:vMerge/>
          </w:tcPr>
          <w:p w14:paraId="7DCE74E1" w14:textId="77777777" w:rsidR="00E65299" w:rsidRDefault="00E65299" w:rsidP="00395E47">
            <w:pPr>
              <w:pStyle w:val="NoParagraphStyle"/>
              <w:spacing w:line="240" w:lineRule="auto"/>
              <w:textAlignment w:val="auto"/>
              <w:rPr>
                <w:rFonts w:ascii="VIC" w:hAnsi="VIC" w:cstheme="minorBidi"/>
                <w:color w:val="auto"/>
                <w:lang w:val="en-GB"/>
              </w:rPr>
            </w:pPr>
          </w:p>
        </w:tc>
        <w:tc>
          <w:tcPr>
            <w:tcW w:w="1272" w:type="dxa"/>
          </w:tcPr>
          <w:p w14:paraId="7466D292" w14:textId="77777777" w:rsidR="00E65299" w:rsidRPr="00307768" w:rsidRDefault="00E65299" w:rsidP="00307768">
            <w:pPr>
              <w:pStyle w:val="TableHeading"/>
            </w:pPr>
            <w:r w:rsidRPr="00307768">
              <w:t>No. of employees</w:t>
            </w:r>
          </w:p>
          <w:p w14:paraId="27A92E8A" w14:textId="77777777" w:rsidR="00E65299" w:rsidRDefault="00E65299" w:rsidP="00395E47">
            <w:pPr>
              <w:pStyle w:val="TableHeader-MediumWhiteTables"/>
              <w:jc w:val="center"/>
            </w:pPr>
          </w:p>
        </w:tc>
        <w:tc>
          <w:tcPr>
            <w:tcW w:w="1417" w:type="dxa"/>
          </w:tcPr>
          <w:p w14:paraId="206B3595" w14:textId="77777777" w:rsidR="00E65299" w:rsidRPr="00307768" w:rsidRDefault="00E65299" w:rsidP="00307768">
            <w:pPr>
              <w:pStyle w:val="TableHeading"/>
            </w:pPr>
            <w:r w:rsidRPr="00307768">
              <w:t>People with disability</w:t>
            </w:r>
          </w:p>
          <w:p w14:paraId="4BF3599D" w14:textId="77777777" w:rsidR="00E65299" w:rsidRDefault="00E65299" w:rsidP="00395E47">
            <w:pPr>
              <w:pStyle w:val="TableHeader-MediumWhiteTables"/>
              <w:jc w:val="center"/>
            </w:pPr>
          </w:p>
        </w:tc>
        <w:tc>
          <w:tcPr>
            <w:tcW w:w="1418" w:type="dxa"/>
          </w:tcPr>
          <w:p w14:paraId="51C1B69F" w14:textId="77777777" w:rsidR="00E65299" w:rsidRPr="00307768" w:rsidRDefault="00E65299" w:rsidP="00307768">
            <w:pPr>
              <w:pStyle w:val="TableHeading"/>
            </w:pPr>
            <w:r w:rsidRPr="00307768">
              <w:t>Aboriginal employees</w:t>
            </w:r>
          </w:p>
          <w:p w14:paraId="0F87E2C2" w14:textId="77777777" w:rsidR="00E65299" w:rsidRDefault="00E65299" w:rsidP="00395E47">
            <w:pPr>
              <w:pStyle w:val="TableHeader-MediumWhiteTables"/>
              <w:jc w:val="center"/>
            </w:pPr>
          </w:p>
        </w:tc>
        <w:tc>
          <w:tcPr>
            <w:tcW w:w="1417" w:type="dxa"/>
          </w:tcPr>
          <w:p w14:paraId="6B12DCA7" w14:textId="77777777" w:rsidR="00E65299" w:rsidRPr="00F9355A" w:rsidRDefault="00E65299" w:rsidP="00F9355A">
            <w:pPr>
              <w:pStyle w:val="TableHeading"/>
            </w:pPr>
            <w:r w:rsidRPr="00F9355A">
              <w:t>Born overseas</w:t>
            </w:r>
          </w:p>
          <w:p w14:paraId="4DA7EB01" w14:textId="77777777" w:rsidR="00E65299" w:rsidRDefault="00E65299" w:rsidP="00395E47">
            <w:pPr>
              <w:pStyle w:val="TableHeader-MediumWhiteTables"/>
              <w:jc w:val="center"/>
            </w:pPr>
          </w:p>
        </w:tc>
        <w:tc>
          <w:tcPr>
            <w:tcW w:w="1843" w:type="dxa"/>
          </w:tcPr>
          <w:p w14:paraId="3DEF546A" w14:textId="77777777" w:rsidR="00E65299" w:rsidRPr="00F9355A" w:rsidRDefault="00E65299" w:rsidP="00F9355A">
            <w:pPr>
              <w:pStyle w:val="TableHeading"/>
            </w:pPr>
            <w:r w:rsidRPr="00F9355A">
              <w:t>Speak a language other than English at home</w:t>
            </w:r>
          </w:p>
          <w:p w14:paraId="21863230" w14:textId="77777777" w:rsidR="00E65299" w:rsidRDefault="00E65299" w:rsidP="00395E47">
            <w:pPr>
              <w:pStyle w:val="TableHeader-MediumWhiteTables"/>
              <w:jc w:val="center"/>
            </w:pPr>
          </w:p>
        </w:tc>
        <w:tc>
          <w:tcPr>
            <w:tcW w:w="1417" w:type="dxa"/>
          </w:tcPr>
          <w:p w14:paraId="34402073" w14:textId="77777777" w:rsidR="00E65299" w:rsidRPr="00307768" w:rsidRDefault="00E65299" w:rsidP="00307768">
            <w:pPr>
              <w:pStyle w:val="TableHeading"/>
            </w:pPr>
            <w:r w:rsidRPr="00307768">
              <w:t>LGBTIQ</w:t>
            </w:r>
          </w:p>
          <w:p w14:paraId="1B299A6C" w14:textId="77777777" w:rsidR="00E65299" w:rsidRDefault="00E65299" w:rsidP="00395E47">
            <w:pPr>
              <w:pStyle w:val="TableHeader-MediumWhiteTables"/>
              <w:jc w:val="center"/>
            </w:pPr>
          </w:p>
        </w:tc>
      </w:tr>
      <w:tr w:rsidR="00E65299" w14:paraId="6C8F4417" w14:textId="77777777" w:rsidTr="00E0007E">
        <w:trPr>
          <w:trHeight w:val="60"/>
        </w:trPr>
        <w:tc>
          <w:tcPr>
            <w:tcW w:w="1417" w:type="dxa"/>
          </w:tcPr>
          <w:p w14:paraId="2DB3A59F" w14:textId="77777777" w:rsidR="00E65299" w:rsidRPr="00DA3BDA" w:rsidRDefault="00E65299" w:rsidP="00C442CE">
            <w:pPr>
              <w:pStyle w:val="TableCopy"/>
            </w:pPr>
            <w:r w:rsidRPr="00DA3BDA">
              <w:t>Public health care</w:t>
            </w:r>
          </w:p>
          <w:p w14:paraId="5FE57E15" w14:textId="77777777" w:rsidR="00E65299" w:rsidRDefault="00E65299" w:rsidP="00395E47">
            <w:pPr>
              <w:pStyle w:val="TablecopyTotalsTables"/>
            </w:pPr>
          </w:p>
        </w:tc>
        <w:tc>
          <w:tcPr>
            <w:tcW w:w="1272" w:type="dxa"/>
          </w:tcPr>
          <w:p w14:paraId="0222C3C0" w14:textId="77777777" w:rsidR="00E65299" w:rsidRPr="00AF427D" w:rsidRDefault="00E65299" w:rsidP="00AF427D">
            <w:pPr>
              <w:pStyle w:val="TableCopy"/>
            </w:pPr>
            <w:r w:rsidRPr="00AF427D">
              <w:t>119,888</w:t>
            </w:r>
          </w:p>
          <w:p w14:paraId="0ABC413E" w14:textId="77777777" w:rsidR="00E65299" w:rsidRDefault="00E65299" w:rsidP="00395E47">
            <w:pPr>
              <w:pStyle w:val="TablecopyTables"/>
              <w:jc w:val="center"/>
            </w:pPr>
          </w:p>
        </w:tc>
        <w:tc>
          <w:tcPr>
            <w:tcW w:w="1417" w:type="dxa"/>
          </w:tcPr>
          <w:p w14:paraId="731FAC9B" w14:textId="77777777" w:rsidR="00E65299" w:rsidRPr="00AF427D" w:rsidRDefault="00E65299" w:rsidP="00AF427D">
            <w:pPr>
              <w:pStyle w:val="TableCopy"/>
            </w:pPr>
            <w:r w:rsidRPr="00AF427D">
              <w:t>2.0%</w:t>
            </w:r>
          </w:p>
          <w:p w14:paraId="212DB947" w14:textId="77777777" w:rsidR="00E65299" w:rsidRDefault="00E65299" w:rsidP="00395E47">
            <w:pPr>
              <w:pStyle w:val="TablecopyTables"/>
              <w:jc w:val="center"/>
            </w:pPr>
          </w:p>
        </w:tc>
        <w:tc>
          <w:tcPr>
            <w:tcW w:w="1418" w:type="dxa"/>
          </w:tcPr>
          <w:p w14:paraId="7229909D" w14:textId="77777777" w:rsidR="00E65299" w:rsidRPr="00AF427D" w:rsidRDefault="00E65299" w:rsidP="00AF427D">
            <w:pPr>
              <w:pStyle w:val="TableCopy"/>
            </w:pPr>
            <w:r w:rsidRPr="00AF427D">
              <w:t>0.7%</w:t>
            </w:r>
          </w:p>
          <w:p w14:paraId="3F9DBD3D" w14:textId="77777777" w:rsidR="00E65299" w:rsidRDefault="00E65299" w:rsidP="00395E47">
            <w:pPr>
              <w:pStyle w:val="TablecopyTables"/>
              <w:jc w:val="center"/>
            </w:pPr>
          </w:p>
        </w:tc>
        <w:tc>
          <w:tcPr>
            <w:tcW w:w="1417" w:type="dxa"/>
          </w:tcPr>
          <w:p w14:paraId="21719DB6" w14:textId="77777777" w:rsidR="00E65299" w:rsidRPr="00AF427D" w:rsidRDefault="00E65299" w:rsidP="00AF427D">
            <w:pPr>
              <w:pStyle w:val="TableCopy"/>
            </w:pPr>
            <w:r w:rsidRPr="00AF427D">
              <w:t>20%</w:t>
            </w:r>
          </w:p>
          <w:p w14:paraId="1EBC0CB6" w14:textId="77777777" w:rsidR="00E65299" w:rsidRDefault="00E65299" w:rsidP="00395E47">
            <w:pPr>
              <w:pStyle w:val="TablecopyTables"/>
              <w:jc w:val="center"/>
            </w:pPr>
          </w:p>
        </w:tc>
        <w:tc>
          <w:tcPr>
            <w:tcW w:w="1843" w:type="dxa"/>
          </w:tcPr>
          <w:p w14:paraId="2F40616F" w14:textId="77777777" w:rsidR="00E65299" w:rsidRPr="00AF427D" w:rsidRDefault="00E65299" w:rsidP="00AF427D">
            <w:pPr>
              <w:pStyle w:val="TableCopy"/>
            </w:pPr>
            <w:r w:rsidRPr="00AF427D">
              <w:t>21%</w:t>
            </w:r>
          </w:p>
          <w:p w14:paraId="53E6A575" w14:textId="77777777" w:rsidR="00E65299" w:rsidRDefault="00E65299" w:rsidP="00395E47">
            <w:pPr>
              <w:pStyle w:val="TablecopyTables"/>
              <w:jc w:val="center"/>
            </w:pPr>
          </w:p>
        </w:tc>
        <w:tc>
          <w:tcPr>
            <w:tcW w:w="1417" w:type="dxa"/>
          </w:tcPr>
          <w:p w14:paraId="526653F1" w14:textId="77777777" w:rsidR="00E65299" w:rsidRPr="00AF427D" w:rsidRDefault="00E65299" w:rsidP="00AF427D">
            <w:pPr>
              <w:pStyle w:val="TableCopy"/>
            </w:pPr>
            <w:r w:rsidRPr="00AF427D">
              <w:t>3.7%</w:t>
            </w:r>
          </w:p>
          <w:p w14:paraId="3AAF279B" w14:textId="77777777" w:rsidR="00E65299" w:rsidRDefault="00E65299" w:rsidP="00395E47">
            <w:pPr>
              <w:pStyle w:val="TablecopyTables"/>
              <w:jc w:val="center"/>
            </w:pPr>
          </w:p>
        </w:tc>
      </w:tr>
      <w:tr w:rsidR="00E65299" w14:paraId="7DE11990" w14:textId="77777777" w:rsidTr="00E0007E">
        <w:trPr>
          <w:trHeight w:val="60"/>
        </w:trPr>
        <w:tc>
          <w:tcPr>
            <w:tcW w:w="1417" w:type="dxa"/>
          </w:tcPr>
          <w:p w14:paraId="4F341DF1" w14:textId="77777777" w:rsidR="00E65299" w:rsidRPr="00DA3BDA" w:rsidRDefault="00E65299" w:rsidP="00C442CE">
            <w:pPr>
              <w:pStyle w:val="TableCopy"/>
            </w:pPr>
            <w:r w:rsidRPr="00DA3BDA">
              <w:t>Victorian Public Service</w:t>
            </w:r>
          </w:p>
          <w:p w14:paraId="1D6D7C7F" w14:textId="77777777" w:rsidR="00E65299" w:rsidRDefault="00E65299" w:rsidP="00395E47">
            <w:pPr>
              <w:pStyle w:val="TablecopyTotalsTables"/>
            </w:pPr>
          </w:p>
        </w:tc>
        <w:tc>
          <w:tcPr>
            <w:tcW w:w="1272" w:type="dxa"/>
          </w:tcPr>
          <w:p w14:paraId="0C4DD4BA" w14:textId="77777777" w:rsidR="00E65299" w:rsidRPr="00AF427D" w:rsidRDefault="00E65299" w:rsidP="00AF427D">
            <w:pPr>
              <w:pStyle w:val="TableCopy"/>
            </w:pPr>
            <w:r w:rsidRPr="00AF427D">
              <w:t>50,416</w:t>
            </w:r>
          </w:p>
          <w:p w14:paraId="20E6AD14" w14:textId="77777777" w:rsidR="00E65299" w:rsidRDefault="00E65299" w:rsidP="00395E47">
            <w:pPr>
              <w:pStyle w:val="TablecopyTables"/>
              <w:jc w:val="center"/>
            </w:pPr>
          </w:p>
        </w:tc>
        <w:tc>
          <w:tcPr>
            <w:tcW w:w="1417" w:type="dxa"/>
          </w:tcPr>
          <w:p w14:paraId="4C8A9302" w14:textId="77777777" w:rsidR="00E65299" w:rsidRPr="00AF427D" w:rsidRDefault="00E65299" w:rsidP="00AF427D">
            <w:pPr>
              <w:pStyle w:val="TableCopy"/>
            </w:pPr>
            <w:r w:rsidRPr="00AF427D">
              <w:t>3.7%</w:t>
            </w:r>
          </w:p>
          <w:p w14:paraId="7B369D26" w14:textId="77777777" w:rsidR="00E65299" w:rsidRDefault="00E65299" w:rsidP="00395E47">
            <w:pPr>
              <w:pStyle w:val="TablecopyTables"/>
              <w:jc w:val="center"/>
            </w:pPr>
          </w:p>
        </w:tc>
        <w:tc>
          <w:tcPr>
            <w:tcW w:w="1418" w:type="dxa"/>
          </w:tcPr>
          <w:p w14:paraId="7937AA72" w14:textId="77777777" w:rsidR="00E65299" w:rsidRPr="00AF427D" w:rsidRDefault="00E65299" w:rsidP="00AF427D">
            <w:pPr>
              <w:pStyle w:val="TableCopy"/>
            </w:pPr>
            <w:r w:rsidRPr="00AF427D">
              <w:t>1.2%28</w:t>
            </w:r>
          </w:p>
          <w:p w14:paraId="6792CA21" w14:textId="77777777" w:rsidR="00E65299" w:rsidRDefault="00E65299" w:rsidP="00395E47">
            <w:pPr>
              <w:pStyle w:val="TablecopyTables"/>
              <w:jc w:val="center"/>
            </w:pPr>
          </w:p>
        </w:tc>
        <w:tc>
          <w:tcPr>
            <w:tcW w:w="1417" w:type="dxa"/>
          </w:tcPr>
          <w:p w14:paraId="0561316E" w14:textId="77777777" w:rsidR="00E65299" w:rsidRPr="00AF427D" w:rsidRDefault="00E65299" w:rsidP="00AF427D">
            <w:pPr>
              <w:pStyle w:val="TableCopy"/>
            </w:pPr>
            <w:r w:rsidRPr="00AF427D">
              <w:t>15%</w:t>
            </w:r>
          </w:p>
          <w:p w14:paraId="7CB1E97A" w14:textId="77777777" w:rsidR="00E65299" w:rsidRDefault="00E65299" w:rsidP="00395E47">
            <w:pPr>
              <w:pStyle w:val="TablecopyTables"/>
              <w:jc w:val="center"/>
            </w:pPr>
          </w:p>
        </w:tc>
        <w:tc>
          <w:tcPr>
            <w:tcW w:w="1843" w:type="dxa"/>
          </w:tcPr>
          <w:p w14:paraId="5056E714" w14:textId="77777777" w:rsidR="00E65299" w:rsidRPr="00AF427D" w:rsidRDefault="00E65299" w:rsidP="00AF427D">
            <w:pPr>
              <w:pStyle w:val="TableCopy"/>
            </w:pPr>
            <w:r w:rsidRPr="00AF427D">
              <w:t>17%</w:t>
            </w:r>
          </w:p>
          <w:p w14:paraId="30EBCA8D" w14:textId="77777777" w:rsidR="00E65299" w:rsidRDefault="00E65299" w:rsidP="00395E47">
            <w:pPr>
              <w:pStyle w:val="TablecopyTables"/>
              <w:jc w:val="center"/>
            </w:pPr>
          </w:p>
        </w:tc>
        <w:tc>
          <w:tcPr>
            <w:tcW w:w="1417" w:type="dxa"/>
          </w:tcPr>
          <w:p w14:paraId="60C6465B" w14:textId="77777777" w:rsidR="00E65299" w:rsidRPr="00AF427D" w:rsidRDefault="00E65299" w:rsidP="00AF427D">
            <w:pPr>
              <w:pStyle w:val="TableCopy"/>
            </w:pPr>
            <w:r w:rsidRPr="00AF427D">
              <w:t>6.1%</w:t>
            </w:r>
          </w:p>
          <w:p w14:paraId="318607AC" w14:textId="77777777" w:rsidR="00E65299" w:rsidRDefault="00E65299" w:rsidP="00395E47">
            <w:pPr>
              <w:pStyle w:val="TablecopyTables"/>
              <w:jc w:val="center"/>
            </w:pPr>
          </w:p>
        </w:tc>
      </w:tr>
      <w:tr w:rsidR="00E65299" w14:paraId="3AB21416" w14:textId="77777777" w:rsidTr="00E0007E">
        <w:trPr>
          <w:trHeight w:val="60"/>
        </w:trPr>
        <w:tc>
          <w:tcPr>
            <w:tcW w:w="1417" w:type="dxa"/>
          </w:tcPr>
          <w:p w14:paraId="3F9E9F7A" w14:textId="77777777" w:rsidR="00E65299" w:rsidRPr="00DA3BDA" w:rsidRDefault="00E65299" w:rsidP="00C442CE">
            <w:pPr>
              <w:pStyle w:val="TableCopy"/>
            </w:pPr>
            <w:r w:rsidRPr="00DA3BDA">
              <w:t>Police and emergency services</w:t>
            </w:r>
          </w:p>
          <w:p w14:paraId="4358D008" w14:textId="77777777" w:rsidR="00E65299" w:rsidRDefault="00E65299" w:rsidP="00395E47">
            <w:pPr>
              <w:pStyle w:val="TablecopyTotalsTables"/>
            </w:pPr>
          </w:p>
        </w:tc>
        <w:tc>
          <w:tcPr>
            <w:tcW w:w="1272" w:type="dxa"/>
          </w:tcPr>
          <w:p w14:paraId="41318C09" w14:textId="77777777" w:rsidR="00E65299" w:rsidRPr="00AF427D" w:rsidRDefault="00E65299" w:rsidP="00AF427D">
            <w:pPr>
              <w:pStyle w:val="TableCopy"/>
            </w:pPr>
            <w:r w:rsidRPr="00AF427D">
              <w:t>29,107</w:t>
            </w:r>
          </w:p>
          <w:p w14:paraId="24D619E6" w14:textId="77777777" w:rsidR="00E65299" w:rsidRDefault="00E65299" w:rsidP="00395E47">
            <w:pPr>
              <w:pStyle w:val="TablecopyTables"/>
              <w:jc w:val="center"/>
            </w:pPr>
          </w:p>
        </w:tc>
        <w:tc>
          <w:tcPr>
            <w:tcW w:w="1417" w:type="dxa"/>
          </w:tcPr>
          <w:p w14:paraId="44AC6439" w14:textId="77777777" w:rsidR="00E65299" w:rsidRPr="00AF427D" w:rsidRDefault="00E65299" w:rsidP="00AF427D">
            <w:pPr>
              <w:pStyle w:val="TableCopy"/>
            </w:pPr>
            <w:r w:rsidRPr="00AF427D">
              <w:t>1.7%</w:t>
            </w:r>
          </w:p>
          <w:p w14:paraId="248DA61E" w14:textId="77777777" w:rsidR="00E65299" w:rsidRDefault="00E65299" w:rsidP="00395E47">
            <w:pPr>
              <w:pStyle w:val="TablecopyTables"/>
              <w:jc w:val="center"/>
            </w:pPr>
          </w:p>
        </w:tc>
        <w:tc>
          <w:tcPr>
            <w:tcW w:w="1418" w:type="dxa"/>
          </w:tcPr>
          <w:p w14:paraId="692A8458" w14:textId="77777777" w:rsidR="00E65299" w:rsidRPr="00AF427D" w:rsidRDefault="00E65299" w:rsidP="00AF427D">
            <w:pPr>
              <w:pStyle w:val="TableCopy"/>
            </w:pPr>
            <w:r w:rsidRPr="00AF427D">
              <w:t>0.8%</w:t>
            </w:r>
          </w:p>
          <w:p w14:paraId="1F240DB2" w14:textId="77777777" w:rsidR="00E65299" w:rsidRDefault="00E65299" w:rsidP="00395E47">
            <w:pPr>
              <w:pStyle w:val="TablecopyTables"/>
              <w:jc w:val="center"/>
            </w:pPr>
          </w:p>
        </w:tc>
        <w:tc>
          <w:tcPr>
            <w:tcW w:w="1417" w:type="dxa"/>
          </w:tcPr>
          <w:p w14:paraId="452E2474" w14:textId="77777777" w:rsidR="00E65299" w:rsidRPr="00AF427D" w:rsidRDefault="00E65299" w:rsidP="00AF427D">
            <w:pPr>
              <w:pStyle w:val="TableCopy"/>
            </w:pPr>
            <w:r w:rsidRPr="00AF427D">
              <w:t>10%</w:t>
            </w:r>
          </w:p>
          <w:p w14:paraId="1639583A" w14:textId="77777777" w:rsidR="00E65299" w:rsidRDefault="00E65299" w:rsidP="00395E47">
            <w:pPr>
              <w:pStyle w:val="TablecopyTables"/>
              <w:jc w:val="center"/>
            </w:pPr>
          </w:p>
        </w:tc>
        <w:tc>
          <w:tcPr>
            <w:tcW w:w="1843" w:type="dxa"/>
          </w:tcPr>
          <w:p w14:paraId="30FA53A1" w14:textId="77777777" w:rsidR="00E65299" w:rsidRPr="00AF427D" w:rsidRDefault="00E65299" w:rsidP="00AF427D">
            <w:pPr>
              <w:pStyle w:val="TableCopy"/>
            </w:pPr>
            <w:r w:rsidRPr="00AF427D">
              <w:t>11%</w:t>
            </w:r>
          </w:p>
          <w:p w14:paraId="0E6727ED" w14:textId="77777777" w:rsidR="00E65299" w:rsidRDefault="00E65299" w:rsidP="00395E47">
            <w:pPr>
              <w:pStyle w:val="TablecopyTables"/>
              <w:jc w:val="center"/>
            </w:pPr>
          </w:p>
        </w:tc>
        <w:tc>
          <w:tcPr>
            <w:tcW w:w="1417" w:type="dxa"/>
          </w:tcPr>
          <w:p w14:paraId="267359CF" w14:textId="77777777" w:rsidR="00E65299" w:rsidRPr="00AF427D" w:rsidRDefault="00E65299" w:rsidP="00AF427D">
            <w:pPr>
              <w:pStyle w:val="TableCopy"/>
            </w:pPr>
            <w:r w:rsidRPr="00AF427D">
              <w:t>4.2%</w:t>
            </w:r>
          </w:p>
          <w:p w14:paraId="32492235" w14:textId="77777777" w:rsidR="00E65299" w:rsidRDefault="00E65299" w:rsidP="00395E47">
            <w:pPr>
              <w:pStyle w:val="TablecopyTables"/>
              <w:jc w:val="center"/>
            </w:pPr>
          </w:p>
        </w:tc>
      </w:tr>
      <w:tr w:rsidR="00E65299" w14:paraId="1DBDF182" w14:textId="77777777" w:rsidTr="00E0007E">
        <w:trPr>
          <w:trHeight w:val="60"/>
        </w:trPr>
        <w:tc>
          <w:tcPr>
            <w:tcW w:w="1417" w:type="dxa"/>
          </w:tcPr>
          <w:p w14:paraId="5CB958BF" w14:textId="77777777" w:rsidR="00E65299" w:rsidRPr="00DA3BDA" w:rsidRDefault="00E65299" w:rsidP="00C442CE">
            <w:pPr>
              <w:pStyle w:val="TableCopy"/>
            </w:pPr>
            <w:r w:rsidRPr="00DA3BDA">
              <w:t>Creative industries, finance, transport and other</w:t>
            </w:r>
          </w:p>
          <w:p w14:paraId="4D8E7F89" w14:textId="77777777" w:rsidR="00E65299" w:rsidRDefault="00E65299" w:rsidP="00395E47">
            <w:pPr>
              <w:pStyle w:val="TablecopyTotalsTables"/>
            </w:pPr>
          </w:p>
        </w:tc>
        <w:tc>
          <w:tcPr>
            <w:tcW w:w="1272" w:type="dxa"/>
          </w:tcPr>
          <w:p w14:paraId="6EBF970A" w14:textId="77777777" w:rsidR="00E65299" w:rsidRPr="00AF427D" w:rsidRDefault="00E65299" w:rsidP="00AF427D">
            <w:pPr>
              <w:pStyle w:val="TableCopy"/>
            </w:pPr>
            <w:r w:rsidRPr="00AF427D">
              <w:t>15,472</w:t>
            </w:r>
          </w:p>
          <w:p w14:paraId="47124688" w14:textId="77777777" w:rsidR="00E65299" w:rsidRDefault="00E65299" w:rsidP="00395E47">
            <w:pPr>
              <w:pStyle w:val="TablecopyTables"/>
              <w:jc w:val="center"/>
            </w:pPr>
          </w:p>
        </w:tc>
        <w:tc>
          <w:tcPr>
            <w:tcW w:w="1417" w:type="dxa"/>
          </w:tcPr>
          <w:p w14:paraId="23289877" w14:textId="77777777" w:rsidR="00E65299" w:rsidRPr="00AF427D" w:rsidRDefault="00E65299" w:rsidP="00AF427D">
            <w:pPr>
              <w:pStyle w:val="TableCopy"/>
            </w:pPr>
            <w:r w:rsidRPr="00AF427D">
              <w:t>2.5%</w:t>
            </w:r>
          </w:p>
          <w:p w14:paraId="676DC487" w14:textId="77777777" w:rsidR="00E65299" w:rsidRDefault="00E65299" w:rsidP="00395E47">
            <w:pPr>
              <w:pStyle w:val="TablecopyTables"/>
              <w:jc w:val="center"/>
            </w:pPr>
          </w:p>
        </w:tc>
        <w:tc>
          <w:tcPr>
            <w:tcW w:w="1418" w:type="dxa"/>
          </w:tcPr>
          <w:p w14:paraId="79194AD4" w14:textId="77777777" w:rsidR="00E65299" w:rsidRPr="00AF427D" w:rsidRDefault="00E65299" w:rsidP="00AF427D">
            <w:pPr>
              <w:pStyle w:val="TableCopy"/>
            </w:pPr>
            <w:r w:rsidRPr="00AF427D">
              <w:t>0.6%</w:t>
            </w:r>
          </w:p>
          <w:p w14:paraId="5A589469" w14:textId="77777777" w:rsidR="00E65299" w:rsidRDefault="00E65299" w:rsidP="00395E47">
            <w:pPr>
              <w:pStyle w:val="TablecopyTables"/>
              <w:jc w:val="center"/>
            </w:pPr>
          </w:p>
        </w:tc>
        <w:tc>
          <w:tcPr>
            <w:tcW w:w="1417" w:type="dxa"/>
          </w:tcPr>
          <w:p w14:paraId="1342617B" w14:textId="77777777" w:rsidR="00E65299" w:rsidRPr="00AF427D" w:rsidRDefault="00E65299" w:rsidP="00AF427D">
            <w:pPr>
              <w:pStyle w:val="TableCopy"/>
            </w:pPr>
            <w:r w:rsidRPr="00AF427D">
              <w:t>14%</w:t>
            </w:r>
          </w:p>
          <w:p w14:paraId="74A25D49" w14:textId="77777777" w:rsidR="00E65299" w:rsidRDefault="00E65299" w:rsidP="00395E47">
            <w:pPr>
              <w:pStyle w:val="TablecopyTables"/>
              <w:jc w:val="center"/>
            </w:pPr>
          </w:p>
        </w:tc>
        <w:tc>
          <w:tcPr>
            <w:tcW w:w="1843" w:type="dxa"/>
          </w:tcPr>
          <w:p w14:paraId="13E19CCD" w14:textId="77777777" w:rsidR="00E65299" w:rsidRPr="00AF427D" w:rsidRDefault="00E65299" w:rsidP="00AF427D">
            <w:pPr>
              <w:pStyle w:val="TableCopy"/>
            </w:pPr>
            <w:r w:rsidRPr="00AF427D">
              <w:t>16%</w:t>
            </w:r>
          </w:p>
          <w:p w14:paraId="514931DF" w14:textId="77777777" w:rsidR="00E65299" w:rsidRDefault="00E65299" w:rsidP="00395E47">
            <w:pPr>
              <w:pStyle w:val="TablecopyTables"/>
              <w:jc w:val="center"/>
            </w:pPr>
          </w:p>
        </w:tc>
        <w:tc>
          <w:tcPr>
            <w:tcW w:w="1417" w:type="dxa"/>
          </w:tcPr>
          <w:p w14:paraId="000B2A35" w14:textId="77777777" w:rsidR="00E65299" w:rsidRPr="00AF427D" w:rsidRDefault="00E65299" w:rsidP="00AF427D">
            <w:pPr>
              <w:pStyle w:val="TableCopy"/>
            </w:pPr>
            <w:r w:rsidRPr="00AF427D">
              <w:t>5.7%</w:t>
            </w:r>
          </w:p>
          <w:p w14:paraId="475EDFD6" w14:textId="77777777" w:rsidR="00E65299" w:rsidRDefault="00E65299" w:rsidP="00395E47">
            <w:pPr>
              <w:pStyle w:val="TablecopyTables"/>
              <w:jc w:val="center"/>
            </w:pPr>
          </w:p>
        </w:tc>
      </w:tr>
      <w:tr w:rsidR="00E65299" w14:paraId="5779C5EA" w14:textId="77777777" w:rsidTr="00E0007E">
        <w:trPr>
          <w:trHeight w:val="60"/>
        </w:trPr>
        <w:tc>
          <w:tcPr>
            <w:tcW w:w="1417" w:type="dxa"/>
          </w:tcPr>
          <w:p w14:paraId="1AE6C466" w14:textId="77777777" w:rsidR="00E65299" w:rsidRPr="00DA3BDA" w:rsidRDefault="00E65299" w:rsidP="00C442CE">
            <w:pPr>
              <w:pStyle w:val="TableCopy"/>
            </w:pPr>
            <w:r w:rsidRPr="00DA3BDA">
              <w:t>TAFE and other education</w:t>
            </w:r>
          </w:p>
          <w:p w14:paraId="22092B10" w14:textId="77777777" w:rsidR="00E65299" w:rsidRDefault="00E65299" w:rsidP="00395E47">
            <w:pPr>
              <w:pStyle w:val="TablecopyTotalsTables"/>
            </w:pPr>
          </w:p>
        </w:tc>
        <w:tc>
          <w:tcPr>
            <w:tcW w:w="1272" w:type="dxa"/>
          </w:tcPr>
          <w:p w14:paraId="54C5CC85" w14:textId="77777777" w:rsidR="00E65299" w:rsidRPr="00AF427D" w:rsidRDefault="00E65299" w:rsidP="00AF427D">
            <w:pPr>
              <w:pStyle w:val="TableCopy"/>
            </w:pPr>
            <w:r w:rsidRPr="00AF427D">
              <w:t>10,426</w:t>
            </w:r>
          </w:p>
          <w:p w14:paraId="4343DDA3" w14:textId="77777777" w:rsidR="00E65299" w:rsidRDefault="00E65299" w:rsidP="00395E47">
            <w:pPr>
              <w:pStyle w:val="TablecopyTables"/>
              <w:jc w:val="center"/>
            </w:pPr>
          </w:p>
        </w:tc>
        <w:tc>
          <w:tcPr>
            <w:tcW w:w="1417" w:type="dxa"/>
          </w:tcPr>
          <w:p w14:paraId="1D9A8F75" w14:textId="77777777" w:rsidR="00E65299" w:rsidRPr="00AF427D" w:rsidRDefault="00E65299" w:rsidP="00AF427D">
            <w:pPr>
              <w:pStyle w:val="TableCopy"/>
            </w:pPr>
            <w:r w:rsidRPr="00AF427D">
              <w:t>3.6%</w:t>
            </w:r>
          </w:p>
          <w:p w14:paraId="4D7E3BCB" w14:textId="77777777" w:rsidR="00E65299" w:rsidRDefault="00E65299" w:rsidP="00395E47">
            <w:pPr>
              <w:pStyle w:val="TablecopyTables"/>
              <w:jc w:val="center"/>
            </w:pPr>
          </w:p>
        </w:tc>
        <w:tc>
          <w:tcPr>
            <w:tcW w:w="1418" w:type="dxa"/>
          </w:tcPr>
          <w:p w14:paraId="7EC8AEBD" w14:textId="77777777" w:rsidR="00E65299" w:rsidRPr="00AF427D" w:rsidRDefault="00E65299" w:rsidP="00AF427D">
            <w:pPr>
              <w:pStyle w:val="TableCopy"/>
            </w:pPr>
            <w:r w:rsidRPr="00AF427D">
              <w:t>0.8%</w:t>
            </w:r>
          </w:p>
          <w:p w14:paraId="73E47A40" w14:textId="77777777" w:rsidR="00E65299" w:rsidRDefault="00E65299" w:rsidP="00395E47">
            <w:pPr>
              <w:pStyle w:val="TablecopyTables"/>
              <w:jc w:val="center"/>
            </w:pPr>
          </w:p>
        </w:tc>
        <w:tc>
          <w:tcPr>
            <w:tcW w:w="1417" w:type="dxa"/>
          </w:tcPr>
          <w:p w14:paraId="1F32D12E" w14:textId="77777777" w:rsidR="00E65299" w:rsidRPr="00AF427D" w:rsidRDefault="00E65299" w:rsidP="00AF427D">
            <w:pPr>
              <w:pStyle w:val="TableCopy"/>
            </w:pPr>
            <w:r w:rsidRPr="00AF427D">
              <w:t>15%</w:t>
            </w:r>
          </w:p>
          <w:p w14:paraId="7B8F82C9" w14:textId="77777777" w:rsidR="00E65299" w:rsidRDefault="00E65299" w:rsidP="00395E47">
            <w:pPr>
              <w:pStyle w:val="TablecopyTables"/>
              <w:jc w:val="center"/>
            </w:pPr>
          </w:p>
        </w:tc>
        <w:tc>
          <w:tcPr>
            <w:tcW w:w="1843" w:type="dxa"/>
          </w:tcPr>
          <w:p w14:paraId="4B99583F" w14:textId="77777777" w:rsidR="00E65299" w:rsidRPr="00AF427D" w:rsidRDefault="00E65299" w:rsidP="00AF427D">
            <w:pPr>
              <w:pStyle w:val="TableCopy"/>
            </w:pPr>
            <w:r w:rsidRPr="00AF427D">
              <w:t>19%</w:t>
            </w:r>
          </w:p>
          <w:p w14:paraId="54DB5336" w14:textId="77777777" w:rsidR="00E65299" w:rsidRDefault="00E65299" w:rsidP="00395E47">
            <w:pPr>
              <w:pStyle w:val="TablecopyTables"/>
              <w:jc w:val="center"/>
            </w:pPr>
          </w:p>
        </w:tc>
        <w:tc>
          <w:tcPr>
            <w:tcW w:w="1417" w:type="dxa"/>
          </w:tcPr>
          <w:p w14:paraId="7D140EC9" w14:textId="77777777" w:rsidR="00E65299" w:rsidRPr="00AF427D" w:rsidRDefault="00E65299" w:rsidP="00AF427D">
            <w:pPr>
              <w:pStyle w:val="TableCopy"/>
            </w:pPr>
            <w:r w:rsidRPr="00AF427D">
              <w:t>3.2%</w:t>
            </w:r>
          </w:p>
          <w:p w14:paraId="058842DD" w14:textId="77777777" w:rsidR="00E65299" w:rsidRDefault="00E65299" w:rsidP="00395E47">
            <w:pPr>
              <w:pStyle w:val="TablecopyTables"/>
              <w:jc w:val="center"/>
            </w:pPr>
          </w:p>
        </w:tc>
      </w:tr>
      <w:tr w:rsidR="00E65299" w14:paraId="4F14DC23" w14:textId="77777777" w:rsidTr="00E0007E">
        <w:trPr>
          <w:trHeight w:val="60"/>
        </w:trPr>
        <w:tc>
          <w:tcPr>
            <w:tcW w:w="1417" w:type="dxa"/>
          </w:tcPr>
          <w:p w14:paraId="75AA9399" w14:textId="77777777" w:rsidR="00E65299" w:rsidRPr="00DA3BDA" w:rsidRDefault="00E65299" w:rsidP="00C442CE">
            <w:pPr>
              <w:pStyle w:val="TableCopy"/>
            </w:pPr>
            <w:r w:rsidRPr="00DA3BDA">
              <w:t>Water and land management</w:t>
            </w:r>
          </w:p>
          <w:p w14:paraId="2BED3C82" w14:textId="77777777" w:rsidR="00E65299" w:rsidRDefault="00E65299" w:rsidP="00395E47">
            <w:pPr>
              <w:pStyle w:val="TablecopyTotalsTables"/>
            </w:pPr>
          </w:p>
        </w:tc>
        <w:tc>
          <w:tcPr>
            <w:tcW w:w="1272" w:type="dxa"/>
          </w:tcPr>
          <w:p w14:paraId="47371EAB" w14:textId="77777777" w:rsidR="00E65299" w:rsidRPr="00AF427D" w:rsidRDefault="00E65299" w:rsidP="00AF427D">
            <w:pPr>
              <w:pStyle w:val="TableCopy"/>
            </w:pPr>
            <w:r w:rsidRPr="00AF427D">
              <w:t>9375</w:t>
            </w:r>
          </w:p>
          <w:p w14:paraId="28A05EFD" w14:textId="77777777" w:rsidR="00E65299" w:rsidRDefault="00E65299" w:rsidP="00395E47">
            <w:pPr>
              <w:pStyle w:val="TablecopyTables"/>
              <w:jc w:val="center"/>
            </w:pPr>
          </w:p>
        </w:tc>
        <w:tc>
          <w:tcPr>
            <w:tcW w:w="1417" w:type="dxa"/>
          </w:tcPr>
          <w:p w14:paraId="2B68D3B9" w14:textId="77777777" w:rsidR="00E65299" w:rsidRPr="00AF427D" w:rsidRDefault="00E65299" w:rsidP="00AF427D">
            <w:pPr>
              <w:pStyle w:val="TableCopy"/>
            </w:pPr>
            <w:r w:rsidRPr="00AF427D">
              <w:t>2.8%</w:t>
            </w:r>
          </w:p>
          <w:p w14:paraId="6F8F2271" w14:textId="77777777" w:rsidR="00E65299" w:rsidRDefault="00E65299" w:rsidP="00395E47">
            <w:pPr>
              <w:pStyle w:val="TablecopyTables"/>
              <w:jc w:val="center"/>
            </w:pPr>
          </w:p>
        </w:tc>
        <w:tc>
          <w:tcPr>
            <w:tcW w:w="1418" w:type="dxa"/>
          </w:tcPr>
          <w:p w14:paraId="612938C4" w14:textId="77777777" w:rsidR="00E65299" w:rsidRPr="00AF427D" w:rsidRDefault="00E65299" w:rsidP="00AF427D">
            <w:pPr>
              <w:pStyle w:val="TableCopy"/>
            </w:pPr>
            <w:r w:rsidRPr="00AF427D">
              <w:t>1.4%</w:t>
            </w:r>
          </w:p>
          <w:p w14:paraId="0573B0D1" w14:textId="77777777" w:rsidR="00E65299" w:rsidRDefault="00E65299" w:rsidP="00395E47">
            <w:pPr>
              <w:pStyle w:val="TablecopyTables"/>
              <w:jc w:val="center"/>
            </w:pPr>
          </w:p>
        </w:tc>
        <w:tc>
          <w:tcPr>
            <w:tcW w:w="1417" w:type="dxa"/>
          </w:tcPr>
          <w:p w14:paraId="4252EDD5" w14:textId="77777777" w:rsidR="00E65299" w:rsidRPr="00AF427D" w:rsidRDefault="00E65299" w:rsidP="00AF427D">
            <w:pPr>
              <w:pStyle w:val="TableCopy"/>
            </w:pPr>
            <w:r w:rsidRPr="00AF427D">
              <w:t>11%</w:t>
            </w:r>
          </w:p>
          <w:p w14:paraId="027AEF28" w14:textId="77777777" w:rsidR="00E65299" w:rsidRDefault="00E65299" w:rsidP="00395E47">
            <w:pPr>
              <w:pStyle w:val="TablecopyTables"/>
              <w:jc w:val="center"/>
            </w:pPr>
          </w:p>
        </w:tc>
        <w:tc>
          <w:tcPr>
            <w:tcW w:w="1843" w:type="dxa"/>
          </w:tcPr>
          <w:p w14:paraId="41357ECA" w14:textId="77777777" w:rsidR="00E65299" w:rsidRPr="00AF427D" w:rsidRDefault="00E65299" w:rsidP="00AF427D">
            <w:pPr>
              <w:pStyle w:val="TableCopy"/>
            </w:pPr>
            <w:r w:rsidRPr="00AF427D">
              <w:t>12%</w:t>
            </w:r>
          </w:p>
          <w:p w14:paraId="3C4DDA23" w14:textId="77777777" w:rsidR="00E65299" w:rsidRDefault="00E65299" w:rsidP="00395E47">
            <w:pPr>
              <w:pStyle w:val="TablecopyTables"/>
              <w:jc w:val="center"/>
            </w:pPr>
          </w:p>
        </w:tc>
        <w:tc>
          <w:tcPr>
            <w:tcW w:w="1417" w:type="dxa"/>
          </w:tcPr>
          <w:p w14:paraId="11B63786" w14:textId="77777777" w:rsidR="00E65299" w:rsidRPr="00AF427D" w:rsidRDefault="00E65299" w:rsidP="00AF427D">
            <w:pPr>
              <w:pStyle w:val="TableCopy"/>
            </w:pPr>
            <w:r w:rsidRPr="00AF427D">
              <w:t>2.9%</w:t>
            </w:r>
          </w:p>
          <w:p w14:paraId="167CDC1C" w14:textId="77777777" w:rsidR="00E65299" w:rsidRDefault="00E65299" w:rsidP="00395E47">
            <w:pPr>
              <w:pStyle w:val="TablecopyTables"/>
              <w:jc w:val="center"/>
            </w:pPr>
          </w:p>
        </w:tc>
      </w:tr>
      <w:tr w:rsidR="00E65299" w14:paraId="03A0DE33" w14:textId="77777777" w:rsidTr="00E0007E">
        <w:trPr>
          <w:trHeight w:val="330"/>
        </w:trPr>
        <w:tc>
          <w:tcPr>
            <w:tcW w:w="1417" w:type="dxa"/>
          </w:tcPr>
          <w:p w14:paraId="6E4E0CDE" w14:textId="77777777" w:rsidR="00E65299" w:rsidRPr="00DA3BDA" w:rsidRDefault="00E65299" w:rsidP="00C442CE">
            <w:pPr>
              <w:pStyle w:val="TableCopy"/>
            </w:pPr>
            <w:r w:rsidRPr="00DA3BDA">
              <w:t>Overall public sector (excluding government schools)</w:t>
            </w:r>
          </w:p>
          <w:p w14:paraId="43509EE7" w14:textId="77777777" w:rsidR="00E65299" w:rsidRDefault="00E65299" w:rsidP="00395E47">
            <w:pPr>
              <w:pStyle w:val="TablecopyTotalsTables"/>
            </w:pPr>
          </w:p>
        </w:tc>
        <w:tc>
          <w:tcPr>
            <w:tcW w:w="1272" w:type="dxa"/>
          </w:tcPr>
          <w:p w14:paraId="06ECE04F" w14:textId="77777777" w:rsidR="00E65299" w:rsidRPr="00AF427D" w:rsidRDefault="00E65299" w:rsidP="00AF427D">
            <w:pPr>
              <w:pStyle w:val="TableCopy"/>
            </w:pPr>
            <w:r w:rsidRPr="00AF427D">
              <w:t>234,684</w:t>
            </w:r>
          </w:p>
          <w:p w14:paraId="4865E8C0" w14:textId="77777777" w:rsidR="00E65299" w:rsidRDefault="00E65299" w:rsidP="00395E47">
            <w:pPr>
              <w:pStyle w:val="TablecopyTables"/>
              <w:jc w:val="center"/>
            </w:pPr>
          </w:p>
        </w:tc>
        <w:tc>
          <w:tcPr>
            <w:tcW w:w="1417" w:type="dxa"/>
          </w:tcPr>
          <w:p w14:paraId="089EF47B" w14:textId="77777777" w:rsidR="00E65299" w:rsidRPr="00AF427D" w:rsidRDefault="00E65299" w:rsidP="00AF427D">
            <w:pPr>
              <w:pStyle w:val="TableCopy"/>
            </w:pPr>
            <w:r w:rsidRPr="00AF427D">
              <w:t>2.5%</w:t>
            </w:r>
          </w:p>
          <w:p w14:paraId="5515C748" w14:textId="77777777" w:rsidR="00E65299" w:rsidRDefault="00E65299" w:rsidP="00395E47">
            <w:pPr>
              <w:pStyle w:val="TablecopyTables"/>
              <w:jc w:val="center"/>
            </w:pPr>
          </w:p>
        </w:tc>
        <w:tc>
          <w:tcPr>
            <w:tcW w:w="1418" w:type="dxa"/>
          </w:tcPr>
          <w:p w14:paraId="3F8B02A0" w14:textId="77777777" w:rsidR="00E65299" w:rsidRPr="00AF427D" w:rsidRDefault="00E65299" w:rsidP="00AF427D">
            <w:pPr>
              <w:pStyle w:val="TableCopy"/>
            </w:pPr>
            <w:r w:rsidRPr="00AF427D">
              <w:t>1.0%</w:t>
            </w:r>
          </w:p>
          <w:p w14:paraId="52F09C6D" w14:textId="77777777" w:rsidR="00E65299" w:rsidRDefault="00E65299" w:rsidP="00395E47">
            <w:pPr>
              <w:pStyle w:val="TablecopyTables"/>
              <w:jc w:val="center"/>
            </w:pPr>
          </w:p>
        </w:tc>
        <w:tc>
          <w:tcPr>
            <w:tcW w:w="1417" w:type="dxa"/>
          </w:tcPr>
          <w:p w14:paraId="73ADD571" w14:textId="77777777" w:rsidR="00E65299" w:rsidRPr="00AF427D" w:rsidRDefault="00E65299" w:rsidP="00AF427D">
            <w:pPr>
              <w:pStyle w:val="TableCopy"/>
            </w:pPr>
            <w:r w:rsidRPr="00AF427D">
              <w:t>17%</w:t>
            </w:r>
          </w:p>
          <w:p w14:paraId="6EE233B4" w14:textId="77777777" w:rsidR="00E65299" w:rsidRDefault="00E65299" w:rsidP="00395E47">
            <w:pPr>
              <w:pStyle w:val="TablecopyTables"/>
              <w:jc w:val="center"/>
            </w:pPr>
          </w:p>
        </w:tc>
        <w:tc>
          <w:tcPr>
            <w:tcW w:w="1843" w:type="dxa"/>
          </w:tcPr>
          <w:p w14:paraId="76E670B5" w14:textId="77777777" w:rsidR="00E65299" w:rsidRPr="00AF427D" w:rsidRDefault="00E65299" w:rsidP="00AF427D">
            <w:pPr>
              <w:pStyle w:val="TableCopy"/>
            </w:pPr>
            <w:r w:rsidRPr="00AF427D">
              <w:t>18%</w:t>
            </w:r>
          </w:p>
          <w:p w14:paraId="017EB463" w14:textId="77777777" w:rsidR="00E65299" w:rsidRDefault="00E65299" w:rsidP="00395E47">
            <w:pPr>
              <w:pStyle w:val="TablecopyTables"/>
              <w:jc w:val="center"/>
            </w:pPr>
          </w:p>
        </w:tc>
        <w:tc>
          <w:tcPr>
            <w:tcW w:w="1417" w:type="dxa"/>
          </w:tcPr>
          <w:p w14:paraId="74DAEB57" w14:textId="77777777" w:rsidR="00E65299" w:rsidRPr="00AF427D" w:rsidRDefault="00E65299" w:rsidP="00AF427D">
            <w:pPr>
              <w:pStyle w:val="TableCopy"/>
            </w:pPr>
            <w:r w:rsidRPr="00AF427D">
              <w:t>4.4%</w:t>
            </w:r>
          </w:p>
          <w:p w14:paraId="0D835D59" w14:textId="77777777" w:rsidR="00E65299" w:rsidRDefault="00E65299" w:rsidP="00395E47">
            <w:pPr>
              <w:pStyle w:val="TablecopyTables"/>
              <w:jc w:val="center"/>
            </w:pPr>
          </w:p>
        </w:tc>
      </w:tr>
      <w:tr w:rsidR="00E65299" w14:paraId="68B21097" w14:textId="77777777" w:rsidTr="00E0007E">
        <w:trPr>
          <w:trHeight w:val="330"/>
        </w:trPr>
        <w:tc>
          <w:tcPr>
            <w:tcW w:w="2689" w:type="dxa"/>
            <w:gridSpan w:val="2"/>
          </w:tcPr>
          <w:p w14:paraId="4D790D37" w14:textId="77777777" w:rsidR="00E65299" w:rsidRPr="00DA3BDA" w:rsidRDefault="00E65299" w:rsidP="00C442CE">
            <w:pPr>
              <w:pStyle w:val="TableCopy"/>
            </w:pPr>
            <w:r w:rsidRPr="00DA3BDA">
              <w:t>Victoria or Australia wide figures</w:t>
            </w:r>
          </w:p>
          <w:p w14:paraId="37FCC3C8" w14:textId="77777777" w:rsidR="00E65299" w:rsidRDefault="00E65299" w:rsidP="00395E47">
            <w:pPr>
              <w:pStyle w:val="TablecopyTotalsTables"/>
            </w:pPr>
          </w:p>
        </w:tc>
        <w:tc>
          <w:tcPr>
            <w:tcW w:w="1417" w:type="dxa"/>
          </w:tcPr>
          <w:p w14:paraId="76EFB076" w14:textId="7E514D2C" w:rsidR="00E65299" w:rsidRPr="00DA3BDA" w:rsidRDefault="00E65299" w:rsidP="00854C0C">
            <w:pPr>
              <w:pStyle w:val="Footnote"/>
            </w:pPr>
            <w:r w:rsidRPr="00DA3BDA">
              <w:t xml:space="preserve">9% of the Victorian </w:t>
            </w:r>
            <w:proofErr w:type="spellStart"/>
            <w:r w:rsidRPr="00DA3BDA">
              <w:t>labour</w:t>
            </w:r>
            <w:proofErr w:type="spellEnd"/>
            <w:r w:rsidRPr="00DA3BDA">
              <w:t xml:space="preserve"> </w:t>
            </w:r>
            <w:r w:rsidRPr="00DA3BDA">
              <w:lastRenderedPageBreak/>
              <w:t>force</w:t>
            </w:r>
            <w:r w:rsidR="00854C0C">
              <w:rPr>
                <w:rStyle w:val="FootnoteReference"/>
              </w:rPr>
              <w:footnoteReference w:id="29"/>
            </w:r>
          </w:p>
          <w:p w14:paraId="645192C8" w14:textId="77777777" w:rsidR="00E65299" w:rsidRDefault="00E65299" w:rsidP="00395E47">
            <w:pPr>
              <w:pStyle w:val="TablecopyTotalsTables"/>
              <w:jc w:val="center"/>
            </w:pPr>
          </w:p>
        </w:tc>
        <w:tc>
          <w:tcPr>
            <w:tcW w:w="1418" w:type="dxa"/>
          </w:tcPr>
          <w:p w14:paraId="2878DC7F" w14:textId="56276558" w:rsidR="00E65299" w:rsidRPr="00DA3BDA" w:rsidRDefault="00E65299" w:rsidP="00854C0C">
            <w:pPr>
              <w:pStyle w:val="Footnote"/>
            </w:pPr>
            <w:r w:rsidRPr="00DA3BDA">
              <w:lastRenderedPageBreak/>
              <w:t>0.8% of the Victorian population</w:t>
            </w:r>
            <w:r w:rsidR="00854C0C">
              <w:rPr>
                <w:rStyle w:val="FootnoteReference"/>
              </w:rPr>
              <w:footnoteReference w:id="30"/>
            </w:r>
          </w:p>
          <w:p w14:paraId="3FAFC5CF" w14:textId="77777777" w:rsidR="00E65299" w:rsidRDefault="00E65299" w:rsidP="00395E47">
            <w:pPr>
              <w:pStyle w:val="TablecopyTotalsTables"/>
              <w:jc w:val="center"/>
            </w:pPr>
          </w:p>
        </w:tc>
        <w:tc>
          <w:tcPr>
            <w:tcW w:w="1417" w:type="dxa"/>
          </w:tcPr>
          <w:p w14:paraId="55446F96" w14:textId="09A92527" w:rsidR="00E65299" w:rsidRPr="00DA3BDA" w:rsidRDefault="00E65299" w:rsidP="00854C0C">
            <w:pPr>
              <w:pStyle w:val="Footnote"/>
            </w:pPr>
            <w:r w:rsidRPr="00DA3BDA">
              <w:t xml:space="preserve">33% of the Victorian </w:t>
            </w:r>
            <w:proofErr w:type="spellStart"/>
            <w:r w:rsidRPr="00DA3BDA">
              <w:t>labour</w:t>
            </w:r>
            <w:proofErr w:type="spellEnd"/>
            <w:r w:rsidRPr="00DA3BDA">
              <w:t xml:space="preserve"> </w:t>
            </w:r>
            <w:r w:rsidRPr="00DA3BDA">
              <w:lastRenderedPageBreak/>
              <w:t>force</w:t>
            </w:r>
            <w:r w:rsidR="00854C0C">
              <w:rPr>
                <w:rStyle w:val="FootnoteReference"/>
              </w:rPr>
              <w:footnoteReference w:id="31"/>
            </w:r>
          </w:p>
          <w:p w14:paraId="3D79C215" w14:textId="77777777" w:rsidR="00E65299" w:rsidRDefault="00E65299" w:rsidP="00395E47">
            <w:pPr>
              <w:pStyle w:val="TablecopyTotalsTables"/>
              <w:jc w:val="center"/>
            </w:pPr>
          </w:p>
        </w:tc>
        <w:tc>
          <w:tcPr>
            <w:tcW w:w="1843" w:type="dxa"/>
          </w:tcPr>
          <w:p w14:paraId="03176B63" w14:textId="77777777" w:rsidR="00E65299" w:rsidRPr="00DA3BDA" w:rsidRDefault="00E65299" w:rsidP="00C442CE">
            <w:pPr>
              <w:pStyle w:val="TableCopy"/>
            </w:pPr>
            <w:r w:rsidRPr="00DA3BDA">
              <w:lastRenderedPageBreak/>
              <w:t>26% of the Victorian population</w:t>
            </w:r>
            <w:r w:rsidRPr="00C1205C">
              <w:rPr>
                <w:vertAlign w:val="superscript"/>
              </w:rPr>
              <w:t>30</w:t>
            </w:r>
          </w:p>
          <w:p w14:paraId="347F5A94" w14:textId="77777777" w:rsidR="00E65299" w:rsidRDefault="00E65299" w:rsidP="00395E47">
            <w:pPr>
              <w:pStyle w:val="TablecopyTotalsTables"/>
              <w:jc w:val="center"/>
            </w:pPr>
          </w:p>
        </w:tc>
        <w:tc>
          <w:tcPr>
            <w:tcW w:w="1417" w:type="dxa"/>
          </w:tcPr>
          <w:p w14:paraId="14C2C0A7" w14:textId="34EDE6A3" w:rsidR="00E65299" w:rsidRPr="00DA3BDA" w:rsidRDefault="00E65299" w:rsidP="00854C0C">
            <w:pPr>
              <w:pStyle w:val="Footnote"/>
            </w:pPr>
            <w:r w:rsidRPr="00DA3BDA">
              <w:lastRenderedPageBreak/>
              <w:t xml:space="preserve">3% of the Australian </w:t>
            </w:r>
            <w:r w:rsidRPr="00DA3BDA">
              <w:lastRenderedPageBreak/>
              <w:t>population</w:t>
            </w:r>
            <w:r w:rsidR="00854C0C">
              <w:rPr>
                <w:rStyle w:val="FootnoteReference"/>
              </w:rPr>
              <w:footnoteReference w:id="32"/>
            </w:r>
          </w:p>
          <w:p w14:paraId="0E658BD5" w14:textId="77777777" w:rsidR="00E65299" w:rsidRDefault="00E65299" w:rsidP="00395E47">
            <w:pPr>
              <w:pStyle w:val="TablecopyTotalsTables"/>
              <w:jc w:val="center"/>
            </w:pPr>
          </w:p>
        </w:tc>
      </w:tr>
    </w:tbl>
    <w:p w14:paraId="12336320" w14:textId="77777777" w:rsidR="00E65299" w:rsidRDefault="00E65299" w:rsidP="00B32034">
      <w:pPr>
        <w:pStyle w:val="Heading4"/>
      </w:pPr>
    </w:p>
    <w:p w14:paraId="586E762D" w14:textId="77777777" w:rsidR="00E65299" w:rsidRDefault="00E65299" w:rsidP="00E65299">
      <w:pPr>
        <w:pStyle w:val="BodyText"/>
        <w:rPr>
          <w:spacing w:val="0"/>
        </w:rPr>
      </w:pPr>
      <w:r>
        <w:t xml:space="preserve">The 2019 </w:t>
      </w:r>
      <w:r w:rsidRPr="00DA3BDA">
        <w:t xml:space="preserve">People Matter Survey </w:t>
      </w:r>
      <w:r>
        <w:t xml:space="preserve">results suggest </w:t>
      </w:r>
      <w:r>
        <w:rPr>
          <w:spacing w:val="0"/>
        </w:rPr>
        <w:t xml:space="preserve">that people with disability and culturally and </w:t>
      </w:r>
      <w:r>
        <w:t xml:space="preserve">linguistically diverse people are underrepresented </w:t>
      </w:r>
      <w:r>
        <w:rPr>
          <w:spacing w:val="0"/>
        </w:rPr>
        <w:t>in the public sector workforce relative to the broader Victorian workforce or community.</w:t>
      </w:r>
    </w:p>
    <w:p w14:paraId="20B874FD" w14:textId="77777777" w:rsidR="00E65299" w:rsidRDefault="00E65299" w:rsidP="00E65299">
      <w:pPr>
        <w:pStyle w:val="BodyText"/>
      </w:pPr>
      <w:r>
        <w:rPr>
          <w:spacing w:val="0"/>
        </w:rPr>
        <w:t xml:space="preserve">In contrast, Aboriginal people and people who identify as lesbian, gay, bisexual, trans and gender diverse, intersex, queer or </w:t>
      </w:r>
      <w:r>
        <w:t>questioning (LGBTIQ) are close to, or better than, proportionately represented in the public sector.</w:t>
      </w:r>
    </w:p>
    <w:p w14:paraId="5F6CE32D" w14:textId="77777777" w:rsidR="00E65299" w:rsidRDefault="00E65299" w:rsidP="00E65299">
      <w:pPr>
        <w:pStyle w:val="BodyText"/>
      </w:pPr>
      <w:r>
        <w:t>Action plans are being implemented to support improved representation of people with disability and Aboriginal people in the public sector as detailed below.</w:t>
      </w:r>
    </w:p>
    <w:p w14:paraId="6F542A4F" w14:textId="77777777" w:rsidR="00E65299" w:rsidRPr="001F7B8D" w:rsidRDefault="00E65299" w:rsidP="001F7B8D">
      <w:pPr>
        <w:pStyle w:val="Heading2"/>
      </w:pPr>
      <w:r w:rsidRPr="001F7B8D">
        <w:t>Getting to work: disability employment action plan</w:t>
      </w:r>
    </w:p>
    <w:p w14:paraId="0AE8074C" w14:textId="77777777" w:rsidR="00E65299" w:rsidRDefault="00E65299" w:rsidP="00E65299">
      <w:pPr>
        <w:pStyle w:val="BodyText"/>
        <w:rPr>
          <w:spacing w:val="0"/>
        </w:rPr>
      </w:pPr>
      <w:r>
        <w:rPr>
          <w:spacing w:val="0"/>
        </w:rPr>
        <w:t xml:space="preserve">Disability includes physical, mental health, intellectual, neurological or sensory </w:t>
      </w:r>
      <w:r>
        <w:t xml:space="preserve">impairments that, in interaction with attitudinal </w:t>
      </w:r>
      <w:r>
        <w:rPr>
          <w:spacing w:val="0"/>
        </w:rPr>
        <w:t>and environmental barriers, may hinder full participation in society on an equal basis with others.</w:t>
      </w:r>
    </w:p>
    <w:p w14:paraId="026CA5FC" w14:textId="77777777" w:rsidR="00E65299" w:rsidRDefault="00E65299" w:rsidP="00E65299">
      <w:pPr>
        <w:pStyle w:val="BodyText"/>
      </w:pPr>
      <w:r>
        <w:t xml:space="preserve">In February 2018, the Government released </w:t>
      </w:r>
      <w:r w:rsidRPr="00DA3BDA">
        <w:t>Every opportunity: Victorian economic participation plan for people with disability 2018–2020 (Every opportunity)</w:t>
      </w:r>
      <w:r>
        <w:t>. It sets employment targets for people with disability of 6% by June 2020 and 12% by 2025. Initially applied to the Victorian Public Service, the targets will be expanded to apply to the broader public sector in time.</w:t>
      </w:r>
    </w:p>
    <w:p w14:paraId="1D2870F1" w14:textId="77777777" w:rsidR="00E65299" w:rsidRDefault="00E65299" w:rsidP="00E65299">
      <w:pPr>
        <w:pStyle w:val="BodyText"/>
      </w:pPr>
      <w:r w:rsidRPr="00DA3BDA">
        <w:t>Getting to work: Victorian public sector disability employment action plan 2018–2019 (Getting to work)</w:t>
      </w:r>
      <w:r w:rsidRPr="00DA3BDA">
        <w:footnoteReference w:id="33"/>
      </w:r>
      <w:r>
        <w:t xml:space="preserve"> was a key commitment in </w:t>
      </w:r>
      <w:r w:rsidRPr="00DA3BDA">
        <w:t>Every opportunity</w:t>
      </w:r>
      <w:r>
        <w:t xml:space="preserve">. Developed by the Victorian Public Sector Commission in close consultation with departments, and launched in October 2018, </w:t>
      </w:r>
      <w:proofErr w:type="gramStart"/>
      <w:r w:rsidRPr="00DA3BDA">
        <w:t>Getting</w:t>
      </w:r>
      <w:proofErr w:type="gramEnd"/>
      <w:r w:rsidRPr="00DA3BDA">
        <w:t xml:space="preserve"> to work</w:t>
      </w:r>
      <w:r>
        <w:t xml:space="preserve"> is a public commitment to Victorians with disability.</w:t>
      </w:r>
    </w:p>
    <w:p w14:paraId="33819077" w14:textId="77777777" w:rsidR="00E65299" w:rsidRDefault="00E65299" w:rsidP="00E65299">
      <w:pPr>
        <w:pStyle w:val="BodyText"/>
      </w:pPr>
      <w:r>
        <w:t>The plan outlines 21 actions to increase engagement, representation and meaningful employment of people with disability. It will help people with disability to have successful careers and a fairer employment experience at all levels of the public sector. It will also support the public service to meet the disability employment targets.</w:t>
      </w:r>
    </w:p>
    <w:p w14:paraId="0C8FF795" w14:textId="77777777" w:rsidR="00E65299" w:rsidRDefault="00E65299" w:rsidP="00E65299">
      <w:pPr>
        <w:pStyle w:val="BodyText"/>
      </w:pPr>
      <w:r>
        <w:t xml:space="preserve">Key achievements to date include development of guidelines for Sharing and Collecting Disability Information, and for Offering Inclusive Employee Assistance programs. A new ‘opt-in’ Disability Pathway into the Victorian Government Graduate </w:t>
      </w:r>
      <w:r>
        <w:rPr>
          <w:spacing w:val="0"/>
        </w:rPr>
        <w:t xml:space="preserve">Program commenced in 2019, resulting in 10% of all offers for the 2020 program </w:t>
      </w:r>
      <w:r>
        <w:t>being made to disability pathway candidates.</w:t>
      </w:r>
    </w:p>
    <w:p w14:paraId="0A19B426" w14:textId="5A3A9E0A" w:rsidR="00E65299" w:rsidRDefault="00E65299" w:rsidP="00E65299">
      <w:pPr>
        <w:pStyle w:val="BodyText"/>
        <w:rPr>
          <w:spacing w:val="0"/>
        </w:rPr>
      </w:pPr>
      <w:r>
        <w:t xml:space="preserve">The proportion of public service employees responding to the </w:t>
      </w:r>
      <w:r w:rsidRPr="00DA3BDA">
        <w:t xml:space="preserve">People Matter Survey </w:t>
      </w:r>
      <w:r>
        <w:t xml:space="preserve">who identify with disability increased marginally to 3.7% in 2019 from 3.6% in 2018. Successful implementation of the Getting to work action plan will drive improved employment </w:t>
      </w:r>
      <w:r>
        <w:rPr>
          <w:spacing w:val="0"/>
        </w:rPr>
        <w:t>prospects and workplace experience of people with disability, promising an increase in representation over time.</w:t>
      </w:r>
    </w:p>
    <w:p w14:paraId="01CEB598" w14:textId="77777777" w:rsidR="00367413" w:rsidRPr="00367413" w:rsidRDefault="00367413" w:rsidP="00367413">
      <w:pPr>
        <w:pStyle w:val="Heading2"/>
      </w:pPr>
      <w:r w:rsidRPr="00367413">
        <w:t>Increasing diversity from the ground up</w:t>
      </w:r>
    </w:p>
    <w:p w14:paraId="721938C5" w14:textId="77777777" w:rsidR="00367413" w:rsidRPr="00367413" w:rsidRDefault="00367413" w:rsidP="00367413">
      <w:pPr>
        <w:pStyle w:val="BodyText"/>
      </w:pPr>
      <w:r w:rsidRPr="00367413">
        <w:t>To drive better representation of people with disability, the Victorian Public Sector Commission created a disability pathway for the general public service graduate program.</w:t>
      </w:r>
    </w:p>
    <w:p w14:paraId="4CA3D262" w14:textId="77777777" w:rsidR="00367413" w:rsidRPr="00367413" w:rsidRDefault="00367413" w:rsidP="00367413">
      <w:pPr>
        <w:pStyle w:val="BodyText"/>
      </w:pPr>
      <w:r w:rsidRPr="00367413">
        <w:lastRenderedPageBreak/>
        <w:t>Following the introduction of the disability pathway, the number of graduate program applicants with disability quadrupled from 2018 to 2019.</w:t>
      </w:r>
    </w:p>
    <w:p w14:paraId="43CACAE6" w14:textId="77777777" w:rsidR="00367413" w:rsidRPr="00367413" w:rsidRDefault="00367413" w:rsidP="00367413">
      <w:pPr>
        <w:pStyle w:val="BodyText"/>
      </w:pPr>
      <w:r w:rsidRPr="00367413">
        <w:t>To achieve this result, the Victorian Public Sector Commission reduced barriers to participation for people with disability. These included the invisible barriers of low expectations and mistaken assumptions. This approach was applied to a mass recruitment program involving 4000 applicants.</w:t>
      </w:r>
    </w:p>
    <w:p w14:paraId="55D6B677" w14:textId="77777777" w:rsidR="00367413" w:rsidRPr="00367413" w:rsidRDefault="00367413" w:rsidP="00367413">
      <w:pPr>
        <w:pStyle w:val="BodyText"/>
      </w:pPr>
      <w:r w:rsidRPr="00367413">
        <w:t>A marketing campaign was undertaken to improve low application rates of graduates with disability. Prototype web content was tested with eligible students, including those with various disabilities. Using the students’ feedback, edits were made to messages, advertising and web copy and improvements made to functionality, word choices and imagery. A data collection statement covered disability information and built trust early.</w:t>
      </w:r>
    </w:p>
    <w:p w14:paraId="2922D610" w14:textId="77777777" w:rsidR="00367413" w:rsidRPr="00367413" w:rsidRDefault="00367413" w:rsidP="00367413">
      <w:pPr>
        <w:pStyle w:val="BodyText"/>
      </w:pPr>
      <w:r w:rsidRPr="00367413">
        <w:t>Candidates were invited to express their interest in the program early, including choosing their preferred communication channel. Program administrators answered questions and responded to concerns that might have previously held candidates back.</w:t>
      </w:r>
    </w:p>
    <w:p w14:paraId="387AEDB1" w14:textId="77777777" w:rsidR="00367413" w:rsidRPr="00367413" w:rsidRDefault="00367413" w:rsidP="00367413">
      <w:pPr>
        <w:pStyle w:val="BodyText"/>
      </w:pPr>
      <w:r w:rsidRPr="00367413">
        <w:t>More than 100 assessors were provided with disability confidence training. To give candidates the best possible chance at selection, dozens of individual adjustments were made. Many were simple and easily replicable, such as:</w:t>
      </w:r>
    </w:p>
    <w:p w14:paraId="5EFD7CE2" w14:textId="77777777" w:rsidR="00367413" w:rsidRPr="00367413" w:rsidRDefault="00367413" w:rsidP="00367413">
      <w:pPr>
        <w:pStyle w:val="BodyText"/>
      </w:pPr>
      <w:r w:rsidRPr="00367413">
        <w:t xml:space="preserve">providing a separate interview room at assessment </w:t>
      </w:r>
      <w:proofErr w:type="spellStart"/>
      <w:r w:rsidRPr="00367413">
        <w:t>centres</w:t>
      </w:r>
      <w:proofErr w:type="spellEnd"/>
      <w:r w:rsidRPr="00367413">
        <w:t>. This reduced background noise for a Deaf person or someone with autism</w:t>
      </w:r>
    </w:p>
    <w:p w14:paraId="3DACE549" w14:textId="77777777" w:rsidR="00367413" w:rsidRPr="00367413" w:rsidRDefault="00367413" w:rsidP="00367413">
      <w:pPr>
        <w:pStyle w:val="BodyText"/>
      </w:pPr>
      <w:r w:rsidRPr="00367413">
        <w:t>using larger fonts in printed materials for candidates with vision impairment</w:t>
      </w:r>
    </w:p>
    <w:p w14:paraId="2CE4ECAD" w14:textId="77777777" w:rsidR="00367413" w:rsidRPr="00367413" w:rsidRDefault="00367413" w:rsidP="00367413">
      <w:pPr>
        <w:pStyle w:val="BodyText"/>
      </w:pPr>
      <w:r w:rsidRPr="00367413">
        <w:t>replacing videos with phone or in-person options where appropriate.</w:t>
      </w:r>
    </w:p>
    <w:p w14:paraId="65586371" w14:textId="77777777" w:rsidR="00367413" w:rsidRPr="00367413" w:rsidRDefault="00367413" w:rsidP="00367413">
      <w:pPr>
        <w:pStyle w:val="BodyText"/>
      </w:pPr>
      <w:r w:rsidRPr="00367413">
        <w:t>The new recruitment campaign doubled applications overall and quadrupled applications from people with disability. A total of 156 applicants opted into the disability pathway and 150 others shared disability information.</w:t>
      </w:r>
    </w:p>
    <w:p w14:paraId="0AEBC18B" w14:textId="5C2CFF83" w:rsidR="00367413" w:rsidRDefault="00367413" w:rsidP="00367413">
      <w:pPr>
        <w:pStyle w:val="BodyText"/>
      </w:pPr>
      <w:r w:rsidRPr="00367413">
        <w:t>By taking decisive action to ensure fairer recruitment and selection, the program’s targets were exceeded, with eight per cent of accepted offers going to candidates with disability.</w:t>
      </w:r>
    </w:p>
    <w:p w14:paraId="7D34AC28" w14:textId="77777777" w:rsidR="00367413" w:rsidRPr="00367413" w:rsidRDefault="00367413" w:rsidP="00367413">
      <w:pPr>
        <w:pStyle w:val="Heading2"/>
      </w:pPr>
      <w:r w:rsidRPr="00367413">
        <w:t>Bringing a unique perspective to digital innovation</w:t>
      </w:r>
    </w:p>
    <w:p w14:paraId="68BD782F" w14:textId="77777777" w:rsidR="00367413" w:rsidRPr="00367413" w:rsidRDefault="00367413" w:rsidP="00367413">
      <w:pPr>
        <w:pStyle w:val="BodyText"/>
      </w:pPr>
      <w:r w:rsidRPr="00367413">
        <w:t>The Department of Health and Human Services’ (DHHS) award-winning employment initiative harnessing individual strengths to meet business needs, was successfully replicated at the Department of Environment, Land, Water and Planning (DELWP) in January 2019.</w:t>
      </w:r>
    </w:p>
    <w:p w14:paraId="47B89471" w14:textId="77777777" w:rsidR="00367413" w:rsidRPr="00367413" w:rsidRDefault="00367413" w:rsidP="00367413">
      <w:pPr>
        <w:pStyle w:val="BodyText"/>
      </w:pPr>
      <w:r w:rsidRPr="00367413">
        <w:t xml:space="preserve">The Rise at DHHS program created opportunities for people on the autism spectrum to </w:t>
      </w:r>
      <w:proofErr w:type="spellStart"/>
      <w:r w:rsidRPr="00367413">
        <w:t>digitise</w:t>
      </w:r>
      <w:proofErr w:type="spellEnd"/>
      <w:r w:rsidRPr="00367413">
        <w:t xml:space="preserve"> records. It was developed from a recommendation in the Victorian Government’s 2017 Inquiry into services for people with Autism Spectrum Disorder. The program won a </w:t>
      </w:r>
      <w:proofErr w:type="spellStart"/>
      <w:r w:rsidRPr="00367413">
        <w:t>TechDiversity</w:t>
      </w:r>
      <w:proofErr w:type="spellEnd"/>
      <w:r w:rsidRPr="00367413">
        <w:t xml:space="preserve"> award and participants reported excellent experiences.</w:t>
      </w:r>
    </w:p>
    <w:p w14:paraId="0F238613" w14:textId="77777777" w:rsidR="00367413" w:rsidRPr="00367413" w:rsidRDefault="00367413" w:rsidP="00367413">
      <w:pPr>
        <w:pStyle w:val="BodyText"/>
      </w:pPr>
      <w:r w:rsidRPr="00367413">
        <w:t xml:space="preserve">When DELWP required a specialist team to ensure its $45 million project to </w:t>
      </w:r>
      <w:proofErr w:type="spellStart"/>
      <w:r w:rsidRPr="00367413">
        <w:t>modernise</w:t>
      </w:r>
      <w:proofErr w:type="spellEnd"/>
      <w:r w:rsidRPr="00367413">
        <w:t xml:space="preserve"> Victoria’s digital map met quality standards, they turned to the DHHS model. The department required similar skills to quality assure around 230,000 </w:t>
      </w:r>
      <w:proofErr w:type="spellStart"/>
      <w:r w:rsidRPr="00367413">
        <w:t>digitised</w:t>
      </w:r>
      <w:proofErr w:type="spellEnd"/>
      <w:r w:rsidRPr="00367413">
        <w:t xml:space="preserve"> map files, but the nature of the work made it difficult to fill the positions and retain employees. It was repetitive work that required a systematic approach, good judgement and exceptional attention to detail.</w:t>
      </w:r>
    </w:p>
    <w:p w14:paraId="60DB4444" w14:textId="77777777" w:rsidR="00367413" w:rsidRPr="00367413" w:rsidRDefault="00367413" w:rsidP="00367413">
      <w:pPr>
        <w:pStyle w:val="BodyText"/>
      </w:pPr>
      <w:r w:rsidRPr="00367413">
        <w:t>DELWP determined it would need to closely match employee skills with the needs of the business unit and that a neuro-diverse team such as that which had been successful at DHHS might be the answer.</w:t>
      </w:r>
    </w:p>
    <w:p w14:paraId="56D6DBD7" w14:textId="77777777" w:rsidR="00367413" w:rsidRPr="00367413" w:rsidRDefault="00367413" w:rsidP="00367413">
      <w:pPr>
        <w:pStyle w:val="BodyText"/>
      </w:pPr>
      <w:r w:rsidRPr="00367413">
        <w:t>Because people on the autism spectrum can find standard recruitment practices difficult, DELWP adapted some of its usual recruitment practices. Candidates were assessed on their ability to provide accurate quality assurance, not on their performance in job interviews.</w:t>
      </w:r>
    </w:p>
    <w:p w14:paraId="0BBC999B" w14:textId="77777777" w:rsidR="00367413" w:rsidRPr="00367413" w:rsidRDefault="00367413" w:rsidP="00367413">
      <w:pPr>
        <w:pStyle w:val="BodyText"/>
      </w:pPr>
      <w:r w:rsidRPr="00367413">
        <w:t>DELWP formed a unique, neuro-diverse team that included members of the Rise at DHHS team.</w:t>
      </w:r>
    </w:p>
    <w:p w14:paraId="5D5D8242" w14:textId="77777777" w:rsidR="00367413" w:rsidRPr="00367413" w:rsidRDefault="00367413" w:rsidP="00367413">
      <w:pPr>
        <w:pStyle w:val="BodyText"/>
      </w:pPr>
      <w:r w:rsidRPr="00367413">
        <w:t>Members of the original Rise at DHHS team who moved to the DELWP project are effective and well regarded.</w:t>
      </w:r>
    </w:p>
    <w:p w14:paraId="675B0B98" w14:textId="77777777" w:rsidR="00367413" w:rsidRPr="00367413" w:rsidRDefault="00367413" w:rsidP="00367413">
      <w:pPr>
        <w:pStyle w:val="BodyText"/>
      </w:pPr>
      <w:r w:rsidRPr="00367413">
        <w:t>The project’s director said: “We needed the best of the best to carry out this technical quality assurance work on one of Victoria’s most important datasets.”</w:t>
      </w:r>
    </w:p>
    <w:p w14:paraId="455335F5" w14:textId="2AD8BC75" w:rsidR="00367413" w:rsidRPr="00367413" w:rsidRDefault="00367413" w:rsidP="00367413">
      <w:pPr>
        <w:pStyle w:val="BodyText"/>
      </w:pPr>
      <w:r w:rsidRPr="00367413">
        <w:t>One manager commented: “Bold new solutions and ideas come from harnessing the skills and life experiences from people right across our community. Our team is enriched by our neuro-diverse staff.”</w:t>
      </w:r>
    </w:p>
    <w:p w14:paraId="15CDCFA9" w14:textId="77777777" w:rsidR="00367413" w:rsidRDefault="00367413" w:rsidP="00E65299">
      <w:pPr>
        <w:pStyle w:val="BodyText"/>
        <w:rPr>
          <w:spacing w:val="0"/>
        </w:rPr>
      </w:pPr>
    </w:p>
    <w:p w14:paraId="1720BEF1" w14:textId="77777777" w:rsidR="00E65299" w:rsidRPr="001F7B8D" w:rsidRDefault="00E65299" w:rsidP="001F7B8D">
      <w:pPr>
        <w:pStyle w:val="Heading2"/>
      </w:pPr>
      <w:r w:rsidRPr="001F7B8D">
        <w:lastRenderedPageBreak/>
        <w:t xml:space="preserve">Barring </w:t>
      </w:r>
      <w:proofErr w:type="spellStart"/>
      <w:r w:rsidRPr="001F7B8D">
        <w:t>Djinang</w:t>
      </w:r>
      <w:proofErr w:type="spellEnd"/>
      <w:r w:rsidRPr="001F7B8D">
        <w:t xml:space="preserve"> Aboriginal employment strategy</w:t>
      </w:r>
    </w:p>
    <w:p w14:paraId="5E49F2AC" w14:textId="77777777" w:rsidR="00E65299" w:rsidRDefault="00E65299" w:rsidP="00E65299">
      <w:pPr>
        <w:pStyle w:val="BodyText"/>
      </w:pPr>
      <w:r>
        <w:t xml:space="preserve">In 2017, the public sector adopted a five-year Aboriginal employment strategy, </w:t>
      </w:r>
      <w:r w:rsidRPr="00DA3BDA">
        <w:t xml:space="preserve">Barring </w:t>
      </w:r>
      <w:proofErr w:type="spellStart"/>
      <w:r w:rsidRPr="00DA3BDA">
        <w:t>Djinang</w:t>
      </w:r>
      <w:proofErr w:type="spellEnd"/>
      <w:r>
        <w:t>. Its 15 initiatives include a focus on improving career opportunities and experiences of Aboriginal staff members.</w:t>
      </w:r>
    </w:p>
    <w:p w14:paraId="55EFA97E" w14:textId="77777777" w:rsidR="00E65299" w:rsidRDefault="00E65299" w:rsidP="00E65299">
      <w:pPr>
        <w:pStyle w:val="BodyText"/>
        <w:rPr>
          <w:spacing w:val="0"/>
        </w:rPr>
      </w:pPr>
      <w:r>
        <w:t xml:space="preserve">The strategy seeks to achieve a two per cent Aboriginal employment target for the public service by June 2022. There were 607 employees who identified as Aboriginal in the 2019 workforce </w:t>
      </w:r>
      <w:r>
        <w:rPr>
          <w:spacing w:val="0"/>
        </w:rPr>
        <w:t>data collection. This represented 1.2% of all public service employees at 1 July 2019. This is a significant increase on the 294 Aboriginal employees reported at June 2014.</w:t>
      </w:r>
    </w:p>
    <w:p w14:paraId="66462E06" w14:textId="77777777" w:rsidR="00E65299" w:rsidRDefault="00E65299" w:rsidP="00E65299">
      <w:pPr>
        <w:pStyle w:val="BodyText"/>
      </w:pPr>
      <w:r>
        <w:t xml:space="preserve">Career development and leadership programs </w:t>
      </w:r>
      <w:r>
        <w:rPr>
          <w:spacing w:val="0"/>
        </w:rPr>
        <w:t xml:space="preserve">were developed in 2018–2019 to add to existing internship and graduate pathway </w:t>
      </w:r>
      <w:r>
        <w:t>recruitment programs.</w:t>
      </w:r>
    </w:p>
    <w:p w14:paraId="2D60818F" w14:textId="77777777" w:rsidR="00E65299" w:rsidRDefault="00E65299" w:rsidP="00E65299">
      <w:pPr>
        <w:pStyle w:val="BodyText"/>
      </w:pPr>
      <w:r>
        <w:t xml:space="preserve">The </w:t>
      </w:r>
      <w:r w:rsidRPr="00DA3BDA">
        <w:t xml:space="preserve">Barring </w:t>
      </w:r>
      <w:proofErr w:type="spellStart"/>
      <w:r w:rsidRPr="00DA3BDA">
        <w:t>Djinang</w:t>
      </w:r>
      <w:proofErr w:type="spellEnd"/>
      <w:r>
        <w:t xml:space="preserve"> Internship Program </w:t>
      </w:r>
      <w:r>
        <w:rPr>
          <w:spacing w:val="-3"/>
        </w:rPr>
        <w:t xml:space="preserve">commenced in 2018–2019. The program enables Aboriginal university students to gain experience in the Victorian public sector. There is a 12-week </w:t>
      </w:r>
      <w:r>
        <w:rPr>
          <w:spacing w:val="0"/>
        </w:rPr>
        <w:t xml:space="preserve">summer program and a four-week winter </w:t>
      </w:r>
      <w:r>
        <w:t>program. In total, 33 students took part in 2019.</w:t>
      </w:r>
    </w:p>
    <w:p w14:paraId="6A571B92" w14:textId="77777777" w:rsidR="00E65299" w:rsidRDefault="00E65299" w:rsidP="00E65299">
      <w:pPr>
        <w:pStyle w:val="BodyText"/>
      </w:pPr>
      <w:r>
        <w:t>The Aboriginal Pathway for the Victorian Government Graduate Program commenced in 2013. It provides a culturally supportive entry point including work placements across three different departments. Since 2013, 37 people have accessed this pathway into the graduate program.</w:t>
      </w:r>
    </w:p>
    <w:p w14:paraId="2AC99AF7" w14:textId="77777777" w:rsidR="00E65299" w:rsidRDefault="00E65299" w:rsidP="00E65299">
      <w:pPr>
        <w:pStyle w:val="BodyText"/>
        <w:rPr>
          <w:spacing w:val="0"/>
        </w:rPr>
      </w:pPr>
      <w:r>
        <w:rPr>
          <w:spacing w:val="0"/>
        </w:rPr>
        <w:t xml:space="preserve">The </w:t>
      </w:r>
      <w:r w:rsidRPr="00DA3BDA">
        <w:t xml:space="preserve">Baring </w:t>
      </w:r>
      <w:proofErr w:type="spellStart"/>
      <w:r w:rsidRPr="00DA3BDA">
        <w:t>Djinang</w:t>
      </w:r>
      <w:proofErr w:type="spellEnd"/>
      <w:r>
        <w:rPr>
          <w:spacing w:val="0"/>
        </w:rPr>
        <w:t xml:space="preserve"> Career Development </w:t>
      </w:r>
      <w:r>
        <w:t xml:space="preserve">Program commenced in 2017 and 84 employees </w:t>
      </w:r>
      <w:r>
        <w:rPr>
          <w:spacing w:val="0"/>
        </w:rPr>
        <w:t xml:space="preserve">have taken part. The program runs for eight </w:t>
      </w:r>
      <w:r>
        <w:t xml:space="preserve">months. It provides tailored career development </w:t>
      </w:r>
      <w:r>
        <w:rPr>
          <w:spacing w:val="0"/>
        </w:rPr>
        <w:t>support to eligible Aboriginal employees in the public sector.</w:t>
      </w:r>
    </w:p>
    <w:p w14:paraId="134AB0ED" w14:textId="77777777" w:rsidR="00E65299" w:rsidRDefault="00E65299" w:rsidP="00E65299">
      <w:pPr>
        <w:pStyle w:val="BodyText"/>
        <w:rPr>
          <w:spacing w:val="0"/>
        </w:rPr>
      </w:pPr>
      <w:r>
        <w:rPr>
          <w:spacing w:val="-3"/>
        </w:rPr>
        <w:t xml:space="preserve">The </w:t>
      </w:r>
      <w:r w:rsidRPr="00DA3BDA">
        <w:t xml:space="preserve">Barring </w:t>
      </w:r>
      <w:proofErr w:type="spellStart"/>
      <w:r w:rsidRPr="00DA3BDA">
        <w:t>Djinang</w:t>
      </w:r>
      <w:proofErr w:type="spellEnd"/>
      <w:r>
        <w:rPr>
          <w:spacing w:val="-3"/>
        </w:rPr>
        <w:t xml:space="preserve"> Leadership Program began </w:t>
      </w:r>
      <w:r>
        <w:rPr>
          <w:spacing w:val="0"/>
        </w:rPr>
        <w:t xml:space="preserve">in June 2018. A total of 28 mid-career leaders from across the public sector and community </w:t>
      </w:r>
      <w:proofErr w:type="spellStart"/>
      <w:r>
        <w:rPr>
          <w:spacing w:val="0"/>
        </w:rPr>
        <w:t>organisations</w:t>
      </w:r>
      <w:proofErr w:type="spellEnd"/>
      <w:r>
        <w:rPr>
          <w:spacing w:val="0"/>
        </w:rPr>
        <w:t xml:space="preserve"> have taken part. It provides </w:t>
      </w:r>
      <w:r>
        <w:t xml:space="preserve">development activities based around Aboriginal </w:t>
      </w:r>
      <w:r>
        <w:rPr>
          <w:spacing w:val="0"/>
        </w:rPr>
        <w:t>leadership attributes. The program is open to Aboriginal staff at senior sub-executive levels. A two-day leadership residential provides learning and development, coaching and mentoring activities.</w:t>
      </w:r>
    </w:p>
    <w:p w14:paraId="33723A9B" w14:textId="77777777" w:rsidR="00E65299" w:rsidRDefault="00E65299" w:rsidP="00E65299">
      <w:pPr>
        <w:pStyle w:val="BodyText"/>
      </w:pPr>
      <w:r>
        <w:t xml:space="preserve">Workforce data shows that Aboriginal employees comprised 0.48% of the overall public sector </w:t>
      </w:r>
      <w:r>
        <w:rPr>
          <w:spacing w:val="0"/>
        </w:rPr>
        <w:t xml:space="preserve">workforce. This percentage has increased marginally each year since 2012, when 0.31% of the workforce identified as Aboriginal. </w:t>
      </w:r>
      <w:r>
        <w:t xml:space="preserve">The numbers of Aboriginal employees reported </w:t>
      </w:r>
      <w:r>
        <w:rPr>
          <w:spacing w:val="0"/>
        </w:rPr>
        <w:t xml:space="preserve">in workforce data relies on human resources </w:t>
      </w:r>
      <w:r>
        <w:t>and payroll data. This in turn relies on employees self-identifying as Aboriginal or non-Aboriginal.</w:t>
      </w:r>
    </w:p>
    <w:p w14:paraId="403F233A" w14:textId="6BCBD0BD" w:rsidR="00E65299" w:rsidRDefault="00E65299" w:rsidP="00E65299">
      <w:pPr>
        <w:pStyle w:val="BodyText"/>
      </w:pPr>
      <w:r>
        <w:t xml:space="preserve">The </w:t>
      </w:r>
      <w:r w:rsidRPr="00DA3BDA">
        <w:t>People Matter Survey,</w:t>
      </w:r>
      <w:r>
        <w:t xml:space="preserve"> in contrast, allows employees to anonymously identify as Aboriginal. It shows a higher level of Aboriginal employment, at around 1.0% of the workforce in 2019. In Victoria, Aboriginal people comprised 0.8% of the population as at August 2016.</w:t>
      </w:r>
    </w:p>
    <w:p w14:paraId="1D58C20A" w14:textId="77777777" w:rsidR="00367413" w:rsidRPr="00367413" w:rsidRDefault="00367413" w:rsidP="00367413">
      <w:pPr>
        <w:pStyle w:val="Heading2"/>
      </w:pPr>
      <w:r w:rsidRPr="00367413">
        <w:t>Developing the unique leadership style of Aboriginal staff</w:t>
      </w:r>
    </w:p>
    <w:p w14:paraId="7118B679" w14:textId="77777777" w:rsidR="00367413" w:rsidRPr="00367413" w:rsidRDefault="00367413" w:rsidP="00367413">
      <w:pPr>
        <w:pStyle w:val="BodyText"/>
      </w:pPr>
      <w:r w:rsidRPr="00367413">
        <w:t xml:space="preserve">Aboriginal staff at Victorian government and community </w:t>
      </w:r>
      <w:proofErr w:type="spellStart"/>
      <w:r w:rsidRPr="00367413">
        <w:t>organisations</w:t>
      </w:r>
      <w:proofErr w:type="spellEnd"/>
      <w:r w:rsidRPr="00367413">
        <w:t xml:space="preserve"> are being equipped with expanded leadership skills to take on complex roles through the Barring </w:t>
      </w:r>
      <w:proofErr w:type="spellStart"/>
      <w:r w:rsidRPr="00367413">
        <w:t>Djinang</w:t>
      </w:r>
      <w:proofErr w:type="spellEnd"/>
      <w:r w:rsidRPr="00367413">
        <w:t xml:space="preserve"> Leadership Program.</w:t>
      </w:r>
    </w:p>
    <w:p w14:paraId="5C1D2CAD" w14:textId="77777777" w:rsidR="00367413" w:rsidRPr="00367413" w:rsidRDefault="00367413" w:rsidP="00367413">
      <w:pPr>
        <w:pStyle w:val="BodyText"/>
      </w:pPr>
      <w:r w:rsidRPr="00367413">
        <w:t xml:space="preserve">Barring </w:t>
      </w:r>
      <w:proofErr w:type="spellStart"/>
      <w:r w:rsidRPr="00367413">
        <w:t>Djinang</w:t>
      </w:r>
      <w:proofErr w:type="spellEnd"/>
      <w:r w:rsidRPr="00367413">
        <w:t xml:space="preserve"> is the public sector’s five-year Aboriginal employment strategy. It is part of the Victorian Government’s commitment to Aboriginal self-determination.</w:t>
      </w:r>
    </w:p>
    <w:p w14:paraId="6647D844" w14:textId="77777777" w:rsidR="00367413" w:rsidRPr="00367413" w:rsidRDefault="00367413" w:rsidP="00367413">
      <w:pPr>
        <w:pStyle w:val="BodyText"/>
      </w:pPr>
      <w:r w:rsidRPr="00367413">
        <w:t xml:space="preserve">The leadership program brings together high-performing Aboriginal and/or Torres Strait Islander staff from the Victorian Public Service, public sector agencies, Aboriginal Community Controlled </w:t>
      </w:r>
      <w:proofErr w:type="spellStart"/>
      <w:r w:rsidRPr="00367413">
        <w:t>Organisations</w:t>
      </w:r>
      <w:proofErr w:type="spellEnd"/>
      <w:r w:rsidRPr="00367413">
        <w:t xml:space="preserve"> and Traditional Owner Groups.</w:t>
      </w:r>
    </w:p>
    <w:p w14:paraId="6D40865C" w14:textId="77777777" w:rsidR="00367413" w:rsidRPr="00367413" w:rsidRDefault="00367413" w:rsidP="00367413">
      <w:pPr>
        <w:pStyle w:val="BodyText"/>
      </w:pPr>
      <w:r w:rsidRPr="00367413">
        <w:t>The six-month program is highly tailored and culturally informed. It is designed to draw on the strengths of Aboriginal leaders. It focuses on storytelling, resilience, emotional intelligence, and cultural and personal authenticity.</w:t>
      </w:r>
    </w:p>
    <w:p w14:paraId="5F6F7992" w14:textId="77777777" w:rsidR="00367413" w:rsidRPr="00367413" w:rsidRDefault="00367413" w:rsidP="00367413">
      <w:pPr>
        <w:pStyle w:val="BodyText"/>
      </w:pPr>
      <w:r w:rsidRPr="00367413">
        <w:t>It encourages participants to uncover their unconscious motivators, work to their strengths and draw on identity as a resource.</w:t>
      </w:r>
    </w:p>
    <w:p w14:paraId="5297C382" w14:textId="77777777" w:rsidR="00367413" w:rsidRPr="00367413" w:rsidRDefault="00367413" w:rsidP="00367413">
      <w:pPr>
        <w:pStyle w:val="BodyText"/>
      </w:pPr>
      <w:r w:rsidRPr="00367413">
        <w:t>Coaching in the program is designed around a set of Aboriginal leadership attributes. This emerging style is more relationally based than in traditional leadership concepts. There is a focus on stewardship, relationships and community, performance and a leader mindset.</w:t>
      </w:r>
    </w:p>
    <w:p w14:paraId="23343A87" w14:textId="77777777" w:rsidR="00367413" w:rsidRPr="00367413" w:rsidRDefault="00367413" w:rsidP="00367413">
      <w:pPr>
        <w:pStyle w:val="BodyText"/>
      </w:pPr>
      <w:r w:rsidRPr="00367413">
        <w:t>Nine participants completed the pilot program in 2018–2019. One participant described the impact of the program for them:</w:t>
      </w:r>
    </w:p>
    <w:p w14:paraId="25B620E4" w14:textId="77777777" w:rsidR="00367413" w:rsidRPr="00367413" w:rsidRDefault="00367413" w:rsidP="00367413">
      <w:pPr>
        <w:pStyle w:val="BodyText"/>
      </w:pPr>
      <w:r w:rsidRPr="00367413">
        <w:t xml:space="preserve">“Thank you for the opportunity to work with a person of your </w:t>
      </w:r>
      <w:proofErr w:type="spellStart"/>
      <w:r w:rsidRPr="00367413">
        <w:t>calibre</w:t>
      </w:r>
      <w:proofErr w:type="spellEnd"/>
      <w:r w:rsidRPr="00367413">
        <w:t>. I have grown as a person, both professionally and personally, throughout the entire journey.”</w:t>
      </w:r>
    </w:p>
    <w:p w14:paraId="5718881E" w14:textId="77777777" w:rsidR="00367413" w:rsidRPr="00367413" w:rsidRDefault="00367413" w:rsidP="00367413">
      <w:pPr>
        <w:pStyle w:val="BodyText"/>
      </w:pPr>
      <w:r w:rsidRPr="00367413">
        <w:lastRenderedPageBreak/>
        <w:t xml:space="preserve">“Having been able to </w:t>
      </w:r>
      <w:proofErr w:type="spellStart"/>
      <w:r w:rsidRPr="00367413">
        <w:t>recognise</w:t>
      </w:r>
      <w:proofErr w:type="spellEnd"/>
      <w:r w:rsidRPr="00367413">
        <w:t xml:space="preserve"> triggers, having the ability to combat some of the internal fears through your coaching methods was remarkable. You have given me the strength and ability to maintain my composure and professionalism whilst being confronted by difficult situations. I am truly grateful.”</w:t>
      </w:r>
    </w:p>
    <w:p w14:paraId="632AD710" w14:textId="77777777" w:rsidR="00367413" w:rsidRPr="00367413" w:rsidRDefault="00367413" w:rsidP="00367413">
      <w:pPr>
        <w:pStyle w:val="BodyText"/>
      </w:pPr>
      <w:r w:rsidRPr="00367413">
        <w:t xml:space="preserve">More Aboriginal voices are needed at the </w:t>
      </w:r>
      <w:proofErr w:type="spellStart"/>
      <w:r w:rsidRPr="00367413">
        <w:t>centre</w:t>
      </w:r>
      <w:proofErr w:type="spellEnd"/>
      <w:r w:rsidRPr="00367413">
        <w:t xml:space="preserve"> of decision-making. This program is designed to strengthen the leadership pipeline and ensures Aboriginal Victorians are increasingly represented at high levels of the public sector.</w:t>
      </w:r>
    </w:p>
    <w:p w14:paraId="0513DCCC" w14:textId="77777777" w:rsidR="00367413" w:rsidRDefault="00367413" w:rsidP="00E65299">
      <w:pPr>
        <w:pStyle w:val="BodyText"/>
      </w:pPr>
    </w:p>
    <w:p w14:paraId="51373685" w14:textId="4B2C1213" w:rsidR="00E65299" w:rsidRPr="00BF049F" w:rsidRDefault="00150311" w:rsidP="00150311">
      <w:pPr>
        <w:pStyle w:val="Heading4"/>
      </w:pPr>
      <w:r>
        <w:t xml:space="preserve">3.2.2.1. </w:t>
      </w:r>
      <w:r w:rsidR="00E65299" w:rsidRPr="00BF049F">
        <w:t>Inclusion</w:t>
      </w:r>
    </w:p>
    <w:p w14:paraId="4E336CF9" w14:textId="77777777" w:rsidR="00E65299" w:rsidRDefault="00E65299" w:rsidP="00E65299">
      <w:pPr>
        <w:pStyle w:val="BodyText"/>
      </w:pPr>
      <w:r>
        <w:t>A diverse workforce involves building a positive culture for different groups of employees and providing access to employment opportunities.</w:t>
      </w:r>
    </w:p>
    <w:p w14:paraId="25E87270" w14:textId="77777777" w:rsidR="00E65299" w:rsidRDefault="00E65299" w:rsidP="00E65299">
      <w:pPr>
        <w:pStyle w:val="BodyText"/>
        <w:rPr>
          <w:spacing w:val="0"/>
        </w:rPr>
      </w:pPr>
      <w:r>
        <w:t xml:space="preserve">The </w:t>
      </w:r>
      <w:r w:rsidRPr="00DA3BDA">
        <w:t xml:space="preserve">People Matter Survey </w:t>
      </w:r>
      <w:r>
        <w:t xml:space="preserve">measures employee perceptions of the degree of inclusion in their </w:t>
      </w:r>
      <w:proofErr w:type="spellStart"/>
      <w:r>
        <w:rPr>
          <w:spacing w:val="0"/>
        </w:rPr>
        <w:t>organisations</w:t>
      </w:r>
      <w:proofErr w:type="spellEnd"/>
      <w:r>
        <w:rPr>
          <w:spacing w:val="0"/>
        </w:rPr>
        <w:t xml:space="preserve">. In more inclusive workplaces, a high proportion of employees would be </w:t>
      </w:r>
      <w:r>
        <w:t xml:space="preserve">expected to report agreement that demographic </w:t>
      </w:r>
      <w:r>
        <w:rPr>
          <w:spacing w:val="0"/>
        </w:rPr>
        <w:t>characteristics are not a barrier to success.</w:t>
      </w:r>
    </w:p>
    <w:p w14:paraId="617AEE54" w14:textId="77777777" w:rsidR="00E65299" w:rsidRDefault="00E65299" w:rsidP="00E65299">
      <w:pPr>
        <w:pStyle w:val="BodyText"/>
      </w:pPr>
      <w:r>
        <w:t xml:space="preserve">Where respondents report higher levels of </w:t>
      </w:r>
      <w:r>
        <w:rPr>
          <w:spacing w:val="-3"/>
        </w:rPr>
        <w:t xml:space="preserve">agreement to these questions, and particularly those who identify with a diversity characteristic, </w:t>
      </w:r>
      <w:r>
        <w:rPr>
          <w:spacing w:val="0"/>
        </w:rPr>
        <w:t xml:space="preserve">the results suggest that workplaces are </w:t>
      </w:r>
      <w:r>
        <w:t xml:space="preserve">reasonably inclusive. Where agreement rates </w:t>
      </w:r>
      <w:r>
        <w:rPr>
          <w:spacing w:val="0"/>
        </w:rPr>
        <w:t xml:space="preserve">are lower, or where the diversity group </w:t>
      </w:r>
      <w:r>
        <w:rPr>
          <w:spacing w:val="-3"/>
        </w:rPr>
        <w:t xml:space="preserve">respondents report a lower level of agreement, </w:t>
      </w:r>
      <w:r>
        <w:rPr>
          <w:spacing w:val="0"/>
        </w:rPr>
        <w:t xml:space="preserve">it is an indicator inclusivity may be an insufficient priority for the </w:t>
      </w:r>
      <w:proofErr w:type="spellStart"/>
      <w:r>
        <w:rPr>
          <w:spacing w:val="0"/>
        </w:rPr>
        <w:t>organisation</w:t>
      </w:r>
      <w:proofErr w:type="spellEnd"/>
      <w:r>
        <w:rPr>
          <w:spacing w:val="0"/>
        </w:rPr>
        <w:t>.</w:t>
      </w:r>
    </w:p>
    <w:p w14:paraId="4415FCD5" w14:textId="77777777" w:rsidR="00E65299" w:rsidRPr="001F7B8D" w:rsidRDefault="00E65299" w:rsidP="001F7B8D">
      <w:pPr>
        <w:pStyle w:val="Heading2"/>
      </w:pPr>
      <w:r w:rsidRPr="001F7B8D">
        <w:t>Barriers to success and positive cultures questions in the 2019 People Matter Survey</w:t>
      </w:r>
    </w:p>
    <w:p w14:paraId="1A915BEF" w14:textId="77777777" w:rsidR="00E65299" w:rsidRDefault="00E65299" w:rsidP="00E65299">
      <w:pPr>
        <w:pStyle w:val="BodyText"/>
      </w:pPr>
      <w:r>
        <w:t xml:space="preserve">The survey asks employees to rate their agreement to the following questions against a response scale of: </w:t>
      </w:r>
      <w:r w:rsidRPr="00DA3BDA">
        <w:t xml:space="preserve">Strongly agree, Agree, </w:t>
      </w:r>
      <w:proofErr w:type="gramStart"/>
      <w:r w:rsidRPr="00DA3BDA">
        <w:t>Neither</w:t>
      </w:r>
      <w:proofErr w:type="gramEnd"/>
      <w:r w:rsidRPr="00DA3BDA">
        <w:t xml:space="preserve"> agree nor disagree, Disagree and Strongly disagree</w:t>
      </w:r>
      <w:r>
        <w:t>.</w:t>
      </w:r>
    </w:p>
    <w:p w14:paraId="5580B085" w14:textId="77777777" w:rsidR="00E65299" w:rsidRDefault="00E65299" w:rsidP="00E65299">
      <w:pPr>
        <w:pStyle w:val="Bulletlevelone"/>
      </w:pPr>
      <w:r>
        <w:t xml:space="preserve">Gender identity is not a barrier to success in my </w:t>
      </w:r>
      <w:proofErr w:type="spellStart"/>
      <w:r>
        <w:t>organisation</w:t>
      </w:r>
      <w:proofErr w:type="spellEnd"/>
    </w:p>
    <w:p w14:paraId="4500D035" w14:textId="77777777" w:rsidR="00E65299" w:rsidRDefault="00E65299" w:rsidP="00E65299">
      <w:pPr>
        <w:pStyle w:val="Bulletlevelone"/>
      </w:pPr>
      <w:r>
        <w:t xml:space="preserve">Disability is not a barrier to success in my </w:t>
      </w:r>
      <w:proofErr w:type="spellStart"/>
      <w:r>
        <w:t>organisation</w:t>
      </w:r>
      <w:proofErr w:type="spellEnd"/>
    </w:p>
    <w:p w14:paraId="4B405EB0" w14:textId="77777777" w:rsidR="00E65299" w:rsidRDefault="00E65299" w:rsidP="00E65299">
      <w:pPr>
        <w:pStyle w:val="Bulletlevelone"/>
      </w:pPr>
      <w:r>
        <w:t xml:space="preserve">Age is not a barrier to success in my </w:t>
      </w:r>
      <w:proofErr w:type="spellStart"/>
      <w:r>
        <w:t>organisation</w:t>
      </w:r>
      <w:proofErr w:type="spellEnd"/>
    </w:p>
    <w:p w14:paraId="7F7D732E" w14:textId="77777777" w:rsidR="00E65299" w:rsidRDefault="00E65299" w:rsidP="00E65299">
      <w:pPr>
        <w:pStyle w:val="Bulletlevelone"/>
      </w:pPr>
      <w:r>
        <w:t xml:space="preserve">Cultural background is not a barrier to success in my </w:t>
      </w:r>
      <w:proofErr w:type="spellStart"/>
      <w:r>
        <w:t>organisation</w:t>
      </w:r>
      <w:proofErr w:type="spellEnd"/>
    </w:p>
    <w:p w14:paraId="0AB8A579" w14:textId="77777777" w:rsidR="00E65299" w:rsidRDefault="00E65299" w:rsidP="00E65299">
      <w:pPr>
        <w:pStyle w:val="Bulletlevelone"/>
      </w:pPr>
      <w:r>
        <w:t xml:space="preserve">Sexual orientation is not a barrier to success in my </w:t>
      </w:r>
      <w:proofErr w:type="spellStart"/>
      <w:r>
        <w:t>organisation</w:t>
      </w:r>
      <w:proofErr w:type="spellEnd"/>
      <w:r>
        <w:t>.</w:t>
      </w:r>
    </w:p>
    <w:p w14:paraId="68B0CCE0" w14:textId="77777777" w:rsidR="00E65299" w:rsidRDefault="00E65299" w:rsidP="00E65299">
      <w:pPr>
        <w:pStyle w:val="BodyText"/>
      </w:pPr>
      <w:r>
        <w:t>In the discussion that follows, these questions are referred to as the barrier to success questions.</w:t>
      </w:r>
    </w:p>
    <w:p w14:paraId="61B096DF" w14:textId="77777777" w:rsidR="00E65299" w:rsidRDefault="00E65299" w:rsidP="00E65299">
      <w:pPr>
        <w:pStyle w:val="Bulletlevelone"/>
      </w:pPr>
      <w:r>
        <w:t xml:space="preserve">There is a positive culture within my </w:t>
      </w:r>
      <w:proofErr w:type="spellStart"/>
      <w:r>
        <w:t>organisation</w:t>
      </w:r>
      <w:proofErr w:type="spellEnd"/>
      <w:r>
        <w:t xml:space="preserve"> in relation to:</w:t>
      </w:r>
    </w:p>
    <w:p w14:paraId="4E98DF9F" w14:textId="77777777" w:rsidR="00E65299" w:rsidRPr="00454721" w:rsidRDefault="00E65299" w:rsidP="00454721">
      <w:pPr>
        <w:pStyle w:val="Bullet2"/>
      </w:pPr>
      <w:r w:rsidRPr="00454721">
        <w:t>employees of different age groups</w:t>
      </w:r>
    </w:p>
    <w:p w14:paraId="59C7C534" w14:textId="77777777" w:rsidR="00E65299" w:rsidRPr="00454721" w:rsidRDefault="00E65299" w:rsidP="00454721">
      <w:pPr>
        <w:pStyle w:val="Bullet2"/>
      </w:pPr>
      <w:r w:rsidRPr="00454721">
        <w:t>employees of different sexes/genders</w:t>
      </w:r>
    </w:p>
    <w:p w14:paraId="5FE5520D" w14:textId="77777777" w:rsidR="00E65299" w:rsidRPr="00454721" w:rsidRDefault="00E65299" w:rsidP="00454721">
      <w:pPr>
        <w:pStyle w:val="Bullet2"/>
      </w:pPr>
      <w:r w:rsidRPr="00454721">
        <w:t>employees who are LGBTIQ (lesbian, gay, bisexual, trans and gender diverse, intersex, queer or questioning)</w:t>
      </w:r>
    </w:p>
    <w:p w14:paraId="7B89A7B8" w14:textId="77777777" w:rsidR="00E65299" w:rsidRPr="00454721" w:rsidRDefault="00E65299" w:rsidP="00454721">
      <w:pPr>
        <w:pStyle w:val="Bullet2"/>
      </w:pPr>
      <w:r w:rsidRPr="00454721">
        <w:t>employees who are Aboriginal and/or Torres Strait Islander</w:t>
      </w:r>
    </w:p>
    <w:p w14:paraId="6AF4265E" w14:textId="77777777" w:rsidR="00E65299" w:rsidRPr="00454721" w:rsidRDefault="00E65299" w:rsidP="00454721">
      <w:pPr>
        <w:pStyle w:val="Bullet2"/>
      </w:pPr>
      <w:r w:rsidRPr="00454721">
        <w:t>employees from varied cultural backgrounds</w:t>
      </w:r>
    </w:p>
    <w:p w14:paraId="3370CCF9" w14:textId="77777777" w:rsidR="00E65299" w:rsidRPr="00454721" w:rsidRDefault="00E65299" w:rsidP="00454721">
      <w:pPr>
        <w:pStyle w:val="Bullet2"/>
      </w:pPr>
      <w:r w:rsidRPr="00454721">
        <w:t>employees with disability.</w:t>
      </w:r>
    </w:p>
    <w:p w14:paraId="09744ACC" w14:textId="77777777" w:rsidR="00E65299" w:rsidRDefault="00E65299" w:rsidP="00E65299">
      <w:pPr>
        <w:pStyle w:val="BodyText"/>
      </w:pPr>
      <w:r>
        <w:t>In the discussion that follows, these questions are referred to as the positive culture questions.</w:t>
      </w:r>
    </w:p>
    <w:p w14:paraId="4D661B85" w14:textId="77777777" w:rsidR="00E65299" w:rsidRPr="001F7B8D" w:rsidRDefault="00E65299" w:rsidP="001F7B8D">
      <w:pPr>
        <w:pStyle w:val="Heading2"/>
      </w:pPr>
      <w:r w:rsidRPr="001F7B8D">
        <w:t>Gender</w:t>
      </w:r>
    </w:p>
    <w:p w14:paraId="613AABFC" w14:textId="77777777" w:rsidR="00E65299" w:rsidRDefault="00E65299" w:rsidP="00E65299">
      <w:pPr>
        <w:pStyle w:val="BodyText"/>
      </w:pPr>
      <w:r>
        <w:t xml:space="preserve">Across the public sector workforce, two-thirds </w:t>
      </w:r>
      <w:r>
        <w:rPr>
          <w:spacing w:val="0"/>
        </w:rPr>
        <w:t xml:space="preserve">of employees are women. This gender </w:t>
      </w:r>
      <w:r>
        <w:t xml:space="preserve">employment pattern has remained broadly consistent over the last ten years. The industry group with the largest percentage of women </w:t>
      </w:r>
      <w:r>
        <w:rPr>
          <w:spacing w:val="0"/>
        </w:rPr>
        <w:t xml:space="preserve">is Public health care (78% in 2019) while </w:t>
      </w:r>
      <w:r>
        <w:t xml:space="preserve">Police and emergency services has the lowest </w:t>
      </w:r>
      <w:r>
        <w:rPr>
          <w:spacing w:val="-3"/>
        </w:rPr>
        <w:t xml:space="preserve">(31% in 2019). However, the proportion of women in Police and emergency services has increased </w:t>
      </w:r>
      <w:r>
        <w:t>from 26% in 2009.</w:t>
      </w:r>
    </w:p>
    <w:p w14:paraId="22E4C741" w14:textId="77777777" w:rsidR="00E65299" w:rsidRDefault="00E65299" w:rsidP="00E65299">
      <w:pPr>
        <w:pStyle w:val="BodyText"/>
      </w:pPr>
      <w:r w:rsidRPr="00DA3BDA">
        <w:t xml:space="preserve">People Matter Survey </w:t>
      </w:r>
      <w:r>
        <w:t xml:space="preserve">results for 2019 indicate that, overall, there are relatively high rates of agreement among both men and women that gender identity is not a barrier to success and there is a positive culture in relation to gender in their </w:t>
      </w:r>
      <w:proofErr w:type="spellStart"/>
      <w:r>
        <w:lastRenderedPageBreak/>
        <w:t>organisations</w:t>
      </w:r>
      <w:proofErr w:type="spellEnd"/>
      <w:r>
        <w:t xml:space="preserve">. Agreement rates for men are a little lower than for women. A comparison of </w:t>
      </w:r>
      <w:r w:rsidRPr="00DA3BDA">
        <w:t xml:space="preserve">People Matter Survey </w:t>
      </w:r>
      <w:r>
        <w:t>results since 2016 indicates that these responses have been broadly stable over the last four years at the whole sector level.</w:t>
      </w:r>
    </w:p>
    <w:p w14:paraId="3DBCC0E3" w14:textId="77777777" w:rsidR="00E65299" w:rsidRDefault="00E65299" w:rsidP="00E65299">
      <w:pPr>
        <w:pStyle w:val="BodyText"/>
      </w:pPr>
      <w:r>
        <w:t xml:space="preserve">In contrast, the agreement rate for the 0.3% of employees who identify as non-binary is much lower (Table 3.2). Further effort is required across public sector </w:t>
      </w:r>
      <w:proofErr w:type="spellStart"/>
      <w:r>
        <w:t>organisations</w:t>
      </w:r>
      <w:proofErr w:type="spellEnd"/>
      <w:r>
        <w:t xml:space="preserve"> to ensure that this agreement rate improves, so that workplaces become more inclusive of different genders.</w:t>
      </w:r>
    </w:p>
    <w:p w14:paraId="0D4087C1" w14:textId="77777777" w:rsidR="00E65299" w:rsidRDefault="00E65299" w:rsidP="00E65299">
      <w:pPr>
        <w:pStyle w:val="BodyText"/>
      </w:pPr>
      <w:r>
        <w:t xml:space="preserve">In 2019, the whole of sector results </w:t>
      </w:r>
      <w:proofErr w:type="gramStart"/>
      <w:r>
        <w:t>were</w:t>
      </w:r>
      <w:proofErr w:type="gramEnd"/>
      <w:r>
        <w:t xml:space="preserve"> reflected across most industry groups. However, in Police and emergency services men and women both report lower agreement rates of only 57% for men and 62% for women to the ‘gender identity is not a barrier to success’ question (see Appendix A4 Table 1).</w:t>
      </w:r>
    </w:p>
    <w:p w14:paraId="7FA4AEEE" w14:textId="66735A3A" w:rsidR="00E65299" w:rsidRDefault="00367413" w:rsidP="00E0007E">
      <w:pPr>
        <w:pStyle w:val="Captions"/>
      </w:pPr>
      <w:r>
        <w:t>Table 3.2</w:t>
      </w:r>
      <w:r w:rsidR="00230617">
        <w:t xml:space="preserve"> </w:t>
      </w:r>
      <w:r w:rsidR="00E65299" w:rsidRPr="007A437E">
        <w:t>Percentage agreement with positive culture and barriers to success questions by gender identity, 2019</w:t>
      </w:r>
    </w:p>
    <w:tbl>
      <w:tblPr>
        <w:tblStyle w:val="TableGridLight"/>
        <w:tblW w:w="0" w:type="auto"/>
        <w:tblLayout w:type="fixed"/>
        <w:tblLook w:val="04A0" w:firstRow="1" w:lastRow="0" w:firstColumn="1" w:lastColumn="0" w:noHBand="0" w:noVBand="1"/>
      </w:tblPr>
      <w:tblGrid>
        <w:gridCol w:w="4535"/>
        <w:gridCol w:w="908"/>
        <w:gridCol w:w="1530"/>
        <w:gridCol w:w="907"/>
        <w:gridCol w:w="907"/>
      </w:tblGrid>
      <w:tr w:rsidR="00E65299" w14:paraId="6C746F0C" w14:textId="77777777" w:rsidTr="00BF049F">
        <w:trPr>
          <w:trHeight w:val="60"/>
        </w:trPr>
        <w:tc>
          <w:tcPr>
            <w:tcW w:w="4535" w:type="dxa"/>
          </w:tcPr>
          <w:p w14:paraId="6BD7ED06" w14:textId="77777777" w:rsidR="00E65299" w:rsidRDefault="00E65299" w:rsidP="00395E47">
            <w:pPr>
              <w:pStyle w:val="NoParagraphStyle"/>
              <w:spacing w:line="240" w:lineRule="auto"/>
              <w:textAlignment w:val="auto"/>
              <w:rPr>
                <w:rFonts w:ascii="VIC" w:hAnsi="VIC" w:cstheme="minorBidi"/>
                <w:color w:val="auto"/>
                <w:lang w:val="en-GB"/>
              </w:rPr>
            </w:pPr>
          </w:p>
        </w:tc>
        <w:tc>
          <w:tcPr>
            <w:tcW w:w="908" w:type="dxa"/>
          </w:tcPr>
          <w:p w14:paraId="55ACF617" w14:textId="77777777" w:rsidR="00E65299" w:rsidRPr="00BF049F" w:rsidRDefault="00E65299" w:rsidP="00BF049F">
            <w:r w:rsidRPr="00BF049F">
              <w:t>Men</w:t>
            </w:r>
          </w:p>
          <w:p w14:paraId="6769B462" w14:textId="77777777" w:rsidR="00E65299" w:rsidRDefault="00E65299" w:rsidP="00395E47">
            <w:pPr>
              <w:pStyle w:val="TableHeader-MediumWhiteTables"/>
              <w:jc w:val="right"/>
            </w:pPr>
          </w:p>
        </w:tc>
        <w:tc>
          <w:tcPr>
            <w:tcW w:w="1530" w:type="dxa"/>
          </w:tcPr>
          <w:p w14:paraId="5D3A003F" w14:textId="77777777" w:rsidR="00E65299" w:rsidRPr="00BF049F" w:rsidRDefault="00E65299" w:rsidP="00BF049F">
            <w:r w:rsidRPr="00BF049F">
              <w:t>Self-described</w:t>
            </w:r>
          </w:p>
          <w:p w14:paraId="15285944" w14:textId="77777777" w:rsidR="00E65299" w:rsidRDefault="00E65299" w:rsidP="00395E47">
            <w:pPr>
              <w:pStyle w:val="TableHeader-MediumWhiteTables"/>
              <w:jc w:val="right"/>
            </w:pPr>
          </w:p>
        </w:tc>
        <w:tc>
          <w:tcPr>
            <w:tcW w:w="907" w:type="dxa"/>
          </w:tcPr>
          <w:p w14:paraId="47F53A27" w14:textId="77777777" w:rsidR="00E65299" w:rsidRPr="00BF049F" w:rsidRDefault="00E65299" w:rsidP="00BF049F">
            <w:r w:rsidRPr="00BF049F">
              <w:t>Women</w:t>
            </w:r>
          </w:p>
          <w:p w14:paraId="25C4C9B4" w14:textId="77777777" w:rsidR="00E65299" w:rsidRDefault="00E65299" w:rsidP="00395E47">
            <w:pPr>
              <w:pStyle w:val="TableHeader-MediumWhiteTables"/>
              <w:jc w:val="right"/>
            </w:pPr>
          </w:p>
        </w:tc>
        <w:tc>
          <w:tcPr>
            <w:tcW w:w="907" w:type="dxa"/>
          </w:tcPr>
          <w:p w14:paraId="097AC893" w14:textId="77777777" w:rsidR="00E65299" w:rsidRPr="00BF049F" w:rsidRDefault="00E65299" w:rsidP="00BF049F">
            <w:r w:rsidRPr="00BF049F">
              <w:t>All</w:t>
            </w:r>
          </w:p>
          <w:p w14:paraId="466D5C22" w14:textId="77777777" w:rsidR="00E65299" w:rsidRDefault="00E65299" w:rsidP="00395E47">
            <w:pPr>
              <w:pStyle w:val="TableHeader-MediumWhiteTables"/>
              <w:jc w:val="right"/>
            </w:pPr>
          </w:p>
        </w:tc>
      </w:tr>
      <w:tr w:rsidR="00E65299" w14:paraId="56AA28B3" w14:textId="77777777" w:rsidTr="00BF049F">
        <w:trPr>
          <w:trHeight w:val="60"/>
        </w:trPr>
        <w:tc>
          <w:tcPr>
            <w:tcW w:w="4535" w:type="dxa"/>
          </w:tcPr>
          <w:p w14:paraId="49D51260" w14:textId="77777777" w:rsidR="00E65299" w:rsidRPr="00DA3BDA" w:rsidRDefault="00E65299" w:rsidP="00C442CE">
            <w:pPr>
              <w:pStyle w:val="TableCopy"/>
            </w:pPr>
            <w:r w:rsidRPr="00DA3BDA">
              <w:t xml:space="preserve">There is a positive culture within my </w:t>
            </w:r>
            <w:proofErr w:type="spellStart"/>
            <w:r w:rsidRPr="00DA3BDA">
              <w:t>organisation</w:t>
            </w:r>
            <w:proofErr w:type="spellEnd"/>
            <w:r w:rsidRPr="00DA3BDA">
              <w:t xml:space="preserve"> in relation to employees of different sexes/genders</w:t>
            </w:r>
          </w:p>
          <w:p w14:paraId="0E2EBFD3" w14:textId="77777777" w:rsidR="00E65299" w:rsidRDefault="00E65299" w:rsidP="00395E47">
            <w:pPr>
              <w:pStyle w:val="TablecopyTotalsTables"/>
            </w:pPr>
          </w:p>
        </w:tc>
        <w:tc>
          <w:tcPr>
            <w:tcW w:w="908" w:type="dxa"/>
          </w:tcPr>
          <w:p w14:paraId="3281B80D" w14:textId="77777777" w:rsidR="00E65299" w:rsidRPr="00AF427D" w:rsidRDefault="00E65299" w:rsidP="00AF427D">
            <w:pPr>
              <w:pStyle w:val="TableCopy"/>
            </w:pPr>
            <w:r w:rsidRPr="00AF427D">
              <w:t>81%</w:t>
            </w:r>
          </w:p>
          <w:p w14:paraId="357E9F9E" w14:textId="77777777" w:rsidR="00E65299" w:rsidRDefault="00E65299" w:rsidP="00395E47">
            <w:pPr>
              <w:pStyle w:val="TablecopyTables"/>
              <w:jc w:val="right"/>
            </w:pPr>
          </w:p>
        </w:tc>
        <w:tc>
          <w:tcPr>
            <w:tcW w:w="1530" w:type="dxa"/>
          </w:tcPr>
          <w:p w14:paraId="55BE4285" w14:textId="77777777" w:rsidR="00E65299" w:rsidRPr="00AF427D" w:rsidRDefault="00E65299" w:rsidP="00AF427D">
            <w:pPr>
              <w:pStyle w:val="TableCopy"/>
            </w:pPr>
            <w:r w:rsidRPr="00AF427D">
              <w:t>63%</w:t>
            </w:r>
          </w:p>
          <w:p w14:paraId="7F0AC526" w14:textId="77777777" w:rsidR="00E65299" w:rsidRDefault="00E65299" w:rsidP="00395E47">
            <w:pPr>
              <w:pStyle w:val="TablecopyTables"/>
              <w:jc w:val="right"/>
            </w:pPr>
          </w:p>
        </w:tc>
        <w:tc>
          <w:tcPr>
            <w:tcW w:w="907" w:type="dxa"/>
          </w:tcPr>
          <w:p w14:paraId="5B3A4507" w14:textId="77777777" w:rsidR="00E65299" w:rsidRPr="00AF427D" w:rsidRDefault="00E65299" w:rsidP="00AF427D">
            <w:pPr>
              <w:pStyle w:val="TableCopy"/>
            </w:pPr>
            <w:r w:rsidRPr="00AF427D">
              <w:t>85%</w:t>
            </w:r>
          </w:p>
          <w:p w14:paraId="6577120E" w14:textId="77777777" w:rsidR="00E65299" w:rsidRDefault="00E65299" w:rsidP="00395E47">
            <w:pPr>
              <w:pStyle w:val="TablecopyTables"/>
              <w:jc w:val="right"/>
            </w:pPr>
          </w:p>
        </w:tc>
        <w:tc>
          <w:tcPr>
            <w:tcW w:w="907" w:type="dxa"/>
          </w:tcPr>
          <w:p w14:paraId="23FC8E3C" w14:textId="77777777" w:rsidR="00E65299" w:rsidRPr="00AF427D" w:rsidRDefault="00E65299" w:rsidP="00AF427D">
            <w:pPr>
              <w:pStyle w:val="TableCopy"/>
            </w:pPr>
            <w:r w:rsidRPr="00AF427D">
              <w:t>82%</w:t>
            </w:r>
          </w:p>
          <w:p w14:paraId="2AE963E6" w14:textId="77777777" w:rsidR="00E65299" w:rsidRDefault="00E65299" w:rsidP="00395E47">
            <w:pPr>
              <w:pStyle w:val="TablecopyTables"/>
              <w:jc w:val="right"/>
            </w:pPr>
          </w:p>
        </w:tc>
      </w:tr>
      <w:tr w:rsidR="00E65299" w14:paraId="270F5BBF" w14:textId="77777777" w:rsidTr="00BF049F">
        <w:trPr>
          <w:trHeight w:val="60"/>
        </w:trPr>
        <w:tc>
          <w:tcPr>
            <w:tcW w:w="4535" w:type="dxa"/>
          </w:tcPr>
          <w:p w14:paraId="58E83311" w14:textId="77777777" w:rsidR="00E65299" w:rsidRPr="00DA3BDA" w:rsidRDefault="00E65299" w:rsidP="00C442CE">
            <w:pPr>
              <w:pStyle w:val="TableCopy"/>
            </w:pPr>
            <w:r w:rsidRPr="00DA3BDA">
              <w:t xml:space="preserve">Gender identity is not a barrier to success in my </w:t>
            </w:r>
            <w:proofErr w:type="spellStart"/>
            <w:r w:rsidRPr="00DA3BDA">
              <w:t>organisation</w:t>
            </w:r>
            <w:proofErr w:type="spellEnd"/>
          </w:p>
          <w:p w14:paraId="5EFBFD6C" w14:textId="77777777" w:rsidR="00E65299" w:rsidRDefault="00E65299" w:rsidP="00395E47">
            <w:pPr>
              <w:pStyle w:val="TablecopyTotalsTables"/>
            </w:pPr>
          </w:p>
        </w:tc>
        <w:tc>
          <w:tcPr>
            <w:tcW w:w="908" w:type="dxa"/>
          </w:tcPr>
          <w:p w14:paraId="043607CE" w14:textId="77777777" w:rsidR="00E65299" w:rsidRPr="00AF427D" w:rsidRDefault="00E65299" w:rsidP="00AF427D">
            <w:pPr>
              <w:pStyle w:val="TableCopy"/>
            </w:pPr>
            <w:r w:rsidRPr="00AF427D">
              <w:t>72%</w:t>
            </w:r>
          </w:p>
          <w:p w14:paraId="27D62F12" w14:textId="77777777" w:rsidR="00E65299" w:rsidRDefault="00E65299" w:rsidP="00395E47">
            <w:pPr>
              <w:pStyle w:val="TablecopyTables"/>
              <w:jc w:val="right"/>
            </w:pPr>
          </w:p>
        </w:tc>
        <w:tc>
          <w:tcPr>
            <w:tcW w:w="1530" w:type="dxa"/>
          </w:tcPr>
          <w:p w14:paraId="5ED89915" w14:textId="77777777" w:rsidR="00E65299" w:rsidRPr="00AF427D" w:rsidRDefault="00E65299" w:rsidP="00AF427D">
            <w:pPr>
              <w:pStyle w:val="TableCopy"/>
            </w:pPr>
            <w:r w:rsidRPr="00AF427D">
              <w:t>49%</w:t>
            </w:r>
          </w:p>
          <w:p w14:paraId="3675A8C6" w14:textId="77777777" w:rsidR="00E65299" w:rsidRDefault="00E65299" w:rsidP="00395E47">
            <w:pPr>
              <w:pStyle w:val="TablecopyTables"/>
              <w:jc w:val="right"/>
            </w:pPr>
          </w:p>
        </w:tc>
        <w:tc>
          <w:tcPr>
            <w:tcW w:w="907" w:type="dxa"/>
          </w:tcPr>
          <w:p w14:paraId="5AD88E38" w14:textId="77777777" w:rsidR="00E65299" w:rsidRPr="00AF427D" w:rsidRDefault="00E65299" w:rsidP="00AF427D">
            <w:pPr>
              <w:pStyle w:val="TableCopy"/>
            </w:pPr>
            <w:r w:rsidRPr="00AF427D">
              <w:t>78%</w:t>
            </w:r>
          </w:p>
          <w:p w14:paraId="40D4CF76" w14:textId="77777777" w:rsidR="00E65299" w:rsidRDefault="00E65299" w:rsidP="00395E47">
            <w:pPr>
              <w:pStyle w:val="TablecopyTables"/>
              <w:jc w:val="right"/>
            </w:pPr>
          </w:p>
        </w:tc>
        <w:tc>
          <w:tcPr>
            <w:tcW w:w="907" w:type="dxa"/>
          </w:tcPr>
          <w:p w14:paraId="3F27C8E5" w14:textId="77777777" w:rsidR="00E65299" w:rsidRPr="00AF427D" w:rsidRDefault="00E65299" w:rsidP="00AF427D">
            <w:pPr>
              <w:pStyle w:val="TableCopy"/>
            </w:pPr>
            <w:r w:rsidRPr="00AF427D">
              <w:t>75%</w:t>
            </w:r>
          </w:p>
          <w:p w14:paraId="7452C9A9" w14:textId="77777777" w:rsidR="00E65299" w:rsidRDefault="00E65299" w:rsidP="00395E47">
            <w:pPr>
              <w:pStyle w:val="TablecopyTables"/>
              <w:jc w:val="right"/>
            </w:pPr>
          </w:p>
        </w:tc>
      </w:tr>
    </w:tbl>
    <w:p w14:paraId="133F71E6" w14:textId="77777777" w:rsidR="00E65299" w:rsidRDefault="00E65299" w:rsidP="00B32034">
      <w:pPr>
        <w:pStyle w:val="Heading4"/>
      </w:pPr>
    </w:p>
    <w:p w14:paraId="04015149" w14:textId="77777777" w:rsidR="00E65299" w:rsidRDefault="00E65299" w:rsidP="00E65299">
      <w:pPr>
        <w:pStyle w:val="Source"/>
      </w:pPr>
      <w:r>
        <w:t xml:space="preserve">Source: </w:t>
      </w:r>
      <w:r w:rsidRPr="00DA3BDA">
        <w:t>People Matter Survey</w:t>
      </w:r>
      <w:r>
        <w:t xml:space="preserve"> 2019</w:t>
      </w:r>
    </w:p>
    <w:p w14:paraId="419810FF" w14:textId="77777777" w:rsidR="00E65299" w:rsidRPr="001F7B8D" w:rsidRDefault="00E65299" w:rsidP="001F7B8D">
      <w:pPr>
        <w:pStyle w:val="Heading2"/>
      </w:pPr>
      <w:r w:rsidRPr="001F7B8D">
        <w:t>LGBTIQ identity</w:t>
      </w:r>
    </w:p>
    <w:p w14:paraId="01D0D850" w14:textId="77777777" w:rsidR="00E65299" w:rsidRDefault="00E65299" w:rsidP="00E65299">
      <w:pPr>
        <w:pStyle w:val="BodyText"/>
      </w:pPr>
      <w:r>
        <w:t xml:space="preserve">The 2019 </w:t>
      </w:r>
      <w:r w:rsidRPr="00DA3BDA">
        <w:t xml:space="preserve">People Matter Survey </w:t>
      </w:r>
      <w:r>
        <w:t xml:space="preserve">indicates that there is a relatively high level of agreement that LGBTIQ identity is not a barrier to success and there is a positive culture in relation to LGBTIQ identity in all industry groups (Table 3.3). Nevertheless, more than one in five of all employees were unable to agree that LGBTIQ identity is not a barrier to success. There remains scope for public sector </w:t>
      </w:r>
      <w:proofErr w:type="spellStart"/>
      <w:r>
        <w:t>organisations</w:t>
      </w:r>
      <w:proofErr w:type="spellEnd"/>
      <w:r>
        <w:t xml:space="preserve"> to further strengthen their efforts to provide inclusive workplaces. 2019 was the </w:t>
      </w:r>
      <w:proofErr w:type="gramStart"/>
      <w:r>
        <w:t>first year</w:t>
      </w:r>
      <w:proofErr w:type="gramEnd"/>
      <w:r>
        <w:t xml:space="preserve"> respondents were asked if they identify as LGBTIQ.</w:t>
      </w:r>
    </w:p>
    <w:p w14:paraId="44072817" w14:textId="77777777" w:rsidR="00E65299" w:rsidRDefault="00E65299" w:rsidP="00E65299">
      <w:pPr>
        <w:pStyle w:val="BodyText"/>
      </w:pPr>
      <w:r>
        <w:t>Results by industry group (see Appendix A4 Table 2) indicated that:</w:t>
      </w:r>
    </w:p>
    <w:p w14:paraId="6199C895" w14:textId="77777777" w:rsidR="00E65299" w:rsidRDefault="00E65299" w:rsidP="00E65299">
      <w:pPr>
        <w:pStyle w:val="Bulletlevelone"/>
      </w:pPr>
      <w:r>
        <w:t>TAFE and other education and Police and emergency services recorded lower agreement rates for a positive culture in relation to employees who identify as LGBTIQ. In TAFE and other education, 68% of LGBTIQ and non-LGBTIQ groups agreed. The Victorian Public Service reported the highest agreement rates to this question (80% for both LGBTIQ and non-LGBTIQ groups)</w:t>
      </w:r>
    </w:p>
    <w:p w14:paraId="63B0DEE2" w14:textId="77777777" w:rsidR="00E65299" w:rsidRDefault="00E65299" w:rsidP="00E65299">
      <w:pPr>
        <w:pStyle w:val="Bulletlevelone"/>
      </w:pPr>
      <w:r>
        <w:t xml:space="preserve">Police and emergency services recorded a lower agreement rate to </w:t>
      </w:r>
      <w:proofErr w:type="spellStart"/>
      <w:r>
        <w:t>to</w:t>
      </w:r>
      <w:proofErr w:type="spellEnd"/>
      <w:r>
        <w:t xml:space="preserve"> the ‘sexual orientation is not a barrier to success’ question; 68% of LGBTIQ and 72% of non-LGBTIQ staff agreed that sexual orientation was not a barrier to success.</w:t>
      </w:r>
    </w:p>
    <w:p w14:paraId="13636D61" w14:textId="056BC667" w:rsidR="00E65299" w:rsidRDefault="00367413" w:rsidP="00E0007E">
      <w:pPr>
        <w:pStyle w:val="Captions"/>
      </w:pPr>
      <w:r>
        <w:t xml:space="preserve">Table 3.3 </w:t>
      </w:r>
      <w:r w:rsidR="00E65299" w:rsidRPr="007A437E">
        <w:t>Percentage agreement with positive culture and barriers to success questions by LGBTIQ identity, 2019</w:t>
      </w:r>
    </w:p>
    <w:tbl>
      <w:tblPr>
        <w:tblStyle w:val="TableGridLight"/>
        <w:tblW w:w="0" w:type="auto"/>
        <w:tblLayout w:type="fixed"/>
        <w:tblLook w:val="04A0" w:firstRow="1" w:lastRow="0" w:firstColumn="1" w:lastColumn="0" w:noHBand="0" w:noVBand="1"/>
      </w:tblPr>
      <w:tblGrid>
        <w:gridCol w:w="3969"/>
        <w:gridCol w:w="1870"/>
        <w:gridCol w:w="1871"/>
        <w:gridCol w:w="1077"/>
      </w:tblGrid>
      <w:tr w:rsidR="00E65299" w14:paraId="7697CA14" w14:textId="77777777" w:rsidTr="00BF049F">
        <w:trPr>
          <w:trHeight w:val="60"/>
        </w:trPr>
        <w:tc>
          <w:tcPr>
            <w:tcW w:w="3969" w:type="dxa"/>
          </w:tcPr>
          <w:p w14:paraId="6867DD94" w14:textId="77777777" w:rsidR="00E65299" w:rsidRDefault="00E65299" w:rsidP="00395E47">
            <w:pPr>
              <w:pStyle w:val="NoParagraphStyle"/>
              <w:spacing w:line="240" w:lineRule="auto"/>
              <w:textAlignment w:val="auto"/>
              <w:rPr>
                <w:rFonts w:ascii="VIC" w:hAnsi="VIC" w:cstheme="minorBidi"/>
                <w:color w:val="auto"/>
                <w:lang w:val="en-GB"/>
              </w:rPr>
            </w:pPr>
          </w:p>
        </w:tc>
        <w:tc>
          <w:tcPr>
            <w:tcW w:w="1870" w:type="dxa"/>
          </w:tcPr>
          <w:p w14:paraId="73AC7192" w14:textId="77777777" w:rsidR="00E65299" w:rsidRPr="00BF049F" w:rsidRDefault="00E65299" w:rsidP="00BF049F">
            <w:r w:rsidRPr="00BF049F">
              <w:t>Lesbian, gay, bisexual, trans and gender diverse, intersex, queer or questioning</w:t>
            </w:r>
          </w:p>
          <w:p w14:paraId="398DE314" w14:textId="77777777" w:rsidR="00E65299" w:rsidRDefault="00E65299" w:rsidP="00395E47">
            <w:pPr>
              <w:pStyle w:val="TableHeader-MediumWhiteTables"/>
              <w:jc w:val="right"/>
            </w:pPr>
          </w:p>
        </w:tc>
        <w:tc>
          <w:tcPr>
            <w:tcW w:w="1871" w:type="dxa"/>
          </w:tcPr>
          <w:p w14:paraId="134D459E" w14:textId="77777777" w:rsidR="00E65299" w:rsidRPr="00BF049F" w:rsidRDefault="00E65299" w:rsidP="00BF049F">
            <w:r w:rsidRPr="00BF049F">
              <w:t>Not lesbian, gay, bisexual, trans and gender diverse, intersex, queer or questioning</w:t>
            </w:r>
          </w:p>
          <w:p w14:paraId="16747F97" w14:textId="77777777" w:rsidR="00E65299" w:rsidRDefault="00E65299" w:rsidP="00395E47">
            <w:pPr>
              <w:pStyle w:val="TableHeader-MediumWhiteTables"/>
              <w:jc w:val="right"/>
            </w:pPr>
          </w:p>
        </w:tc>
        <w:tc>
          <w:tcPr>
            <w:tcW w:w="1077" w:type="dxa"/>
          </w:tcPr>
          <w:p w14:paraId="0E4F7862" w14:textId="77777777" w:rsidR="00E65299" w:rsidRPr="00BF049F" w:rsidRDefault="00E65299" w:rsidP="00BF049F">
            <w:r w:rsidRPr="00BF049F">
              <w:t>All</w:t>
            </w:r>
          </w:p>
          <w:p w14:paraId="19CA07BE" w14:textId="77777777" w:rsidR="00E65299" w:rsidRDefault="00E65299" w:rsidP="00395E47">
            <w:pPr>
              <w:pStyle w:val="TableHeader-MediumWhiteTables"/>
              <w:jc w:val="right"/>
            </w:pPr>
          </w:p>
        </w:tc>
      </w:tr>
      <w:tr w:rsidR="00E65299" w14:paraId="6EFAC7F6" w14:textId="77777777" w:rsidTr="00BF049F">
        <w:trPr>
          <w:trHeight w:val="60"/>
        </w:trPr>
        <w:tc>
          <w:tcPr>
            <w:tcW w:w="3969" w:type="dxa"/>
          </w:tcPr>
          <w:p w14:paraId="38305B1A" w14:textId="77777777" w:rsidR="00E65299" w:rsidRPr="00DA3BDA" w:rsidRDefault="00E65299" w:rsidP="00C442CE">
            <w:pPr>
              <w:pStyle w:val="TableCopy"/>
            </w:pPr>
            <w:r w:rsidRPr="00DA3BDA">
              <w:t xml:space="preserve">There is a positive culture within my </w:t>
            </w:r>
            <w:proofErr w:type="spellStart"/>
            <w:r w:rsidRPr="00DA3BDA">
              <w:t>organisation</w:t>
            </w:r>
            <w:proofErr w:type="spellEnd"/>
            <w:r w:rsidRPr="00DA3BDA">
              <w:t xml:space="preserve"> in relation to employees who </w:t>
            </w:r>
            <w:r w:rsidRPr="00DA3BDA">
              <w:lastRenderedPageBreak/>
              <w:t>identify as LGBTIQ (lesbian, gay, bisexual, trans and gender diverse, intersex, queer or questioning)</w:t>
            </w:r>
          </w:p>
          <w:p w14:paraId="3223B569" w14:textId="77777777" w:rsidR="00E65299" w:rsidRDefault="00E65299" w:rsidP="00395E47">
            <w:pPr>
              <w:pStyle w:val="TablecopyTotalsTables"/>
            </w:pPr>
          </w:p>
        </w:tc>
        <w:tc>
          <w:tcPr>
            <w:tcW w:w="1870" w:type="dxa"/>
          </w:tcPr>
          <w:p w14:paraId="1EF34321" w14:textId="77777777" w:rsidR="00E65299" w:rsidRPr="00AF427D" w:rsidRDefault="00E65299" w:rsidP="00AF427D">
            <w:pPr>
              <w:pStyle w:val="TableCopy"/>
            </w:pPr>
            <w:r w:rsidRPr="00AF427D">
              <w:lastRenderedPageBreak/>
              <w:t>77%</w:t>
            </w:r>
          </w:p>
          <w:p w14:paraId="7563157D" w14:textId="77777777" w:rsidR="00E65299" w:rsidRDefault="00E65299" w:rsidP="00395E47">
            <w:pPr>
              <w:pStyle w:val="TablecopyTables"/>
              <w:jc w:val="right"/>
            </w:pPr>
          </w:p>
        </w:tc>
        <w:tc>
          <w:tcPr>
            <w:tcW w:w="1871" w:type="dxa"/>
          </w:tcPr>
          <w:p w14:paraId="753C47B4" w14:textId="77777777" w:rsidR="00E65299" w:rsidRPr="00AF427D" w:rsidRDefault="00E65299" w:rsidP="00AF427D">
            <w:pPr>
              <w:pStyle w:val="TableCopy"/>
            </w:pPr>
            <w:r w:rsidRPr="00AF427D">
              <w:lastRenderedPageBreak/>
              <w:t>77%</w:t>
            </w:r>
          </w:p>
          <w:p w14:paraId="2497C8CA" w14:textId="77777777" w:rsidR="00E65299" w:rsidRDefault="00E65299" w:rsidP="00395E47">
            <w:pPr>
              <w:pStyle w:val="TablecopyTables"/>
              <w:jc w:val="right"/>
            </w:pPr>
          </w:p>
        </w:tc>
        <w:tc>
          <w:tcPr>
            <w:tcW w:w="1077" w:type="dxa"/>
          </w:tcPr>
          <w:p w14:paraId="6DFEC5B9" w14:textId="77777777" w:rsidR="00E65299" w:rsidRPr="00AF427D" w:rsidRDefault="00E65299" w:rsidP="00AF427D">
            <w:pPr>
              <w:pStyle w:val="TableCopy"/>
            </w:pPr>
            <w:r w:rsidRPr="00AF427D">
              <w:lastRenderedPageBreak/>
              <w:t>76%</w:t>
            </w:r>
          </w:p>
          <w:p w14:paraId="61F429F7" w14:textId="77777777" w:rsidR="00E65299" w:rsidRDefault="00E65299" w:rsidP="00395E47">
            <w:pPr>
              <w:pStyle w:val="TablecopyTables"/>
              <w:jc w:val="right"/>
            </w:pPr>
          </w:p>
        </w:tc>
      </w:tr>
      <w:tr w:rsidR="00E65299" w14:paraId="28134BEF" w14:textId="77777777" w:rsidTr="00BF049F">
        <w:trPr>
          <w:trHeight w:val="60"/>
        </w:trPr>
        <w:tc>
          <w:tcPr>
            <w:tcW w:w="3969" w:type="dxa"/>
          </w:tcPr>
          <w:p w14:paraId="25D62367" w14:textId="77777777" w:rsidR="00E65299" w:rsidRPr="00DA3BDA" w:rsidRDefault="00E65299" w:rsidP="00C442CE">
            <w:pPr>
              <w:pStyle w:val="TableCopy"/>
            </w:pPr>
            <w:r w:rsidRPr="00DA3BDA">
              <w:lastRenderedPageBreak/>
              <w:t xml:space="preserve">Sexual orientation is not a barrier to success in my </w:t>
            </w:r>
            <w:proofErr w:type="spellStart"/>
            <w:r w:rsidRPr="00DA3BDA">
              <w:t>organisation</w:t>
            </w:r>
            <w:proofErr w:type="spellEnd"/>
          </w:p>
          <w:p w14:paraId="2318E3C9" w14:textId="77777777" w:rsidR="00E65299" w:rsidRDefault="00E65299" w:rsidP="00395E47">
            <w:pPr>
              <w:pStyle w:val="TablecopyTotalsTables"/>
            </w:pPr>
          </w:p>
        </w:tc>
        <w:tc>
          <w:tcPr>
            <w:tcW w:w="1870" w:type="dxa"/>
          </w:tcPr>
          <w:p w14:paraId="0CE766CC" w14:textId="77777777" w:rsidR="00E65299" w:rsidRPr="00AF427D" w:rsidRDefault="00E65299" w:rsidP="00AF427D">
            <w:pPr>
              <w:pStyle w:val="TableCopy"/>
            </w:pPr>
            <w:r w:rsidRPr="00AF427D">
              <w:t>78%</w:t>
            </w:r>
          </w:p>
          <w:p w14:paraId="245F4C3F" w14:textId="77777777" w:rsidR="00E65299" w:rsidRDefault="00E65299" w:rsidP="00395E47">
            <w:pPr>
              <w:pStyle w:val="TablecopyTables"/>
              <w:jc w:val="right"/>
            </w:pPr>
          </w:p>
        </w:tc>
        <w:tc>
          <w:tcPr>
            <w:tcW w:w="1871" w:type="dxa"/>
          </w:tcPr>
          <w:p w14:paraId="76FCBFD6" w14:textId="77777777" w:rsidR="00E65299" w:rsidRPr="00AF427D" w:rsidRDefault="00E65299" w:rsidP="00AF427D">
            <w:pPr>
              <w:pStyle w:val="TableCopy"/>
            </w:pPr>
            <w:r w:rsidRPr="00AF427D">
              <w:t>80%</w:t>
            </w:r>
          </w:p>
          <w:p w14:paraId="5958625C" w14:textId="77777777" w:rsidR="00E65299" w:rsidRDefault="00E65299" w:rsidP="00395E47">
            <w:pPr>
              <w:pStyle w:val="TablecopyTables"/>
              <w:jc w:val="right"/>
            </w:pPr>
          </w:p>
        </w:tc>
        <w:tc>
          <w:tcPr>
            <w:tcW w:w="1077" w:type="dxa"/>
          </w:tcPr>
          <w:p w14:paraId="2EC259BC" w14:textId="77777777" w:rsidR="00E65299" w:rsidRPr="00AF427D" w:rsidRDefault="00E65299" w:rsidP="00AF427D">
            <w:pPr>
              <w:pStyle w:val="TableCopy"/>
            </w:pPr>
            <w:r w:rsidRPr="00AF427D">
              <w:t>79%</w:t>
            </w:r>
          </w:p>
          <w:p w14:paraId="70F953DD" w14:textId="77777777" w:rsidR="00E65299" w:rsidRDefault="00E65299" w:rsidP="00395E47">
            <w:pPr>
              <w:pStyle w:val="TablecopyTables"/>
              <w:jc w:val="right"/>
            </w:pPr>
          </w:p>
        </w:tc>
      </w:tr>
    </w:tbl>
    <w:p w14:paraId="5C30D77C" w14:textId="77777777" w:rsidR="00E65299" w:rsidRDefault="00E65299" w:rsidP="00E65299">
      <w:pPr>
        <w:pStyle w:val="Source"/>
      </w:pPr>
      <w:r>
        <w:t xml:space="preserve">Source: </w:t>
      </w:r>
      <w:r w:rsidRPr="00DA3BDA">
        <w:t>People Matter Survey</w:t>
      </w:r>
      <w:r>
        <w:t xml:space="preserve"> 2019</w:t>
      </w:r>
    </w:p>
    <w:p w14:paraId="58C79A5E" w14:textId="77777777" w:rsidR="00E65299" w:rsidRPr="001F7B8D" w:rsidRDefault="00E65299" w:rsidP="001F7B8D">
      <w:pPr>
        <w:pStyle w:val="Heading2"/>
      </w:pPr>
      <w:r w:rsidRPr="001F7B8D">
        <w:t>Age</w:t>
      </w:r>
    </w:p>
    <w:p w14:paraId="7C79FEAE" w14:textId="77777777" w:rsidR="00E65299" w:rsidRDefault="00E65299" w:rsidP="00E65299">
      <w:pPr>
        <w:pStyle w:val="BodyText"/>
      </w:pPr>
      <w:r>
        <w:rPr>
          <w:spacing w:val="0"/>
        </w:rPr>
        <w:t xml:space="preserve">The public sector workforce is relatively evenly distributed across the age range over 25 </w:t>
      </w:r>
      <w:r>
        <w:t xml:space="preserve">years. </w:t>
      </w:r>
      <w:r>
        <w:rPr>
          <w:spacing w:val="0"/>
        </w:rPr>
        <w:t xml:space="preserve">In 2019, approximately 20% of the </w:t>
      </w:r>
      <w:r>
        <w:t xml:space="preserve">workforce fell into each age cohort between age </w:t>
      </w:r>
      <w:r>
        <w:rPr>
          <w:spacing w:val="0"/>
        </w:rPr>
        <w:t xml:space="preserve">25 and 64, decreasing from 26% at age 25 to 34, to 18% at age 55 to 64. </w:t>
      </w:r>
      <w:r>
        <w:t xml:space="preserve">Only five per cent were aged under 25 and four </w:t>
      </w:r>
      <w:r>
        <w:rPr>
          <w:spacing w:val="0"/>
        </w:rPr>
        <w:t xml:space="preserve">per cent over 65. Since 2009, the percentage </w:t>
      </w:r>
      <w:r>
        <w:t>of employees aged 25 to 44 has increased from 47% to 50% while the percentage aged 45 to 64 has fallen from 46% to 41%.</w:t>
      </w:r>
    </w:p>
    <w:p w14:paraId="6F2C670C" w14:textId="77777777" w:rsidR="00E65299" w:rsidRDefault="00E65299" w:rsidP="00E65299">
      <w:pPr>
        <w:pStyle w:val="BodyText"/>
      </w:pPr>
      <w:r>
        <w:t>The relatively low proportion of the public sector workforce aged under 25 years reflects the professional nature of much of the work in the public sector, requiring employees with formal post-secondary qualifications and/or prior workforce experience. Nevertheless, there are a number of different entry-level employment programs operating across the public sector, including traineeships, cadetships and vocational education and training graduate entry programs, that support younger cohorts to gain public sector experience.</w:t>
      </w:r>
    </w:p>
    <w:p w14:paraId="157A31B8" w14:textId="77777777" w:rsidR="00E65299" w:rsidRDefault="00E65299" w:rsidP="00E65299">
      <w:pPr>
        <w:pStyle w:val="BodyText"/>
      </w:pPr>
      <w:r>
        <w:t xml:space="preserve">In the 2019 </w:t>
      </w:r>
      <w:r w:rsidRPr="00DA3BDA">
        <w:t xml:space="preserve">People Matter Survey </w:t>
      </w:r>
      <w:r>
        <w:t xml:space="preserve">respondents generally reported a reasonably high level of agreement that there is a positive culture with respect to employees of different ages and that age is not a barrier to success. However, respondents in the 45 to 54 and 55 to 65 age groups are less likely to report agreement than younger employees (Table 3.4). This indicates that perceptions of acceptance and success decrease for older employees. This pattern of responses is broadly consistent with responses from </w:t>
      </w:r>
      <w:r w:rsidRPr="00DA3BDA">
        <w:t>People Matter Surveys</w:t>
      </w:r>
      <w:r>
        <w:t xml:space="preserve"> since 2016.</w:t>
      </w:r>
    </w:p>
    <w:p w14:paraId="0BD22B26" w14:textId="77777777" w:rsidR="00E65299" w:rsidRDefault="00E65299" w:rsidP="00E65299">
      <w:pPr>
        <w:pStyle w:val="BodyText"/>
      </w:pPr>
      <w:r>
        <w:t xml:space="preserve">In the 2019 results the whole of sector pattern is reflected across all industry groups for both </w:t>
      </w:r>
      <w:r>
        <w:rPr>
          <w:spacing w:val="-3"/>
        </w:rPr>
        <w:t xml:space="preserve">positive culture for different age groups and age </w:t>
      </w:r>
      <w:r>
        <w:rPr>
          <w:spacing w:val="0"/>
        </w:rPr>
        <w:t xml:space="preserve">as a barrier to success. Police and emergency services recorded particularly low agreement rates for employees aged 55 to 64 (55% for </w:t>
      </w:r>
      <w:r>
        <w:t>positive culture with respect to employees of different age and 42% for age is not a barrier to success) (Appendix A4 Table 3).</w:t>
      </w:r>
    </w:p>
    <w:p w14:paraId="18CE1957" w14:textId="045FF255" w:rsidR="00E65299" w:rsidRDefault="00367413" w:rsidP="00E0007E">
      <w:pPr>
        <w:pStyle w:val="Captions"/>
      </w:pPr>
      <w:r>
        <w:t>Table 3.4</w:t>
      </w:r>
      <w:r w:rsidR="00230617">
        <w:t xml:space="preserve"> </w:t>
      </w:r>
      <w:r w:rsidR="00E65299" w:rsidRPr="007A437E">
        <w:t>Percentage agreement with positive culture and barriers to success questions by age cohort, 2019</w:t>
      </w:r>
    </w:p>
    <w:tbl>
      <w:tblPr>
        <w:tblStyle w:val="TableGridLight"/>
        <w:tblW w:w="0" w:type="auto"/>
        <w:tblLayout w:type="fixed"/>
        <w:tblLook w:val="04A0" w:firstRow="1" w:lastRow="0" w:firstColumn="1" w:lastColumn="0" w:noHBand="0" w:noVBand="1"/>
      </w:tblPr>
      <w:tblGrid>
        <w:gridCol w:w="3912"/>
        <w:gridCol w:w="680"/>
        <w:gridCol w:w="737"/>
        <w:gridCol w:w="737"/>
        <w:gridCol w:w="737"/>
        <w:gridCol w:w="737"/>
        <w:gridCol w:w="624"/>
        <w:gridCol w:w="623"/>
      </w:tblGrid>
      <w:tr w:rsidR="00E65299" w14:paraId="60D7BF66" w14:textId="77777777" w:rsidTr="00BF049F">
        <w:trPr>
          <w:trHeight w:val="60"/>
        </w:trPr>
        <w:tc>
          <w:tcPr>
            <w:tcW w:w="3912" w:type="dxa"/>
          </w:tcPr>
          <w:p w14:paraId="35AECB7D" w14:textId="77777777" w:rsidR="00E65299" w:rsidRDefault="00E65299" w:rsidP="00395E47">
            <w:pPr>
              <w:pStyle w:val="NoParagraphStyle"/>
              <w:spacing w:line="240" w:lineRule="auto"/>
              <w:textAlignment w:val="auto"/>
              <w:rPr>
                <w:rFonts w:ascii="VIC" w:hAnsi="VIC" w:cstheme="minorBidi"/>
                <w:color w:val="auto"/>
                <w:lang w:val="en-GB"/>
              </w:rPr>
            </w:pPr>
          </w:p>
        </w:tc>
        <w:tc>
          <w:tcPr>
            <w:tcW w:w="680" w:type="dxa"/>
          </w:tcPr>
          <w:p w14:paraId="0DC14CAF" w14:textId="77777777" w:rsidR="00E65299" w:rsidRPr="00BF049F" w:rsidRDefault="00E65299" w:rsidP="00BF049F">
            <w:r w:rsidRPr="00BF049F">
              <w:t>15–24</w:t>
            </w:r>
          </w:p>
          <w:p w14:paraId="4BA799FC" w14:textId="77777777" w:rsidR="00E65299" w:rsidRDefault="00E65299" w:rsidP="00395E47">
            <w:pPr>
              <w:pStyle w:val="TableHeader-MediumWhiteTables"/>
              <w:jc w:val="right"/>
            </w:pPr>
          </w:p>
        </w:tc>
        <w:tc>
          <w:tcPr>
            <w:tcW w:w="737" w:type="dxa"/>
          </w:tcPr>
          <w:p w14:paraId="77CB2C2A" w14:textId="77777777" w:rsidR="00E65299" w:rsidRPr="00BF049F" w:rsidRDefault="00E65299" w:rsidP="00BF049F">
            <w:r w:rsidRPr="00BF049F">
              <w:t>25–34</w:t>
            </w:r>
          </w:p>
          <w:p w14:paraId="486A3C5F" w14:textId="77777777" w:rsidR="00E65299" w:rsidRDefault="00E65299" w:rsidP="00395E47">
            <w:pPr>
              <w:pStyle w:val="TableHeader-MediumWhiteTables"/>
              <w:jc w:val="right"/>
            </w:pPr>
          </w:p>
        </w:tc>
        <w:tc>
          <w:tcPr>
            <w:tcW w:w="737" w:type="dxa"/>
          </w:tcPr>
          <w:p w14:paraId="2E9ADEC1" w14:textId="77777777" w:rsidR="00E65299" w:rsidRPr="00BF049F" w:rsidRDefault="00E65299" w:rsidP="00BF049F">
            <w:r w:rsidRPr="00BF049F">
              <w:t>35–44</w:t>
            </w:r>
          </w:p>
          <w:p w14:paraId="06606E94" w14:textId="77777777" w:rsidR="00E65299" w:rsidRDefault="00E65299" w:rsidP="00395E47">
            <w:pPr>
              <w:pStyle w:val="TableHeader-MediumWhiteTables"/>
              <w:jc w:val="right"/>
            </w:pPr>
          </w:p>
        </w:tc>
        <w:tc>
          <w:tcPr>
            <w:tcW w:w="737" w:type="dxa"/>
          </w:tcPr>
          <w:p w14:paraId="3C7EDCC9" w14:textId="77777777" w:rsidR="00E65299" w:rsidRPr="00BF049F" w:rsidRDefault="00E65299" w:rsidP="00BF049F">
            <w:r w:rsidRPr="00BF049F">
              <w:t>45–54</w:t>
            </w:r>
          </w:p>
          <w:p w14:paraId="69E8ED9F" w14:textId="77777777" w:rsidR="00E65299" w:rsidRDefault="00E65299" w:rsidP="00395E47">
            <w:pPr>
              <w:pStyle w:val="TableHeader-MediumWhiteTables"/>
              <w:jc w:val="right"/>
            </w:pPr>
          </w:p>
        </w:tc>
        <w:tc>
          <w:tcPr>
            <w:tcW w:w="737" w:type="dxa"/>
          </w:tcPr>
          <w:p w14:paraId="27F0EE77" w14:textId="77777777" w:rsidR="00E65299" w:rsidRPr="00BF049F" w:rsidRDefault="00E65299" w:rsidP="00BF049F">
            <w:r w:rsidRPr="00BF049F">
              <w:t>55–64</w:t>
            </w:r>
          </w:p>
          <w:p w14:paraId="60F90ED0" w14:textId="77777777" w:rsidR="00E65299" w:rsidRDefault="00E65299" w:rsidP="00395E47">
            <w:pPr>
              <w:pStyle w:val="TableHeader-MediumWhiteTables"/>
              <w:jc w:val="right"/>
            </w:pPr>
          </w:p>
        </w:tc>
        <w:tc>
          <w:tcPr>
            <w:tcW w:w="624" w:type="dxa"/>
          </w:tcPr>
          <w:p w14:paraId="4DBA3B9F" w14:textId="77777777" w:rsidR="00E65299" w:rsidRPr="00BF049F" w:rsidRDefault="00E65299" w:rsidP="00BF049F">
            <w:r w:rsidRPr="00BF049F">
              <w:t>65+</w:t>
            </w:r>
          </w:p>
          <w:p w14:paraId="7C8E187A" w14:textId="77777777" w:rsidR="00E65299" w:rsidRDefault="00E65299" w:rsidP="00395E47">
            <w:pPr>
              <w:pStyle w:val="TableHeader-MediumWhiteTables"/>
              <w:jc w:val="right"/>
            </w:pPr>
          </w:p>
        </w:tc>
        <w:tc>
          <w:tcPr>
            <w:tcW w:w="623" w:type="dxa"/>
          </w:tcPr>
          <w:p w14:paraId="724DF8BA" w14:textId="77777777" w:rsidR="00E65299" w:rsidRPr="00BF049F" w:rsidRDefault="00E65299" w:rsidP="00BF049F">
            <w:r w:rsidRPr="00BF049F">
              <w:t>All</w:t>
            </w:r>
          </w:p>
          <w:p w14:paraId="344BF3E1" w14:textId="77777777" w:rsidR="00E65299" w:rsidRDefault="00E65299" w:rsidP="00395E47">
            <w:pPr>
              <w:pStyle w:val="TableHeader-MediumWhiteTables"/>
              <w:jc w:val="right"/>
            </w:pPr>
          </w:p>
        </w:tc>
      </w:tr>
      <w:tr w:rsidR="00E65299" w14:paraId="2366B9CC" w14:textId="77777777" w:rsidTr="00BF049F">
        <w:trPr>
          <w:trHeight w:val="60"/>
        </w:trPr>
        <w:tc>
          <w:tcPr>
            <w:tcW w:w="3912" w:type="dxa"/>
          </w:tcPr>
          <w:p w14:paraId="4FD6A2E4" w14:textId="77777777" w:rsidR="00E65299" w:rsidRPr="00DA3BDA" w:rsidRDefault="00E65299" w:rsidP="00C442CE">
            <w:pPr>
              <w:pStyle w:val="TableCopy"/>
            </w:pPr>
            <w:r w:rsidRPr="00DA3BDA">
              <w:t xml:space="preserve">There is a positive culture within my </w:t>
            </w:r>
            <w:proofErr w:type="spellStart"/>
            <w:r w:rsidRPr="00DA3BDA">
              <w:t>organisation</w:t>
            </w:r>
            <w:proofErr w:type="spellEnd"/>
            <w:r w:rsidRPr="00DA3BDA">
              <w:t xml:space="preserve"> in relation to employees of different age groups</w:t>
            </w:r>
          </w:p>
          <w:p w14:paraId="7833E1D0" w14:textId="77777777" w:rsidR="00E65299" w:rsidRDefault="00E65299" w:rsidP="00395E47">
            <w:pPr>
              <w:pStyle w:val="TablecopyTotalsTables"/>
            </w:pPr>
          </w:p>
        </w:tc>
        <w:tc>
          <w:tcPr>
            <w:tcW w:w="680" w:type="dxa"/>
          </w:tcPr>
          <w:p w14:paraId="796AD25C" w14:textId="77777777" w:rsidR="00E65299" w:rsidRPr="00AF427D" w:rsidRDefault="00E65299" w:rsidP="00AF427D">
            <w:pPr>
              <w:pStyle w:val="TableCopy"/>
            </w:pPr>
            <w:r w:rsidRPr="00AF427D">
              <w:t>86%</w:t>
            </w:r>
          </w:p>
          <w:p w14:paraId="1214FF8C" w14:textId="77777777" w:rsidR="00E65299" w:rsidRDefault="00E65299" w:rsidP="00395E47">
            <w:pPr>
              <w:pStyle w:val="TablecopyTables"/>
              <w:jc w:val="right"/>
            </w:pPr>
          </w:p>
        </w:tc>
        <w:tc>
          <w:tcPr>
            <w:tcW w:w="737" w:type="dxa"/>
          </w:tcPr>
          <w:p w14:paraId="4A9C5588" w14:textId="77777777" w:rsidR="00E65299" w:rsidRPr="00AF427D" w:rsidRDefault="00E65299" w:rsidP="00AF427D">
            <w:pPr>
              <w:pStyle w:val="TableCopy"/>
            </w:pPr>
            <w:r w:rsidRPr="00AF427D">
              <w:t>83%</w:t>
            </w:r>
          </w:p>
          <w:p w14:paraId="6A8A1AAB" w14:textId="77777777" w:rsidR="00E65299" w:rsidRDefault="00E65299" w:rsidP="00395E47">
            <w:pPr>
              <w:pStyle w:val="TablecopyTables"/>
              <w:jc w:val="right"/>
            </w:pPr>
          </w:p>
        </w:tc>
        <w:tc>
          <w:tcPr>
            <w:tcW w:w="737" w:type="dxa"/>
          </w:tcPr>
          <w:p w14:paraId="4F2E1146" w14:textId="77777777" w:rsidR="00E65299" w:rsidRPr="00AF427D" w:rsidRDefault="00E65299" w:rsidP="00AF427D">
            <w:pPr>
              <w:pStyle w:val="TableCopy"/>
            </w:pPr>
            <w:r w:rsidRPr="00AF427D">
              <w:t>80%</w:t>
            </w:r>
          </w:p>
          <w:p w14:paraId="35598DA3" w14:textId="77777777" w:rsidR="00E65299" w:rsidRDefault="00E65299" w:rsidP="00395E47">
            <w:pPr>
              <w:pStyle w:val="TablecopyTables"/>
              <w:jc w:val="right"/>
            </w:pPr>
          </w:p>
        </w:tc>
        <w:tc>
          <w:tcPr>
            <w:tcW w:w="737" w:type="dxa"/>
          </w:tcPr>
          <w:p w14:paraId="479B6C93" w14:textId="77777777" w:rsidR="00E65299" w:rsidRPr="00AF427D" w:rsidRDefault="00E65299" w:rsidP="00AF427D">
            <w:pPr>
              <w:pStyle w:val="TableCopy"/>
            </w:pPr>
            <w:r w:rsidRPr="00AF427D">
              <w:t>77%</w:t>
            </w:r>
          </w:p>
          <w:p w14:paraId="30A10C62" w14:textId="77777777" w:rsidR="00E65299" w:rsidRDefault="00E65299" w:rsidP="00395E47">
            <w:pPr>
              <w:pStyle w:val="TablecopyTables"/>
              <w:jc w:val="right"/>
            </w:pPr>
          </w:p>
        </w:tc>
        <w:tc>
          <w:tcPr>
            <w:tcW w:w="737" w:type="dxa"/>
          </w:tcPr>
          <w:p w14:paraId="2D64E24C" w14:textId="77777777" w:rsidR="00E65299" w:rsidRPr="00AF427D" w:rsidRDefault="00E65299" w:rsidP="00AF427D">
            <w:pPr>
              <w:pStyle w:val="TableCopy"/>
            </w:pPr>
            <w:r w:rsidRPr="00AF427D">
              <w:t>74%</w:t>
            </w:r>
          </w:p>
          <w:p w14:paraId="124A3728" w14:textId="77777777" w:rsidR="00E65299" w:rsidRDefault="00E65299" w:rsidP="00395E47">
            <w:pPr>
              <w:pStyle w:val="TablecopyTables"/>
              <w:jc w:val="right"/>
            </w:pPr>
          </w:p>
        </w:tc>
        <w:tc>
          <w:tcPr>
            <w:tcW w:w="624" w:type="dxa"/>
          </w:tcPr>
          <w:p w14:paraId="4432C030" w14:textId="77777777" w:rsidR="00E65299" w:rsidRPr="00AF427D" w:rsidRDefault="00E65299" w:rsidP="00AF427D">
            <w:pPr>
              <w:pStyle w:val="TableCopy"/>
            </w:pPr>
            <w:r w:rsidRPr="00AF427D">
              <w:t>79%</w:t>
            </w:r>
          </w:p>
          <w:p w14:paraId="6A03D64A" w14:textId="77777777" w:rsidR="00E65299" w:rsidRDefault="00E65299" w:rsidP="00395E47">
            <w:pPr>
              <w:pStyle w:val="TablecopyTables"/>
              <w:jc w:val="right"/>
            </w:pPr>
          </w:p>
        </w:tc>
        <w:tc>
          <w:tcPr>
            <w:tcW w:w="623" w:type="dxa"/>
          </w:tcPr>
          <w:p w14:paraId="3040C175" w14:textId="77777777" w:rsidR="00E65299" w:rsidRPr="00AF427D" w:rsidRDefault="00E65299" w:rsidP="00AF427D">
            <w:pPr>
              <w:pStyle w:val="TableCopy"/>
            </w:pPr>
            <w:r w:rsidRPr="00AF427D">
              <w:t>79%</w:t>
            </w:r>
          </w:p>
          <w:p w14:paraId="3F4A608C" w14:textId="77777777" w:rsidR="00E65299" w:rsidRDefault="00E65299" w:rsidP="00395E47">
            <w:pPr>
              <w:pStyle w:val="TablecopyTables"/>
              <w:jc w:val="right"/>
            </w:pPr>
          </w:p>
        </w:tc>
      </w:tr>
      <w:tr w:rsidR="00E65299" w14:paraId="25AAD758" w14:textId="77777777" w:rsidTr="00BF049F">
        <w:trPr>
          <w:trHeight w:val="60"/>
        </w:trPr>
        <w:tc>
          <w:tcPr>
            <w:tcW w:w="3912" w:type="dxa"/>
          </w:tcPr>
          <w:p w14:paraId="36F27FE8" w14:textId="77777777" w:rsidR="00E65299" w:rsidRPr="00DA3BDA" w:rsidRDefault="00E65299" w:rsidP="00C442CE">
            <w:pPr>
              <w:pStyle w:val="TableCopy"/>
            </w:pPr>
            <w:r w:rsidRPr="00DA3BDA">
              <w:t xml:space="preserve">Age is not a barrier to success in my </w:t>
            </w:r>
            <w:proofErr w:type="spellStart"/>
            <w:r w:rsidRPr="00DA3BDA">
              <w:t>organisation</w:t>
            </w:r>
            <w:proofErr w:type="spellEnd"/>
          </w:p>
          <w:p w14:paraId="1021B4FC" w14:textId="77777777" w:rsidR="00E65299" w:rsidRDefault="00E65299" w:rsidP="00395E47">
            <w:pPr>
              <w:pStyle w:val="TablecopyTotalsTables"/>
            </w:pPr>
          </w:p>
        </w:tc>
        <w:tc>
          <w:tcPr>
            <w:tcW w:w="680" w:type="dxa"/>
          </w:tcPr>
          <w:p w14:paraId="7828E8E2" w14:textId="77777777" w:rsidR="00E65299" w:rsidRPr="00AF427D" w:rsidRDefault="00E65299" w:rsidP="00AF427D">
            <w:pPr>
              <w:pStyle w:val="TableCopy"/>
            </w:pPr>
            <w:r w:rsidRPr="00AF427D">
              <w:t>80%</w:t>
            </w:r>
          </w:p>
          <w:p w14:paraId="547B0EED" w14:textId="77777777" w:rsidR="00E65299" w:rsidRDefault="00E65299" w:rsidP="00395E47">
            <w:pPr>
              <w:pStyle w:val="TablecopyTables"/>
              <w:jc w:val="right"/>
            </w:pPr>
          </w:p>
        </w:tc>
        <w:tc>
          <w:tcPr>
            <w:tcW w:w="737" w:type="dxa"/>
          </w:tcPr>
          <w:p w14:paraId="0FF87870" w14:textId="77777777" w:rsidR="00E65299" w:rsidRPr="00AF427D" w:rsidRDefault="00E65299" w:rsidP="00AF427D">
            <w:pPr>
              <w:pStyle w:val="TableCopy"/>
            </w:pPr>
            <w:r w:rsidRPr="00AF427D">
              <w:t>74%</w:t>
            </w:r>
          </w:p>
          <w:p w14:paraId="4A310819" w14:textId="77777777" w:rsidR="00E65299" w:rsidRDefault="00E65299" w:rsidP="00395E47">
            <w:pPr>
              <w:pStyle w:val="TablecopyTables"/>
              <w:jc w:val="right"/>
            </w:pPr>
          </w:p>
        </w:tc>
        <w:tc>
          <w:tcPr>
            <w:tcW w:w="737" w:type="dxa"/>
          </w:tcPr>
          <w:p w14:paraId="561095C0" w14:textId="77777777" w:rsidR="00E65299" w:rsidRPr="00AF427D" w:rsidRDefault="00E65299" w:rsidP="00AF427D">
            <w:pPr>
              <w:pStyle w:val="TableCopy"/>
            </w:pPr>
            <w:r w:rsidRPr="00AF427D">
              <w:t>72%</w:t>
            </w:r>
          </w:p>
          <w:p w14:paraId="554DCB74" w14:textId="77777777" w:rsidR="00E65299" w:rsidRDefault="00E65299" w:rsidP="00395E47">
            <w:pPr>
              <w:pStyle w:val="TablecopyTables"/>
              <w:jc w:val="right"/>
            </w:pPr>
          </w:p>
        </w:tc>
        <w:tc>
          <w:tcPr>
            <w:tcW w:w="737" w:type="dxa"/>
          </w:tcPr>
          <w:p w14:paraId="2482FFC7" w14:textId="77777777" w:rsidR="00E65299" w:rsidRPr="00AF427D" w:rsidRDefault="00E65299" w:rsidP="00AF427D">
            <w:pPr>
              <w:pStyle w:val="TableCopy"/>
            </w:pPr>
            <w:r w:rsidRPr="00AF427D">
              <w:t>69%</w:t>
            </w:r>
          </w:p>
          <w:p w14:paraId="509B3894" w14:textId="77777777" w:rsidR="00E65299" w:rsidRDefault="00E65299" w:rsidP="00395E47">
            <w:pPr>
              <w:pStyle w:val="TablecopyTables"/>
              <w:jc w:val="right"/>
            </w:pPr>
          </w:p>
        </w:tc>
        <w:tc>
          <w:tcPr>
            <w:tcW w:w="737" w:type="dxa"/>
          </w:tcPr>
          <w:p w14:paraId="6DD663F3" w14:textId="77777777" w:rsidR="00E65299" w:rsidRPr="00AF427D" w:rsidRDefault="00E65299" w:rsidP="00AF427D">
            <w:pPr>
              <w:pStyle w:val="TableCopy"/>
            </w:pPr>
            <w:r w:rsidRPr="00AF427D">
              <w:t>67%</w:t>
            </w:r>
          </w:p>
          <w:p w14:paraId="54C5477B" w14:textId="77777777" w:rsidR="00E65299" w:rsidRDefault="00E65299" w:rsidP="00395E47">
            <w:pPr>
              <w:pStyle w:val="TablecopyTables"/>
              <w:jc w:val="right"/>
            </w:pPr>
          </w:p>
        </w:tc>
        <w:tc>
          <w:tcPr>
            <w:tcW w:w="624" w:type="dxa"/>
          </w:tcPr>
          <w:p w14:paraId="2F540A3C" w14:textId="77777777" w:rsidR="00E65299" w:rsidRPr="00AF427D" w:rsidRDefault="00E65299" w:rsidP="00AF427D">
            <w:pPr>
              <w:pStyle w:val="TableCopy"/>
            </w:pPr>
            <w:r w:rsidRPr="00AF427D">
              <w:t>76%</w:t>
            </w:r>
          </w:p>
          <w:p w14:paraId="46195D63" w14:textId="77777777" w:rsidR="00E65299" w:rsidRDefault="00E65299" w:rsidP="00395E47">
            <w:pPr>
              <w:pStyle w:val="TablecopyTables"/>
              <w:jc w:val="right"/>
            </w:pPr>
          </w:p>
        </w:tc>
        <w:tc>
          <w:tcPr>
            <w:tcW w:w="623" w:type="dxa"/>
          </w:tcPr>
          <w:p w14:paraId="562084A4" w14:textId="77777777" w:rsidR="00E65299" w:rsidRPr="00AF427D" w:rsidRDefault="00E65299" w:rsidP="00AF427D">
            <w:pPr>
              <w:pStyle w:val="TableCopy"/>
            </w:pPr>
            <w:r w:rsidRPr="00AF427D">
              <w:t>71%</w:t>
            </w:r>
          </w:p>
          <w:p w14:paraId="388D7413" w14:textId="77777777" w:rsidR="00E65299" w:rsidRDefault="00E65299" w:rsidP="00395E47">
            <w:pPr>
              <w:pStyle w:val="TablecopyTables"/>
              <w:jc w:val="right"/>
            </w:pPr>
          </w:p>
        </w:tc>
      </w:tr>
    </w:tbl>
    <w:p w14:paraId="261407AA" w14:textId="77777777" w:rsidR="00E65299" w:rsidRDefault="00E65299" w:rsidP="00B32034">
      <w:pPr>
        <w:pStyle w:val="Heading4"/>
      </w:pPr>
    </w:p>
    <w:p w14:paraId="6976BD2D" w14:textId="77777777" w:rsidR="00E65299" w:rsidRDefault="00E65299" w:rsidP="00E65299">
      <w:pPr>
        <w:pStyle w:val="Source"/>
      </w:pPr>
      <w:r>
        <w:t xml:space="preserve">Source: </w:t>
      </w:r>
      <w:r w:rsidRPr="00DA3BDA">
        <w:t>People Matter Survey</w:t>
      </w:r>
      <w:r>
        <w:t xml:space="preserve"> 2019</w:t>
      </w:r>
    </w:p>
    <w:p w14:paraId="0B445EF0" w14:textId="77777777" w:rsidR="00E65299" w:rsidRPr="001F7B8D" w:rsidRDefault="00E65299" w:rsidP="001F7B8D">
      <w:pPr>
        <w:pStyle w:val="Heading2"/>
      </w:pPr>
      <w:r w:rsidRPr="001F7B8D">
        <w:lastRenderedPageBreak/>
        <w:t>Aboriginal employees</w:t>
      </w:r>
    </w:p>
    <w:p w14:paraId="58FACCC4" w14:textId="77777777" w:rsidR="00E65299" w:rsidRDefault="00E65299" w:rsidP="00E65299">
      <w:pPr>
        <w:pStyle w:val="BodyText"/>
      </w:pPr>
      <w:r>
        <w:rPr>
          <w:spacing w:val="-3"/>
        </w:rPr>
        <w:t xml:space="preserve">In the 2019 </w:t>
      </w:r>
      <w:r w:rsidRPr="00DA3BDA">
        <w:t>People Matter Survey</w:t>
      </w:r>
      <w:r>
        <w:rPr>
          <w:spacing w:val="-3"/>
        </w:rPr>
        <w:t xml:space="preserve">, one per cent </w:t>
      </w:r>
      <w:r>
        <w:rPr>
          <w:spacing w:val="0"/>
        </w:rPr>
        <w:t xml:space="preserve">of all respondents (885 people) identified as being of Aboriginal and/or Torres Strait </w:t>
      </w:r>
      <w:r>
        <w:t>Islander descent.</w:t>
      </w:r>
    </w:p>
    <w:p w14:paraId="288E6228" w14:textId="77777777" w:rsidR="00E65299" w:rsidRDefault="00E65299" w:rsidP="00E65299">
      <w:pPr>
        <w:pStyle w:val="BodyText"/>
      </w:pPr>
      <w:r>
        <w:rPr>
          <w:spacing w:val="0"/>
        </w:rPr>
        <w:t xml:space="preserve">The survey asks respondents to rate their level of agreement to the question; “There is a positive culture within my </w:t>
      </w:r>
      <w:proofErr w:type="spellStart"/>
      <w:r>
        <w:rPr>
          <w:spacing w:val="0"/>
        </w:rPr>
        <w:t>organisation</w:t>
      </w:r>
      <w:proofErr w:type="spellEnd"/>
      <w:r>
        <w:rPr>
          <w:spacing w:val="0"/>
        </w:rPr>
        <w:t xml:space="preserve"> in relation to employees who are Aboriginal </w:t>
      </w:r>
      <w:r>
        <w:t xml:space="preserve">and/or Torres Strait Islander.” Across the public sector workforce, Aboriginal and non-Aboriginal </w:t>
      </w:r>
      <w:r>
        <w:rPr>
          <w:spacing w:val="0"/>
        </w:rPr>
        <w:t xml:space="preserve">employees have similar agreement rates to this question (at 72% and 73% respectively). While these agreement rates are relatively </w:t>
      </w:r>
      <w:r>
        <w:t xml:space="preserve">high, more than one quarter of all public sector employees did not agree that their </w:t>
      </w:r>
      <w:proofErr w:type="spellStart"/>
      <w:r>
        <w:t>organisation</w:t>
      </w:r>
      <w:proofErr w:type="spellEnd"/>
      <w:r>
        <w:t xml:space="preserve"> has a positive culture in relation to employees who are Aboriginal and/or Torres Strait Islander. This indicates scope for departments and agencies across the public sector to further intensify their efforts to eliminate perceptions that they do not actively promote a positive </w:t>
      </w:r>
      <w:proofErr w:type="spellStart"/>
      <w:r>
        <w:t>organisational</w:t>
      </w:r>
      <w:proofErr w:type="spellEnd"/>
      <w:r>
        <w:t xml:space="preserve"> culture for Aboriginal and/or Torres Strait Islander people.</w:t>
      </w:r>
    </w:p>
    <w:p w14:paraId="79586208" w14:textId="77777777" w:rsidR="00E65299" w:rsidRDefault="00E65299" w:rsidP="00E65299">
      <w:pPr>
        <w:pStyle w:val="BodyText"/>
      </w:pPr>
      <w:r>
        <w:t>Since 2016 agreement rate responses to the positive culture in relation to employees who are Aboriginal and/or Torres Strait Islander question have been trending up:</w:t>
      </w:r>
    </w:p>
    <w:p w14:paraId="4EB5D460" w14:textId="77777777" w:rsidR="00E65299" w:rsidRDefault="00E65299" w:rsidP="00E65299">
      <w:pPr>
        <w:pStyle w:val="Bulletlevelone"/>
      </w:pPr>
      <w:r>
        <w:t>from 69% in 2016 to 72% in 2019, for Aboriginal and/or Torres Strait Islander respondents; and</w:t>
      </w:r>
    </w:p>
    <w:p w14:paraId="30A1504D" w14:textId="77777777" w:rsidR="00E65299" w:rsidRDefault="00E65299" w:rsidP="00E65299">
      <w:pPr>
        <w:pStyle w:val="Bulletlevelone"/>
      </w:pPr>
      <w:r>
        <w:t>from 63% in 2016 to 73% in 2019 for non-Aboriginal and/or Torres Strait Islander respondents.</w:t>
      </w:r>
    </w:p>
    <w:p w14:paraId="37926341" w14:textId="77777777" w:rsidR="00E65299" w:rsidRDefault="00E65299" w:rsidP="00E65299">
      <w:pPr>
        <w:pStyle w:val="BodyText"/>
      </w:pPr>
      <w:r>
        <w:t>Perceptions of positive culture in relation to employees who are Aboriginal and/or Torres Strait Islander vary between industries (Appendix A4 Table 4). Agreement rates are comparatively low for Creative industries, finance, transport and other (54% for Aboriginal employees and 62% for non-Aboriginal employees). They are high for Water and land management (89% for Aboriginal employees and 80% for non-Aboriginal employees). Aboriginal employees in the public service also recorded a lower agreement rate (69% compared to 74% for non-Aboriginal employees.)</w:t>
      </w:r>
    </w:p>
    <w:p w14:paraId="05F680D2" w14:textId="77777777" w:rsidR="00E65299" w:rsidRDefault="00E65299" w:rsidP="00E65299">
      <w:pPr>
        <w:pStyle w:val="BodyText"/>
      </w:pPr>
      <w:r>
        <w:t>Aboriginal employees were less likely to agree to the question that cultural background is not a barrier to success (Table 3.5). This may reflect that non-Aboriginal employees may interpret cultural background broadly, whereas Aboriginal employees may be more likely to interpret this question in relation to their own cultural background.</w:t>
      </w:r>
    </w:p>
    <w:p w14:paraId="5CB8A159" w14:textId="53A8D132" w:rsidR="00E65299" w:rsidRDefault="00367413" w:rsidP="00E0007E">
      <w:pPr>
        <w:pStyle w:val="Captions"/>
      </w:pPr>
      <w:r>
        <w:t>Table 3.5</w:t>
      </w:r>
      <w:r w:rsidR="00230617">
        <w:t xml:space="preserve"> </w:t>
      </w:r>
      <w:r w:rsidR="00E65299" w:rsidRPr="007A437E">
        <w:t>Percentage agreement with positive culture and barriers to success questions by Aboriginal identity, 2019</w:t>
      </w:r>
    </w:p>
    <w:tbl>
      <w:tblPr>
        <w:tblStyle w:val="TableGridLight"/>
        <w:tblW w:w="10485" w:type="dxa"/>
        <w:tblLayout w:type="fixed"/>
        <w:tblLook w:val="04A0" w:firstRow="1" w:lastRow="0" w:firstColumn="1" w:lastColumn="0" w:noHBand="0" w:noVBand="1"/>
      </w:tblPr>
      <w:tblGrid>
        <w:gridCol w:w="5046"/>
        <w:gridCol w:w="1813"/>
        <w:gridCol w:w="1813"/>
        <w:gridCol w:w="1813"/>
      </w:tblGrid>
      <w:tr w:rsidR="00E65299" w14:paraId="47CF64CB" w14:textId="77777777" w:rsidTr="00E479A6">
        <w:trPr>
          <w:trHeight w:val="60"/>
        </w:trPr>
        <w:tc>
          <w:tcPr>
            <w:tcW w:w="5046" w:type="dxa"/>
          </w:tcPr>
          <w:p w14:paraId="3212C1DA" w14:textId="77777777" w:rsidR="00E65299" w:rsidRDefault="00E65299" w:rsidP="00395E47">
            <w:pPr>
              <w:pStyle w:val="NoParagraphStyle"/>
              <w:spacing w:line="240" w:lineRule="auto"/>
              <w:textAlignment w:val="auto"/>
              <w:rPr>
                <w:rFonts w:ascii="VIC" w:hAnsi="VIC" w:cstheme="minorBidi"/>
                <w:color w:val="auto"/>
                <w:lang w:val="en-GB"/>
              </w:rPr>
            </w:pPr>
          </w:p>
        </w:tc>
        <w:tc>
          <w:tcPr>
            <w:tcW w:w="1813" w:type="dxa"/>
          </w:tcPr>
          <w:p w14:paraId="14A39EF7" w14:textId="77777777" w:rsidR="00E65299" w:rsidRPr="00E479A6" w:rsidRDefault="00E65299" w:rsidP="00E479A6">
            <w:pPr>
              <w:pStyle w:val="TableHeading"/>
            </w:pPr>
            <w:r w:rsidRPr="00E479A6">
              <w:t>Aboriginal</w:t>
            </w:r>
          </w:p>
          <w:p w14:paraId="64162A3E" w14:textId="77777777" w:rsidR="00E65299" w:rsidRPr="00E479A6" w:rsidRDefault="00E65299" w:rsidP="00E479A6">
            <w:pPr>
              <w:pStyle w:val="TableHeading"/>
            </w:pPr>
          </w:p>
        </w:tc>
        <w:tc>
          <w:tcPr>
            <w:tcW w:w="1813" w:type="dxa"/>
          </w:tcPr>
          <w:p w14:paraId="415F756C" w14:textId="77777777" w:rsidR="00E65299" w:rsidRPr="00E479A6" w:rsidRDefault="00E65299" w:rsidP="00E479A6">
            <w:pPr>
              <w:pStyle w:val="TableHeading"/>
            </w:pPr>
            <w:r w:rsidRPr="00E479A6">
              <w:t>Non-Aboriginal</w:t>
            </w:r>
          </w:p>
          <w:p w14:paraId="06289577" w14:textId="77777777" w:rsidR="00E65299" w:rsidRPr="00E479A6" w:rsidRDefault="00E65299" w:rsidP="00E479A6">
            <w:pPr>
              <w:pStyle w:val="TableHeading"/>
            </w:pPr>
          </w:p>
        </w:tc>
        <w:tc>
          <w:tcPr>
            <w:tcW w:w="1813" w:type="dxa"/>
          </w:tcPr>
          <w:p w14:paraId="5DFAB8EA" w14:textId="77777777" w:rsidR="00E65299" w:rsidRPr="00E479A6" w:rsidRDefault="00E65299" w:rsidP="00E479A6">
            <w:pPr>
              <w:pStyle w:val="TableHeading"/>
            </w:pPr>
            <w:r w:rsidRPr="00E479A6">
              <w:t>All</w:t>
            </w:r>
          </w:p>
          <w:p w14:paraId="7694DC2B" w14:textId="77777777" w:rsidR="00E65299" w:rsidRPr="00E479A6" w:rsidRDefault="00E65299" w:rsidP="00E479A6">
            <w:pPr>
              <w:pStyle w:val="TableHeading"/>
            </w:pPr>
          </w:p>
        </w:tc>
      </w:tr>
      <w:tr w:rsidR="00E65299" w14:paraId="04CE7823" w14:textId="77777777" w:rsidTr="00E479A6">
        <w:trPr>
          <w:trHeight w:val="60"/>
        </w:trPr>
        <w:tc>
          <w:tcPr>
            <w:tcW w:w="5046" w:type="dxa"/>
          </w:tcPr>
          <w:p w14:paraId="7A5A8D4B" w14:textId="77777777" w:rsidR="00E65299" w:rsidRPr="00DA3BDA" w:rsidRDefault="00E65299" w:rsidP="00C442CE">
            <w:pPr>
              <w:pStyle w:val="TableCopy"/>
            </w:pPr>
            <w:r w:rsidRPr="00DA3BDA">
              <w:t xml:space="preserve">There is a positive culture within my </w:t>
            </w:r>
            <w:proofErr w:type="spellStart"/>
            <w:r w:rsidRPr="00DA3BDA">
              <w:t>organisation</w:t>
            </w:r>
            <w:proofErr w:type="spellEnd"/>
            <w:r w:rsidRPr="00DA3BDA">
              <w:t xml:space="preserve"> in relation to employees who are Aboriginal and/or Torres Strait Islander</w:t>
            </w:r>
          </w:p>
          <w:p w14:paraId="7EEB765F" w14:textId="77777777" w:rsidR="00E65299" w:rsidRDefault="00E65299" w:rsidP="00395E47">
            <w:pPr>
              <w:pStyle w:val="TablecopyTotalsTables"/>
            </w:pPr>
          </w:p>
        </w:tc>
        <w:tc>
          <w:tcPr>
            <w:tcW w:w="1813" w:type="dxa"/>
          </w:tcPr>
          <w:p w14:paraId="2A290BBB" w14:textId="77777777" w:rsidR="00E65299" w:rsidRPr="00AF427D" w:rsidRDefault="00E65299" w:rsidP="00AF427D">
            <w:pPr>
              <w:pStyle w:val="TableCopy"/>
            </w:pPr>
            <w:r w:rsidRPr="00AF427D">
              <w:t>72%</w:t>
            </w:r>
          </w:p>
          <w:p w14:paraId="03B3CA19" w14:textId="77777777" w:rsidR="00E65299" w:rsidRDefault="00E65299" w:rsidP="00395E47">
            <w:pPr>
              <w:pStyle w:val="TablecopyTables"/>
              <w:jc w:val="right"/>
            </w:pPr>
          </w:p>
        </w:tc>
        <w:tc>
          <w:tcPr>
            <w:tcW w:w="1813" w:type="dxa"/>
          </w:tcPr>
          <w:p w14:paraId="235CC74C" w14:textId="77777777" w:rsidR="00E65299" w:rsidRPr="00AF427D" w:rsidRDefault="00E65299" w:rsidP="00AF427D">
            <w:pPr>
              <w:pStyle w:val="TableCopy"/>
            </w:pPr>
            <w:r w:rsidRPr="00AF427D">
              <w:t>73%</w:t>
            </w:r>
          </w:p>
          <w:p w14:paraId="39567A83" w14:textId="77777777" w:rsidR="00E65299" w:rsidRDefault="00E65299" w:rsidP="00395E47">
            <w:pPr>
              <w:pStyle w:val="TablecopyTables"/>
              <w:jc w:val="right"/>
            </w:pPr>
          </w:p>
        </w:tc>
        <w:tc>
          <w:tcPr>
            <w:tcW w:w="1813" w:type="dxa"/>
          </w:tcPr>
          <w:p w14:paraId="45A6CD81" w14:textId="77777777" w:rsidR="00E65299" w:rsidRPr="00AF427D" w:rsidRDefault="00E65299" w:rsidP="00AF427D">
            <w:pPr>
              <w:pStyle w:val="TableCopy"/>
            </w:pPr>
            <w:r w:rsidRPr="00AF427D">
              <w:t>72%</w:t>
            </w:r>
          </w:p>
          <w:p w14:paraId="2B26A681" w14:textId="77777777" w:rsidR="00E65299" w:rsidRDefault="00E65299" w:rsidP="00395E47">
            <w:pPr>
              <w:pStyle w:val="TablecopyTables"/>
              <w:jc w:val="right"/>
            </w:pPr>
          </w:p>
        </w:tc>
      </w:tr>
      <w:tr w:rsidR="00E65299" w14:paraId="0C585F92" w14:textId="77777777" w:rsidTr="00E479A6">
        <w:trPr>
          <w:trHeight w:val="60"/>
        </w:trPr>
        <w:tc>
          <w:tcPr>
            <w:tcW w:w="5046" w:type="dxa"/>
          </w:tcPr>
          <w:p w14:paraId="7FE37EF3" w14:textId="77777777" w:rsidR="00E65299" w:rsidRPr="00DA3BDA" w:rsidRDefault="00E65299" w:rsidP="00C442CE">
            <w:pPr>
              <w:pStyle w:val="TableCopy"/>
            </w:pPr>
            <w:r w:rsidRPr="00DA3BDA">
              <w:t xml:space="preserve">Cultural background is not a barrier to success in my </w:t>
            </w:r>
            <w:proofErr w:type="spellStart"/>
            <w:r w:rsidRPr="00DA3BDA">
              <w:t>organisation</w:t>
            </w:r>
            <w:proofErr w:type="spellEnd"/>
          </w:p>
          <w:p w14:paraId="558A1EDF" w14:textId="77777777" w:rsidR="00E65299" w:rsidRDefault="00E65299" w:rsidP="00395E47">
            <w:pPr>
              <w:pStyle w:val="TablecopyTotalsTables"/>
            </w:pPr>
          </w:p>
        </w:tc>
        <w:tc>
          <w:tcPr>
            <w:tcW w:w="1813" w:type="dxa"/>
          </w:tcPr>
          <w:p w14:paraId="2ECF2EC0" w14:textId="77777777" w:rsidR="00E65299" w:rsidRPr="00AF427D" w:rsidRDefault="00E65299" w:rsidP="00AF427D">
            <w:pPr>
              <w:pStyle w:val="TableCopy"/>
            </w:pPr>
            <w:r w:rsidRPr="00AF427D">
              <w:t>73%</w:t>
            </w:r>
          </w:p>
          <w:p w14:paraId="5D413824" w14:textId="77777777" w:rsidR="00E65299" w:rsidRDefault="00E65299" w:rsidP="00395E47">
            <w:pPr>
              <w:pStyle w:val="TablecopyTables"/>
              <w:jc w:val="right"/>
            </w:pPr>
          </w:p>
        </w:tc>
        <w:tc>
          <w:tcPr>
            <w:tcW w:w="1813" w:type="dxa"/>
          </w:tcPr>
          <w:p w14:paraId="2A13A65B" w14:textId="77777777" w:rsidR="00E65299" w:rsidRPr="00AF427D" w:rsidRDefault="00E65299" w:rsidP="00AF427D">
            <w:pPr>
              <w:pStyle w:val="TableCopy"/>
            </w:pPr>
            <w:r w:rsidRPr="00AF427D">
              <w:t>79%</w:t>
            </w:r>
          </w:p>
          <w:p w14:paraId="4EE1AC67" w14:textId="77777777" w:rsidR="00E65299" w:rsidRDefault="00E65299" w:rsidP="00395E47">
            <w:pPr>
              <w:pStyle w:val="TablecopyTables"/>
              <w:jc w:val="right"/>
            </w:pPr>
          </w:p>
        </w:tc>
        <w:tc>
          <w:tcPr>
            <w:tcW w:w="1813" w:type="dxa"/>
          </w:tcPr>
          <w:p w14:paraId="429FBFDD" w14:textId="77777777" w:rsidR="00E65299" w:rsidRPr="00AF427D" w:rsidRDefault="00E65299" w:rsidP="00AF427D">
            <w:pPr>
              <w:pStyle w:val="TableCopy"/>
            </w:pPr>
            <w:r w:rsidRPr="00AF427D">
              <w:t>78%</w:t>
            </w:r>
          </w:p>
          <w:p w14:paraId="05904FF7" w14:textId="77777777" w:rsidR="00E65299" w:rsidRDefault="00E65299" w:rsidP="00395E47">
            <w:pPr>
              <w:pStyle w:val="TablecopyTables"/>
              <w:jc w:val="right"/>
            </w:pPr>
          </w:p>
        </w:tc>
      </w:tr>
    </w:tbl>
    <w:p w14:paraId="69255503" w14:textId="77777777" w:rsidR="00E65299" w:rsidRDefault="00E65299" w:rsidP="00E65299">
      <w:pPr>
        <w:pStyle w:val="Source"/>
      </w:pPr>
      <w:r>
        <w:t xml:space="preserve">Source: </w:t>
      </w:r>
      <w:r w:rsidRPr="00DA3BDA">
        <w:t>People Matter Survey</w:t>
      </w:r>
      <w:r>
        <w:t xml:space="preserve"> 2019</w:t>
      </w:r>
    </w:p>
    <w:p w14:paraId="4CB3A50C" w14:textId="77777777" w:rsidR="00230617" w:rsidRPr="00E479A6" w:rsidRDefault="00E65299" w:rsidP="00E479A6">
      <w:pPr>
        <w:pStyle w:val="BodyText"/>
      </w:pPr>
      <w:r w:rsidRPr="00E479A6">
        <w:t>People Matter Survey results indicate that Aboriginal respondents reported broadly similar rates of engagement to non-Aboriginal respondents in 2019, with an engagement index of 68.2 compared with 67.7 for non-Aboriginal respondents. Aboriginal and non-Aboriginal respondents also reported similar agreement rates in relation to learning and development opportunities. Aboriginal respondents were slightly happier, enthusiastic and innovative at work (see Table 3.6).</w:t>
      </w:r>
    </w:p>
    <w:p w14:paraId="583B39D7" w14:textId="790194BA" w:rsidR="00E65299" w:rsidRPr="007A437E" w:rsidRDefault="00E65299" w:rsidP="00E0007E">
      <w:pPr>
        <w:pStyle w:val="Captions"/>
      </w:pPr>
      <w:r>
        <w:t xml:space="preserve">Table 3.6 </w:t>
      </w:r>
      <w:r w:rsidRPr="007A437E">
        <w:t>Positive job affects and innovative behaviours, by Aboriginal status, 2019</w:t>
      </w:r>
    </w:p>
    <w:tbl>
      <w:tblPr>
        <w:tblStyle w:val="TableGridLight"/>
        <w:tblW w:w="0" w:type="auto"/>
        <w:tblLayout w:type="fixed"/>
        <w:tblLook w:val="04A0" w:firstRow="1" w:lastRow="0" w:firstColumn="1" w:lastColumn="0" w:noHBand="0" w:noVBand="1"/>
      </w:tblPr>
      <w:tblGrid>
        <w:gridCol w:w="5386"/>
        <w:gridCol w:w="1413"/>
        <w:gridCol w:w="1843"/>
      </w:tblGrid>
      <w:tr w:rsidR="00E65299" w14:paraId="55753D0C" w14:textId="77777777" w:rsidTr="00E479A6">
        <w:trPr>
          <w:trHeight w:val="60"/>
        </w:trPr>
        <w:tc>
          <w:tcPr>
            <w:tcW w:w="5386" w:type="dxa"/>
          </w:tcPr>
          <w:p w14:paraId="7326E091"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3" w:type="dxa"/>
          </w:tcPr>
          <w:p w14:paraId="3582175B" w14:textId="77777777" w:rsidR="00E65299" w:rsidRPr="00E479A6" w:rsidRDefault="00E65299" w:rsidP="00E479A6">
            <w:pPr>
              <w:pStyle w:val="TableHeading"/>
            </w:pPr>
            <w:r w:rsidRPr="00E479A6">
              <w:t>Aboriginal</w:t>
            </w:r>
          </w:p>
          <w:p w14:paraId="5AC6E17D" w14:textId="77777777" w:rsidR="00E65299" w:rsidRPr="00E479A6" w:rsidRDefault="00E65299" w:rsidP="00E479A6">
            <w:pPr>
              <w:pStyle w:val="TableHeading"/>
            </w:pPr>
          </w:p>
        </w:tc>
        <w:tc>
          <w:tcPr>
            <w:tcW w:w="1843" w:type="dxa"/>
          </w:tcPr>
          <w:p w14:paraId="1AC553AD" w14:textId="77777777" w:rsidR="00E65299" w:rsidRPr="00E479A6" w:rsidRDefault="00E65299" w:rsidP="00E479A6">
            <w:pPr>
              <w:pStyle w:val="TableHeading"/>
            </w:pPr>
            <w:r w:rsidRPr="00E479A6">
              <w:t>Non-Aboriginal</w:t>
            </w:r>
          </w:p>
          <w:p w14:paraId="1F27D078" w14:textId="77777777" w:rsidR="00E65299" w:rsidRPr="00E479A6" w:rsidRDefault="00E65299" w:rsidP="00E479A6">
            <w:pPr>
              <w:pStyle w:val="TableHeading"/>
            </w:pPr>
          </w:p>
        </w:tc>
      </w:tr>
      <w:tr w:rsidR="00E65299" w14:paraId="0B608AD5" w14:textId="77777777" w:rsidTr="00E479A6">
        <w:trPr>
          <w:trHeight w:val="60"/>
        </w:trPr>
        <w:tc>
          <w:tcPr>
            <w:tcW w:w="5386" w:type="dxa"/>
          </w:tcPr>
          <w:p w14:paraId="0DB3CAB5" w14:textId="77777777" w:rsidR="00E65299" w:rsidRPr="00DA3BDA" w:rsidRDefault="00E65299" w:rsidP="00C442CE">
            <w:pPr>
              <w:pStyle w:val="TableCopy"/>
            </w:pPr>
            <w:r w:rsidRPr="00DA3BDA">
              <w:t>Your work made you feel happy (frequency)</w:t>
            </w:r>
          </w:p>
          <w:p w14:paraId="457430F5" w14:textId="77777777" w:rsidR="00E65299" w:rsidRDefault="00E65299" w:rsidP="00395E47">
            <w:pPr>
              <w:pStyle w:val="TablecopyTotalsTables"/>
            </w:pPr>
          </w:p>
        </w:tc>
        <w:tc>
          <w:tcPr>
            <w:tcW w:w="1413" w:type="dxa"/>
          </w:tcPr>
          <w:p w14:paraId="1587117B" w14:textId="77777777" w:rsidR="00E65299" w:rsidRPr="00AF427D" w:rsidRDefault="00E65299" w:rsidP="00AF427D">
            <w:pPr>
              <w:pStyle w:val="TableCopy"/>
            </w:pPr>
            <w:r w:rsidRPr="00AF427D">
              <w:lastRenderedPageBreak/>
              <w:t>58%</w:t>
            </w:r>
          </w:p>
          <w:p w14:paraId="79B6536D" w14:textId="77777777" w:rsidR="00E65299" w:rsidRDefault="00E65299" w:rsidP="00395E47">
            <w:pPr>
              <w:pStyle w:val="TablecopyTables"/>
              <w:jc w:val="right"/>
            </w:pPr>
          </w:p>
        </w:tc>
        <w:tc>
          <w:tcPr>
            <w:tcW w:w="1843" w:type="dxa"/>
          </w:tcPr>
          <w:p w14:paraId="62AB8231" w14:textId="77777777" w:rsidR="00E65299" w:rsidRPr="00AF427D" w:rsidRDefault="00E65299" w:rsidP="00AF427D">
            <w:pPr>
              <w:pStyle w:val="TableCopy"/>
            </w:pPr>
            <w:r w:rsidRPr="00AF427D">
              <w:lastRenderedPageBreak/>
              <w:t>57%</w:t>
            </w:r>
          </w:p>
          <w:p w14:paraId="68AE8CE8" w14:textId="77777777" w:rsidR="00E65299" w:rsidRDefault="00E65299" w:rsidP="00395E47">
            <w:pPr>
              <w:pStyle w:val="TablecopyTables"/>
              <w:jc w:val="right"/>
            </w:pPr>
          </w:p>
        </w:tc>
      </w:tr>
      <w:tr w:rsidR="00E65299" w14:paraId="77B164CC" w14:textId="77777777" w:rsidTr="00E479A6">
        <w:trPr>
          <w:trHeight w:val="60"/>
        </w:trPr>
        <w:tc>
          <w:tcPr>
            <w:tcW w:w="5386" w:type="dxa"/>
          </w:tcPr>
          <w:p w14:paraId="11BACC19" w14:textId="77777777" w:rsidR="00E65299" w:rsidRPr="00DA3BDA" w:rsidRDefault="00E65299" w:rsidP="00C442CE">
            <w:pPr>
              <w:pStyle w:val="TableCopy"/>
            </w:pPr>
            <w:r w:rsidRPr="00DA3BDA">
              <w:lastRenderedPageBreak/>
              <w:t>Your work made you feel enthusiastic (frequency)</w:t>
            </w:r>
          </w:p>
          <w:p w14:paraId="46348FD5" w14:textId="77777777" w:rsidR="00E65299" w:rsidRDefault="00E65299" w:rsidP="00395E47">
            <w:pPr>
              <w:pStyle w:val="TablecopyTotalsTables"/>
            </w:pPr>
          </w:p>
        </w:tc>
        <w:tc>
          <w:tcPr>
            <w:tcW w:w="1413" w:type="dxa"/>
          </w:tcPr>
          <w:p w14:paraId="697EB36C" w14:textId="77777777" w:rsidR="00E65299" w:rsidRPr="00AF427D" w:rsidRDefault="00E65299" w:rsidP="00AF427D">
            <w:pPr>
              <w:pStyle w:val="TableCopy"/>
            </w:pPr>
            <w:r w:rsidRPr="00AF427D">
              <w:t>50%</w:t>
            </w:r>
          </w:p>
          <w:p w14:paraId="3CB6164B" w14:textId="77777777" w:rsidR="00E65299" w:rsidRDefault="00E65299" w:rsidP="00395E47">
            <w:pPr>
              <w:pStyle w:val="TablecopyTables"/>
              <w:jc w:val="right"/>
            </w:pPr>
          </w:p>
        </w:tc>
        <w:tc>
          <w:tcPr>
            <w:tcW w:w="1843" w:type="dxa"/>
          </w:tcPr>
          <w:p w14:paraId="30820FD7" w14:textId="77777777" w:rsidR="00E65299" w:rsidRPr="00AF427D" w:rsidRDefault="00E65299" w:rsidP="00AF427D">
            <w:pPr>
              <w:pStyle w:val="TableCopy"/>
            </w:pPr>
            <w:r w:rsidRPr="00AF427D">
              <w:t>48%</w:t>
            </w:r>
          </w:p>
          <w:p w14:paraId="08A687B8" w14:textId="77777777" w:rsidR="00E65299" w:rsidRDefault="00E65299" w:rsidP="00395E47">
            <w:pPr>
              <w:pStyle w:val="TablecopyTables"/>
              <w:jc w:val="right"/>
            </w:pPr>
          </w:p>
        </w:tc>
      </w:tr>
      <w:tr w:rsidR="00E65299" w14:paraId="737FDE90" w14:textId="77777777" w:rsidTr="00E479A6">
        <w:trPr>
          <w:trHeight w:val="60"/>
        </w:trPr>
        <w:tc>
          <w:tcPr>
            <w:tcW w:w="5386" w:type="dxa"/>
          </w:tcPr>
          <w:p w14:paraId="6B74E6D5" w14:textId="77777777" w:rsidR="00E65299" w:rsidRPr="00DA3BDA" w:rsidRDefault="00E65299" w:rsidP="00C442CE">
            <w:pPr>
              <w:pStyle w:val="TableCopy"/>
            </w:pPr>
            <w:r w:rsidRPr="00DA3BDA">
              <w:t>Made changes to improve the way work tasks are done (frequency)</w:t>
            </w:r>
          </w:p>
          <w:p w14:paraId="7EC87BFA" w14:textId="77777777" w:rsidR="00E65299" w:rsidRDefault="00E65299" w:rsidP="00395E47">
            <w:pPr>
              <w:pStyle w:val="TablecopyTotalsTables"/>
            </w:pPr>
          </w:p>
        </w:tc>
        <w:tc>
          <w:tcPr>
            <w:tcW w:w="1413" w:type="dxa"/>
          </w:tcPr>
          <w:p w14:paraId="6C4916BC" w14:textId="77777777" w:rsidR="00E65299" w:rsidRPr="00AF427D" w:rsidRDefault="00E65299" w:rsidP="00AF427D">
            <w:pPr>
              <w:pStyle w:val="TableCopy"/>
            </w:pPr>
            <w:r w:rsidRPr="00AF427D">
              <w:t>43%</w:t>
            </w:r>
          </w:p>
          <w:p w14:paraId="4AFA204F" w14:textId="77777777" w:rsidR="00E65299" w:rsidRDefault="00E65299" w:rsidP="00395E47">
            <w:pPr>
              <w:pStyle w:val="TablecopyTables"/>
              <w:jc w:val="right"/>
            </w:pPr>
          </w:p>
        </w:tc>
        <w:tc>
          <w:tcPr>
            <w:tcW w:w="1843" w:type="dxa"/>
          </w:tcPr>
          <w:p w14:paraId="78B653D5" w14:textId="77777777" w:rsidR="00E65299" w:rsidRPr="00AF427D" w:rsidRDefault="00E65299" w:rsidP="00AF427D">
            <w:pPr>
              <w:pStyle w:val="TableCopy"/>
            </w:pPr>
            <w:r w:rsidRPr="00AF427D">
              <w:t>42%</w:t>
            </w:r>
          </w:p>
          <w:p w14:paraId="05BB0A1E" w14:textId="77777777" w:rsidR="00E65299" w:rsidRDefault="00E65299" w:rsidP="00395E47">
            <w:pPr>
              <w:pStyle w:val="TablecopyTables"/>
              <w:jc w:val="right"/>
            </w:pPr>
          </w:p>
        </w:tc>
      </w:tr>
      <w:tr w:rsidR="00E65299" w14:paraId="47169CA3" w14:textId="77777777" w:rsidTr="00E479A6">
        <w:trPr>
          <w:trHeight w:val="60"/>
        </w:trPr>
        <w:tc>
          <w:tcPr>
            <w:tcW w:w="5386" w:type="dxa"/>
          </w:tcPr>
          <w:p w14:paraId="0B8A26F6" w14:textId="77777777" w:rsidR="00E65299" w:rsidRPr="00DA3BDA" w:rsidRDefault="00E65299" w:rsidP="00C442CE">
            <w:pPr>
              <w:pStyle w:val="TableCopy"/>
            </w:pPr>
            <w:r w:rsidRPr="00DA3BDA">
              <w:t>Suggested ways to increase efficiency &amp; effectiveness (frequency)</w:t>
            </w:r>
          </w:p>
          <w:p w14:paraId="4E056D87" w14:textId="77777777" w:rsidR="00E65299" w:rsidRDefault="00E65299" w:rsidP="00395E47">
            <w:pPr>
              <w:pStyle w:val="TablecopyTotalsTables"/>
            </w:pPr>
          </w:p>
        </w:tc>
        <w:tc>
          <w:tcPr>
            <w:tcW w:w="1413" w:type="dxa"/>
          </w:tcPr>
          <w:p w14:paraId="4147BCCB" w14:textId="77777777" w:rsidR="00E65299" w:rsidRPr="00AF427D" w:rsidRDefault="00E65299" w:rsidP="00AF427D">
            <w:pPr>
              <w:pStyle w:val="TableCopy"/>
            </w:pPr>
            <w:r w:rsidRPr="00AF427D">
              <w:t>43%</w:t>
            </w:r>
          </w:p>
          <w:p w14:paraId="78228F09" w14:textId="77777777" w:rsidR="00E65299" w:rsidRDefault="00E65299" w:rsidP="00395E47">
            <w:pPr>
              <w:pStyle w:val="TablecopyTables"/>
              <w:jc w:val="right"/>
            </w:pPr>
          </w:p>
        </w:tc>
        <w:tc>
          <w:tcPr>
            <w:tcW w:w="1843" w:type="dxa"/>
          </w:tcPr>
          <w:p w14:paraId="60D63D8F" w14:textId="77777777" w:rsidR="00E65299" w:rsidRPr="00AF427D" w:rsidRDefault="00E65299" w:rsidP="00AF427D">
            <w:pPr>
              <w:pStyle w:val="TableCopy"/>
            </w:pPr>
            <w:r w:rsidRPr="00AF427D">
              <w:t>40%</w:t>
            </w:r>
          </w:p>
          <w:p w14:paraId="1604895E" w14:textId="77777777" w:rsidR="00E65299" w:rsidRDefault="00E65299" w:rsidP="00395E47">
            <w:pPr>
              <w:pStyle w:val="TablecopyTables"/>
              <w:jc w:val="right"/>
            </w:pPr>
          </w:p>
        </w:tc>
      </w:tr>
    </w:tbl>
    <w:p w14:paraId="4983E99D" w14:textId="77777777" w:rsidR="00E65299" w:rsidRDefault="00E65299" w:rsidP="00B32034">
      <w:pPr>
        <w:pStyle w:val="Heading4"/>
      </w:pPr>
    </w:p>
    <w:p w14:paraId="64A6020D" w14:textId="77777777" w:rsidR="00E65299" w:rsidRDefault="00E65299" w:rsidP="00E65299">
      <w:pPr>
        <w:pStyle w:val="Source"/>
      </w:pPr>
      <w:r>
        <w:t xml:space="preserve">Source: </w:t>
      </w:r>
      <w:r w:rsidRPr="00DA3BDA">
        <w:t>People Matter Survey</w:t>
      </w:r>
      <w:r>
        <w:t xml:space="preserve"> 2019</w:t>
      </w:r>
    </w:p>
    <w:p w14:paraId="4FA99AA4" w14:textId="77777777" w:rsidR="00E65299" w:rsidRDefault="00E65299" w:rsidP="00E65299">
      <w:pPr>
        <w:pStyle w:val="BodyText"/>
        <w:spacing w:before="113" w:after="283"/>
      </w:pPr>
      <w:r>
        <w:t xml:space="preserve">There were several workplace indicators where Aboriginal respondents reported significantly </w:t>
      </w:r>
      <w:r>
        <w:rPr>
          <w:spacing w:val="0"/>
        </w:rPr>
        <w:t xml:space="preserve">poorer experiences than non-Aboriginal respondents in 2019. In particular, Aboriginal respondents were more likely to experience </w:t>
      </w:r>
      <w:r>
        <w:t xml:space="preserve">negative </w:t>
      </w:r>
      <w:proofErr w:type="spellStart"/>
      <w:r>
        <w:t>behaviours</w:t>
      </w:r>
      <w:proofErr w:type="spellEnd"/>
      <w:r>
        <w:t xml:space="preserve"> at work, such as bullying, discrimination and sexual harassment (see Table 3.7).</w:t>
      </w:r>
    </w:p>
    <w:p w14:paraId="389E7153" w14:textId="77777777" w:rsidR="00E65299" w:rsidRDefault="00E65299" w:rsidP="00E65299">
      <w:pPr>
        <w:pStyle w:val="BodyText"/>
      </w:pPr>
      <w:r>
        <w:rPr>
          <w:spacing w:val="0"/>
        </w:rPr>
        <w:t xml:space="preserve">The Department of Premier and Cabinet’s </w:t>
      </w:r>
      <w:r w:rsidRPr="00DA3BDA">
        <w:t>Victorian Aboriginal Affairs Framework 2018–2023</w:t>
      </w:r>
      <w:r>
        <w:rPr>
          <w:spacing w:val="0"/>
        </w:rPr>
        <w:t xml:space="preserve"> is the Victorian Government’s overarching framework for working with </w:t>
      </w:r>
      <w:r>
        <w:t xml:space="preserve">Aboriginal Victorians. It contains specific action areas to ensure the cultural safety and relevance </w:t>
      </w:r>
      <w:r>
        <w:rPr>
          <w:spacing w:val="0"/>
        </w:rPr>
        <w:t xml:space="preserve">of government departments, and to support the Aboriginal workforce. Departments have taken active steps to improve the workplace experience of Aboriginal employees by </w:t>
      </w:r>
      <w:r>
        <w:rPr>
          <w:spacing w:val="-3"/>
        </w:rPr>
        <w:t xml:space="preserve">developing Aboriginal inclusion and employment plans. The Departments of Environment, Water, </w:t>
      </w:r>
      <w:r>
        <w:rPr>
          <w:spacing w:val="2"/>
        </w:rPr>
        <w:t xml:space="preserve">Land and Planning and Health and Human </w:t>
      </w:r>
      <w:r>
        <w:rPr>
          <w:spacing w:val="-3"/>
        </w:rPr>
        <w:t xml:space="preserve">Services have also launched </w:t>
      </w:r>
      <w:r w:rsidRPr="00DA3BDA">
        <w:t>Aboriginal Cultural Safety Frameworks</w:t>
      </w:r>
      <w:r>
        <w:t>.</w:t>
      </w:r>
    </w:p>
    <w:p w14:paraId="316E5EA3" w14:textId="77777777" w:rsidR="00E65299" w:rsidRDefault="00E65299" w:rsidP="00E0007E">
      <w:pPr>
        <w:pStyle w:val="Captions"/>
      </w:pPr>
      <w:r>
        <w:t xml:space="preserve">Table 3.7 </w:t>
      </w:r>
      <w:r w:rsidRPr="007A437E">
        <w:t>Incidence of negative behaviours, by Aboriginal status, 2019</w:t>
      </w:r>
    </w:p>
    <w:tbl>
      <w:tblPr>
        <w:tblStyle w:val="TableGridLight"/>
        <w:tblW w:w="0" w:type="auto"/>
        <w:tblLayout w:type="fixed"/>
        <w:tblLook w:val="04A0" w:firstRow="1" w:lastRow="0" w:firstColumn="1" w:lastColumn="0" w:noHBand="0" w:noVBand="1"/>
      </w:tblPr>
      <w:tblGrid>
        <w:gridCol w:w="5386"/>
        <w:gridCol w:w="1413"/>
        <w:gridCol w:w="1701"/>
      </w:tblGrid>
      <w:tr w:rsidR="00E65299" w14:paraId="4DD486C0" w14:textId="77777777" w:rsidTr="00E479A6">
        <w:trPr>
          <w:trHeight w:val="60"/>
        </w:trPr>
        <w:tc>
          <w:tcPr>
            <w:tcW w:w="5386" w:type="dxa"/>
          </w:tcPr>
          <w:p w14:paraId="723152C0"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3" w:type="dxa"/>
          </w:tcPr>
          <w:p w14:paraId="69409126" w14:textId="77777777" w:rsidR="00E65299" w:rsidRPr="00BF049F" w:rsidRDefault="00E65299" w:rsidP="00E479A6">
            <w:pPr>
              <w:pStyle w:val="TableHeading"/>
            </w:pPr>
            <w:r w:rsidRPr="00BF049F">
              <w:t>Aboriginal</w:t>
            </w:r>
          </w:p>
          <w:p w14:paraId="6D0D5351" w14:textId="77777777" w:rsidR="00E65299" w:rsidRDefault="00E65299" w:rsidP="00E479A6">
            <w:pPr>
              <w:pStyle w:val="TableHeading"/>
            </w:pPr>
          </w:p>
        </w:tc>
        <w:tc>
          <w:tcPr>
            <w:tcW w:w="1701" w:type="dxa"/>
          </w:tcPr>
          <w:p w14:paraId="33423593" w14:textId="77777777" w:rsidR="00E65299" w:rsidRPr="00BF049F" w:rsidRDefault="00E65299" w:rsidP="00E479A6">
            <w:pPr>
              <w:pStyle w:val="TableHeading"/>
            </w:pPr>
            <w:r w:rsidRPr="00BF049F">
              <w:t>Non-Aboriginal</w:t>
            </w:r>
          </w:p>
          <w:p w14:paraId="0E0E18A7" w14:textId="77777777" w:rsidR="00E65299" w:rsidRDefault="00E65299" w:rsidP="00E479A6">
            <w:pPr>
              <w:pStyle w:val="TableHeading"/>
            </w:pPr>
          </w:p>
        </w:tc>
      </w:tr>
      <w:tr w:rsidR="00E65299" w14:paraId="6CEDB74B" w14:textId="77777777" w:rsidTr="00E479A6">
        <w:trPr>
          <w:trHeight w:val="60"/>
        </w:trPr>
        <w:tc>
          <w:tcPr>
            <w:tcW w:w="5386" w:type="dxa"/>
          </w:tcPr>
          <w:p w14:paraId="6D42438C" w14:textId="77777777" w:rsidR="00E65299" w:rsidRPr="00DA3BDA" w:rsidRDefault="00E65299" w:rsidP="00C442CE">
            <w:pPr>
              <w:pStyle w:val="TableCopy"/>
            </w:pPr>
            <w:r w:rsidRPr="00DA3BDA">
              <w:t>Experienced bullying</w:t>
            </w:r>
          </w:p>
          <w:p w14:paraId="22263CDC" w14:textId="77777777" w:rsidR="00E65299" w:rsidRDefault="00E65299" w:rsidP="00395E47">
            <w:pPr>
              <w:pStyle w:val="TablecopyTotalsTables"/>
            </w:pPr>
          </w:p>
        </w:tc>
        <w:tc>
          <w:tcPr>
            <w:tcW w:w="1413" w:type="dxa"/>
          </w:tcPr>
          <w:p w14:paraId="2FF98616" w14:textId="77777777" w:rsidR="00E65299" w:rsidRPr="00AF427D" w:rsidRDefault="00E65299" w:rsidP="00AF427D">
            <w:pPr>
              <w:pStyle w:val="TableCopy"/>
            </w:pPr>
            <w:r w:rsidRPr="00AF427D">
              <w:t>24%</w:t>
            </w:r>
          </w:p>
          <w:p w14:paraId="1299BC62" w14:textId="77777777" w:rsidR="00E65299" w:rsidRDefault="00E65299" w:rsidP="00395E47">
            <w:pPr>
              <w:pStyle w:val="TablecopyTables"/>
              <w:jc w:val="right"/>
            </w:pPr>
          </w:p>
        </w:tc>
        <w:tc>
          <w:tcPr>
            <w:tcW w:w="1701" w:type="dxa"/>
          </w:tcPr>
          <w:p w14:paraId="2EDCAC88" w14:textId="77777777" w:rsidR="00E65299" w:rsidRPr="00AF427D" w:rsidRDefault="00E65299" w:rsidP="00AF427D">
            <w:pPr>
              <w:pStyle w:val="TableCopy"/>
            </w:pPr>
            <w:r w:rsidRPr="00AF427D">
              <w:t>14%</w:t>
            </w:r>
          </w:p>
          <w:p w14:paraId="62D3A855" w14:textId="77777777" w:rsidR="00E65299" w:rsidRDefault="00E65299" w:rsidP="00395E47">
            <w:pPr>
              <w:pStyle w:val="TablecopyTables"/>
              <w:jc w:val="right"/>
            </w:pPr>
          </w:p>
        </w:tc>
      </w:tr>
      <w:tr w:rsidR="00E65299" w14:paraId="34EEC655" w14:textId="77777777" w:rsidTr="00E479A6">
        <w:trPr>
          <w:trHeight w:val="60"/>
        </w:trPr>
        <w:tc>
          <w:tcPr>
            <w:tcW w:w="5386" w:type="dxa"/>
          </w:tcPr>
          <w:p w14:paraId="769DA018" w14:textId="77777777" w:rsidR="00E65299" w:rsidRPr="00DA3BDA" w:rsidRDefault="00E65299" w:rsidP="00C442CE">
            <w:pPr>
              <w:pStyle w:val="TableCopy"/>
            </w:pPr>
            <w:r w:rsidRPr="00DA3BDA">
              <w:t>Experienced discrimination</w:t>
            </w:r>
          </w:p>
          <w:p w14:paraId="1813AFA2" w14:textId="77777777" w:rsidR="00E65299" w:rsidRDefault="00E65299" w:rsidP="00395E47">
            <w:pPr>
              <w:pStyle w:val="TablecopyTotalsTables"/>
            </w:pPr>
          </w:p>
        </w:tc>
        <w:tc>
          <w:tcPr>
            <w:tcW w:w="1413" w:type="dxa"/>
          </w:tcPr>
          <w:p w14:paraId="46459784" w14:textId="77777777" w:rsidR="00E65299" w:rsidRPr="00AF427D" w:rsidRDefault="00E65299" w:rsidP="00AF427D">
            <w:pPr>
              <w:pStyle w:val="TableCopy"/>
            </w:pPr>
            <w:r w:rsidRPr="00AF427D">
              <w:t>16%</w:t>
            </w:r>
          </w:p>
          <w:p w14:paraId="76D28F99" w14:textId="77777777" w:rsidR="00E65299" w:rsidRDefault="00E65299" w:rsidP="00395E47">
            <w:pPr>
              <w:pStyle w:val="TablecopyTables"/>
              <w:jc w:val="right"/>
            </w:pPr>
          </w:p>
        </w:tc>
        <w:tc>
          <w:tcPr>
            <w:tcW w:w="1701" w:type="dxa"/>
          </w:tcPr>
          <w:p w14:paraId="06DBC8F6" w14:textId="77777777" w:rsidR="00E65299" w:rsidRPr="00AF427D" w:rsidRDefault="00E65299" w:rsidP="00AF427D">
            <w:pPr>
              <w:pStyle w:val="TableCopy"/>
            </w:pPr>
            <w:r w:rsidRPr="00AF427D">
              <w:t>6%</w:t>
            </w:r>
          </w:p>
          <w:p w14:paraId="38B939E5" w14:textId="77777777" w:rsidR="00E65299" w:rsidRDefault="00E65299" w:rsidP="00395E47">
            <w:pPr>
              <w:pStyle w:val="TablecopyTables"/>
              <w:jc w:val="right"/>
            </w:pPr>
          </w:p>
        </w:tc>
      </w:tr>
      <w:tr w:rsidR="00E65299" w14:paraId="22AA5571" w14:textId="77777777" w:rsidTr="00E479A6">
        <w:trPr>
          <w:trHeight w:val="60"/>
        </w:trPr>
        <w:tc>
          <w:tcPr>
            <w:tcW w:w="5386" w:type="dxa"/>
          </w:tcPr>
          <w:p w14:paraId="473B70F0" w14:textId="77777777" w:rsidR="00E65299" w:rsidRPr="00DA3BDA" w:rsidRDefault="00E65299" w:rsidP="00C442CE">
            <w:pPr>
              <w:pStyle w:val="TableCopy"/>
            </w:pPr>
            <w:r w:rsidRPr="00DA3BDA">
              <w:t>Experienced sexual harassment</w:t>
            </w:r>
          </w:p>
          <w:p w14:paraId="4E687AA8" w14:textId="77777777" w:rsidR="00E65299" w:rsidRDefault="00E65299" w:rsidP="00395E47">
            <w:pPr>
              <w:pStyle w:val="TablecopyTotalsTables"/>
            </w:pPr>
          </w:p>
        </w:tc>
        <w:tc>
          <w:tcPr>
            <w:tcW w:w="1413" w:type="dxa"/>
          </w:tcPr>
          <w:p w14:paraId="19366636" w14:textId="77777777" w:rsidR="00E65299" w:rsidRPr="00AF427D" w:rsidRDefault="00E65299" w:rsidP="00AF427D">
            <w:pPr>
              <w:pStyle w:val="TableCopy"/>
            </w:pPr>
            <w:r w:rsidRPr="00AF427D">
              <w:t>14%</w:t>
            </w:r>
          </w:p>
          <w:p w14:paraId="56FBDDAA" w14:textId="77777777" w:rsidR="00E65299" w:rsidRDefault="00E65299" w:rsidP="00395E47">
            <w:pPr>
              <w:pStyle w:val="TablecopyTables"/>
              <w:jc w:val="right"/>
            </w:pPr>
          </w:p>
        </w:tc>
        <w:tc>
          <w:tcPr>
            <w:tcW w:w="1701" w:type="dxa"/>
          </w:tcPr>
          <w:p w14:paraId="17739781" w14:textId="77777777" w:rsidR="00E65299" w:rsidRPr="00AF427D" w:rsidRDefault="00E65299" w:rsidP="00AF427D">
            <w:pPr>
              <w:pStyle w:val="TableCopy"/>
            </w:pPr>
            <w:r w:rsidRPr="00AF427D">
              <w:t>8%</w:t>
            </w:r>
          </w:p>
          <w:p w14:paraId="4887F40C" w14:textId="77777777" w:rsidR="00E65299" w:rsidRDefault="00E65299" w:rsidP="00395E47">
            <w:pPr>
              <w:pStyle w:val="TablecopyTables"/>
              <w:jc w:val="right"/>
            </w:pPr>
          </w:p>
        </w:tc>
      </w:tr>
    </w:tbl>
    <w:p w14:paraId="7B9C84CC" w14:textId="77777777" w:rsidR="00E65299" w:rsidRDefault="00E65299" w:rsidP="00B32034">
      <w:pPr>
        <w:pStyle w:val="Heading4"/>
      </w:pPr>
    </w:p>
    <w:p w14:paraId="3E9F8184" w14:textId="77777777" w:rsidR="00E65299" w:rsidRDefault="00E65299" w:rsidP="00E65299">
      <w:pPr>
        <w:pStyle w:val="Source"/>
      </w:pPr>
      <w:r>
        <w:t xml:space="preserve">Source: </w:t>
      </w:r>
      <w:r w:rsidRPr="00DA3BDA">
        <w:t>People Matter Survey</w:t>
      </w:r>
      <w:r>
        <w:t xml:space="preserve"> 2019</w:t>
      </w:r>
    </w:p>
    <w:p w14:paraId="08388517" w14:textId="77777777" w:rsidR="00E65299" w:rsidRPr="001F7B8D" w:rsidRDefault="00E65299" w:rsidP="001F7B8D">
      <w:pPr>
        <w:pStyle w:val="Heading2"/>
      </w:pPr>
      <w:r w:rsidRPr="001F7B8D">
        <w:t>Employees with disability</w:t>
      </w:r>
    </w:p>
    <w:p w14:paraId="7B56788D" w14:textId="77777777" w:rsidR="00E65299" w:rsidRDefault="00E65299" w:rsidP="00E65299">
      <w:pPr>
        <w:pStyle w:val="BodyText"/>
      </w:pPr>
      <w:r>
        <w:t xml:space="preserve">In 2019, 2.5% of all respondents to the 2019 </w:t>
      </w:r>
      <w:r w:rsidRPr="00DA3BDA">
        <w:t xml:space="preserve">People Matter Survey </w:t>
      </w:r>
      <w:r>
        <w:t>(2264 public sector employees) identified as being a person with disability. The proportion of respondents with disability was higher, at 3.7%, in the public service.</w:t>
      </w:r>
    </w:p>
    <w:p w14:paraId="3F5BB814" w14:textId="77777777" w:rsidR="00E65299" w:rsidRDefault="00E65299" w:rsidP="00E65299">
      <w:pPr>
        <w:pStyle w:val="BodyText"/>
      </w:pPr>
      <w:r>
        <w:t xml:space="preserve">The 2019 </w:t>
      </w:r>
      <w:r w:rsidRPr="00DA3BDA">
        <w:t>People Matter Survey</w:t>
      </w:r>
      <w:r>
        <w:t xml:space="preserve"> responses indicate that respondents with a disability recorded significantly lower agreement rates than other respondents to both the positive culture to employees with a disability and disability is not a barrier to success questions (Table 3.8). There has been little change in the agreement rates reported in the </w:t>
      </w:r>
      <w:r w:rsidRPr="00DA3BDA">
        <w:t xml:space="preserve">People Matter Survey </w:t>
      </w:r>
      <w:r>
        <w:t>responses since 2016 for both respondents who identify with a disability, and those who do not identify.</w:t>
      </w:r>
    </w:p>
    <w:p w14:paraId="3CB19EAC" w14:textId="77777777" w:rsidR="00E65299" w:rsidRDefault="00E65299" w:rsidP="00E65299">
      <w:pPr>
        <w:pStyle w:val="BodyText"/>
      </w:pPr>
      <w:r>
        <w:lastRenderedPageBreak/>
        <w:t xml:space="preserve">The low agreement rate of respondents identifying with a disability is repeated for each industry (Appendix A4 Table 5). Police and emergency services recorded the lowest agreement rates: only 29% of employees with disability and 50% of other employees agreed that there is a positive culture in relation to </w:t>
      </w:r>
      <w:r>
        <w:rPr>
          <w:spacing w:val="-3"/>
        </w:rPr>
        <w:t xml:space="preserve">employees with disability. Just 23% of employees </w:t>
      </w:r>
      <w:r>
        <w:t>with disability and 44% of other employees said that disability is not a barrier to success.</w:t>
      </w:r>
    </w:p>
    <w:p w14:paraId="05210A4C" w14:textId="77777777" w:rsidR="00E65299" w:rsidRDefault="00E65299" w:rsidP="00E65299">
      <w:pPr>
        <w:pStyle w:val="BodyText"/>
      </w:pPr>
      <w:r>
        <w:t xml:space="preserve">Victoria Police’s </w:t>
      </w:r>
      <w:r w:rsidRPr="00DA3BDA">
        <w:t>Accessibility Inclusion Strategy and Action Plan 2018–2021</w:t>
      </w:r>
      <w:r>
        <w:t xml:space="preserve"> was developed to improve employment outcomes for employees with disability at Victoria Police through building respectful and inclusive workplaces. The actions </w:t>
      </w:r>
      <w:r>
        <w:rPr>
          <w:spacing w:val="0"/>
        </w:rPr>
        <w:t xml:space="preserve">from this strategy closely align to the whole of government </w:t>
      </w:r>
      <w:r w:rsidRPr="00DA3BDA">
        <w:t>Getting to work – disability employment action plan</w:t>
      </w:r>
      <w:r>
        <w:t>.</w:t>
      </w:r>
    </w:p>
    <w:p w14:paraId="5F94C8F8" w14:textId="224FE450" w:rsidR="00E65299" w:rsidRDefault="00E479A6" w:rsidP="00E0007E">
      <w:pPr>
        <w:pStyle w:val="Captions"/>
      </w:pPr>
      <w:r>
        <w:t>Table 3.8</w:t>
      </w:r>
      <w:r w:rsidR="00230617">
        <w:t xml:space="preserve"> </w:t>
      </w:r>
      <w:r w:rsidR="00E65299" w:rsidRPr="007A437E">
        <w:t>Percentage agreement with positive culture and barriers to success question by disability identity, 2019</w:t>
      </w:r>
    </w:p>
    <w:tbl>
      <w:tblPr>
        <w:tblStyle w:val="TableGridLight"/>
        <w:tblW w:w="10485" w:type="dxa"/>
        <w:tblLayout w:type="fixed"/>
        <w:tblLook w:val="04A0" w:firstRow="1" w:lastRow="0" w:firstColumn="1" w:lastColumn="0" w:noHBand="0" w:noVBand="1"/>
      </w:tblPr>
      <w:tblGrid>
        <w:gridCol w:w="4535"/>
        <w:gridCol w:w="1983"/>
        <w:gridCol w:w="1983"/>
        <w:gridCol w:w="1984"/>
      </w:tblGrid>
      <w:tr w:rsidR="00E65299" w14:paraId="36520867" w14:textId="77777777" w:rsidTr="00E479A6">
        <w:trPr>
          <w:trHeight w:val="60"/>
        </w:trPr>
        <w:tc>
          <w:tcPr>
            <w:tcW w:w="4535" w:type="dxa"/>
          </w:tcPr>
          <w:p w14:paraId="69EEB73F" w14:textId="77777777" w:rsidR="00E65299" w:rsidRDefault="00E65299" w:rsidP="00395E47">
            <w:pPr>
              <w:pStyle w:val="NoParagraphStyle"/>
              <w:spacing w:line="240" w:lineRule="auto"/>
              <w:textAlignment w:val="auto"/>
              <w:rPr>
                <w:rFonts w:ascii="VIC" w:hAnsi="VIC" w:cstheme="minorBidi"/>
                <w:color w:val="auto"/>
                <w:lang w:val="en-GB"/>
              </w:rPr>
            </w:pPr>
          </w:p>
        </w:tc>
        <w:tc>
          <w:tcPr>
            <w:tcW w:w="1983" w:type="dxa"/>
          </w:tcPr>
          <w:p w14:paraId="05F8CDF9" w14:textId="77777777" w:rsidR="00E65299" w:rsidRPr="00BF049F" w:rsidRDefault="00E65299" w:rsidP="00E479A6">
            <w:pPr>
              <w:pStyle w:val="TableHeading"/>
            </w:pPr>
            <w:r w:rsidRPr="00BF049F">
              <w:t>Identifying as an employee with disability</w:t>
            </w:r>
          </w:p>
          <w:p w14:paraId="35027404" w14:textId="77777777" w:rsidR="00E65299" w:rsidRDefault="00E65299" w:rsidP="00E479A6">
            <w:pPr>
              <w:pStyle w:val="TableHeading"/>
            </w:pPr>
          </w:p>
        </w:tc>
        <w:tc>
          <w:tcPr>
            <w:tcW w:w="1983" w:type="dxa"/>
          </w:tcPr>
          <w:p w14:paraId="3A299DE3" w14:textId="77777777" w:rsidR="00E65299" w:rsidRPr="00BF049F" w:rsidRDefault="00E65299" w:rsidP="00E479A6">
            <w:pPr>
              <w:pStyle w:val="TableHeading"/>
            </w:pPr>
            <w:r w:rsidRPr="00BF049F">
              <w:t>Not identifying as an employee with disability</w:t>
            </w:r>
          </w:p>
          <w:p w14:paraId="699ADE89" w14:textId="77777777" w:rsidR="00E65299" w:rsidRDefault="00E65299" w:rsidP="00E479A6">
            <w:pPr>
              <w:pStyle w:val="TableHeading"/>
            </w:pPr>
          </w:p>
        </w:tc>
        <w:tc>
          <w:tcPr>
            <w:tcW w:w="1984" w:type="dxa"/>
          </w:tcPr>
          <w:p w14:paraId="75581C23" w14:textId="77777777" w:rsidR="00E65299" w:rsidRPr="00BF049F" w:rsidRDefault="00E65299" w:rsidP="00E479A6">
            <w:pPr>
              <w:pStyle w:val="TableHeading"/>
            </w:pPr>
            <w:r w:rsidRPr="00BF049F">
              <w:t>All</w:t>
            </w:r>
          </w:p>
          <w:p w14:paraId="503C59E8" w14:textId="77777777" w:rsidR="00E65299" w:rsidRDefault="00E65299" w:rsidP="00E479A6">
            <w:pPr>
              <w:pStyle w:val="TableHeading"/>
            </w:pPr>
          </w:p>
        </w:tc>
      </w:tr>
      <w:tr w:rsidR="00E65299" w14:paraId="5B892132" w14:textId="77777777" w:rsidTr="00E479A6">
        <w:trPr>
          <w:trHeight w:val="60"/>
        </w:trPr>
        <w:tc>
          <w:tcPr>
            <w:tcW w:w="4535" w:type="dxa"/>
          </w:tcPr>
          <w:p w14:paraId="04191936" w14:textId="77777777" w:rsidR="00E65299" w:rsidRPr="00DA3BDA" w:rsidRDefault="00E65299" w:rsidP="00C442CE">
            <w:pPr>
              <w:pStyle w:val="TableCopy"/>
            </w:pPr>
            <w:r w:rsidRPr="00DA3BDA">
              <w:t xml:space="preserve">There is a positive culture within my </w:t>
            </w:r>
            <w:proofErr w:type="spellStart"/>
            <w:r w:rsidRPr="00DA3BDA">
              <w:t>organisation</w:t>
            </w:r>
            <w:proofErr w:type="spellEnd"/>
            <w:r w:rsidRPr="00DA3BDA">
              <w:t xml:space="preserve"> in relation to employees with disability</w:t>
            </w:r>
          </w:p>
          <w:p w14:paraId="51E8CC29" w14:textId="77777777" w:rsidR="00E65299" w:rsidRDefault="00E65299" w:rsidP="00395E47">
            <w:pPr>
              <w:pStyle w:val="TablecopyTotalsTables"/>
            </w:pPr>
          </w:p>
        </w:tc>
        <w:tc>
          <w:tcPr>
            <w:tcW w:w="1983" w:type="dxa"/>
          </w:tcPr>
          <w:p w14:paraId="6AED2CCA" w14:textId="77777777" w:rsidR="00E65299" w:rsidRPr="00AF427D" w:rsidRDefault="00E65299" w:rsidP="00AF427D">
            <w:pPr>
              <w:pStyle w:val="TableCopy"/>
            </w:pPr>
            <w:r w:rsidRPr="00AF427D">
              <w:t>57%</w:t>
            </w:r>
          </w:p>
          <w:p w14:paraId="27DC30CE" w14:textId="77777777" w:rsidR="00E65299" w:rsidRDefault="00E65299" w:rsidP="00395E47">
            <w:pPr>
              <w:pStyle w:val="TablecopyTables"/>
              <w:jc w:val="right"/>
            </w:pPr>
          </w:p>
        </w:tc>
        <w:tc>
          <w:tcPr>
            <w:tcW w:w="1983" w:type="dxa"/>
          </w:tcPr>
          <w:p w14:paraId="45490635" w14:textId="77777777" w:rsidR="00E65299" w:rsidRPr="00AF427D" w:rsidRDefault="00E65299" w:rsidP="00AF427D">
            <w:pPr>
              <w:pStyle w:val="TableCopy"/>
            </w:pPr>
            <w:r w:rsidRPr="00AF427D">
              <w:t>67%</w:t>
            </w:r>
          </w:p>
          <w:p w14:paraId="1D800203" w14:textId="77777777" w:rsidR="00E65299" w:rsidRDefault="00E65299" w:rsidP="00395E47">
            <w:pPr>
              <w:pStyle w:val="TablecopyTables"/>
              <w:jc w:val="right"/>
            </w:pPr>
          </w:p>
        </w:tc>
        <w:tc>
          <w:tcPr>
            <w:tcW w:w="1984" w:type="dxa"/>
          </w:tcPr>
          <w:p w14:paraId="52D9F000" w14:textId="77777777" w:rsidR="00E65299" w:rsidRPr="00AF427D" w:rsidRDefault="00E65299" w:rsidP="00AF427D">
            <w:pPr>
              <w:pStyle w:val="TableCopy"/>
            </w:pPr>
            <w:r w:rsidRPr="00AF427D">
              <w:t>66%</w:t>
            </w:r>
          </w:p>
          <w:p w14:paraId="0DD911B6" w14:textId="77777777" w:rsidR="00E65299" w:rsidRDefault="00E65299" w:rsidP="00395E47">
            <w:pPr>
              <w:pStyle w:val="TablecopyTables"/>
              <w:jc w:val="right"/>
            </w:pPr>
          </w:p>
        </w:tc>
      </w:tr>
      <w:tr w:rsidR="00E65299" w14:paraId="2BB6EAAB" w14:textId="77777777" w:rsidTr="00E479A6">
        <w:trPr>
          <w:trHeight w:val="60"/>
        </w:trPr>
        <w:tc>
          <w:tcPr>
            <w:tcW w:w="4535" w:type="dxa"/>
          </w:tcPr>
          <w:p w14:paraId="36CB7034" w14:textId="77777777" w:rsidR="00E65299" w:rsidRPr="00DA3BDA" w:rsidRDefault="00E65299" w:rsidP="00C442CE">
            <w:pPr>
              <w:pStyle w:val="TableCopy"/>
            </w:pPr>
            <w:r w:rsidRPr="00DA3BDA">
              <w:t xml:space="preserve">Disability is not a barrier to success in my </w:t>
            </w:r>
            <w:proofErr w:type="spellStart"/>
            <w:r w:rsidRPr="00DA3BDA">
              <w:t>organisation</w:t>
            </w:r>
            <w:proofErr w:type="spellEnd"/>
          </w:p>
          <w:p w14:paraId="359C4A17" w14:textId="77777777" w:rsidR="00E65299" w:rsidRDefault="00E65299" w:rsidP="00395E47">
            <w:pPr>
              <w:pStyle w:val="TablecopyTotalsTables"/>
            </w:pPr>
          </w:p>
        </w:tc>
        <w:tc>
          <w:tcPr>
            <w:tcW w:w="1983" w:type="dxa"/>
          </w:tcPr>
          <w:p w14:paraId="47D32DF8" w14:textId="77777777" w:rsidR="00E65299" w:rsidRPr="00AF427D" w:rsidRDefault="00E65299" w:rsidP="00AF427D">
            <w:pPr>
              <w:pStyle w:val="TableCopy"/>
            </w:pPr>
            <w:r w:rsidRPr="00AF427D">
              <w:t>55%</w:t>
            </w:r>
          </w:p>
          <w:p w14:paraId="0B97663A" w14:textId="77777777" w:rsidR="00E65299" w:rsidRDefault="00E65299" w:rsidP="00395E47">
            <w:pPr>
              <w:pStyle w:val="TablecopyTables"/>
              <w:jc w:val="right"/>
            </w:pPr>
          </w:p>
        </w:tc>
        <w:tc>
          <w:tcPr>
            <w:tcW w:w="1983" w:type="dxa"/>
          </w:tcPr>
          <w:p w14:paraId="4A397E76" w14:textId="77777777" w:rsidR="00E65299" w:rsidRPr="00AF427D" w:rsidRDefault="00E65299" w:rsidP="00AF427D">
            <w:pPr>
              <w:pStyle w:val="TableCopy"/>
            </w:pPr>
            <w:r w:rsidRPr="00AF427D">
              <w:t>66%</w:t>
            </w:r>
          </w:p>
          <w:p w14:paraId="1AB541F9" w14:textId="77777777" w:rsidR="00E65299" w:rsidRDefault="00E65299" w:rsidP="00395E47">
            <w:pPr>
              <w:pStyle w:val="TablecopyTables"/>
              <w:jc w:val="right"/>
            </w:pPr>
          </w:p>
        </w:tc>
        <w:tc>
          <w:tcPr>
            <w:tcW w:w="1984" w:type="dxa"/>
          </w:tcPr>
          <w:p w14:paraId="36B09D69" w14:textId="77777777" w:rsidR="00E65299" w:rsidRPr="00AF427D" w:rsidRDefault="00E65299" w:rsidP="00AF427D">
            <w:pPr>
              <w:pStyle w:val="TableCopy"/>
            </w:pPr>
            <w:r w:rsidRPr="00AF427D">
              <w:t>65%</w:t>
            </w:r>
          </w:p>
          <w:p w14:paraId="3093A893" w14:textId="77777777" w:rsidR="00E65299" w:rsidRDefault="00E65299" w:rsidP="00395E47">
            <w:pPr>
              <w:pStyle w:val="TablecopyTables"/>
              <w:jc w:val="right"/>
            </w:pPr>
          </w:p>
        </w:tc>
      </w:tr>
    </w:tbl>
    <w:p w14:paraId="23555EBD" w14:textId="77777777" w:rsidR="00E65299" w:rsidRDefault="00E65299" w:rsidP="00B32034">
      <w:pPr>
        <w:pStyle w:val="Heading4"/>
      </w:pPr>
    </w:p>
    <w:p w14:paraId="1D20507B" w14:textId="77777777" w:rsidR="00E65299" w:rsidRDefault="00E65299" w:rsidP="00E65299">
      <w:pPr>
        <w:pStyle w:val="Source"/>
      </w:pPr>
      <w:r>
        <w:t xml:space="preserve">Source: </w:t>
      </w:r>
      <w:r w:rsidRPr="00DA3BDA">
        <w:t>People Matter Survey</w:t>
      </w:r>
      <w:r>
        <w:t xml:space="preserve"> 2019</w:t>
      </w:r>
    </w:p>
    <w:p w14:paraId="7BBC2DA9" w14:textId="77777777" w:rsidR="00E65299" w:rsidRDefault="00E65299" w:rsidP="00E65299">
      <w:pPr>
        <w:pStyle w:val="BodyText"/>
        <w:spacing w:before="170"/>
      </w:pPr>
      <w:r>
        <w:t>Respondents to the 2019 survey who identified with disability were generally less positive about their workplace experience than respondents who did not identify with disability across most work environment indicators.</w:t>
      </w:r>
    </w:p>
    <w:p w14:paraId="624FFA9E" w14:textId="77777777" w:rsidR="00230617" w:rsidRDefault="00E65299" w:rsidP="00E0007E">
      <w:pPr>
        <w:pStyle w:val="Captions"/>
      </w:pPr>
      <w:r>
        <w:t>Table 3.9 shows selected indicators where differences in responses were particularly large. Almost one-third, or 30%, of respondents who identified with disability indicated that they had experienced bullying at work. This compared with 14% of respondents who did not identify.</w:t>
      </w:r>
    </w:p>
    <w:p w14:paraId="7D30A853" w14:textId="29E571EB" w:rsidR="00E65299" w:rsidRDefault="00E65299" w:rsidP="00E0007E">
      <w:pPr>
        <w:pStyle w:val="Captions"/>
      </w:pPr>
      <w:r>
        <w:t xml:space="preserve">Table 3.9 </w:t>
      </w:r>
      <w:r w:rsidRPr="007A437E">
        <w:t>Workplace indicators, by disability status, 2019</w:t>
      </w:r>
    </w:p>
    <w:tbl>
      <w:tblPr>
        <w:tblStyle w:val="TableGridLight"/>
        <w:tblW w:w="10485" w:type="dxa"/>
        <w:tblLayout w:type="fixed"/>
        <w:tblLook w:val="04A0" w:firstRow="1" w:lastRow="0" w:firstColumn="1" w:lastColumn="0" w:noHBand="0" w:noVBand="1"/>
      </w:tblPr>
      <w:tblGrid>
        <w:gridCol w:w="5726"/>
        <w:gridCol w:w="2379"/>
        <w:gridCol w:w="2380"/>
      </w:tblGrid>
      <w:tr w:rsidR="00E65299" w14:paraId="391BC791" w14:textId="77777777" w:rsidTr="00E479A6">
        <w:trPr>
          <w:trHeight w:val="60"/>
        </w:trPr>
        <w:tc>
          <w:tcPr>
            <w:tcW w:w="5726" w:type="dxa"/>
          </w:tcPr>
          <w:p w14:paraId="4EB662C6" w14:textId="77777777" w:rsidR="00E65299" w:rsidRDefault="00E65299" w:rsidP="00395E47">
            <w:pPr>
              <w:pStyle w:val="NoParagraphStyle"/>
              <w:spacing w:line="240" w:lineRule="auto"/>
              <w:textAlignment w:val="auto"/>
              <w:rPr>
                <w:rFonts w:ascii="VIC" w:hAnsi="VIC" w:cstheme="minorBidi"/>
                <w:color w:val="auto"/>
                <w:lang w:val="en-GB"/>
              </w:rPr>
            </w:pPr>
          </w:p>
        </w:tc>
        <w:tc>
          <w:tcPr>
            <w:tcW w:w="2379" w:type="dxa"/>
          </w:tcPr>
          <w:p w14:paraId="45F8320D" w14:textId="77777777" w:rsidR="00E65299" w:rsidRPr="00BF049F" w:rsidRDefault="00E65299" w:rsidP="00E479A6">
            <w:pPr>
              <w:pStyle w:val="TableHeading"/>
            </w:pPr>
            <w:r w:rsidRPr="00BF049F">
              <w:t>Identifying as an employee with disability</w:t>
            </w:r>
          </w:p>
          <w:p w14:paraId="5DA4FAAE" w14:textId="77777777" w:rsidR="00E65299" w:rsidRDefault="00E65299" w:rsidP="00E479A6">
            <w:pPr>
              <w:pStyle w:val="TableHeading"/>
            </w:pPr>
          </w:p>
        </w:tc>
        <w:tc>
          <w:tcPr>
            <w:tcW w:w="2380" w:type="dxa"/>
          </w:tcPr>
          <w:p w14:paraId="1D31DCE0" w14:textId="77777777" w:rsidR="00E65299" w:rsidRPr="00BF049F" w:rsidRDefault="00E65299" w:rsidP="00E479A6">
            <w:pPr>
              <w:pStyle w:val="TableHeading"/>
            </w:pPr>
            <w:r w:rsidRPr="00BF049F">
              <w:t>Not identifying as an employee with disability</w:t>
            </w:r>
          </w:p>
          <w:p w14:paraId="1CF333ED" w14:textId="77777777" w:rsidR="00E65299" w:rsidRDefault="00E65299" w:rsidP="00E479A6">
            <w:pPr>
              <w:pStyle w:val="TableHeading"/>
            </w:pPr>
          </w:p>
        </w:tc>
      </w:tr>
      <w:tr w:rsidR="00E65299" w14:paraId="2380129C" w14:textId="77777777" w:rsidTr="00E479A6">
        <w:trPr>
          <w:trHeight w:val="60"/>
        </w:trPr>
        <w:tc>
          <w:tcPr>
            <w:tcW w:w="5726" w:type="dxa"/>
          </w:tcPr>
          <w:p w14:paraId="79C3CF8D" w14:textId="77777777" w:rsidR="00E65299" w:rsidRPr="00DA3BDA" w:rsidRDefault="00E65299" w:rsidP="00C442CE">
            <w:pPr>
              <w:pStyle w:val="TableCopy"/>
            </w:pPr>
            <w:r w:rsidRPr="00DA3BDA">
              <w:t>Satisfied with your job overall</w:t>
            </w:r>
          </w:p>
          <w:p w14:paraId="67FE582B" w14:textId="77777777" w:rsidR="00E65299" w:rsidRDefault="00E65299" w:rsidP="00395E47">
            <w:pPr>
              <w:pStyle w:val="TablecopyTotalsTables"/>
            </w:pPr>
          </w:p>
        </w:tc>
        <w:tc>
          <w:tcPr>
            <w:tcW w:w="2379" w:type="dxa"/>
          </w:tcPr>
          <w:p w14:paraId="238964E1" w14:textId="77777777" w:rsidR="00E65299" w:rsidRPr="00AF427D" w:rsidRDefault="00E65299" w:rsidP="00AF427D">
            <w:pPr>
              <w:pStyle w:val="TableCopy"/>
            </w:pPr>
            <w:r w:rsidRPr="00AF427D">
              <w:t>60%</w:t>
            </w:r>
          </w:p>
          <w:p w14:paraId="68EFDDDC" w14:textId="77777777" w:rsidR="00E65299" w:rsidRDefault="00E65299" w:rsidP="00395E47">
            <w:pPr>
              <w:pStyle w:val="TablecopyTables"/>
              <w:jc w:val="right"/>
            </w:pPr>
          </w:p>
        </w:tc>
        <w:tc>
          <w:tcPr>
            <w:tcW w:w="2380" w:type="dxa"/>
          </w:tcPr>
          <w:p w14:paraId="551F1DC2" w14:textId="77777777" w:rsidR="00E65299" w:rsidRPr="00AF427D" w:rsidRDefault="00E65299" w:rsidP="00AF427D">
            <w:pPr>
              <w:pStyle w:val="TableCopy"/>
            </w:pPr>
            <w:r w:rsidRPr="00AF427D">
              <w:t>72%</w:t>
            </w:r>
          </w:p>
          <w:p w14:paraId="25C57757" w14:textId="77777777" w:rsidR="00E65299" w:rsidRDefault="00E65299" w:rsidP="00395E47">
            <w:pPr>
              <w:pStyle w:val="TablecopyTables"/>
              <w:jc w:val="right"/>
            </w:pPr>
          </w:p>
        </w:tc>
      </w:tr>
      <w:tr w:rsidR="00E65299" w14:paraId="742B20E7" w14:textId="77777777" w:rsidTr="00E479A6">
        <w:trPr>
          <w:trHeight w:val="60"/>
        </w:trPr>
        <w:tc>
          <w:tcPr>
            <w:tcW w:w="5726" w:type="dxa"/>
          </w:tcPr>
          <w:p w14:paraId="0356A186" w14:textId="77777777" w:rsidR="00E65299" w:rsidRPr="00DA3BDA" w:rsidRDefault="00E65299" w:rsidP="00C442CE">
            <w:pPr>
              <w:pStyle w:val="TableCopy"/>
            </w:pPr>
            <w:r w:rsidRPr="00DA3BDA">
              <w:t xml:space="preserve">Satisfied with career development in current </w:t>
            </w:r>
            <w:proofErr w:type="spellStart"/>
            <w:r w:rsidRPr="00DA3BDA">
              <w:t>organisation</w:t>
            </w:r>
            <w:proofErr w:type="spellEnd"/>
          </w:p>
          <w:p w14:paraId="2D7F43A9" w14:textId="77777777" w:rsidR="00E65299" w:rsidRDefault="00E65299" w:rsidP="00395E47">
            <w:pPr>
              <w:pStyle w:val="TablecopyTotalsTables"/>
            </w:pPr>
          </w:p>
        </w:tc>
        <w:tc>
          <w:tcPr>
            <w:tcW w:w="2379" w:type="dxa"/>
          </w:tcPr>
          <w:p w14:paraId="065363CB" w14:textId="77777777" w:rsidR="00E65299" w:rsidRPr="00AF427D" w:rsidRDefault="00E65299" w:rsidP="00AF427D">
            <w:pPr>
              <w:pStyle w:val="TableCopy"/>
            </w:pPr>
            <w:r w:rsidRPr="00AF427D">
              <w:t>46%</w:t>
            </w:r>
          </w:p>
          <w:p w14:paraId="48281B77" w14:textId="77777777" w:rsidR="00E65299" w:rsidRDefault="00E65299" w:rsidP="00395E47">
            <w:pPr>
              <w:pStyle w:val="TablecopyTables"/>
              <w:jc w:val="right"/>
            </w:pPr>
          </w:p>
        </w:tc>
        <w:tc>
          <w:tcPr>
            <w:tcW w:w="2380" w:type="dxa"/>
          </w:tcPr>
          <w:p w14:paraId="45B29153" w14:textId="77777777" w:rsidR="00E65299" w:rsidRPr="00AF427D" w:rsidRDefault="00E65299" w:rsidP="00AF427D">
            <w:pPr>
              <w:pStyle w:val="TableCopy"/>
            </w:pPr>
            <w:r w:rsidRPr="00AF427D">
              <w:t>60%</w:t>
            </w:r>
          </w:p>
          <w:p w14:paraId="6E7E08F9" w14:textId="77777777" w:rsidR="00E65299" w:rsidRDefault="00E65299" w:rsidP="00395E47">
            <w:pPr>
              <w:pStyle w:val="TablecopyTables"/>
              <w:jc w:val="right"/>
            </w:pPr>
          </w:p>
        </w:tc>
      </w:tr>
      <w:tr w:rsidR="00E65299" w14:paraId="70373D57" w14:textId="77777777" w:rsidTr="00E479A6">
        <w:trPr>
          <w:trHeight w:val="60"/>
        </w:trPr>
        <w:tc>
          <w:tcPr>
            <w:tcW w:w="5726" w:type="dxa"/>
          </w:tcPr>
          <w:p w14:paraId="359A4637" w14:textId="77777777" w:rsidR="00E65299" w:rsidRPr="00DA3BDA" w:rsidRDefault="00E65299" w:rsidP="00C442CE">
            <w:pPr>
              <w:pStyle w:val="TableCopy"/>
            </w:pPr>
            <w:r w:rsidRPr="00DA3BDA">
              <w:t>Experienced high to severe work-related stress</w:t>
            </w:r>
          </w:p>
          <w:p w14:paraId="7A846F0A" w14:textId="77777777" w:rsidR="00E65299" w:rsidRDefault="00E65299" w:rsidP="00395E47">
            <w:pPr>
              <w:pStyle w:val="TablecopyTotalsTables"/>
            </w:pPr>
          </w:p>
        </w:tc>
        <w:tc>
          <w:tcPr>
            <w:tcW w:w="2379" w:type="dxa"/>
          </w:tcPr>
          <w:p w14:paraId="45A4C247" w14:textId="77777777" w:rsidR="00E65299" w:rsidRPr="00AF427D" w:rsidRDefault="00E65299" w:rsidP="00AF427D">
            <w:pPr>
              <w:pStyle w:val="TableCopy"/>
            </w:pPr>
            <w:r w:rsidRPr="00AF427D">
              <w:t>34%</w:t>
            </w:r>
          </w:p>
          <w:p w14:paraId="5CBDEA25" w14:textId="77777777" w:rsidR="00E65299" w:rsidRDefault="00E65299" w:rsidP="00395E47">
            <w:pPr>
              <w:pStyle w:val="TablecopyTables"/>
              <w:jc w:val="right"/>
            </w:pPr>
          </w:p>
        </w:tc>
        <w:tc>
          <w:tcPr>
            <w:tcW w:w="2380" w:type="dxa"/>
          </w:tcPr>
          <w:p w14:paraId="7CCC6ACC" w14:textId="77777777" w:rsidR="00E65299" w:rsidRPr="00AF427D" w:rsidRDefault="00E65299" w:rsidP="00AF427D">
            <w:pPr>
              <w:pStyle w:val="TableCopy"/>
            </w:pPr>
            <w:r w:rsidRPr="00AF427D">
              <w:t>21%</w:t>
            </w:r>
          </w:p>
          <w:p w14:paraId="492A20C0" w14:textId="77777777" w:rsidR="00E65299" w:rsidRDefault="00E65299" w:rsidP="00395E47">
            <w:pPr>
              <w:pStyle w:val="TablecopyTables"/>
              <w:jc w:val="right"/>
            </w:pPr>
          </w:p>
        </w:tc>
      </w:tr>
      <w:tr w:rsidR="00E65299" w14:paraId="49C1BA19" w14:textId="77777777" w:rsidTr="00E479A6">
        <w:trPr>
          <w:trHeight w:val="60"/>
        </w:trPr>
        <w:tc>
          <w:tcPr>
            <w:tcW w:w="5726" w:type="dxa"/>
          </w:tcPr>
          <w:p w14:paraId="12391969" w14:textId="77777777" w:rsidR="00E65299" w:rsidRPr="00DA3BDA" w:rsidRDefault="00E65299" w:rsidP="00C442CE">
            <w:pPr>
              <w:pStyle w:val="TableCopy"/>
            </w:pPr>
            <w:r w:rsidRPr="00DA3BDA">
              <w:t>Experienced bullying</w:t>
            </w:r>
          </w:p>
          <w:p w14:paraId="33908CB7" w14:textId="77777777" w:rsidR="00E65299" w:rsidRDefault="00E65299" w:rsidP="00395E47">
            <w:pPr>
              <w:pStyle w:val="TablecopyTotalsTables"/>
            </w:pPr>
          </w:p>
        </w:tc>
        <w:tc>
          <w:tcPr>
            <w:tcW w:w="2379" w:type="dxa"/>
          </w:tcPr>
          <w:p w14:paraId="4B730B77" w14:textId="77777777" w:rsidR="00E65299" w:rsidRPr="00AF427D" w:rsidRDefault="00E65299" w:rsidP="00AF427D">
            <w:pPr>
              <w:pStyle w:val="TableCopy"/>
            </w:pPr>
            <w:r w:rsidRPr="00AF427D">
              <w:t>30%</w:t>
            </w:r>
          </w:p>
          <w:p w14:paraId="178BBCE8" w14:textId="77777777" w:rsidR="00E65299" w:rsidRDefault="00E65299" w:rsidP="00395E47">
            <w:pPr>
              <w:pStyle w:val="TablecopyTables"/>
              <w:jc w:val="right"/>
            </w:pPr>
          </w:p>
        </w:tc>
        <w:tc>
          <w:tcPr>
            <w:tcW w:w="2380" w:type="dxa"/>
          </w:tcPr>
          <w:p w14:paraId="66DAE09A" w14:textId="77777777" w:rsidR="00E65299" w:rsidRPr="00AF427D" w:rsidRDefault="00E65299" w:rsidP="00AF427D">
            <w:pPr>
              <w:pStyle w:val="TableCopy"/>
            </w:pPr>
            <w:r w:rsidRPr="00AF427D">
              <w:t>14%</w:t>
            </w:r>
          </w:p>
          <w:p w14:paraId="75E7695B" w14:textId="77777777" w:rsidR="00E65299" w:rsidRDefault="00E65299" w:rsidP="00395E47">
            <w:pPr>
              <w:pStyle w:val="TablecopyTables"/>
              <w:jc w:val="right"/>
            </w:pPr>
          </w:p>
        </w:tc>
      </w:tr>
      <w:tr w:rsidR="00E65299" w14:paraId="1BB91DBF" w14:textId="77777777" w:rsidTr="00E479A6">
        <w:trPr>
          <w:trHeight w:val="60"/>
        </w:trPr>
        <w:tc>
          <w:tcPr>
            <w:tcW w:w="5726" w:type="dxa"/>
          </w:tcPr>
          <w:p w14:paraId="280D3C9B" w14:textId="77777777" w:rsidR="00E65299" w:rsidRPr="00DA3BDA" w:rsidRDefault="00E65299" w:rsidP="00C442CE">
            <w:pPr>
              <w:pStyle w:val="TableCopy"/>
            </w:pPr>
            <w:r w:rsidRPr="00DA3BDA">
              <w:lastRenderedPageBreak/>
              <w:t>Experienced discrimination</w:t>
            </w:r>
          </w:p>
          <w:p w14:paraId="1EDAD2E3" w14:textId="77777777" w:rsidR="00E65299" w:rsidRDefault="00E65299" w:rsidP="00395E47">
            <w:pPr>
              <w:pStyle w:val="TablecopyTotalsTables"/>
            </w:pPr>
          </w:p>
        </w:tc>
        <w:tc>
          <w:tcPr>
            <w:tcW w:w="2379" w:type="dxa"/>
          </w:tcPr>
          <w:p w14:paraId="4BD91A5E" w14:textId="77777777" w:rsidR="00E65299" w:rsidRPr="00AF427D" w:rsidRDefault="00E65299" w:rsidP="00AF427D">
            <w:pPr>
              <w:pStyle w:val="TableCopy"/>
            </w:pPr>
            <w:r w:rsidRPr="00AF427D">
              <w:t>21%</w:t>
            </w:r>
          </w:p>
          <w:p w14:paraId="62D56210" w14:textId="77777777" w:rsidR="00E65299" w:rsidRDefault="00E65299" w:rsidP="00395E47">
            <w:pPr>
              <w:pStyle w:val="TablecopyTables"/>
              <w:jc w:val="right"/>
            </w:pPr>
          </w:p>
        </w:tc>
        <w:tc>
          <w:tcPr>
            <w:tcW w:w="2380" w:type="dxa"/>
          </w:tcPr>
          <w:p w14:paraId="2F1FD874" w14:textId="77777777" w:rsidR="00E65299" w:rsidRPr="00AF427D" w:rsidRDefault="00E65299" w:rsidP="00AF427D">
            <w:pPr>
              <w:pStyle w:val="TableCopy"/>
            </w:pPr>
            <w:r w:rsidRPr="00AF427D">
              <w:t>6%</w:t>
            </w:r>
          </w:p>
          <w:p w14:paraId="73BFAF68" w14:textId="77777777" w:rsidR="00E65299" w:rsidRDefault="00E65299" w:rsidP="00395E47">
            <w:pPr>
              <w:pStyle w:val="TablecopyTables"/>
              <w:jc w:val="right"/>
            </w:pPr>
          </w:p>
        </w:tc>
      </w:tr>
    </w:tbl>
    <w:p w14:paraId="27B6F0B2" w14:textId="77777777" w:rsidR="00E65299" w:rsidRDefault="00E65299" w:rsidP="00B32034">
      <w:pPr>
        <w:pStyle w:val="Heading4"/>
      </w:pPr>
    </w:p>
    <w:p w14:paraId="303C9B01" w14:textId="77777777" w:rsidR="00E65299" w:rsidRDefault="00E65299" w:rsidP="00E479A6">
      <w:pPr>
        <w:pStyle w:val="Source"/>
      </w:pPr>
      <w:r w:rsidRPr="007A437E">
        <w:t xml:space="preserve">Source: </w:t>
      </w:r>
      <w:r w:rsidRPr="00DA3BDA">
        <w:t>People Matter Survey</w:t>
      </w:r>
      <w:r w:rsidRPr="007A437E">
        <w:t xml:space="preserve"> 2019</w:t>
      </w:r>
    </w:p>
    <w:p w14:paraId="28ADA936" w14:textId="77777777" w:rsidR="00230617" w:rsidRDefault="00E65299" w:rsidP="00E479A6">
      <w:pPr>
        <w:pStyle w:val="BodyText"/>
      </w:pPr>
      <w:r>
        <w:t xml:space="preserve">When asked if they were planning to continue to work in their current team for the next two years, 47% of respondents who identified </w:t>
      </w:r>
      <w:r>
        <w:rPr>
          <w:spacing w:val="0"/>
        </w:rPr>
        <w:t xml:space="preserve">with disability said yes. This compared to </w:t>
      </w:r>
      <w:r>
        <w:t>59% of employees who did not identify as an employee with disability (see Table 3.10).</w:t>
      </w:r>
    </w:p>
    <w:p w14:paraId="20135400" w14:textId="314E6CB8" w:rsidR="00E65299" w:rsidRDefault="00E65299" w:rsidP="00E0007E">
      <w:pPr>
        <w:pStyle w:val="Captions"/>
      </w:pPr>
      <w:r>
        <w:t xml:space="preserve">Table 3.10 </w:t>
      </w:r>
      <w:r w:rsidRPr="007A437E">
        <w:t>Career plan for next two years, by disability status, 2019</w:t>
      </w:r>
    </w:p>
    <w:tbl>
      <w:tblPr>
        <w:tblStyle w:val="TableGridLight"/>
        <w:tblW w:w="10485" w:type="dxa"/>
        <w:tblLayout w:type="fixed"/>
        <w:tblLook w:val="04A0" w:firstRow="1" w:lastRow="0" w:firstColumn="1" w:lastColumn="0" w:noHBand="0" w:noVBand="1"/>
      </w:tblPr>
      <w:tblGrid>
        <w:gridCol w:w="5726"/>
        <w:gridCol w:w="2379"/>
        <w:gridCol w:w="2380"/>
      </w:tblGrid>
      <w:tr w:rsidR="00E65299" w14:paraId="59440E35" w14:textId="77777777" w:rsidTr="00E479A6">
        <w:trPr>
          <w:trHeight w:val="60"/>
        </w:trPr>
        <w:tc>
          <w:tcPr>
            <w:tcW w:w="5726" w:type="dxa"/>
          </w:tcPr>
          <w:p w14:paraId="208A474A" w14:textId="77777777" w:rsidR="00E65299" w:rsidRDefault="00E65299" w:rsidP="00395E47">
            <w:pPr>
              <w:pStyle w:val="NoParagraphStyle"/>
              <w:spacing w:line="240" w:lineRule="auto"/>
              <w:textAlignment w:val="auto"/>
              <w:rPr>
                <w:rFonts w:ascii="VIC" w:hAnsi="VIC" w:cstheme="minorBidi"/>
                <w:color w:val="auto"/>
                <w:lang w:val="en-GB"/>
              </w:rPr>
            </w:pPr>
          </w:p>
        </w:tc>
        <w:tc>
          <w:tcPr>
            <w:tcW w:w="2379" w:type="dxa"/>
          </w:tcPr>
          <w:p w14:paraId="73DD99B4" w14:textId="77777777" w:rsidR="00E65299" w:rsidRPr="00BF049F" w:rsidRDefault="00E65299" w:rsidP="00E479A6">
            <w:pPr>
              <w:pStyle w:val="TableHeading"/>
            </w:pPr>
            <w:r w:rsidRPr="00BF049F">
              <w:t>Identifying as an employee with disability</w:t>
            </w:r>
          </w:p>
          <w:p w14:paraId="175E7498" w14:textId="77777777" w:rsidR="00E65299" w:rsidRDefault="00E65299" w:rsidP="00E479A6">
            <w:pPr>
              <w:pStyle w:val="TableHeading"/>
            </w:pPr>
          </w:p>
        </w:tc>
        <w:tc>
          <w:tcPr>
            <w:tcW w:w="2380" w:type="dxa"/>
          </w:tcPr>
          <w:p w14:paraId="1DABBBC5" w14:textId="77777777" w:rsidR="00E65299" w:rsidRPr="00BF049F" w:rsidRDefault="00E65299" w:rsidP="00E479A6">
            <w:pPr>
              <w:pStyle w:val="TableHeading"/>
            </w:pPr>
            <w:r w:rsidRPr="00BF049F">
              <w:t>Not identifying as an employee with disability</w:t>
            </w:r>
          </w:p>
          <w:p w14:paraId="604F3228" w14:textId="77777777" w:rsidR="00E65299" w:rsidRDefault="00E65299" w:rsidP="00E479A6">
            <w:pPr>
              <w:pStyle w:val="TableHeading"/>
            </w:pPr>
          </w:p>
        </w:tc>
      </w:tr>
      <w:tr w:rsidR="00E65299" w14:paraId="636C6A0C" w14:textId="77777777" w:rsidTr="00E479A6">
        <w:trPr>
          <w:trHeight w:val="60"/>
        </w:trPr>
        <w:tc>
          <w:tcPr>
            <w:tcW w:w="5726" w:type="dxa"/>
          </w:tcPr>
          <w:p w14:paraId="22E1F3C1" w14:textId="77777777" w:rsidR="00E65299" w:rsidRPr="00DA3BDA" w:rsidRDefault="00E65299" w:rsidP="00C442CE">
            <w:pPr>
              <w:pStyle w:val="TableCopy"/>
            </w:pPr>
            <w:r w:rsidRPr="00DA3BDA">
              <w:t xml:space="preserve">Continue to work in my current team within my </w:t>
            </w:r>
            <w:proofErr w:type="spellStart"/>
            <w:r w:rsidRPr="00DA3BDA">
              <w:t>organisation</w:t>
            </w:r>
            <w:proofErr w:type="spellEnd"/>
          </w:p>
          <w:p w14:paraId="5150E730" w14:textId="77777777" w:rsidR="00E65299" w:rsidRDefault="00E65299" w:rsidP="00395E47">
            <w:pPr>
              <w:pStyle w:val="TablecopyTotalsTables"/>
            </w:pPr>
          </w:p>
        </w:tc>
        <w:tc>
          <w:tcPr>
            <w:tcW w:w="2379" w:type="dxa"/>
          </w:tcPr>
          <w:p w14:paraId="27C1FF7F" w14:textId="77777777" w:rsidR="00E65299" w:rsidRPr="00AF427D" w:rsidRDefault="00E65299" w:rsidP="00AF427D">
            <w:pPr>
              <w:pStyle w:val="TableCopy"/>
            </w:pPr>
            <w:r w:rsidRPr="00AF427D">
              <w:t>47%</w:t>
            </w:r>
          </w:p>
          <w:p w14:paraId="5873638E" w14:textId="77777777" w:rsidR="00E65299" w:rsidRDefault="00E65299" w:rsidP="00395E47">
            <w:pPr>
              <w:pStyle w:val="TablecopyTables"/>
              <w:jc w:val="right"/>
            </w:pPr>
          </w:p>
        </w:tc>
        <w:tc>
          <w:tcPr>
            <w:tcW w:w="2380" w:type="dxa"/>
          </w:tcPr>
          <w:p w14:paraId="5DBF362C" w14:textId="77777777" w:rsidR="00E65299" w:rsidRPr="00AF427D" w:rsidRDefault="00E65299" w:rsidP="00AF427D">
            <w:pPr>
              <w:pStyle w:val="TableCopy"/>
            </w:pPr>
            <w:r w:rsidRPr="00AF427D">
              <w:t>59%</w:t>
            </w:r>
          </w:p>
          <w:p w14:paraId="0B8E0BEE" w14:textId="77777777" w:rsidR="00E65299" w:rsidRDefault="00E65299" w:rsidP="00395E47">
            <w:pPr>
              <w:pStyle w:val="TablecopyTables"/>
              <w:jc w:val="right"/>
            </w:pPr>
          </w:p>
        </w:tc>
      </w:tr>
      <w:tr w:rsidR="00E65299" w14:paraId="2A3929A4" w14:textId="77777777" w:rsidTr="00E479A6">
        <w:trPr>
          <w:trHeight w:val="60"/>
        </w:trPr>
        <w:tc>
          <w:tcPr>
            <w:tcW w:w="5726" w:type="dxa"/>
          </w:tcPr>
          <w:p w14:paraId="512D3E3A" w14:textId="77777777" w:rsidR="00E65299" w:rsidRPr="00DA3BDA" w:rsidRDefault="00E65299" w:rsidP="00C442CE">
            <w:pPr>
              <w:pStyle w:val="TableCopy"/>
            </w:pPr>
            <w:r w:rsidRPr="00DA3BDA">
              <w:t xml:space="preserve">Work in a different team within my </w:t>
            </w:r>
            <w:proofErr w:type="spellStart"/>
            <w:r w:rsidRPr="00DA3BDA">
              <w:t>organisation</w:t>
            </w:r>
            <w:proofErr w:type="spellEnd"/>
          </w:p>
          <w:p w14:paraId="4FB9182D" w14:textId="77777777" w:rsidR="00E65299" w:rsidRDefault="00E65299" w:rsidP="00395E47">
            <w:pPr>
              <w:pStyle w:val="TablecopyTotalsTables"/>
            </w:pPr>
          </w:p>
        </w:tc>
        <w:tc>
          <w:tcPr>
            <w:tcW w:w="2379" w:type="dxa"/>
          </w:tcPr>
          <w:p w14:paraId="0AE15FC6" w14:textId="77777777" w:rsidR="00E65299" w:rsidRPr="00AF427D" w:rsidRDefault="00E65299" w:rsidP="00AF427D">
            <w:pPr>
              <w:pStyle w:val="TableCopy"/>
            </w:pPr>
            <w:r w:rsidRPr="00AF427D">
              <w:t>12%</w:t>
            </w:r>
          </w:p>
          <w:p w14:paraId="0323F837" w14:textId="77777777" w:rsidR="00E65299" w:rsidRDefault="00E65299" w:rsidP="00395E47">
            <w:pPr>
              <w:pStyle w:val="TablecopyTables"/>
              <w:jc w:val="right"/>
            </w:pPr>
          </w:p>
        </w:tc>
        <w:tc>
          <w:tcPr>
            <w:tcW w:w="2380" w:type="dxa"/>
          </w:tcPr>
          <w:p w14:paraId="15F5FBD2" w14:textId="77777777" w:rsidR="00E65299" w:rsidRPr="00AF427D" w:rsidRDefault="00E65299" w:rsidP="00AF427D">
            <w:pPr>
              <w:pStyle w:val="TableCopy"/>
            </w:pPr>
            <w:r w:rsidRPr="00AF427D">
              <w:t>12%</w:t>
            </w:r>
          </w:p>
          <w:p w14:paraId="18CA76B8" w14:textId="77777777" w:rsidR="00E65299" w:rsidRDefault="00E65299" w:rsidP="00395E47">
            <w:pPr>
              <w:pStyle w:val="TablecopyTables"/>
              <w:jc w:val="right"/>
            </w:pPr>
          </w:p>
        </w:tc>
      </w:tr>
      <w:tr w:rsidR="00E65299" w14:paraId="00C125C6" w14:textId="77777777" w:rsidTr="00E479A6">
        <w:trPr>
          <w:trHeight w:val="330"/>
        </w:trPr>
        <w:tc>
          <w:tcPr>
            <w:tcW w:w="5726" w:type="dxa"/>
          </w:tcPr>
          <w:p w14:paraId="6DFF4647" w14:textId="77777777" w:rsidR="00E65299" w:rsidRPr="00DA3BDA" w:rsidRDefault="00E65299" w:rsidP="00C442CE">
            <w:pPr>
              <w:pStyle w:val="TableCopy"/>
            </w:pPr>
            <w:r w:rsidRPr="00DA3BDA">
              <w:t xml:space="preserve">Stay at my </w:t>
            </w:r>
            <w:proofErr w:type="spellStart"/>
            <w:r w:rsidRPr="00DA3BDA">
              <w:t>organisation</w:t>
            </w:r>
            <w:proofErr w:type="spellEnd"/>
            <w:r w:rsidRPr="00DA3BDA">
              <w:t xml:space="preserve"> – Other</w:t>
            </w:r>
          </w:p>
          <w:p w14:paraId="7537F97E" w14:textId="77777777" w:rsidR="00E65299" w:rsidRDefault="00E65299" w:rsidP="00395E47">
            <w:pPr>
              <w:pStyle w:val="TablecopyTotalsTables"/>
            </w:pPr>
          </w:p>
        </w:tc>
        <w:tc>
          <w:tcPr>
            <w:tcW w:w="2379" w:type="dxa"/>
          </w:tcPr>
          <w:p w14:paraId="7F6B3F98" w14:textId="77777777" w:rsidR="00E65299" w:rsidRPr="00AF427D" w:rsidRDefault="00E65299" w:rsidP="00AF427D">
            <w:pPr>
              <w:pStyle w:val="TableCopy"/>
            </w:pPr>
            <w:r w:rsidRPr="00AF427D">
              <w:t>6%</w:t>
            </w:r>
          </w:p>
          <w:p w14:paraId="5073AEEB" w14:textId="77777777" w:rsidR="00E65299" w:rsidRDefault="00E65299" w:rsidP="00395E47">
            <w:pPr>
              <w:pStyle w:val="TablecopyTables"/>
              <w:jc w:val="right"/>
            </w:pPr>
          </w:p>
        </w:tc>
        <w:tc>
          <w:tcPr>
            <w:tcW w:w="2380" w:type="dxa"/>
          </w:tcPr>
          <w:p w14:paraId="010A3B3A" w14:textId="77777777" w:rsidR="00E65299" w:rsidRPr="00AF427D" w:rsidRDefault="00E65299" w:rsidP="00AF427D">
            <w:pPr>
              <w:pStyle w:val="TableCopy"/>
            </w:pPr>
            <w:r w:rsidRPr="00AF427D">
              <w:t>4%</w:t>
            </w:r>
          </w:p>
          <w:p w14:paraId="008EC8FC" w14:textId="77777777" w:rsidR="00E65299" w:rsidRDefault="00E65299" w:rsidP="00395E47">
            <w:pPr>
              <w:pStyle w:val="TablecopyTables"/>
              <w:jc w:val="right"/>
            </w:pPr>
          </w:p>
        </w:tc>
      </w:tr>
      <w:tr w:rsidR="00E65299" w14:paraId="32226658" w14:textId="77777777" w:rsidTr="00E479A6">
        <w:trPr>
          <w:trHeight w:val="60"/>
        </w:trPr>
        <w:tc>
          <w:tcPr>
            <w:tcW w:w="5726" w:type="dxa"/>
          </w:tcPr>
          <w:p w14:paraId="0CD2BAB7" w14:textId="77777777" w:rsidR="00E65299" w:rsidRPr="00DA3BDA" w:rsidRDefault="00E65299" w:rsidP="00C442CE">
            <w:pPr>
              <w:pStyle w:val="TableCopy"/>
            </w:pPr>
            <w:r w:rsidRPr="00DA3BDA">
              <w:t xml:space="preserve">Leave my </w:t>
            </w:r>
            <w:proofErr w:type="spellStart"/>
            <w:r w:rsidRPr="00DA3BDA">
              <w:t>organisation</w:t>
            </w:r>
            <w:proofErr w:type="spellEnd"/>
            <w:r w:rsidRPr="00DA3BDA">
              <w:t xml:space="preserve"> for another public service </w:t>
            </w:r>
            <w:proofErr w:type="spellStart"/>
            <w:r w:rsidRPr="00DA3BDA">
              <w:t>organisation</w:t>
            </w:r>
            <w:proofErr w:type="spellEnd"/>
          </w:p>
          <w:p w14:paraId="0B51B5E7" w14:textId="77777777" w:rsidR="00E65299" w:rsidRDefault="00E65299" w:rsidP="00395E47">
            <w:pPr>
              <w:pStyle w:val="TablecopyTotalsTables"/>
            </w:pPr>
          </w:p>
        </w:tc>
        <w:tc>
          <w:tcPr>
            <w:tcW w:w="2379" w:type="dxa"/>
          </w:tcPr>
          <w:p w14:paraId="58BC0F5E" w14:textId="77777777" w:rsidR="00E65299" w:rsidRPr="00AF427D" w:rsidRDefault="00E65299" w:rsidP="00AF427D">
            <w:pPr>
              <w:pStyle w:val="TableCopy"/>
            </w:pPr>
            <w:r w:rsidRPr="00AF427D">
              <w:t>2%</w:t>
            </w:r>
          </w:p>
          <w:p w14:paraId="41A66F96" w14:textId="77777777" w:rsidR="00E65299" w:rsidRDefault="00E65299" w:rsidP="00395E47">
            <w:pPr>
              <w:pStyle w:val="TablecopyTables"/>
              <w:jc w:val="right"/>
            </w:pPr>
          </w:p>
        </w:tc>
        <w:tc>
          <w:tcPr>
            <w:tcW w:w="2380" w:type="dxa"/>
          </w:tcPr>
          <w:p w14:paraId="29139BDE" w14:textId="77777777" w:rsidR="00E65299" w:rsidRPr="00AF427D" w:rsidRDefault="00E65299" w:rsidP="00AF427D">
            <w:pPr>
              <w:pStyle w:val="TableCopy"/>
            </w:pPr>
            <w:r w:rsidRPr="00AF427D">
              <w:t>2%</w:t>
            </w:r>
          </w:p>
          <w:p w14:paraId="704F6D56" w14:textId="77777777" w:rsidR="00E65299" w:rsidRDefault="00E65299" w:rsidP="00395E47">
            <w:pPr>
              <w:pStyle w:val="TablecopyTables"/>
              <w:jc w:val="right"/>
            </w:pPr>
          </w:p>
        </w:tc>
      </w:tr>
      <w:tr w:rsidR="00E65299" w14:paraId="245CFB2F" w14:textId="77777777" w:rsidTr="00E479A6">
        <w:trPr>
          <w:trHeight w:val="60"/>
        </w:trPr>
        <w:tc>
          <w:tcPr>
            <w:tcW w:w="5726" w:type="dxa"/>
          </w:tcPr>
          <w:p w14:paraId="6CBCF93C" w14:textId="77777777" w:rsidR="00E65299" w:rsidRPr="00DA3BDA" w:rsidRDefault="00E65299" w:rsidP="00C442CE">
            <w:pPr>
              <w:pStyle w:val="TableCopy"/>
            </w:pPr>
            <w:r w:rsidRPr="00DA3BDA">
              <w:t xml:space="preserve">Leave my </w:t>
            </w:r>
            <w:proofErr w:type="spellStart"/>
            <w:r w:rsidRPr="00DA3BDA">
              <w:t>organisation</w:t>
            </w:r>
            <w:proofErr w:type="spellEnd"/>
            <w:r w:rsidRPr="00DA3BDA">
              <w:t xml:space="preserve"> for another Victorian public sector </w:t>
            </w:r>
            <w:proofErr w:type="spellStart"/>
            <w:r w:rsidRPr="00DA3BDA">
              <w:t>organisation</w:t>
            </w:r>
            <w:proofErr w:type="spellEnd"/>
          </w:p>
          <w:p w14:paraId="28B266A3" w14:textId="77777777" w:rsidR="00E65299" w:rsidRDefault="00E65299" w:rsidP="00395E47">
            <w:pPr>
              <w:pStyle w:val="TablecopyTotalsTables"/>
            </w:pPr>
          </w:p>
        </w:tc>
        <w:tc>
          <w:tcPr>
            <w:tcW w:w="2379" w:type="dxa"/>
          </w:tcPr>
          <w:p w14:paraId="5F184E29" w14:textId="77777777" w:rsidR="00E65299" w:rsidRPr="00AF427D" w:rsidRDefault="00E65299" w:rsidP="00AF427D">
            <w:pPr>
              <w:pStyle w:val="TableCopy"/>
            </w:pPr>
            <w:r w:rsidRPr="00AF427D">
              <w:t>7%</w:t>
            </w:r>
          </w:p>
          <w:p w14:paraId="427B57A8" w14:textId="77777777" w:rsidR="00E65299" w:rsidRDefault="00E65299" w:rsidP="00395E47">
            <w:pPr>
              <w:pStyle w:val="TablecopyTables"/>
              <w:jc w:val="right"/>
            </w:pPr>
          </w:p>
        </w:tc>
        <w:tc>
          <w:tcPr>
            <w:tcW w:w="2380" w:type="dxa"/>
          </w:tcPr>
          <w:p w14:paraId="10DE9CEE" w14:textId="77777777" w:rsidR="00E65299" w:rsidRPr="00AF427D" w:rsidRDefault="00E65299" w:rsidP="00AF427D">
            <w:pPr>
              <w:pStyle w:val="TableCopy"/>
            </w:pPr>
            <w:r w:rsidRPr="00AF427D">
              <w:t>5%</w:t>
            </w:r>
          </w:p>
          <w:p w14:paraId="47370238" w14:textId="77777777" w:rsidR="00E65299" w:rsidRDefault="00E65299" w:rsidP="00395E47">
            <w:pPr>
              <w:pStyle w:val="TablecopyTables"/>
              <w:jc w:val="right"/>
            </w:pPr>
          </w:p>
        </w:tc>
      </w:tr>
      <w:tr w:rsidR="00E65299" w14:paraId="4D607913" w14:textId="77777777" w:rsidTr="00E479A6">
        <w:trPr>
          <w:trHeight w:val="60"/>
        </w:trPr>
        <w:tc>
          <w:tcPr>
            <w:tcW w:w="5726" w:type="dxa"/>
          </w:tcPr>
          <w:p w14:paraId="1E1CEF93" w14:textId="77777777" w:rsidR="00E65299" w:rsidRPr="00DA3BDA" w:rsidRDefault="00E65299" w:rsidP="00C442CE">
            <w:pPr>
              <w:pStyle w:val="TableCopy"/>
            </w:pPr>
            <w:r w:rsidRPr="00DA3BDA">
              <w:t xml:space="preserve">Leave my </w:t>
            </w:r>
            <w:proofErr w:type="spellStart"/>
            <w:r w:rsidRPr="00DA3BDA">
              <w:t>organisation</w:t>
            </w:r>
            <w:proofErr w:type="spellEnd"/>
            <w:r w:rsidRPr="00DA3BDA">
              <w:t xml:space="preserve"> for a private sector </w:t>
            </w:r>
            <w:proofErr w:type="spellStart"/>
            <w:r w:rsidRPr="00DA3BDA">
              <w:t>organisation</w:t>
            </w:r>
            <w:proofErr w:type="spellEnd"/>
          </w:p>
          <w:p w14:paraId="571FA867" w14:textId="77777777" w:rsidR="00E65299" w:rsidRDefault="00E65299" w:rsidP="00395E47">
            <w:pPr>
              <w:pStyle w:val="TablecopyTotalsTables"/>
            </w:pPr>
          </w:p>
        </w:tc>
        <w:tc>
          <w:tcPr>
            <w:tcW w:w="2379" w:type="dxa"/>
          </w:tcPr>
          <w:p w14:paraId="748C54A0" w14:textId="77777777" w:rsidR="00E65299" w:rsidRPr="00AF427D" w:rsidRDefault="00E65299" w:rsidP="00AF427D">
            <w:pPr>
              <w:pStyle w:val="TableCopy"/>
            </w:pPr>
            <w:r w:rsidRPr="00AF427D">
              <w:t>4%</w:t>
            </w:r>
          </w:p>
          <w:p w14:paraId="46977CD4" w14:textId="77777777" w:rsidR="00E65299" w:rsidRDefault="00E65299" w:rsidP="00395E47">
            <w:pPr>
              <w:pStyle w:val="TablecopyTables"/>
              <w:jc w:val="right"/>
            </w:pPr>
          </w:p>
        </w:tc>
        <w:tc>
          <w:tcPr>
            <w:tcW w:w="2380" w:type="dxa"/>
          </w:tcPr>
          <w:p w14:paraId="3C9CB0D9" w14:textId="77777777" w:rsidR="00E65299" w:rsidRPr="00AF427D" w:rsidRDefault="00E65299" w:rsidP="00AF427D">
            <w:pPr>
              <w:pStyle w:val="TableCopy"/>
            </w:pPr>
            <w:r w:rsidRPr="00AF427D">
              <w:t>2%</w:t>
            </w:r>
          </w:p>
          <w:p w14:paraId="62395AE2" w14:textId="77777777" w:rsidR="00E65299" w:rsidRDefault="00E65299" w:rsidP="00395E47">
            <w:pPr>
              <w:pStyle w:val="TablecopyTables"/>
              <w:jc w:val="right"/>
            </w:pPr>
          </w:p>
        </w:tc>
      </w:tr>
      <w:tr w:rsidR="00E65299" w14:paraId="3F68AFA5" w14:textId="77777777" w:rsidTr="00E479A6">
        <w:trPr>
          <w:trHeight w:val="60"/>
        </w:trPr>
        <w:tc>
          <w:tcPr>
            <w:tcW w:w="5726" w:type="dxa"/>
          </w:tcPr>
          <w:p w14:paraId="0911BA1A" w14:textId="77777777" w:rsidR="00E65299" w:rsidRPr="00DA3BDA" w:rsidRDefault="00E65299" w:rsidP="00C442CE">
            <w:pPr>
              <w:pStyle w:val="TableCopy"/>
            </w:pPr>
            <w:r w:rsidRPr="00DA3BDA">
              <w:t xml:space="preserve">Leave my </w:t>
            </w:r>
            <w:proofErr w:type="spellStart"/>
            <w:r w:rsidRPr="00DA3BDA">
              <w:t>organisation</w:t>
            </w:r>
            <w:proofErr w:type="spellEnd"/>
            <w:r w:rsidRPr="00DA3BDA">
              <w:t xml:space="preserve"> to take up full time or part time study</w:t>
            </w:r>
          </w:p>
          <w:p w14:paraId="081D3604" w14:textId="77777777" w:rsidR="00E65299" w:rsidRDefault="00E65299" w:rsidP="00395E47">
            <w:pPr>
              <w:pStyle w:val="TablecopyTotalsTables"/>
            </w:pPr>
          </w:p>
        </w:tc>
        <w:tc>
          <w:tcPr>
            <w:tcW w:w="2379" w:type="dxa"/>
          </w:tcPr>
          <w:p w14:paraId="63ADDE44" w14:textId="77777777" w:rsidR="00E65299" w:rsidRPr="00AF427D" w:rsidRDefault="00E65299" w:rsidP="00AF427D">
            <w:pPr>
              <w:pStyle w:val="TableCopy"/>
            </w:pPr>
            <w:r w:rsidRPr="00AF427D">
              <w:t>1%</w:t>
            </w:r>
          </w:p>
          <w:p w14:paraId="2034B3FE" w14:textId="77777777" w:rsidR="00E65299" w:rsidRDefault="00E65299" w:rsidP="00395E47">
            <w:pPr>
              <w:pStyle w:val="TablecopyTables"/>
              <w:jc w:val="right"/>
            </w:pPr>
          </w:p>
        </w:tc>
        <w:tc>
          <w:tcPr>
            <w:tcW w:w="2380" w:type="dxa"/>
          </w:tcPr>
          <w:p w14:paraId="20E9D039" w14:textId="77777777" w:rsidR="00E65299" w:rsidRPr="00AF427D" w:rsidRDefault="00E65299" w:rsidP="00AF427D">
            <w:pPr>
              <w:pStyle w:val="TableCopy"/>
            </w:pPr>
            <w:r w:rsidRPr="00AF427D">
              <w:t>0%</w:t>
            </w:r>
          </w:p>
          <w:p w14:paraId="44E5CFFB" w14:textId="77777777" w:rsidR="00E65299" w:rsidRDefault="00E65299" w:rsidP="00395E47">
            <w:pPr>
              <w:pStyle w:val="TablecopyTables"/>
              <w:jc w:val="right"/>
            </w:pPr>
          </w:p>
        </w:tc>
      </w:tr>
      <w:tr w:rsidR="00E65299" w14:paraId="5095A321" w14:textId="77777777" w:rsidTr="00E479A6">
        <w:trPr>
          <w:trHeight w:val="60"/>
        </w:trPr>
        <w:tc>
          <w:tcPr>
            <w:tcW w:w="5726" w:type="dxa"/>
          </w:tcPr>
          <w:p w14:paraId="2E271027" w14:textId="77777777" w:rsidR="00E65299" w:rsidRPr="00DA3BDA" w:rsidRDefault="00E65299" w:rsidP="00C442CE">
            <w:pPr>
              <w:pStyle w:val="TableCopy"/>
            </w:pPr>
            <w:r w:rsidRPr="00DA3BDA">
              <w:t xml:space="preserve">Leave my </w:t>
            </w:r>
            <w:proofErr w:type="spellStart"/>
            <w:r w:rsidRPr="00DA3BDA">
              <w:t>organisation</w:t>
            </w:r>
            <w:proofErr w:type="spellEnd"/>
            <w:r w:rsidRPr="00DA3BDA">
              <w:t xml:space="preserve"> – Other</w:t>
            </w:r>
          </w:p>
          <w:p w14:paraId="2BA37F63" w14:textId="77777777" w:rsidR="00E65299" w:rsidRDefault="00E65299" w:rsidP="00395E47">
            <w:pPr>
              <w:pStyle w:val="TablecopyTotalsTables"/>
            </w:pPr>
          </w:p>
        </w:tc>
        <w:tc>
          <w:tcPr>
            <w:tcW w:w="2379" w:type="dxa"/>
          </w:tcPr>
          <w:p w14:paraId="3A5ABCED" w14:textId="77777777" w:rsidR="00E65299" w:rsidRPr="00AF427D" w:rsidRDefault="00E65299" w:rsidP="00AF427D">
            <w:pPr>
              <w:pStyle w:val="TableCopy"/>
            </w:pPr>
            <w:r w:rsidRPr="00AF427D">
              <w:t>5%</w:t>
            </w:r>
          </w:p>
          <w:p w14:paraId="460EA045" w14:textId="77777777" w:rsidR="00E65299" w:rsidRDefault="00E65299" w:rsidP="00395E47">
            <w:pPr>
              <w:pStyle w:val="TablecopyTables"/>
              <w:jc w:val="right"/>
            </w:pPr>
          </w:p>
        </w:tc>
        <w:tc>
          <w:tcPr>
            <w:tcW w:w="2380" w:type="dxa"/>
          </w:tcPr>
          <w:p w14:paraId="3A275E8B" w14:textId="77777777" w:rsidR="00E65299" w:rsidRPr="00AF427D" w:rsidRDefault="00E65299" w:rsidP="00AF427D">
            <w:pPr>
              <w:pStyle w:val="TableCopy"/>
            </w:pPr>
            <w:r w:rsidRPr="00AF427D">
              <w:t>2%</w:t>
            </w:r>
          </w:p>
          <w:p w14:paraId="1362CE6B" w14:textId="77777777" w:rsidR="00E65299" w:rsidRDefault="00E65299" w:rsidP="00395E47">
            <w:pPr>
              <w:pStyle w:val="TablecopyTables"/>
              <w:jc w:val="right"/>
            </w:pPr>
          </w:p>
        </w:tc>
      </w:tr>
      <w:tr w:rsidR="00E65299" w14:paraId="27DC5E60" w14:textId="77777777" w:rsidTr="00E479A6">
        <w:trPr>
          <w:trHeight w:val="60"/>
        </w:trPr>
        <w:tc>
          <w:tcPr>
            <w:tcW w:w="5726" w:type="dxa"/>
          </w:tcPr>
          <w:p w14:paraId="17A0150A" w14:textId="77777777" w:rsidR="00E65299" w:rsidRPr="00DA3BDA" w:rsidRDefault="00E65299" w:rsidP="00C442CE">
            <w:pPr>
              <w:pStyle w:val="TableCopy"/>
            </w:pPr>
            <w:r w:rsidRPr="00DA3BDA">
              <w:t>Retire</w:t>
            </w:r>
          </w:p>
          <w:p w14:paraId="7353D142" w14:textId="77777777" w:rsidR="00E65299" w:rsidRDefault="00E65299" w:rsidP="00395E47">
            <w:pPr>
              <w:pStyle w:val="TablecopyTotalsTables"/>
            </w:pPr>
          </w:p>
        </w:tc>
        <w:tc>
          <w:tcPr>
            <w:tcW w:w="2379" w:type="dxa"/>
          </w:tcPr>
          <w:p w14:paraId="718FCCC1" w14:textId="77777777" w:rsidR="00E65299" w:rsidRPr="00AF427D" w:rsidRDefault="00E65299" w:rsidP="00AF427D">
            <w:pPr>
              <w:pStyle w:val="TableCopy"/>
            </w:pPr>
            <w:r w:rsidRPr="00AF427D">
              <w:t>2%</w:t>
            </w:r>
          </w:p>
          <w:p w14:paraId="34AF0B04" w14:textId="77777777" w:rsidR="00E65299" w:rsidRDefault="00E65299" w:rsidP="00395E47">
            <w:pPr>
              <w:pStyle w:val="TablecopyTables"/>
              <w:jc w:val="right"/>
            </w:pPr>
          </w:p>
        </w:tc>
        <w:tc>
          <w:tcPr>
            <w:tcW w:w="2380" w:type="dxa"/>
          </w:tcPr>
          <w:p w14:paraId="3A465884" w14:textId="77777777" w:rsidR="00E65299" w:rsidRPr="00AF427D" w:rsidRDefault="00E65299" w:rsidP="00AF427D">
            <w:pPr>
              <w:pStyle w:val="TableCopy"/>
            </w:pPr>
            <w:r w:rsidRPr="00AF427D">
              <w:t>2%</w:t>
            </w:r>
          </w:p>
          <w:p w14:paraId="37BEA568" w14:textId="77777777" w:rsidR="00E65299" w:rsidRDefault="00E65299" w:rsidP="00395E47">
            <w:pPr>
              <w:pStyle w:val="TablecopyTables"/>
              <w:jc w:val="right"/>
            </w:pPr>
          </w:p>
        </w:tc>
      </w:tr>
      <w:tr w:rsidR="00E65299" w14:paraId="09C551A6" w14:textId="77777777" w:rsidTr="00E479A6">
        <w:trPr>
          <w:trHeight w:val="60"/>
        </w:trPr>
        <w:tc>
          <w:tcPr>
            <w:tcW w:w="5726" w:type="dxa"/>
          </w:tcPr>
          <w:p w14:paraId="4C1D4950" w14:textId="77777777" w:rsidR="00E65299" w:rsidRPr="00DA3BDA" w:rsidRDefault="00E65299" w:rsidP="00C442CE">
            <w:pPr>
              <w:pStyle w:val="TableCopy"/>
            </w:pPr>
            <w:r w:rsidRPr="00DA3BDA">
              <w:t>Take a career break</w:t>
            </w:r>
          </w:p>
          <w:p w14:paraId="1A9263FF" w14:textId="77777777" w:rsidR="00E65299" w:rsidRDefault="00E65299" w:rsidP="00395E47">
            <w:pPr>
              <w:pStyle w:val="TablecopyTotalsTables"/>
            </w:pPr>
          </w:p>
        </w:tc>
        <w:tc>
          <w:tcPr>
            <w:tcW w:w="2379" w:type="dxa"/>
          </w:tcPr>
          <w:p w14:paraId="7D12F09F" w14:textId="77777777" w:rsidR="00E65299" w:rsidRPr="00AF427D" w:rsidRDefault="00E65299" w:rsidP="00AF427D">
            <w:pPr>
              <w:pStyle w:val="TableCopy"/>
            </w:pPr>
            <w:r w:rsidRPr="00AF427D">
              <w:t>1%</w:t>
            </w:r>
          </w:p>
          <w:p w14:paraId="5AA5EC6F" w14:textId="77777777" w:rsidR="00E65299" w:rsidRDefault="00E65299" w:rsidP="00395E47">
            <w:pPr>
              <w:pStyle w:val="TablecopyTables"/>
              <w:jc w:val="right"/>
            </w:pPr>
          </w:p>
        </w:tc>
        <w:tc>
          <w:tcPr>
            <w:tcW w:w="2380" w:type="dxa"/>
          </w:tcPr>
          <w:p w14:paraId="2A6C5516" w14:textId="77777777" w:rsidR="00E65299" w:rsidRPr="00AF427D" w:rsidRDefault="00E65299" w:rsidP="00AF427D">
            <w:pPr>
              <w:pStyle w:val="TableCopy"/>
            </w:pPr>
            <w:r w:rsidRPr="00AF427D">
              <w:t>1%</w:t>
            </w:r>
          </w:p>
          <w:p w14:paraId="19090303" w14:textId="77777777" w:rsidR="00E65299" w:rsidRDefault="00E65299" w:rsidP="00395E47">
            <w:pPr>
              <w:pStyle w:val="TablecopyTables"/>
              <w:jc w:val="right"/>
            </w:pPr>
          </w:p>
        </w:tc>
      </w:tr>
      <w:tr w:rsidR="00E65299" w14:paraId="21AAB7EF" w14:textId="77777777" w:rsidTr="00E479A6">
        <w:trPr>
          <w:trHeight w:val="60"/>
        </w:trPr>
        <w:tc>
          <w:tcPr>
            <w:tcW w:w="5726" w:type="dxa"/>
          </w:tcPr>
          <w:p w14:paraId="71DA12B0" w14:textId="77777777" w:rsidR="00E65299" w:rsidRPr="00DA3BDA" w:rsidRDefault="00E65299" w:rsidP="00C442CE">
            <w:pPr>
              <w:pStyle w:val="TableCopy"/>
            </w:pPr>
            <w:r w:rsidRPr="00DA3BDA">
              <w:t>Don't know</w:t>
            </w:r>
          </w:p>
          <w:p w14:paraId="560BCB6B" w14:textId="77777777" w:rsidR="00E65299" w:rsidRDefault="00E65299" w:rsidP="00395E47">
            <w:pPr>
              <w:pStyle w:val="TablecopyTotalsTables"/>
            </w:pPr>
          </w:p>
        </w:tc>
        <w:tc>
          <w:tcPr>
            <w:tcW w:w="2379" w:type="dxa"/>
          </w:tcPr>
          <w:p w14:paraId="1D87ADDA" w14:textId="77777777" w:rsidR="00E65299" w:rsidRPr="00AF427D" w:rsidRDefault="00E65299" w:rsidP="00AF427D">
            <w:pPr>
              <w:pStyle w:val="TableCopy"/>
            </w:pPr>
            <w:r w:rsidRPr="00AF427D">
              <w:t>12%</w:t>
            </w:r>
          </w:p>
          <w:p w14:paraId="79253FD6" w14:textId="77777777" w:rsidR="00E65299" w:rsidRDefault="00E65299" w:rsidP="00395E47">
            <w:pPr>
              <w:pStyle w:val="TablecopyTables"/>
              <w:jc w:val="right"/>
            </w:pPr>
          </w:p>
        </w:tc>
        <w:tc>
          <w:tcPr>
            <w:tcW w:w="2380" w:type="dxa"/>
          </w:tcPr>
          <w:p w14:paraId="250EE510" w14:textId="77777777" w:rsidR="00E65299" w:rsidRPr="00AF427D" w:rsidRDefault="00E65299" w:rsidP="00AF427D">
            <w:pPr>
              <w:pStyle w:val="TableCopy"/>
            </w:pPr>
            <w:r w:rsidRPr="00AF427D">
              <w:t>11%</w:t>
            </w:r>
          </w:p>
          <w:p w14:paraId="47765514" w14:textId="77777777" w:rsidR="00E65299" w:rsidRDefault="00E65299" w:rsidP="00395E47">
            <w:pPr>
              <w:pStyle w:val="TablecopyTables"/>
              <w:jc w:val="right"/>
            </w:pPr>
          </w:p>
        </w:tc>
      </w:tr>
    </w:tbl>
    <w:p w14:paraId="2D5F133B" w14:textId="77777777" w:rsidR="00E65299" w:rsidRDefault="00E65299" w:rsidP="00B32034">
      <w:pPr>
        <w:pStyle w:val="Heading4"/>
      </w:pPr>
    </w:p>
    <w:p w14:paraId="704C0311" w14:textId="77777777" w:rsidR="00E23E64" w:rsidRDefault="00E65299" w:rsidP="00E23E64">
      <w:pPr>
        <w:pStyle w:val="Source"/>
      </w:pPr>
      <w:r>
        <w:t xml:space="preserve">Source: </w:t>
      </w:r>
      <w:r w:rsidRPr="00DA3BDA">
        <w:t>People Matter Survey</w:t>
      </w:r>
      <w:r>
        <w:t xml:space="preserve"> 2019</w:t>
      </w:r>
    </w:p>
    <w:p w14:paraId="45351683" w14:textId="4067FC6F" w:rsidR="00230617" w:rsidRDefault="00E65299" w:rsidP="00E23E64">
      <w:pPr>
        <w:pStyle w:val="BodyText"/>
      </w:pPr>
      <w:r>
        <w:lastRenderedPageBreak/>
        <w:t xml:space="preserve">Respondents who identified with disability </w:t>
      </w:r>
      <w:r>
        <w:rPr>
          <w:spacing w:val="0"/>
        </w:rPr>
        <w:t xml:space="preserve">also reported lower positive opinions than those who did not identify, on workplace aspects and behaviours measuring the </w:t>
      </w:r>
      <w:r>
        <w:t>support and collaboration provided by both their workgroup and managers (see Table 3.11).</w:t>
      </w:r>
    </w:p>
    <w:p w14:paraId="33719C3F" w14:textId="29413258" w:rsidR="00E65299" w:rsidRDefault="00E65299" w:rsidP="00E0007E">
      <w:pPr>
        <w:pStyle w:val="Captions"/>
      </w:pPr>
      <w:r>
        <w:t xml:space="preserve">Table 3.11 </w:t>
      </w:r>
      <w:r w:rsidRPr="007A437E">
        <w:t>Opinions on workgroup and manager behaviours, by disability status, 2019</w:t>
      </w:r>
    </w:p>
    <w:tbl>
      <w:tblPr>
        <w:tblStyle w:val="TableGridLight"/>
        <w:tblW w:w="10485" w:type="dxa"/>
        <w:tblLayout w:type="fixed"/>
        <w:tblLook w:val="04A0" w:firstRow="1" w:lastRow="0" w:firstColumn="1" w:lastColumn="0" w:noHBand="0" w:noVBand="1"/>
      </w:tblPr>
      <w:tblGrid>
        <w:gridCol w:w="5783"/>
        <w:gridCol w:w="2351"/>
        <w:gridCol w:w="2351"/>
      </w:tblGrid>
      <w:tr w:rsidR="00E65299" w14:paraId="5D4D8F57" w14:textId="77777777" w:rsidTr="00E23E64">
        <w:trPr>
          <w:trHeight w:val="60"/>
        </w:trPr>
        <w:tc>
          <w:tcPr>
            <w:tcW w:w="5783" w:type="dxa"/>
          </w:tcPr>
          <w:p w14:paraId="2883E040" w14:textId="77777777" w:rsidR="00E65299" w:rsidRDefault="00E65299" w:rsidP="00395E47">
            <w:pPr>
              <w:pStyle w:val="NoParagraphStyle"/>
              <w:spacing w:line="240" w:lineRule="auto"/>
              <w:textAlignment w:val="auto"/>
              <w:rPr>
                <w:rFonts w:ascii="VIC" w:hAnsi="VIC" w:cstheme="minorBidi"/>
                <w:color w:val="auto"/>
                <w:lang w:val="en-GB"/>
              </w:rPr>
            </w:pPr>
          </w:p>
        </w:tc>
        <w:tc>
          <w:tcPr>
            <w:tcW w:w="2351" w:type="dxa"/>
          </w:tcPr>
          <w:p w14:paraId="663EB60A" w14:textId="77777777" w:rsidR="00E65299" w:rsidRPr="00BF049F" w:rsidRDefault="00E65299" w:rsidP="00E23E64">
            <w:pPr>
              <w:pStyle w:val="TableHeading"/>
            </w:pPr>
            <w:r w:rsidRPr="00BF049F">
              <w:t>Identifying as an employee with disability</w:t>
            </w:r>
          </w:p>
          <w:p w14:paraId="0EDA7FB8" w14:textId="77777777" w:rsidR="00E65299" w:rsidRDefault="00E65299" w:rsidP="00E23E64">
            <w:pPr>
              <w:pStyle w:val="TableHeading"/>
            </w:pPr>
          </w:p>
        </w:tc>
        <w:tc>
          <w:tcPr>
            <w:tcW w:w="2351" w:type="dxa"/>
          </w:tcPr>
          <w:p w14:paraId="6F626067" w14:textId="77777777" w:rsidR="00E65299" w:rsidRPr="00BF049F" w:rsidRDefault="00E65299" w:rsidP="00E23E64">
            <w:pPr>
              <w:pStyle w:val="TableHeading"/>
            </w:pPr>
            <w:r w:rsidRPr="00BF049F">
              <w:t>Not identifying as an employee with disability</w:t>
            </w:r>
          </w:p>
          <w:p w14:paraId="2C192FDA" w14:textId="77777777" w:rsidR="00E65299" w:rsidRDefault="00E65299" w:rsidP="00E23E64">
            <w:pPr>
              <w:pStyle w:val="TableHeading"/>
            </w:pPr>
          </w:p>
        </w:tc>
      </w:tr>
      <w:tr w:rsidR="00E65299" w14:paraId="659E1210" w14:textId="77777777" w:rsidTr="00E23E64">
        <w:trPr>
          <w:trHeight w:val="60"/>
        </w:trPr>
        <w:tc>
          <w:tcPr>
            <w:tcW w:w="5783" w:type="dxa"/>
          </w:tcPr>
          <w:p w14:paraId="0380F1F2" w14:textId="77777777" w:rsidR="00E65299" w:rsidRPr="00DA3BDA" w:rsidRDefault="00E65299" w:rsidP="00C442CE">
            <w:pPr>
              <w:pStyle w:val="TableCopy"/>
            </w:pPr>
            <w:r w:rsidRPr="00DA3BDA">
              <w:t>People in my workgroup actively support diversity and inclusion in workplace</w:t>
            </w:r>
          </w:p>
          <w:p w14:paraId="04CE95A1" w14:textId="77777777" w:rsidR="00E65299" w:rsidRDefault="00E65299" w:rsidP="00395E47">
            <w:pPr>
              <w:pStyle w:val="TablecopyTotalsTables"/>
            </w:pPr>
          </w:p>
        </w:tc>
        <w:tc>
          <w:tcPr>
            <w:tcW w:w="2351" w:type="dxa"/>
          </w:tcPr>
          <w:p w14:paraId="044EE442" w14:textId="77777777" w:rsidR="00E65299" w:rsidRPr="00AF427D" w:rsidRDefault="00E65299" w:rsidP="00AF427D">
            <w:pPr>
              <w:pStyle w:val="TableCopy"/>
            </w:pPr>
            <w:r w:rsidRPr="00AF427D">
              <w:t>76%</w:t>
            </w:r>
          </w:p>
          <w:p w14:paraId="6197763E" w14:textId="77777777" w:rsidR="00E65299" w:rsidRDefault="00E65299" w:rsidP="00395E47">
            <w:pPr>
              <w:pStyle w:val="TablecopyTables"/>
              <w:jc w:val="right"/>
            </w:pPr>
          </w:p>
        </w:tc>
        <w:tc>
          <w:tcPr>
            <w:tcW w:w="2351" w:type="dxa"/>
          </w:tcPr>
          <w:p w14:paraId="0AA00031" w14:textId="77777777" w:rsidR="00E65299" w:rsidRPr="00AF427D" w:rsidRDefault="00E65299" w:rsidP="00AF427D">
            <w:pPr>
              <w:pStyle w:val="TableCopy"/>
            </w:pPr>
            <w:r w:rsidRPr="00AF427D">
              <w:t>84%</w:t>
            </w:r>
          </w:p>
          <w:p w14:paraId="37341F35" w14:textId="77777777" w:rsidR="00E65299" w:rsidRDefault="00E65299" w:rsidP="00395E47">
            <w:pPr>
              <w:pStyle w:val="TablecopyTables"/>
              <w:jc w:val="right"/>
            </w:pPr>
          </w:p>
        </w:tc>
      </w:tr>
      <w:tr w:rsidR="00E65299" w14:paraId="71C13909" w14:textId="77777777" w:rsidTr="00E23E64">
        <w:trPr>
          <w:trHeight w:val="60"/>
        </w:trPr>
        <w:tc>
          <w:tcPr>
            <w:tcW w:w="5783" w:type="dxa"/>
          </w:tcPr>
          <w:p w14:paraId="7C27D988" w14:textId="77777777" w:rsidR="00E65299" w:rsidRPr="00DA3BDA" w:rsidRDefault="00E65299" w:rsidP="00C442CE">
            <w:pPr>
              <w:pStyle w:val="TableCopy"/>
            </w:pPr>
            <w:r w:rsidRPr="00DA3BDA">
              <w:t>People in my workgroup appropriately manage conflicts of interest</w:t>
            </w:r>
          </w:p>
          <w:p w14:paraId="1FD141ED" w14:textId="77777777" w:rsidR="00E65299" w:rsidRDefault="00E65299" w:rsidP="00395E47">
            <w:pPr>
              <w:pStyle w:val="TablecopyTotalsTables"/>
            </w:pPr>
          </w:p>
        </w:tc>
        <w:tc>
          <w:tcPr>
            <w:tcW w:w="2351" w:type="dxa"/>
          </w:tcPr>
          <w:p w14:paraId="39DADCF7" w14:textId="77777777" w:rsidR="00E65299" w:rsidRPr="00AF427D" w:rsidRDefault="00E65299" w:rsidP="00AF427D">
            <w:pPr>
              <w:pStyle w:val="TableCopy"/>
            </w:pPr>
            <w:r w:rsidRPr="00AF427D">
              <w:t>61%</w:t>
            </w:r>
          </w:p>
          <w:p w14:paraId="1C5BCE98" w14:textId="77777777" w:rsidR="00E65299" w:rsidRDefault="00E65299" w:rsidP="00395E47">
            <w:pPr>
              <w:pStyle w:val="TablecopyTables"/>
              <w:jc w:val="right"/>
            </w:pPr>
          </w:p>
        </w:tc>
        <w:tc>
          <w:tcPr>
            <w:tcW w:w="2351" w:type="dxa"/>
          </w:tcPr>
          <w:p w14:paraId="09114F0D" w14:textId="77777777" w:rsidR="00E65299" w:rsidRPr="00AF427D" w:rsidRDefault="00E65299" w:rsidP="00AF427D">
            <w:pPr>
              <w:pStyle w:val="TableCopy"/>
            </w:pPr>
            <w:r w:rsidRPr="00AF427D">
              <w:t>70%</w:t>
            </w:r>
          </w:p>
          <w:p w14:paraId="7812512E" w14:textId="77777777" w:rsidR="00E65299" w:rsidRDefault="00E65299" w:rsidP="00395E47">
            <w:pPr>
              <w:pStyle w:val="TablecopyTables"/>
              <w:jc w:val="right"/>
            </w:pPr>
          </w:p>
        </w:tc>
      </w:tr>
      <w:tr w:rsidR="00E65299" w14:paraId="3139DC31" w14:textId="77777777" w:rsidTr="00E23E64">
        <w:trPr>
          <w:trHeight w:val="60"/>
        </w:trPr>
        <w:tc>
          <w:tcPr>
            <w:tcW w:w="5783" w:type="dxa"/>
          </w:tcPr>
          <w:p w14:paraId="1CB5FAB1" w14:textId="77777777" w:rsidR="00E65299" w:rsidRPr="00DA3BDA" w:rsidRDefault="00E65299" w:rsidP="00C442CE">
            <w:pPr>
              <w:pStyle w:val="TableCopy"/>
            </w:pPr>
            <w:r w:rsidRPr="00DA3BDA">
              <w:t xml:space="preserve">My manager models my </w:t>
            </w:r>
            <w:proofErr w:type="spellStart"/>
            <w:r w:rsidRPr="00DA3BDA">
              <w:t>organisation’s</w:t>
            </w:r>
            <w:proofErr w:type="spellEnd"/>
            <w:r w:rsidRPr="00DA3BDA">
              <w:t xml:space="preserve"> values</w:t>
            </w:r>
          </w:p>
          <w:p w14:paraId="0C5F2BD9" w14:textId="77777777" w:rsidR="00E65299" w:rsidRDefault="00E65299" w:rsidP="00395E47">
            <w:pPr>
              <w:pStyle w:val="TablecopyTotalsTables"/>
            </w:pPr>
          </w:p>
        </w:tc>
        <w:tc>
          <w:tcPr>
            <w:tcW w:w="2351" w:type="dxa"/>
          </w:tcPr>
          <w:p w14:paraId="3A21EB9D" w14:textId="77777777" w:rsidR="00E65299" w:rsidRPr="00AF427D" w:rsidRDefault="00E65299" w:rsidP="00AF427D">
            <w:pPr>
              <w:pStyle w:val="TableCopy"/>
            </w:pPr>
            <w:r w:rsidRPr="00AF427D">
              <w:t>71%</w:t>
            </w:r>
          </w:p>
          <w:p w14:paraId="4258C053" w14:textId="77777777" w:rsidR="00E65299" w:rsidRDefault="00E65299" w:rsidP="00395E47">
            <w:pPr>
              <w:pStyle w:val="TablecopyTables"/>
              <w:jc w:val="right"/>
            </w:pPr>
          </w:p>
        </w:tc>
        <w:tc>
          <w:tcPr>
            <w:tcW w:w="2351" w:type="dxa"/>
          </w:tcPr>
          <w:p w14:paraId="61D70545" w14:textId="77777777" w:rsidR="00E65299" w:rsidRPr="00AF427D" w:rsidRDefault="00E65299" w:rsidP="00AF427D">
            <w:pPr>
              <w:pStyle w:val="TableCopy"/>
            </w:pPr>
            <w:r w:rsidRPr="00AF427D">
              <w:t>80%</w:t>
            </w:r>
          </w:p>
          <w:p w14:paraId="10F20F19" w14:textId="77777777" w:rsidR="00E65299" w:rsidRDefault="00E65299" w:rsidP="00395E47">
            <w:pPr>
              <w:pStyle w:val="TablecopyTables"/>
              <w:jc w:val="right"/>
            </w:pPr>
          </w:p>
        </w:tc>
      </w:tr>
      <w:tr w:rsidR="00E65299" w14:paraId="4CAC0407" w14:textId="77777777" w:rsidTr="00E23E64">
        <w:trPr>
          <w:trHeight w:val="60"/>
        </w:trPr>
        <w:tc>
          <w:tcPr>
            <w:tcW w:w="5783" w:type="dxa"/>
          </w:tcPr>
          <w:p w14:paraId="13C120CA" w14:textId="77777777" w:rsidR="00E65299" w:rsidRPr="00DA3BDA" w:rsidRDefault="00E65299" w:rsidP="00C442CE">
            <w:pPr>
              <w:pStyle w:val="TableCopy"/>
            </w:pPr>
            <w:r w:rsidRPr="00DA3BDA">
              <w:t>My manager is committed to workplace safety</w:t>
            </w:r>
          </w:p>
          <w:p w14:paraId="7313A8D1" w14:textId="77777777" w:rsidR="00E65299" w:rsidRDefault="00E65299" w:rsidP="00395E47">
            <w:pPr>
              <w:pStyle w:val="TablecopyTotalsTables"/>
            </w:pPr>
          </w:p>
        </w:tc>
        <w:tc>
          <w:tcPr>
            <w:tcW w:w="2351" w:type="dxa"/>
          </w:tcPr>
          <w:p w14:paraId="5440460C" w14:textId="77777777" w:rsidR="00E65299" w:rsidRPr="00AF427D" w:rsidRDefault="00E65299" w:rsidP="00AF427D">
            <w:pPr>
              <w:pStyle w:val="TableCopy"/>
            </w:pPr>
            <w:r w:rsidRPr="00AF427D">
              <w:t>76%</w:t>
            </w:r>
          </w:p>
          <w:p w14:paraId="40CC1865" w14:textId="77777777" w:rsidR="00E65299" w:rsidRDefault="00E65299" w:rsidP="00395E47">
            <w:pPr>
              <w:pStyle w:val="TablecopyTables"/>
              <w:jc w:val="right"/>
            </w:pPr>
          </w:p>
        </w:tc>
        <w:tc>
          <w:tcPr>
            <w:tcW w:w="2351" w:type="dxa"/>
          </w:tcPr>
          <w:p w14:paraId="70D0B2F4" w14:textId="77777777" w:rsidR="00E65299" w:rsidRPr="00AF427D" w:rsidRDefault="00E65299" w:rsidP="00AF427D">
            <w:pPr>
              <w:pStyle w:val="TableCopy"/>
            </w:pPr>
            <w:r w:rsidRPr="00AF427D">
              <w:t>85%</w:t>
            </w:r>
          </w:p>
          <w:p w14:paraId="116E39CC" w14:textId="77777777" w:rsidR="00E65299" w:rsidRDefault="00E65299" w:rsidP="00395E47">
            <w:pPr>
              <w:pStyle w:val="TablecopyTables"/>
              <w:jc w:val="right"/>
            </w:pPr>
          </w:p>
        </w:tc>
      </w:tr>
      <w:tr w:rsidR="00E65299" w14:paraId="7FB7F963" w14:textId="77777777" w:rsidTr="00E23E64">
        <w:trPr>
          <w:trHeight w:val="60"/>
        </w:trPr>
        <w:tc>
          <w:tcPr>
            <w:tcW w:w="5783" w:type="dxa"/>
          </w:tcPr>
          <w:p w14:paraId="7E234DDE" w14:textId="77777777" w:rsidR="00E65299" w:rsidRPr="00DA3BDA" w:rsidRDefault="00E65299" w:rsidP="00C442CE">
            <w:pPr>
              <w:pStyle w:val="TableCopy"/>
            </w:pPr>
            <w:r w:rsidRPr="00DA3BDA">
              <w:t>My work performance is assessed against clear criteria</w:t>
            </w:r>
          </w:p>
          <w:p w14:paraId="2B6F28DF" w14:textId="77777777" w:rsidR="00E65299" w:rsidRDefault="00E65299" w:rsidP="00395E47">
            <w:pPr>
              <w:pStyle w:val="TablecopyTotalsTables"/>
            </w:pPr>
          </w:p>
        </w:tc>
        <w:tc>
          <w:tcPr>
            <w:tcW w:w="2351" w:type="dxa"/>
          </w:tcPr>
          <w:p w14:paraId="627FCA27" w14:textId="77777777" w:rsidR="00E65299" w:rsidRPr="00AF427D" w:rsidRDefault="00E65299" w:rsidP="00AF427D">
            <w:pPr>
              <w:pStyle w:val="TableCopy"/>
            </w:pPr>
            <w:r w:rsidRPr="00AF427D">
              <w:t>50%</w:t>
            </w:r>
          </w:p>
          <w:p w14:paraId="5B7B1D86" w14:textId="77777777" w:rsidR="00E65299" w:rsidRDefault="00E65299" w:rsidP="00395E47">
            <w:pPr>
              <w:pStyle w:val="TablecopyTables"/>
              <w:jc w:val="right"/>
            </w:pPr>
          </w:p>
        </w:tc>
        <w:tc>
          <w:tcPr>
            <w:tcW w:w="2351" w:type="dxa"/>
          </w:tcPr>
          <w:p w14:paraId="1D2871FA" w14:textId="77777777" w:rsidR="00E65299" w:rsidRPr="00AF427D" w:rsidRDefault="00E65299" w:rsidP="00AF427D">
            <w:pPr>
              <w:pStyle w:val="TableCopy"/>
            </w:pPr>
            <w:r w:rsidRPr="00AF427D">
              <w:t>62%</w:t>
            </w:r>
          </w:p>
          <w:p w14:paraId="33A9448F" w14:textId="77777777" w:rsidR="00E65299" w:rsidRDefault="00E65299" w:rsidP="00395E47">
            <w:pPr>
              <w:pStyle w:val="TablecopyTables"/>
              <w:jc w:val="right"/>
            </w:pPr>
          </w:p>
        </w:tc>
      </w:tr>
    </w:tbl>
    <w:p w14:paraId="4FE74A31" w14:textId="77777777" w:rsidR="00E65299" w:rsidRDefault="00E65299" w:rsidP="00B32034">
      <w:pPr>
        <w:pStyle w:val="Heading4"/>
      </w:pPr>
    </w:p>
    <w:p w14:paraId="7716241F" w14:textId="77777777" w:rsidR="00E65299" w:rsidRDefault="00E65299" w:rsidP="00E65299">
      <w:pPr>
        <w:pStyle w:val="Source"/>
      </w:pPr>
      <w:r>
        <w:t xml:space="preserve">Source: </w:t>
      </w:r>
      <w:r w:rsidRPr="00DA3BDA">
        <w:t>People Matter Survey</w:t>
      </w:r>
      <w:r>
        <w:t xml:space="preserve"> 2019</w:t>
      </w:r>
    </w:p>
    <w:p w14:paraId="2774AFCD" w14:textId="77777777" w:rsidR="00E65299" w:rsidRDefault="00E65299" w:rsidP="00E65299">
      <w:pPr>
        <w:pStyle w:val="BodyText"/>
      </w:pPr>
      <w:r>
        <w:t xml:space="preserve">Under the Victorian </w:t>
      </w:r>
      <w:r w:rsidRPr="00DA3BDA">
        <w:t>Equal Opportunity Act 2010</w:t>
      </w:r>
      <w:r>
        <w:t xml:space="preserve">, </w:t>
      </w:r>
      <w:proofErr w:type="spellStart"/>
      <w:r>
        <w:t>organisations</w:t>
      </w:r>
      <w:proofErr w:type="spellEnd"/>
      <w:r>
        <w:t xml:space="preserve"> are required to make reasonable adjustments for employees with disability to enable them to perform the genuine and reasonable requirements of their work. Many employees with disability will not need any workplace adjustments, whilst others may need a minor adjustment such as changes to work hours, or specific equipment, additional training or mentoring. Implementing workplace adjustments ensures fair and equal participation of employees with disability in the public sector workforce.</w:t>
      </w:r>
    </w:p>
    <w:p w14:paraId="42890CBC" w14:textId="77777777" w:rsidR="00E65299" w:rsidRDefault="00E65299" w:rsidP="00E65299">
      <w:pPr>
        <w:pStyle w:val="BodyText"/>
        <w:rPr>
          <w:spacing w:val="0"/>
        </w:rPr>
      </w:pPr>
      <w:r>
        <w:rPr>
          <w:spacing w:val="0"/>
        </w:rPr>
        <w:t xml:space="preserve">In the 2019 survey, one-third of respondents who identified with disability reported that </w:t>
      </w:r>
      <w:r>
        <w:t xml:space="preserve">they requested workplace adjustments to allow </w:t>
      </w:r>
      <w:r>
        <w:rPr>
          <w:spacing w:val="0"/>
        </w:rPr>
        <w:t xml:space="preserve">them to work safely and effectively. Table 3.12 shows that when those adjustments are made through a satisfactory process, respondents who identified with disability tend to report significantly more positive results in relation </w:t>
      </w:r>
      <w:r>
        <w:t xml:space="preserve">to job satisfaction and levels of stress. However, when adjustments were not made, or were made through unsatisfactory processes, respondents </w:t>
      </w:r>
      <w:r>
        <w:rPr>
          <w:spacing w:val="0"/>
        </w:rPr>
        <w:t>reported significantly higher rates of stress and of feeling miserable more frequently.</w:t>
      </w:r>
    </w:p>
    <w:p w14:paraId="1EBA6A28" w14:textId="75D93634" w:rsidR="00E65299" w:rsidRDefault="00E23E64" w:rsidP="00E0007E">
      <w:pPr>
        <w:pStyle w:val="Captions"/>
      </w:pPr>
      <w:r>
        <w:t>Table 3.12</w:t>
      </w:r>
      <w:r w:rsidR="00230617">
        <w:t xml:space="preserve"> </w:t>
      </w:r>
      <w:r w:rsidR="00E65299" w:rsidRPr="007A437E">
        <w:t>Comparison of key indicators by disability status and workplace adjustment outcomes, 2019</w:t>
      </w:r>
    </w:p>
    <w:tbl>
      <w:tblPr>
        <w:tblStyle w:val="TableGridLight"/>
        <w:tblW w:w="10485" w:type="dxa"/>
        <w:tblLayout w:type="fixed"/>
        <w:tblLook w:val="04A0" w:firstRow="1" w:lastRow="0" w:firstColumn="1" w:lastColumn="0" w:noHBand="0" w:noVBand="1"/>
      </w:tblPr>
      <w:tblGrid>
        <w:gridCol w:w="3969"/>
        <w:gridCol w:w="2172"/>
        <w:gridCol w:w="2172"/>
        <w:gridCol w:w="2172"/>
      </w:tblGrid>
      <w:tr w:rsidR="00E65299" w14:paraId="14A7B149" w14:textId="77777777" w:rsidTr="00E23E64">
        <w:trPr>
          <w:trHeight w:val="60"/>
        </w:trPr>
        <w:tc>
          <w:tcPr>
            <w:tcW w:w="3969" w:type="dxa"/>
          </w:tcPr>
          <w:p w14:paraId="70873C8C" w14:textId="77777777" w:rsidR="00E65299" w:rsidRDefault="00E65299" w:rsidP="00395E47">
            <w:pPr>
              <w:pStyle w:val="NoParagraphStyle"/>
              <w:spacing w:line="240" w:lineRule="auto"/>
              <w:textAlignment w:val="auto"/>
              <w:rPr>
                <w:rFonts w:ascii="VIC" w:hAnsi="VIC" w:cstheme="minorBidi"/>
                <w:color w:val="auto"/>
                <w:lang w:val="en-GB"/>
              </w:rPr>
            </w:pPr>
          </w:p>
        </w:tc>
        <w:tc>
          <w:tcPr>
            <w:tcW w:w="2172" w:type="dxa"/>
          </w:tcPr>
          <w:p w14:paraId="0F2AB3A9" w14:textId="77777777" w:rsidR="00E65299" w:rsidRPr="00E23E64" w:rsidRDefault="00E65299" w:rsidP="00E23E64">
            <w:pPr>
              <w:pStyle w:val="TableHeading"/>
            </w:pPr>
            <w:r w:rsidRPr="00E23E64">
              <w:t>Satisfied with job overall</w:t>
            </w:r>
          </w:p>
          <w:p w14:paraId="743B03FA" w14:textId="77777777" w:rsidR="00E65299" w:rsidRPr="00E23E64" w:rsidRDefault="00E65299" w:rsidP="00E23E64">
            <w:pPr>
              <w:pStyle w:val="TableHeading"/>
            </w:pPr>
          </w:p>
        </w:tc>
        <w:tc>
          <w:tcPr>
            <w:tcW w:w="2172" w:type="dxa"/>
          </w:tcPr>
          <w:p w14:paraId="171486C2" w14:textId="77777777" w:rsidR="00E65299" w:rsidRPr="00E23E64" w:rsidRDefault="00E65299" w:rsidP="00E23E64">
            <w:pPr>
              <w:pStyle w:val="TableHeading"/>
            </w:pPr>
            <w:r w:rsidRPr="00E23E64">
              <w:t>Experienced high to severe work-related stress</w:t>
            </w:r>
          </w:p>
          <w:p w14:paraId="09827A8D" w14:textId="77777777" w:rsidR="00E65299" w:rsidRPr="00E23E64" w:rsidRDefault="00E65299" w:rsidP="00E23E64">
            <w:pPr>
              <w:pStyle w:val="TableHeading"/>
            </w:pPr>
          </w:p>
        </w:tc>
        <w:tc>
          <w:tcPr>
            <w:tcW w:w="2172" w:type="dxa"/>
          </w:tcPr>
          <w:p w14:paraId="6DA41DEE" w14:textId="77777777" w:rsidR="00E65299" w:rsidRPr="00E23E64" w:rsidRDefault="00E65299" w:rsidP="00E23E64">
            <w:pPr>
              <w:pStyle w:val="TableHeading"/>
            </w:pPr>
            <w:r w:rsidRPr="00E23E64">
              <w:t>Work made respondent feel miserable more frequently</w:t>
            </w:r>
          </w:p>
          <w:p w14:paraId="4C1D21D4" w14:textId="77777777" w:rsidR="00E65299" w:rsidRPr="00E23E64" w:rsidRDefault="00E65299" w:rsidP="00E23E64">
            <w:pPr>
              <w:pStyle w:val="TableHeading"/>
            </w:pPr>
          </w:p>
        </w:tc>
      </w:tr>
      <w:tr w:rsidR="00E65299" w14:paraId="4EDD4418" w14:textId="77777777" w:rsidTr="00E23E64">
        <w:trPr>
          <w:trHeight w:val="60"/>
        </w:trPr>
        <w:tc>
          <w:tcPr>
            <w:tcW w:w="3969" w:type="dxa"/>
          </w:tcPr>
          <w:p w14:paraId="00490D3F" w14:textId="77777777" w:rsidR="00E65299" w:rsidRPr="00DA3BDA" w:rsidRDefault="00E65299" w:rsidP="00C442CE">
            <w:pPr>
              <w:pStyle w:val="TableCopy"/>
            </w:pPr>
            <w:r w:rsidRPr="00DA3BDA">
              <w:t>Not identifying as an employee with disability</w:t>
            </w:r>
          </w:p>
          <w:p w14:paraId="0D8DE78E" w14:textId="77777777" w:rsidR="00E65299" w:rsidRDefault="00E65299" w:rsidP="00395E47">
            <w:pPr>
              <w:pStyle w:val="TablecopyTotalsTables"/>
            </w:pPr>
          </w:p>
        </w:tc>
        <w:tc>
          <w:tcPr>
            <w:tcW w:w="2172" w:type="dxa"/>
          </w:tcPr>
          <w:p w14:paraId="17F8F8DF" w14:textId="77777777" w:rsidR="00E65299" w:rsidRPr="00AF427D" w:rsidRDefault="00E65299" w:rsidP="00AF427D">
            <w:pPr>
              <w:pStyle w:val="TableCopy"/>
            </w:pPr>
            <w:r w:rsidRPr="00AF427D">
              <w:t>72%</w:t>
            </w:r>
          </w:p>
          <w:p w14:paraId="45705364" w14:textId="77777777" w:rsidR="00E65299" w:rsidRDefault="00E65299" w:rsidP="00395E47">
            <w:pPr>
              <w:pStyle w:val="TablecopyTables"/>
              <w:jc w:val="right"/>
            </w:pPr>
          </w:p>
        </w:tc>
        <w:tc>
          <w:tcPr>
            <w:tcW w:w="2172" w:type="dxa"/>
          </w:tcPr>
          <w:p w14:paraId="013C0133" w14:textId="77777777" w:rsidR="00E65299" w:rsidRPr="00AF427D" w:rsidRDefault="00E65299" w:rsidP="00AF427D">
            <w:pPr>
              <w:pStyle w:val="TableCopy"/>
            </w:pPr>
            <w:r w:rsidRPr="00AF427D">
              <w:t>21%</w:t>
            </w:r>
          </w:p>
          <w:p w14:paraId="7606AD5C" w14:textId="77777777" w:rsidR="00E65299" w:rsidRDefault="00E65299" w:rsidP="00395E47">
            <w:pPr>
              <w:pStyle w:val="TablecopyTables"/>
              <w:jc w:val="right"/>
            </w:pPr>
          </w:p>
        </w:tc>
        <w:tc>
          <w:tcPr>
            <w:tcW w:w="2172" w:type="dxa"/>
          </w:tcPr>
          <w:p w14:paraId="79358639" w14:textId="77777777" w:rsidR="00E65299" w:rsidRPr="00AF427D" w:rsidRDefault="00E65299" w:rsidP="00AF427D">
            <w:pPr>
              <w:pStyle w:val="TableCopy"/>
            </w:pPr>
            <w:r w:rsidRPr="00AF427D">
              <w:t>13%</w:t>
            </w:r>
          </w:p>
          <w:p w14:paraId="156B425A" w14:textId="77777777" w:rsidR="00E65299" w:rsidRDefault="00E65299" w:rsidP="00395E47">
            <w:pPr>
              <w:pStyle w:val="TablecopyTables"/>
              <w:jc w:val="right"/>
            </w:pPr>
          </w:p>
        </w:tc>
      </w:tr>
      <w:tr w:rsidR="00E65299" w14:paraId="2D4FFA1E" w14:textId="77777777" w:rsidTr="00E23E64">
        <w:trPr>
          <w:trHeight w:val="60"/>
        </w:trPr>
        <w:tc>
          <w:tcPr>
            <w:tcW w:w="3969" w:type="dxa"/>
          </w:tcPr>
          <w:p w14:paraId="198A3EEA" w14:textId="77777777" w:rsidR="00E65299" w:rsidRPr="00DA3BDA" w:rsidRDefault="00E65299" w:rsidP="00C442CE">
            <w:pPr>
              <w:pStyle w:val="TableCopy"/>
            </w:pPr>
            <w:r w:rsidRPr="00DA3BDA">
              <w:lastRenderedPageBreak/>
              <w:t>Identifying as an employee with disability</w:t>
            </w:r>
          </w:p>
          <w:p w14:paraId="679C4397" w14:textId="77777777" w:rsidR="00E65299" w:rsidRDefault="00E65299" w:rsidP="00395E47">
            <w:pPr>
              <w:pStyle w:val="TablecopyTotalsTables"/>
            </w:pPr>
          </w:p>
        </w:tc>
        <w:tc>
          <w:tcPr>
            <w:tcW w:w="2172" w:type="dxa"/>
          </w:tcPr>
          <w:p w14:paraId="70D9D49D" w14:textId="77777777" w:rsidR="00E65299" w:rsidRPr="00AF427D" w:rsidRDefault="00E65299" w:rsidP="00AF427D">
            <w:pPr>
              <w:pStyle w:val="TableCopy"/>
            </w:pPr>
            <w:r w:rsidRPr="00AF427D">
              <w:t>60%</w:t>
            </w:r>
          </w:p>
          <w:p w14:paraId="6FBE864A" w14:textId="77777777" w:rsidR="00E65299" w:rsidRDefault="00E65299" w:rsidP="00395E47">
            <w:pPr>
              <w:pStyle w:val="TablecopyTables"/>
              <w:jc w:val="right"/>
            </w:pPr>
          </w:p>
        </w:tc>
        <w:tc>
          <w:tcPr>
            <w:tcW w:w="2172" w:type="dxa"/>
          </w:tcPr>
          <w:p w14:paraId="7B32BD70" w14:textId="77777777" w:rsidR="00E65299" w:rsidRPr="00AF427D" w:rsidRDefault="00E65299" w:rsidP="00AF427D">
            <w:pPr>
              <w:pStyle w:val="TableCopy"/>
            </w:pPr>
            <w:r w:rsidRPr="00AF427D">
              <w:t>34%</w:t>
            </w:r>
          </w:p>
          <w:p w14:paraId="649A7BEE" w14:textId="77777777" w:rsidR="00E65299" w:rsidRDefault="00E65299" w:rsidP="00395E47">
            <w:pPr>
              <w:pStyle w:val="TablecopyTables"/>
              <w:jc w:val="right"/>
            </w:pPr>
          </w:p>
        </w:tc>
        <w:tc>
          <w:tcPr>
            <w:tcW w:w="2172" w:type="dxa"/>
          </w:tcPr>
          <w:p w14:paraId="15913840" w14:textId="77777777" w:rsidR="00E65299" w:rsidRPr="00AF427D" w:rsidRDefault="00E65299" w:rsidP="00AF427D">
            <w:pPr>
              <w:pStyle w:val="TableCopy"/>
            </w:pPr>
            <w:r w:rsidRPr="00AF427D">
              <w:t>23%</w:t>
            </w:r>
          </w:p>
          <w:p w14:paraId="7F279A1B" w14:textId="77777777" w:rsidR="00E65299" w:rsidRDefault="00E65299" w:rsidP="00395E47">
            <w:pPr>
              <w:pStyle w:val="TablecopyTables"/>
              <w:jc w:val="right"/>
            </w:pPr>
          </w:p>
        </w:tc>
      </w:tr>
      <w:tr w:rsidR="00E65299" w14:paraId="75F3ACB2" w14:textId="77777777" w:rsidTr="00E23E64">
        <w:trPr>
          <w:trHeight w:val="330"/>
        </w:trPr>
        <w:tc>
          <w:tcPr>
            <w:tcW w:w="3969" w:type="dxa"/>
          </w:tcPr>
          <w:p w14:paraId="703B118F" w14:textId="77777777" w:rsidR="00E65299" w:rsidRPr="00DA3BDA" w:rsidRDefault="00E65299" w:rsidP="00C442CE">
            <w:pPr>
              <w:pStyle w:val="TableCopy"/>
            </w:pPr>
            <w:r w:rsidRPr="00DA3BDA">
              <w:t>Identifying as an employee with disability and requested workplace adjustments – adjustments made and process satisfactory</w:t>
            </w:r>
          </w:p>
          <w:p w14:paraId="251D91CA" w14:textId="77777777" w:rsidR="00E65299" w:rsidRDefault="00E65299" w:rsidP="00395E47">
            <w:pPr>
              <w:pStyle w:val="TablecopyTotalsTables"/>
            </w:pPr>
          </w:p>
        </w:tc>
        <w:tc>
          <w:tcPr>
            <w:tcW w:w="2172" w:type="dxa"/>
          </w:tcPr>
          <w:p w14:paraId="7A6EA927" w14:textId="77777777" w:rsidR="00E65299" w:rsidRPr="00AF427D" w:rsidRDefault="00E65299" w:rsidP="00AF427D">
            <w:pPr>
              <w:pStyle w:val="TableCopy"/>
            </w:pPr>
            <w:r w:rsidRPr="00AF427D">
              <w:t>70%</w:t>
            </w:r>
          </w:p>
          <w:p w14:paraId="025C34E8" w14:textId="77777777" w:rsidR="00E65299" w:rsidRDefault="00E65299" w:rsidP="00395E47">
            <w:pPr>
              <w:pStyle w:val="TablecopyTables"/>
              <w:jc w:val="right"/>
            </w:pPr>
          </w:p>
        </w:tc>
        <w:tc>
          <w:tcPr>
            <w:tcW w:w="2172" w:type="dxa"/>
          </w:tcPr>
          <w:p w14:paraId="266665F3" w14:textId="77777777" w:rsidR="00E65299" w:rsidRPr="00AF427D" w:rsidRDefault="00E65299" w:rsidP="00AF427D">
            <w:pPr>
              <w:pStyle w:val="TableCopy"/>
            </w:pPr>
            <w:r w:rsidRPr="00AF427D">
              <w:t>27%</w:t>
            </w:r>
          </w:p>
          <w:p w14:paraId="4161E190" w14:textId="77777777" w:rsidR="00E65299" w:rsidRDefault="00E65299" w:rsidP="00395E47">
            <w:pPr>
              <w:pStyle w:val="TablecopyTables"/>
              <w:jc w:val="right"/>
            </w:pPr>
          </w:p>
        </w:tc>
        <w:tc>
          <w:tcPr>
            <w:tcW w:w="2172" w:type="dxa"/>
          </w:tcPr>
          <w:p w14:paraId="63172A53" w14:textId="77777777" w:rsidR="00E65299" w:rsidRPr="00AF427D" w:rsidRDefault="00E65299" w:rsidP="00AF427D">
            <w:pPr>
              <w:pStyle w:val="TableCopy"/>
            </w:pPr>
            <w:r w:rsidRPr="00AF427D">
              <w:t>17%</w:t>
            </w:r>
          </w:p>
          <w:p w14:paraId="0ABFAA44" w14:textId="77777777" w:rsidR="00E65299" w:rsidRDefault="00E65299" w:rsidP="00395E47">
            <w:pPr>
              <w:pStyle w:val="TablecopyTables"/>
              <w:jc w:val="right"/>
            </w:pPr>
          </w:p>
        </w:tc>
      </w:tr>
      <w:tr w:rsidR="00E65299" w14:paraId="6FFE01E1" w14:textId="77777777" w:rsidTr="00E23E64">
        <w:trPr>
          <w:trHeight w:val="60"/>
        </w:trPr>
        <w:tc>
          <w:tcPr>
            <w:tcW w:w="3969" w:type="dxa"/>
          </w:tcPr>
          <w:p w14:paraId="20351922" w14:textId="77777777" w:rsidR="00E65299" w:rsidRPr="00DA3BDA" w:rsidRDefault="00E65299" w:rsidP="00C442CE">
            <w:pPr>
              <w:pStyle w:val="TableCopy"/>
            </w:pPr>
            <w:r w:rsidRPr="00DA3BDA">
              <w:t>Identifying as an employee with disability and requested workplace adjustments – adjustments made but process unsatisfactory</w:t>
            </w:r>
          </w:p>
          <w:p w14:paraId="3011F98E" w14:textId="77777777" w:rsidR="00E65299" w:rsidRDefault="00E65299" w:rsidP="00395E47">
            <w:pPr>
              <w:pStyle w:val="TablecopyTotalsTables"/>
            </w:pPr>
          </w:p>
        </w:tc>
        <w:tc>
          <w:tcPr>
            <w:tcW w:w="2172" w:type="dxa"/>
          </w:tcPr>
          <w:p w14:paraId="3C9F8C03" w14:textId="77777777" w:rsidR="00E65299" w:rsidRPr="00AF427D" w:rsidRDefault="00E65299" w:rsidP="00AF427D">
            <w:pPr>
              <w:pStyle w:val="TableCopy"/>
            </w:pPr>
            <w:r w:rsidRPr="00AF427D">
              <w:t>38%</w:t>
            </w:r>
          </w:p>
          <w:p w14:paraId="4FCB173F" w14:textId="77777777" w:rsidR="00E65299" w:rsidRDefault="00E65299" w:rsidP="00395E47">
            <w:pPr>
              <w:pStyle w:val="TablecopyTables"/>
              <w:jc w:val="right"/>
            </w:pPr>
          </w:p>
        </w:tc>
        <w:tc>
          <w:tcPr>
            <w:tcW w:w="2172" w:type="dxa"/>
          </w:tcPr>
          <w:p w14:paraId="3D47A2A7" w14:textId="77777777" w:rsidR="00E65299" w:rsidRPr="00AF427D" w:rsidRDefault="00E65299" w:rsidP="00AF427D">
            <w:pPr>
              <w:pStyle w:val="TableCopy"/>
            </w:pPr>
            <w:r w:rsidRPr="00AF427D">
              <w:t>50%</w:t>
            </w:r>
          </w:p>
          <w:p w14:paraId="0037C78C" w14:textId="77777777" w:rsidR="00E65299" w:rsidRDefault="00E65299" w:rsidP="00395E47">
            <w:pPr>
              <w:pStyle w:val="TablecopyTables"/>
              <w:jc w:val="right"/>
            </w:pPr>
          </w:p>
        </w:tc>
        <w:tc>
          <w:tcPr>
            <w:tcW w:w="2172" w:type="dxa"/>
          </w:tcPr>
          <w:p w14:paraId="76EF0865" w14:textId="77777777" w:rsidR="00E65299" w:rsidRPr="00AF427D" w:rsidRDefault="00E65299" w:rsidP="00AF427D">
            <w:pPr>
              <w:pStyle w:val="TableCopy"/>
            </w:pPr>
            <w:r w:rsidRPr="00AF427D">
              <w:t>32%</w:t>
            </w:r>
          </w:p>
          <w:p w14:paraId="4B21EFEC" w14:textId="77777777" w:rsidR="00E65299" w:rsidRDefault="00E65299" w:rsidP="00395E47">
            <w:pPr>
              <w:pStyle w:val="TablecopyTables"/>
              <w:jc w:val="right"/>
            </w:pPr>
          </w:p>
        </w:tc>
      </w:tr>
      <w:tr w:rsidR="00E65299" w14:paraId="22A0192E" w14:textId="77777777" w:rsidTr="00E23E64">
        <w:trPr>
          <w:trHeight w:val="60"/>
        </w:trPr>
        <w:tc>
          <w:tcPr>
            <w:tcW w:w="3969" w:type="dxa"/>
          </w:tcPr>
          <w:p w14:paraId="7E9B0A13" w14:textId="77777777" w:rsidR="00E65299" w:rsidRPr="00DA3BDA" w:rsidRDefault="00E65299" w:rsidP="00C442CE">
            <w:pPr>
              <w:pStyle w:val="TableCopy"/>
            </w:pPr>
            <w:r w:rsidRPr="00DA3BDA">
              <w:t>Identifying as an employee with disability and requested workplace adjustments – adjustments not made</w:t>
            </w:r>
          </w:p>
          <w:p w14:paraId="1CDE6621" w14:textId="77777777" w:rsidR="00E65299" w:rsidRDefault="00E65299" w:rsidP="00395E47">
            <w:pPr>
              <w:pStyle w:val="TablecopyTotalsTables"/>
            </w:pPr>
          </w:p>
        </w:tc>
        <w:tc>
          <w:tcPr>
            <w:tcW w:w="2172" w:type="dxa"/>
          </w:tcPr>
          <w:p w14:paraId="1B00B0C5" w14:textId="77777777" w:rsidR="00E65299" w:rsidRPr="00AF427D" w:rsidRDefault="00E65299" w:rsidP="00AF427D">
            <w:pPr>
              <w:pStyle w:val="TableCopy"/>
            </w:pPr>
            <w:r w:rsidRPr="00AF427D">
              <w:t>35%</w:t>
            </w:r>
          </w:p>
          <w:p w14:paraId="048A3290" w14:textId="77777777" w:rsidR="00E65299" w:rsidRDefault="00E65299" w:rsidP="00395E47">
            <w:pPr>
              <w:pStyle w:val="TablecopyTables"/>
              <w:jc w:val="right"/>
            </w:pPr>
          </w:p>
        </w:tc>
        <w:tc>
          <w:tcPr>
            <w:tcW w:w="2172" w:type="dxa"/>
          </w:tcPr>
          <w:p w14:paraId="44C26C3E" w14:textId="77777777" w:rsidR="00E65299" w:rsidRPr="00AF427D" w:rsidRDefault="00E65299" w:rsidP="00AF427D">
            <w:pPr>
              <w:pStyle w:val="TableCopy"/>
            </w:pPr>
            <w:r w:rsidRPr="00AF427D">
              <w:t>62%</w:t>
            </w:r>
          </w:p>
          <w:p w14:paraId="71BF6D9F" w14:textId="77777777" w:rsidR="00E65299" w:rsidRDefault="00E65299" w:rsidP="00395E47">
            <w:pPr>
              <w:pStyle w:val="TablecopyTables"/>
              <w:jc w:val="right"/>
            </w:pPr>
          </w:p>
        </w:tc>
        <w:tc>
          <w:tcPr>
            <w:tcW w:w="2172" w:type="dxa"/>
          </w:tcPr>
          <w:p w14:paraId="57DD6A91" w14:textId="77777777" w:rsidR="00E65299" w:rsidRPr="00AF427D" w:rsidRDefault="00E65299" w:rsidP="00AF427D">
            <w:pPr>
              <w:pStyle w:val="TableCopy"/>
            </w:pPr>
            <w:r w:rsidRPr="00AF427D">
              <w:t>44%</w:t>
            </w:r>
          </w:p>
          <w:p w14:paraId="644E159D" w14:textId="77777777" w:rsidR="00E65299" w:rsidRDefault="00E65299" w:rsidP="00395E47">
            <w:pPr>
              <w:pStyle w:val="TablecopyTables"/>
              <w:jc w:val="right"/>
            </w:pPr>
          </w:p>
        </w:tc>
      </w:tr>
    </w:tbl>
    <w:p w14:paraId="648309BE" w14:textId="77777777" w:rsidR="00E65299" w:rsidRDefault="00E65299" w:rsidP="00E65299">
      <w:pPr>
        <w:pStyle w:val="Source"/>
      </w:pPr>
      <w:r>
        <w:t xml:space="preserve">Source: </w:t>
      </w:r>
      <w:r w:rsidRPr="00DA3BDA">
        <w:t>People Matter Survey</w:t>
      </w:r>
      <w:r>
        <w:t xml:space="preserve"> 2019</w:t>
      </w:r>
    </w:p>
    <w:p w14:paraId="1219B40A" w14:textId="77777777" w:rsidR="00E65299" w:rsidRPr="001F7B8D" w:rsidRDefault="00E65299" w:rsidP="001F7B8D">
      <w:pPr>
        <w:pStyle w:val="Heading2"/>
      </w:pPr>
      <w:r w:rsidRPr="001F7B8D">
        <w:t>Culturally and linguistically diverse</w:t>
      </w:r>
    </w:p>
    <w:p w14:paraId="7F1C9A54" w14:textId="77777777" w:rsidR="00E65299" w:rsidRDefault="00E65299" w:rsidP="00E65299">
      <w:pPr>
        <w:pStyle w:val="BodyText"/>
      </w:pPr>
      <w:r w:rsidRPr="00DA3BDA">
        <w:t xml:space="preserve">People Matter Survey </w:t>
      </w:r>
      <w:r>
        <w:t xml:space="preserve">results for 2019 indicate </w:t>
      </w:r>
      <w:r>
        <w:rPr>
          <w:spacing w:val="0"/>
        </w:rPr>
        <w:t xml:space="preserve">culturally and linguistically diverse groups (people who speak a language other than English at home and people born overseas) generally agree that </w:t>
      </w:r>
      <w:r>
        <w:t xml:space="preserve">there is a positive culture in their </w:t>
      </w:r>
      <w:proofErr w:type="spellStart"/>
      <w:r>
        <w:t>organisation</w:t>
      </w:r>
      <w:proofErr w:type="spellEnd"/>
      <w:r>
        <w:t xml:space="preserve"> in relation to employees from varied cultural backgrounds, and that cultural background is not a barrier to success in their </w:t>
      </w:r>
      <w:proofErr w:type="spellStart"/>
      <w:r>
        <w:t>organisation</w:t>
      </w:r>
      <w:proofErr w:type="spellEnd"/>
      <w:r>
        <w:t>.</w:t>
      </w:r>
    </w:p>
    <w:p w14:paraId="07597949" w14:textId="77777777" w:rsidR="00E65299" w:rsidRDefault="00E65299" w:rsidP="00E65299">
      <w:pPr>
        <w:pStyle w:val="BodyText"/>
      </w:pPr>
      <w:r>
        <w:t>Overall, employees who identified as English speakers, born in Australia or born in a country where English is a primary language, reported marginally lower agreement rates to these questions (Table 3.13 and Table 3.14).</w:t>
      </w:r>
    </w:p>
    <w:p w14:paraId="0E8EA73C" w14:textId="77777777" w:rsidR="00E65299" w:rsidRDefault="00E65299" w:rsidP="00E65299">
      <w:pPr>
        <w:pStyle w:val="BodyText"/>
      </w:pPr>
      <w:r>
        <w:t>The survey results by industry group indicate that, in each group, the difference in agreement rates by cultural identity were marginal in 2019 (Appendix A4 Table 6 and Table 7).</w:t>
      </w:r>
      <w:r w:rsidRPr="00DA3BDA">
        <w:t xml:space="preserve">People Matter Survey </w:t>
      </w:r>
      <w:r>
        <w:t xml:space="preserve">results since 2016 show that there has been an upward trend in agreement rates from respondents who identified as </w:t>
      </w:r>
      <w:r w:rsidRPr="00DA3BDA">
        <w:t>Speaking a language other than English at home</w:t>
      </w:r>
      <w:r>
        <w:t>, to the cultural background is not a barrier to success question; increasing from 75% in 2016 to 80% in 2019.</w:t>
      </w:r>
    </w:p>
    <w:p w14:paraId="11B267BD" w14:textId="77777777" w:rsidR="00E65299" w:rsidRDefault="00E65299" w:rsidP="00E65299">
      <w:pPr>
        <w:pStyle w:val="BodyText"/>
      </w:pPr>
      <w:r>
        <w:t xml:space="preserve">There is a similar upward trend in agreement </w:t>
      </w:r>
      <w:r>
        <w:rPr>
          <w:spacing w:val="-3"/>
        </w:rPr>
        <w:t xml:space="preserve">rates for respondents who identified as </w:t>
      </w:r>
      <w:r w:rsidRPr="00DA3BDA">
        <w:t xml:space="preserve">Born in a country where English is not a primary language </w:t>
      </w:r>
      <w:r>
        <w:t>to the positive culture to employees from varied cultural backgrounds question (from 84% in 2016 to 88% in 2019) and the cultural background is not a barrier to success question (from 76% in 2016 to 83% in 2019).</w:t>
      </w:r>
    </w:p>
    <w:p w14:paraId="04428752" w14:textId="2901541D" w:rsidR="00E65299" w:rsidRDefault="00E65299" w:rsidP="00E0007E">
      <w:pPr>
        <w:pStyle w:val="Captions"/>
      </w:pPr>
      <w:r w:rsidRPr="00230617">
        <w:t>Table 3.13</w:t>
      </w:r>
      <w:r w:rsidR="00E23E64">
        <w:t xml:space="preserve"> </w:t>
      </w:r>
      <w:r w:rsidRPr="007A437E">
        <w:t>Percentage agreement with positive culture and barriers to success questions by language spoken at home, 2019</w:t>
      </w:r>
    </w:p>
    <w:tbl>
      <w:tblPr>
        <w:tblStyle w:val="TableGridLight"/>
        <w:tblW w:w="10485" w:type="dxa"/>
        <w:tblLayout w:type="fixed"/>
        <w:tblLook w:val="04A0" w:firstRow="1" w:lastRow="0" w:firstColumn="1" w:lastColumn="0" w:noHBand="0" w:noVBand="1"/>
      </w:tblPr>
      <w:tblGrid>
        <w:gridCol w:w="4706"/>
        <w:gridCol w:w="1926"/>
        <w:gridCol w:w="1926"/>
        <w:gridCol w:w="1927"/>
      </w:tblGrid>
      <w:tr w:rsidR="00E65299" w14:paraId="456AFB60" w14:textId="77777777" w:rsidTr="00E23E64">
        <w:trPr>
          <w:trHeight w:val="60"/>
        </w:trPr>
        <w:tc>
          <w:tcPr>
            <w:tcW w:w="4706" w:type="dxa"/>
          </w:tcPr>
          <w:p w14:paraId="074DF71C" w14:textId="77777777" w:rsidR="00E65299" w:rsidRDefault="00E65299" w:rsidP="00395E47">
            <w:pPr>
              <w:pStyle w:val="NoParagraphStyle"/>
              <w:spacing w:line="240" w:lineRule="auto"/>
              <w:textAlignment w:val="auto"/>
              <w:rPr>
                <w:rFonts w:ascii="VIC" w:hAnsi="VIC" w:cstheme="minorBidi"/>
                <w:color w:val="auto"/>
                <w:lang w:val="en-GB"/>
              </w:rPr>
            </w:pPr>
          </w:p>
        </w:tc>
        <w:tc>
          <w:tcPr>
            <w:tcW w:w="1926" w:type="dxa"/>
          </w:tcPr>
          <w:p w14:paraId="550DA7FD" w14:textId="77777777" w:rsidR="00E65299" w:rsidRPr="00BF049F" w:rsidRDefault="00E65299" w:rsidP="00E23E64">
            <w:pPr>
              <w:pStyle w:val="TableHeading"/>
            </w:pPr>
            <w:r w:rsidRPr="00BF049F">
              <w:t>Speak a language other than English at home</w:t>
            </w:r>
          </w:p>
          <w:p w14:paraId="07F2854E" w14:textId="77777777" w:rsidR="00E65299" w:rsidRDefault="00E65299" w:rsidP="00E23E64">
            <w:pPr>
              <w:pStyle w:val="TableHeading"/>
            </w:pPr>
          </w:p>
        </w:tc>
        <w:tc>
          <w:tcPr>
            <w:tcW w:w="1926" w:type="dxa"/>
          </w:tcPr>
          <w:p w14:paraId="7DF0C67E" w14:textId="77777777" w:rsidR="00E65299" w:rsidRPr="00BF049F" w:rsidRDefault="00E65299" w:rsidP="00E23E64">
            <w:pPr>
              <w:pStyle w:val="TableHeading"/>
            </w:pPr>
            <w:r w:rsidRPr="00BF049F">
              <w:t>Speak English at home</w:t>
            </w:r>
          </w:p>
          <w:p w14:paraId="18FBC2B7" w14:textId="77777777" w:rsidR="00E65299" w:rsidRDefault="00E65299" w:rsidP="00E23E64">
            <w:pPr>
              <w:pStyle w:val="TableHeading"/>
            </w:pPr>
          </w:p>
        </w:tc>
        <w:tc>
          <w:tcPr>
            <w:tcW w:w="1927" w:type="dxa"/>
          </w:tcPr>
          <w:p w14:paraId="0D69B289" w14:textId="77777777" w:rsidR="00E65299" w:rsidRPr="00BF049F" w:rsidRDefault="00E65299" w:rsidP="00E23E64">
            <w:pPr>
              <w:pStyle w:val="TableHeading"/>
            </w:pPr>
            <w:r w:rsidRPr="00BF049F">
              <w:t>All</w:t>
            </w:r>
          </w:p>
          <w:p w14:paraId="2AF2F342" w14:textId="77777777" w:rsidR="00E65299" w:rsidRDefault="00E65299" w:rsidP="00E23E64">
            <w:pPr>
              <w:pStyle w:val="TableHeading"/>
            </w:pPr>
          </w:p>
        </w:tc>
      </w:tr>
      <w:tr w:rsidR="00E65299" w14:paraId="5968FA58" w14:textId="77777777" w:rsidTr="00E23E64">
        <w:trPr>
          <w:trHeight w:val="60"/>
        </w:trPr>
        <w:tc>
          <w:tcPr>
            <w:tcW w:w="4706" w:type="dxa"/>
          </w:tcPr>
          <w:p w14:paraId="343A67E5" w14:textId="77777777" w:rsidR="00E65299" w:rsidRPr="00DA3BDA" w:rsidRDefault="00E65299" w:rsidP="00C442CE">
            <w:pPr>
              <w:pStyle w:val="TableCopy"/>
            </w:pPr>
            <w:r w:rsidRPr="00DA3BDA">
              <w:t xml:space="preserve">There is a positive culture within my </w:t>
            </w:r>
            <w:proofErr w:type="spellStart"/>
            <w:r w:rsidRPr="00DA3BDA">
              <w:t>organisation</w:t>
            </w:r>
            <w:proofErr w:type="spellEnd"/>
            <w:r w:rsidRPr="00DA3BDA">
              <w:t xml:space="preserve"> in relation to employees from varied cultural backgrounds</w:t>
            </w:r>
          </w:p>
          <w:p w14:paraId="3FB083C0" w14:textId="77777777" w:rsidR="00E65299" w:rsidRDefault="00E65299" w:rsidP="00395E47">
            <w:pPr>
              <w:pStyle w:val="TablecopyTotalsTables"/>
            </w:pPr>
          </w:p>
        </w:tc>
        <w:tc>
          <w:tcPr>
            <w:tcW w:w="1926" w:type="dxa"/>
          </w:tcPr>
          <w:p w14:paraId="71BB2222" w14:textId="77777777" w:rsidR="00E65299" w:rsidRPr="00AF427D" w:rsidRDefault="00E65299" w:rsidP="00AF427D">
            <w:pPr>
              <w:pStyle w:val="TableCopy"/>
            </w:pPr>
            <w:r w:rsidRPr="00AF427D">
              <w:t>84%</w:t>
            </w:r>
          </w:p>
          <w:p w14:paraId="331953D6" w14:textId="77777777" w:rsidR="00E65299" w:rsidRDefault="00E65299" w:rsidP="00395E47">
            <w:pPr>
              <w:pStyle w:val="TablecopyTables"/>
              <w:jc w:val="right"/>
            </w:pPr>
          </w:p>
        </w:tc>
        <w:tc>
          <w:tcPr>
            <w:tcW w:w="1926" w:type="dxa"/>
          </w:tcPr>
          <w:p w14:paraId="6DB1F85B" w14:textId="77777777" w:rsidR="00E65299" w:rsidRPr="00AF427D" w:rsidRDefault="00E65299" w:rsidP="00AF427D">
            <w:pPr>
              <w:pStyle w:val="TableCopy"/>
            </w:pPr>
            <w:r w:rsidRPr="00AF427D">
              <w:t>83%</w:t>
            </w:r>
          </w:p>
          <w:p w14:paraId="5F919D10" w14:textId="77777777" w:rsidR="00E65299" w:rsidRDefault="00E65299" w:rsidP="00395E47">
            <w:pPr>
              <w:pStyle w:val="TablecopyTables"/>
              <w:jc w:val="right"/>
            </w:pPr>
          </w:p>
        </w:tc>
        <w:tc>
          <w:tcPr>
            <w:tcW w:w="1927" w:type="dxa"/>
          </w:tcPr>
          <w:p w14:paraId="70435F21" w14:textId="77777777" w:rsidR="00E65299" w:rsidRPr="00AF427D" w:rsidRDefault="00E65299" w:rsidP="00AF427D">
            <w:pPr>
              <w:pStyle w:val="TableCopy"/>
            </w:pPr>
            <w:r w:rsidRPr="00AF427D">
              <w:t>83%</w:t>
            </w:r>
          </w:p>
          <w:p w14:paraId="63A5598A" w14:textId="77777777" w:rsidR="00E65299" w:rsidRDefault="00E65299" w:rsidP="00395E47">
            <w:pPr>
              <w:pStyle w:val="TablecopyTables"/>
              <w:jc w:val="right"/>
            </w:pPr>
          </w:p>
        </w:tc>
      </w:tr>
      <w:tr w:rsidR="00E65299" w14:paraId="1AD09683" w14:textId="77777777" w:rsidTr="00E23E64">
        <w:trPr>
          <w:trHeight w:val="60"/>
        </w:trPr>
        <w:tc>
          <w:tcPr>
            <w:tcW w:w="4706" w:type="dxa"/>
          </w:tcPr>
          <w:p w14:paraId="2B58DB6F" w14:textId="77777777" w:rsidR="00E65299" w:rsidRPr="00DA3BDA" w:rsidRDefault="00E65299" w:rsidP="00C442CE">
            <w:pPr>
              <w:pStyle w:val="TableCopy"/>
            </w:pPr>
            <w:r w:rsidRPr="00DA3BDA">
              <w:t xml:space="preserve">Cultural background is not a barrier to success in my </w:t>
            </w:r>
            <w:proofErr w:type="spellStart"/>
            <w:r w:rsidRPr="00DA3BDA">
              <w:t>organisation</w:t>
            </w:r>
            <w:proofErr w:type="spellEnd"/>
          </w:p>
          <w:p w14:paraId="0AE70685" w14:textId="77777777" w:rsidR="00E65299" w:rsidRDefault="00E65299" w:rsidP="00395E47">
            <w:pPr>
              <w:pStyle w:val="TablecopyTotalsTables"/>
            </w:pPr>
          </w:p>
        </w:tc>
        <w:tc>
          <w:tcPr>
            <w:tcW w:w="1926" w:type="dxa"/>
          </w:tcPr>
          <w:p w14:paraId="5BF1E3F2" w14:textId="77777777" w:rsidR="00E65299" w:rsidRPr="00AF427D" w:rsidRDefault="00E65299" w:rsidP="00AF427D">
            <w:pPr>
              <w:pStyle w:val="TableCopy"/>
            </w:pPr>
            <w:r w:rsidRPr="00AF427D">
              <w:t>80%</w:t>
            </w:r>
          </w:p>
          <w:p w14:paraId="69C2ADA1" w14:textId="77777777" w:rsidR="00E65299" w:rsidRDefault="00E65299" w:rsidP="00395E47">
            <w:pPr>
              <w:pStyle w:val="TablecopyTables"/>
              <w:jc w:val="right"/>
            </w:pPr>
          </w:p>
        </w:tc>
        <w:tc>
          <w:tcPr>
            <w:tcW w:w="1926" w:type="dxa"/>
          </w:tcPr>
          <w:p w14:paraId="6C8BD6D9" w14:textId="77777777" w:rsidR="00E65299" w:rsidRPr="00AF427D" w:rsidRDefault="00E65299" w:rsidP="00AF427D">
            <w:pPr>
              <w:pStyle w:val="TableCopy"/>
            </w:pPr>
            <w:r w:rsidRPr="00AF427D">
              <w:t>79%</w:t>
            </w:r>
          </w:p>
          <w:p w14:paraId="4BBE291C" w14:textId="77777777" w:rsidR="00E65299" w:rsidRDefault="00E65299" w:rsidP="00395E47">
            <w:pPr>
              <w:pStyle w:val="TablecopyTables"/>
              <w:jc w:val="right"/>
            </w:pPr>
          </w:p>
        </w:tc>
        <w:tc>
          <w:tcPr>
            <w:tcW w:w="1927" w:type="dxa"/>
          </w:tcPr>
          <w:p w14:paraId="593BEEC3" w14:textId="77777777" w:rsidR="00E65299" w:rsidRPr="00AF427D" w:rsidRDefault="00E65299" w:rsidP="00AF427D">
            <w:pPr>
              <w:pStyle w:val="TableCopy"/>
            </w:pPr>
            <w:r w:rsidRPr="00AF427D">
              <w:t>78%</w:t>
            </w:r>
          </w:p>
          <w:p w14:paraId="6B4395A4" w14:textId="77777777" w:rsidR="00E65299" w:rsidRDefault="00E65299" w:rsidP="00395E47">
            <w:pPr>
              <w:pStyle w:val="TablecopyTables"/>
              <w:jc w:val="right"/>
            </w:pPr>
          </w:p>
        </w:tc>
      </w:tr>
    </w:tbl>
    <w:p w14:paraId="4F2AE2A6" w14:textId="77777777" w:rsidR="00E65299" w:rsidRDefault="00E65299" w:rsidP="00B32034">
      <w:pPr>
        <w:pStyle w:val="Heading4"/>
      </w:pPr>
    </w:p>
    <w:p w14:paraId="3B45E9F3" w14:textId="77777777" w:rsidR="00E65299" w:rsidRDefault="00E65299" w:rsidP="00E65299">
      <w:pPr>
        <w:pStyle w:val="Source"/>
        <w:rPr>
          <w:rFonts w:ascii="VIC Medium" w:hAnsi="VIC Medium" w:cs="VIC Medium"/>
          <w:color w:val="00B500"/>
          <w:sz w:val="24"/>
          <w:szCs w:val="24"/>
          <w:lang w:val="en-GB"/>
        </w:rPr>
      </w:pPr>
      <w:r>
        <w:t xml:space="preserve">Source: </w:t>
      </w:r>
      <w:r w:rsidRPr="00DA3BDA">
        <w:t>People Matter Survey</w:t>
      </w:r>
      <w:r>
        <w:t xml:space="preserve"> 2019</w:t>
      </w:r>
    </w:p>
    <w:p w14:paraId="042CDB7C" w14:textId="25D09659" w:rsidR="00E65299" w:rsidRDefault="00E65299" w:rsidP="00E0007E">
      <w:pPr>
        <w:pStyle w:val="Captions"/>
      </w:pPr>
      <w:r>
        <w:t>Table 3.14</w:t>
      </w:r>
      <w:r w:rsidR="00E23E64">
        <w:t xml:space="preserve"> </w:t>
      </w:r>
      <w:r w:rsidRPr="007A437E">
        <w:t>Percentage agreement with positive culture and barriers to success questions by country of birth, 2019</w:t>
      </w:r>
    </w:p>
    <w:tbl>
      <w:tblPr>
        <w:tblStyle w:val="TableGridLight"/>
        <w:tblW w:w="10485" w:type="dxa"/>
        <w:tblLayout w:type="fixed"/>
        <w:tblLook w:val="04A0" w:firstRow="1" w:lastRow="0" w:firstColumn="1" w:lastColumn="0" w:noHBand="0" w:noVBand="1"/>
      </w:tblPr>
      <w:tblGrid>
        <w:gridCol w:w="4535"/>
        <w:gridCol w:w="1487"/>
        <w:gridCol w:w="1911"/>
        <w:gridCol w:w="1701"/>
        <w:gridCol w:w="851"/>
      </w:tblGrid>
      <w:tr w:rsidR="00E65299" w14:paraId="31A51B06" w14:textId="77777777" w:rsidTr="00E23E64">
        <w:trPr>
          <w:trHeight w:val="60"/>
        </w:trPr>
        <w:tc>
          <w:tcPr>
            <w:tcW w:w="4535" w:type="dxa"/>
          </w:tcPr>
          <w:p w14:paraId="47ECCD1C" w14:textId="77777777" w:rsidR="00E65299" w:rsidRDefault="00E65299" w:rsidP="00395E47">
            <w:pPr>
              <w:pStyle w:val="NoParagraphStyle"/>
              <w:spacing w:line="240" w:lineRule="auto"/>
              <w:textAlignment w:val="auto"/>
              <w:rPr>
                <w:rFonts w:ascii="VIC" w:hAnsi="VIC" w:cstheme="minorBidi"/>
                <w:color w:val="auto"/>
                <w:lang w:val="en-GB"/>
              </w:rPr>
            </w:pPr>
          </w:p>
        </w:tc>
        <w:tc>
          <w:tcPr>
            <w:tcW w:w="1487" w:type="dxa"/>
          </w:tcPr>
          <w:p w14:paraId="62857353" w14:textId="77777777" w:rsidR="00E65299" w:rsidRPr="00BF049F" w:rsidRDefault="00E65299" w:rsidP="00E23E64">
            <w:pPr>
              <w:pStyle w:val="TableHeading"/>
            </w:pPr>
            <w:r w:rsidRPr="00BF049F">
              <w:t>Born in Australia</w:t>
            </w:r>
          </w:p>
          <w:p w14:paraId="34A63449" w14:textId="77777777" w:rsidR="00E65299" w:rsidRDefault="00E65299" w:rsidP="00E23E64">
            <w:pPr>
              <w:pStyle w:val="TableHeading"/>
            </w:pPr>
          </w:p>
        </w:tc>
        <w:tc>
          <w:tcPr>
            <w:tcW w:w="1911" w:type="dxa"/>
          </w:tcPr>
          <w:p w14:paraId="67309508" w14:textId="77777777" w:rsidR="00E65299" w:rsidRPr="00BF049F" w:rsidRDefault="00E65299" w:rsidP="00E23E64">
            <w:pPr>
              <w:pStyle w:val="TableHeading"/>
            </w:pPr>
            <w:r w:rsidRPr="00BF049F">
              <w:t>Born overseas in a country where English is a primary language</w:t>
            </w:r>
          </w:p>
          <w:p w14:paraId="4DD23CCE" w14:textId="77777777" w:rsidR="00E65299" w:rsidRDefault="00E65299" w:rsidP="00E23E64">
            <w:pPr>
              <w:pStyle w:val="TableHeading"/>
            </w:pPr>
          </w:p>
        </w:tc>
        <w:tc>
          <w:tcPr>
            <w:tcW w:w="1701" w:type="dxa"/>
          </w:tcPr>
          <w:p w14:paraId="15739011" w14:textId="77777777" w:rsidR="00E65299" w:rsidRPr="00BF049F" w:rsidRDefault="00E65299" w:rsidP="00E23E64">
            <w:pPr>
              <w:pStyle w:val="TableHeading"/>
            </w:pPr>
            <w:r w:rsidRPr="00BF049F">
              <w:t>Born overseas in other country</w:t>
            </w:r>
          </w:p>
          <w:p w14:paraId="0D6A9EDE" w14:textId="77777777" w:rsidR="00E65299" w:rsidRDefault="00E65299" w:rsidP="00E23E64">
            <w:pPr>
              <w:pStyle w:val="TableHeading"/>
            </w:pPr>
          </w:p>
        </w:tc>
        <w:tc>
          <w:tcPr>
            <w:tcW w:w="851" w:type="dxa"/>
          </w:tcPr>
          <w:p w14:paraId="4E5D5116" w14:textId="77777777" w:rsidR="00E65299" w:rsidRPr="00BF049F" w:rsidRDefault="00E65299" w:rsidP="00E23E64">
            <w:pPr>
              <w:pStyle w:val="TableHeading"/>
            </w:pPr>
            <w:r w:rsidRPr="00BF049F">
              <w:t>All</w:t>
            </w:r>
          </w:p>
          <w:p w14:paraId="6CFC99CC" w14:textId="77777777" w:rsidR="00E65299" w:rsidRDefault="00E65299" w:rsidP="00E23E64">
            <w:pPr>
              <w:pStyle w:val="TableHeading"/>
            </w:pPr>
          </w:p>
        </w:tc>
      </w:tr>
      <w:tr w:rsidR="00E65299" w14:paraId="45C15FCF" w14:textId="77777777" w:rsidTr="00E23E64">
        <w:trPr>
          <w:trHeight w:val="60"/>
        </w:trPr>
        <w:tc>
          <w:tcPr>
            <w:tcW w:w="4535" w:type="dxa"/>
          </w:tcPr>
          <w:p w14:paraId="260A8F05" w14:textId="77777777" w:rsidR="00E65299" w:rsidRPr="00DA3BDA" w:rsidRDefault="00E65299" w:rsidP="00C442CE">
            <w:pPr>
              <w:pStyle w:val="TableCopy"/>
            </w:pPr>
            <w:r w:rsidRPr="00DA3BDA">
              <w:t xml:space="preserve">There is a positive culture within my </w:t>
            </w:r>
            <w:proofErr w:type="spellStart"/>
            <w:r w:rsidRPr="00DA3BDA">
              <w:t>organisation</w:t>
            </w:r>
            <w:proofErr w:type="spellEnd"/>
            <w:r w:rsidRPr="00DA3BDA">
              <w:t xml:space="preserve"> in relation to employees from varied cultural backgrounds</w:t>
            </w:r>
          </w:p>
          <w:p w14:paraId="7E1D847C" w14:textId="77777777" w:rsidR="00E65299" w:rsidRDefault="00E65299" w:rsidP="00395E47">
            <w:pPr>
              <w:pStyle w:val="TablecopyTotalsTables"/>
            </w:pPr>
          </w:p>
        </w:tc>
        <w:tc>
          <w:tcPr>
            <w:tcW w:w="1487" w:type="dxa"/>
          </w:tcPr>
          <w:p w14:paraId="4D7088CD" w14:textId="77777777" w:rsidR="00E65299" w:rsidRPr="00AF427D" w:rsidRDefault="00E65299" w:rsidP="00AF427D">
            <w:pPr>
              <w:pStyle w:val="TableCopy"/>
            </w:pPr>
            <w:r w:rsidRPr="00AF427D">
              <w:t>83%</w:t>
            </w:r>
          </w:p>
          <w:p w14:paraId="713CEEC5" w14:textId="77777777" w:rsidR="00E65299" w:rsidRDefault="00E65299" w:rsidP="00395E47">
            <w:pPr>
              <w:pStyle w:val="TablecopyTables"/>
              <w:jc w:val="right"/>
            </w:pPr>
          </w:p>
        </w:tc>
        <w:tc>
          <w:tcPr>
            <w:tcW w:w="1911" w:type="dxa"/>
          </w:tcPr>
          <w:p w14:paraId="49A0F4A6" w14:textId="77777777" w:rsidR="00E65299" w:rsidRPr="00AF427D" w:rsidRDefault="00E65299" w:rsidP="00AF427D">
            <w:pPr>
              <w:pStyle w:val="TableCopy"/>
            </w:pPr>
            <w:r w:rsidRPr="00AF427D">
              <w:t>83%</w:t>
            </w:r>
          </w:p>
          <w:p w14:paraId="3ED67286" w14:textId="77777777" w:rsidR="00E65299" w:rsidRDefault="00E65299" w:rsidP="00395E47">
            <w:pPr>
              <w:pStyle w:val="TablecopyTables"/>
              <w:jc w:val="right"/>
            </w:pPr>
          </w:p>
        </w:tc>
        <w:tc>
          <w:tcPr>
            <w:tcW w:w="1701" w:type="dxa"/>
          </w:tcPr>
          <w:p w14:paraId="43F45FF0" w14:textId="77777777" w:rsidR="00E65299" w:rsidRPr="00AF427D" w:rsidRDefault="00E65299" w:rsidP="00AF427D">
            <w:pPr>
              <w:pStyle w:val="TableCopy"/>
            </w:pPr>
            <w:r w:rsidRPr="00AF427D">
              <w:t>88%</w:t>
            </w:r>
          </w:p>
          <w:p w14:paraId="11114B30" w14:textId="77777777" w:rsidR="00E65299" w:rsidRDefault="00E65299" w:rsidP="00395E47">
            <w:pPr>
              <w:pStyle w:val="TablecopyTables"/>
              <w:jc w:val="right"/>
            </w:pPr>
          </w:p>
        </w:tc>
        <w:tc>
          <w:tcPr>
            <w:tcW w:w="851" w:type="dxa"/>
          </w:tcPr>
          <w:p w14:paraId="5F7E3179" w14:textId="77777777" w:rsidR="00E65299" w:rsidRPr="00AF427D" w:rsidRDefault="00E65299" w:rsidP="00AF427D">
            <w:pPr>
              <w:pStyle w:val="TableCopy"/>
            </w:pPr>
            <w:r w:rsidRPr="00AF427D">
              <w:t>83%</w:t>
            </w:r>
          </w:p>
          <w:p w14:paraId="073CE247" w14:textId="77777777" w:rsidR="00E65299" w:rsidRDefault="00E65299" w:rsidP="00395E47">
            <w:pPr>
              <w:pStyle w:val="TablecopyTables"/>
              <w:jc w:val="right"/>
            </w:pPr>
          </w:p>
        </w:tc>
      </w:tr>
      <w:tr w:rsidR="00E65299" w14:paraId="7AD0F8CD" w14:textId="77777777" w:rsidTr="00E23E64">
        <w:trPr>
          <w:trHeight w:val="60"/>
        </w:trPr>
        <w:tc>
          <w:tcPr>
            <w:tcW w:w="4535" w:type="dxa"/>
          </w:tcPr>
          <w:p w14:paraId="268573E0" w14:textId="77777777" w:rsidR="00E65299" w:rsidRPr="00DA3BDA" w:rsidRDefault="00E65299" w:rsidP="00C442CE">
            <w:pPr>
              <w:pStyle w:val="TableCopy"/>
            </w:pPr>
            <w:r w:rsidRPr="00DA3BDA">
              <w:t xml:space="preserve">Cultural background is not a barrier to success in my </w:t>
            </w:r>
            <w:proofErr w:type="spellStart"/>
            <w:r w:rsidRPr="00DA3BDA">
              <w:t>organisation</w:t>
            </w:r>
            <w:proofErr w:type="spellEnd"/>
          </w:p>
          <w:p w14:paraId="68BB0C86" w14:textId="77777777" w:rsidR="00E65299" w:rsidRDefault="00E65299" w:rsidP="00395E47">
            <w:pPr>
              <w:pStyle w:val="TablecopyTotalsTables"/>
            </w:pPr>
          </w:p>
        </w:tc>
        <w:tc>
          <w:tcPr>
            <w:tcW w:w="1487" w:type="dxa"/>
          </w:tcPr>
          <w:p w14:paraId="6ADC5AB3" w14:textId="77777777" w:rsidR="00E65299" w:rsidRPr="00AF427D" w:rsidRDefault="00E65299" w:rsidP="00AF427D">
            <w:pPr>
              <w:pStyle w:val="TableCopy"/>
            </w:pPr>
            <w:r w:rsidRPr="00AF427D">
              <w:t>79%</w:t>
            </w:r>
          </w:p>
          <w:p w14:paraId="2290860E" w14:textId="77777777" w:rsidR="00E65299" w:rsidRDefault="00E65299" w:rsidP="00395E47">
            <w:pPr>
              <w:pStyle w:val="TablecopyTables"/>
              <w:jc w:val="right"/>
            </w:pPr>
          </w:p>
        </w:tc>
        <w:tc>
          <w:tcPr>
            <w:tcW w:w="1911" w:type="dxa"/>
          </w:tcPr>
          <w:p w14:paraId="1D7398D6" w14:textId="77777777" w:rsidR="00E65299" w:rsidRPr="00AF427D" w:rsidRDefault="00E65299" w:rsidP="00AF427D">
            <w:pPr>
              <w:pStyle w:val="TableCopy"/>
            </w:pPr>
            <w:r w:rsidRPr="00AF427D">
              <w:t>79%</w:t>
            </w:r>
          </w:p>
          <w:p w14:paraId="76BB03BC" w14:textId="77777777" w:rsidR="00E65299" w:rsidRDefault="00E65299" w:rsidP="00395E47">
            <w:pPr>
              <w:pStyle w:val="TablecopyTables"/>
              <w:jc w:val="right"/>
            </w:pPr>
          </w:p>
        </w:tc>
        <w:tc>
          <w:tcPr>
            <w:tcW w:w="1701" w:type="dxa"/>
          </w:tcPr>
          <w:p w14:paraId="7F8B33C3" w14:textId="77777777" w:rsidR="00E65299" w:rsidRPr="00AF427D" w:rsidRDefault="00E65299" w:rsidP="00AF427D">
            <w:pPr>
              <w:pStyle w:val="TableCopy"/>
            </w:pPr>
            <w:r w:rsidRPr="00AF427D">
              <w:t>83%</w:t>
            </w:r>
          </w:p>
          <w:p w14:paraId="1A4DB268" w14:textId="77777777" w:rsidR="00E65299" w:rsidRDefault="00E65299" w:rsidP="00395E47">
            <w:pPr>
              <w:pStyle w:val="TablecopyTables"/>
              <w:jc w:val="right"/>
            </w:pPr>
          </w:p>
        </w:tc>
        <w:tc>
          <w:tcPr>
            <w:tcW w:w="851" w:type="dxa"/>
          </w:tcPr>
          <w:p w14:paraId="31C20F48" w14:textId="77777777" w:rsidR="00E65299" w:rsidRPr="00AF427D" w:rsidRDefault="00E65299" w:rsidP="00AF427D">
            <w:pPr>
              <w:pStyle w:val="TableCopy"/>
            </w:pPr>
            <w:r w:rsidRPr="00AF427D">
              <w:t>78%</w:t>
            </w:r>
          </w:p>
          <w:p w14:paraId="7CD10C47" w14:textId="77777777" w:rsidR="00E65299" w:rsidRDefault="00E65299" w:rsidP="00395E47">
            <w:pPr>
              <w:pStyle w:val="TablecopyTables"/>
              <w:jc w:val="right"/>
            </w:pPr>
          </w:p>
        </w:tc>
      </w:tr>
    </w:tbl>
    <w:p w14:paraId="30C8F988" w14:textId="77777777" w:rsidR="00E65299" w:rsidRDefault="00E65299" w:rsidP="00E65299">
      <w:pPr>
        <w:pStyle w:val="Source"/>
      </w:pPr>
      <w:r>
        <w:t xml:space="preserve">Source: </w:t>
      </w:r>
      <w:r w:rsidRPr="00DA3BDA">
        <w:t>People Matter Survey</w:t>
      </w:r>
      <w:r>
        <w:t xml:space="preserve"> 2019</w:t>
      </w:r>
    </w:p>
    <w:p w14:paraId="2919A9E1" w14:textId="7EEF3699" w:rsidR="00E65299" w:rsidRDefault="00E23E64" w:rsidP="00E23E64">
      <w:pPr>
        <w:pStyle w:val="Heading2"/>
      </w:pPr>
      <w:r>
        <w:t>3.3.</w:t>
      </w:r>
      <w:r w:rsidR="00E65299">
        <w:tab/>
        <w:t>Gender pay</w:t>
      </w:r>
    </w:p>
    <w:p w14:paraId="5896DD8D" w14:textId="77777777" w:rsidR="00E65299" w:rsidRDefault="00E65299" w:rsidP="00E65299">
      <w:pPr>
        <w:pStyle w:val="BodyText"/>
      </w:pPr>
      <w:r>
        <w:t xml:space="preserve">The overall pay gap between women and men is often used as an indicator of the extent of gender equality within the workplace. It is measured in this report as the difference between women’s and men’s full time equivalent median salary as a percentage of men’s median </w:t>
      </w:r>
      <w:proofErr w:type="spellStart"/>
      <w:proofErr w:type="gramStart"/>
      <w:r>
        <w:t>salary.Median</w:t>
      </w:r>
      <w:proofErr w:type="spellEnd"/>
      <w:proofErr w:type="gramEnd"/>
      <w:r>
        <w:t xml:space="preserve"> salaries – public sector workforce</w:t>
      </w:r>
    </w:p>
    <w:tbl>
      <w:tblPr>
        <w:tblStyle w:val="TableGrid"/>
        <w:tblW w:w="0" w:type="auto"/>
        <w:tblLook w:val="04A0" w:firstRow="1" w:lastRow="0" w:firstColumn="1" w:lastColumn="0" w:noHBand="0" w:noVBand="1"/>
      </w:tblPr>
      <w:tblGrid>
        <w:gridCol w:w="3485"/>
        <w:gridCol w:w="3485"/>
        <w:gridCol w:w="3486"/>
      </w:tblGrid>
      <w:tr w:rsidR="00E23E64" w:rsidRPr="00E23E64" w14:paraId="54D8C16C" w14:textId="77777777" w:rsidTr="00E23E64">
        <w:tc>
          <w:tcPr>
            <w:tcW w:w="3485" w:type="dxa"/>
          </w:tcPr>
          <w:p w14:paraId="76F5E4F9" w14:textId="77777777" w:rsidR="00E23E64" w:rsidRPr="00E23E64" w:rsidRDefault="00E23E64" w:rsidP="00E23E64">
            <w:pPr>
              <w:pStyle w:val="TableHeading"/>
            </w:pPr>
            <w:r w:rsidRPr="00E23E64">
              <w:t>Men</w:t>
            </w:r>
          </w:p>
        </w:tc>
        <w:tc>
          <w:tcPr>
            <w:tcW w:w="3485" w:type="dxa"/>
          </w:tcPr>
          <w:p w14:paraId="525E202A" w14:textId="77777777" w:rsidR="00E23E64" w:rsidRPr="00E23E64" w:rsidRDefault="00E23E64" w:rsidP="00E23E64">
            <w:pPr>
              <w:pStyle w:val="TableHeading"/>
            </w:pPr>
            <w:r w:rsidRPr="00E23E64">
              <w:t>Women</w:t>
            </w:r>
          </w:p>
        </w:tc>
        <w:tc>
          <w:tcPr>
            <w:tcW w:w="3486" w:type="dxa"/>
          </w:tcPr>
          <w:p w14:paraId="0004D7D5" w14:textId="77777777" w:rsidR="00E23E64" w:rsidRPr="00E23E64" w:rsidRDefault="00E23E64" w:rsidP="00E23E64">
            <w:pPr>
              <w:pStyle w:val="TableHeading"/>
            </w:pPr>
            <w:r w:rsidRPr="00E23E64">
              <w:t>Pay gap</w:t>
            </w:r>
          </w:p>
        </w:tc>
      </w:tr>
      <w:tr w:rsidR="00E23E64" w:rsidRPr="00E23E64" w14:paraId="1742A589" w14:textId="77777777" w:rsidTr="00E23E64">
        <w:tc>
          <w:tcPr>
            <w:tcW w:w="3485" w:type="dxa"/>
          </w:tcPr>
          <w:p w14:paraId="1A812B2C" w14:textId="77777777" w:rsidR="00E23E64" w:rsidRPr="00E23E64" w:rsidRDefault="00E23E64" w:rsidP="00E23E64">
            <w:pPr>
              <w:pStyle w:val="TableCopy"/>
            </w:pPr>
            <w:r w:rsidRPr="00E23E64">
              <w:t>$93,331</w:t>
            </w:r>
          </w:p>
        </w:tc>
        <w:tc>
          <w:tcPr>
            <w:tcW w:w="3485" w:type="dxa"/>
          </w:tcPr>
          <w:p w14:paraId="6861FDA4" w14:textId="77777777" w:rsidR="00E23E64" w:rsidRPr="00E23E64" w:rsidRDefault="00E23E64" w:rsidP="00E23E64">
            <w:pPr>
              <w:pStyle w:val="TableCopy"/>
            </w:pPr>
            <w:r w:rsidRPr="00E23E64">
              <w:t>$84,019</w:t>
            </w:r>
          </w:p>
        </w:tc>
        <w:tc>
          <w:tcPr>
            <w:tcW w:w="3486" w:type="dxa"/>
          </w:tcPr>
          <w:p w14:paraId="124C616F" w14:textId="77777777" w:rsidR="00E23E64" w:rsidRPr="00E23E64" w:rsidRDefault="00E23E64" w:rsidP="00E23E64">
            <w:pPr>
              <w:pStyle w:val="TableCopy"/>
            </w:pPr>
            <w:r w:rsidRPr="00E23E64">
              <w:t>10.0%</w:t>
            </w:r>
          </w:p>
        </w:tc>
      </w:tr>
    </w:tbl>
    <w:p w14:paraId="602F08C4" w14:textId="77777777" w:rsidR="00E65299" w:rsidRDefault="00E65299" w:rsidP="00E65299">
      <w:pPr>
        <w:pStyle w:val="Source"/>
      </w:pPr>
      <w:r>
        <w:t>Source: Workforce Data Collection 2019</w:t>
      </w:r>
    </w:p>
    <w:p w14:paraId="07702C49" w14:textId="77777777" w:rsidR="00E65299" w:rsidRDefault="00E65299" w:rsidP="00E65299">
      <w:pPr>
        <w:pStyle w:val="BodyText"/>
      </w:pPr>
      <w:r>
        <w:t xml:space="preserve">The difference in median salaries reflects the distribution of males and females across </w:t>
      </w:r>
      <w:r>
        <w:rPr>
          <w:spacing w:val="0"/>
        </w:rPr>
        <w:t xml:space="preserve">the pay scale and occupational roles. </w:t>
      </w:r>
      <w:r>
        <w:rPr>
          <w:spacing w:val="-3"/>
        </w:rPr>
        <w:t xml:space="preserve">Women were more concentrated in the bottom </w:t>
      </w:r>
      <w:r>
        <w:t>pay quartile (29% compared to 17% of men). Men were more concentrated in the top pay quartile (39% compared to 18% of women).</w:t>
      </w:r>
    </w:p>
    <w:p w14:paraId="755FA144" w14:textId="77777777" w:rsidR="00E65299" w:rsidRDefault="00E65299" w:rsidP="00E65299">
      <w:pPr>
        <w:pStyle w:val="BodyText"/>
        <w:spacing w:before="113"/>
      </w:pPr>
      <w:r>
        <w:t>The overall gender pay gap in the Victorian public sector decreased to 10% in 2019 from 11% at June 2018. The narrowing of the gap was primarily influenced by:</w:t>
      </w:r>
    </w:p>
    <w:p w14:paraId="70BAA91B" w14:textId="77777777" w:rsidR="00E65299" w:rsidRDefault="00E65299" w:rsidP="00E65299">
      <w:pPr>
        <w:pStyle w:val="Bulletlevelone"/>
      </w:pPr>
      <w:r>
        <w:t>significant salary increases paid to public hospital nursing staff during the 2018–2019 year, in accordance with their negotiated enterprise agreement</w:t>
      </w:r>
    </w:p>
    <w:p w14:paraId="43F6774E" w14:textId="77777777" w:rsidR="00E65299" w:rsidRDefault="00E65299" w:rsidP="00E65299">
      <w:pPr>
        <w:pStyle w:val="Bulletlevelone"/>
      </w:pPr>
      <w:r>
        <w:t>an increase in the percentage of men at the lower end of the salary scale primarily due to an increase in the number of entry level sworn police who were men, and men employed at the lower levels of the education support and classroom teacher classification structures.</w:t>
      </w:r>
    </w:p>
    <w:p w14:paraId="7831917E" w14:textId="77777777" w:rsidR="00E23E64" w:rsidRDefault="00E65299" w:rsidP="00E23E64">
      <w:pPr>
        <w:pStyle w:val="BodyText"/>
      </w:pPr>
      <w:r>
        <w:t>As illustrated in Figure 3.2, the difference in remuneration distribution by gender is influenced by gender segmentation of occupations. Pay quartile one represents employees in occupations with salaries up to $67,312, mainly comprising junior clerical, administrative and caring roles that are predominately filled by women. Pay quartile four represents employees in occupations with salaries of $102,778 and above, comprising professional and managerial roles where men employees are concentrated.</w:t>
      </w:r>
    </w:p>
    <w:p w14:paraId="614BC6F9" w14:textId="20A7945F" w:rsidR="00E65299" w:rsidRDefault="00E65299" w:rsidP="00E23E64">
      <w:pPr>
        <w:pStyle w:val="Captions"/>
      </w:pPr>
      <w:r>
        <w:t>Figure 3.2</w:t>
      </w:r>
      <w:r w:rsidR="00E23E64">
        <w:t xml:space="preserve"> </w:t>
      </w:r>
      <w:r w:rsidRPr="007A437E">
        <w:t>Distribution of men and women across the pay quartiles, overall public sector, June 2019</w:t>
      </w:r>
    </w:p>
    <w:p w14:paraId="7F118394" w14:textId="288194A3" w:rsidR="00E65299" w:rsidRDefault="003B3D83" w:rsidP="00E65299">
      <w:pPr>
        <w:pStyle w:val="Source"/>
      </w:pPr>
      <w:r w:rsidRPr="003B3D83">
        <w:rPr>
          <w:rFonts w:ascii="Times New Roman" w:eastAsia="MS Mincho" w:hAnsi="Times New Roman" w:cs="Times New Roman"/>
          <w:noProof/>
          <w:color w:val="00B500"/>
          <w:sz w:val="16"/>
          <w:szCs w:val="16"/>
          <w:lang w:eastAsia="en-US"/>
        </w:rPr>
        <w:lastRenderedPageBreak/>
        <w:drawing>
          <wp:inline distT="0" distB="0" distL="0" distR="0" wp14:anchorId="0E2FFB53" wp14:editId="782AD6B6">
            <wp:extent cx="6645910" cy="3409315"/>
            <wp:effectExtent l="0" t="0" r="0" b="0"/>
            <wp:docPr id="15" name="Picture 15" descr="Figure 3.2 &#10;Distribution of men and women across the pay quartiles, overall public sector,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409315"/>
                    </a:xfrm>
                    <a:prstGeom prst="rect">
                      <a:avLst/>
                    </a:prstGeom>
                  </pic:spPr>
                </pic:pic>
              </a:graphicData>
            </a:graphic>
          </wp:inline>
        </w:drawing>
      </w:r>
      <w:r w:rsidR="00E65299">
        <w:t>Source: Workforce Data Collection 2019Median salaries – Victorian Public Service workforce</w:t>
      </w:r>
    </w:p>
    <w:tbl>
      <w:tblPr>
        <w:tblStyle w:val="TableGrid"/>
        <w:tblW w:w="0" w:type="auto"/>
        <w:tblLook w:val="04A0" w:firstRow="1" w:lastRow="0" w:firstColumn="1" w:lastColumn="0" w:noHBand="0" w:noVBand="1"/>
      </w:tblPr>
      <w:tblGrid>
        <w:gridCol w:w="3485"/>
        <w:gridCol w:w="3485"/>
        <w:gridCol w:w="3486"/>
      </w:tblGrid>
      <w:tr w:rsidR="003B3D83" w:rsidRPr="003B3D83" w14:paraId="31D89365" w14:textId="77777777" w:rsidTr="003B3D83">
        <w:tc>
          <w:tcPr>
            <w:tcW w:w="3485" w:type="dxa"/>
          </w:tcPr>
          <w:p w14:paraId="1C035253" w14:textId="77777777" w:rsidR="003B3D83" w:rsidRPr="003B3D83" w:rsidRDefault="003B3D83" w:rsidP="003B3D83">
            <w:pPr>
              <w:pStyle w:val="TableHeading"/>
            </w:pPr>
            <w:r w:rsidRPr="003B3D83">
              <w:t>Men</w:t>
            </w:r>
          </w:p>
        </w:tc>
        <w:tc>
          <w:tcPr>
            <w:tcW w:w="3485" w:type="dxa"/>
          </w:tcPr>
          <w:p w14:paraId="4679ED8E" w14:textId="77777777" w:rsidR="003B3D83" w:rsidRPr="003B3D83" w:rsidRDefault="003B3D83" w:rsidP="003B3D83">
            <w:pPr>
              <w:pStyle w:val="TableHeading"/>
            </w:pPr>
            <w:r w:rsidRPr="003B3D83">
              <w:t>Women</w:t>
            </w:r>
          </w:p>
        </w:tc>
        <w:tc>
          <w:tcPr>
            <w:tcW w:w="3486" w:type="dxa"/>
          </w:tcPr>
          <w:p w14:paraId="4E9B2B4A" w14:textId="77777777" w:rsidR="003B3D83" w:rsidRPr="003B3D83" w:rsidRDefault="003B3D83" w:rsidP="003B3D83">
            <w:pPr>
              <w:pStyle w:val="TableHeading"/>
            </w:pPr>
            <w:r w:rsidRPr="003B3D83">
              <w:t>Pay gap</w:t>
            </w:r>
          </w:p>
        </w:tc>
      </w:tr>
      <w:tr w:rsidR="003B3D83" w:rsidRPr="003B3D83" w14:paraId="645E4CD0" w14:textId="77777777" w:rsidTr="003B3D83">
        <w:tc>
          <w:tcPr>
            <w:tcW w:w="3485" w:type="dxa"/>
          </w:tcPr>
          <w:p w14:paraId="5C9B578A" w14:textId="77777777" w:rsidR="003B3D83" w:rsidRPr="003B3D83" w:rsidRDefault="003B3D83" w:rsidP="003B3D83">
            <w:pPr>
              <w:pStyle w:val="TableCopy"/>
            </w:pPr>
            <w:r w:rsidRPr="003B3D83">
              <w:t>$92,009</w:t>
            </w:r>
          </w:p>
        </w:tc>
        <w:tc>
          <w:tcPr>
            <w:tcW w:w="3485" w:type="dxa"/>
          </w:tcPr>
          <w:p w14:paraId="4E7A3EC5" w14:textId="77777777" w:rsidR="003B3D83" w:rsidRPr="003B3D83" w:rsidRDefault="003B3D83" w:rsidP="003B3D83">
            <w:pPr>
              <w:pStyle w:val="TableCopy"/>
            </w:pPr>
            <w:r w:rsidRPr="003B3D83">
              <w:t>$87,789</w:t>
            </w:r>
          </w:p>
        </w:tc>
        <w:tc>
          <w:tcPr>
            <w:tcW w:w="3486" w:type="dxa"/>
          </w:tcPr>
          <w:p w14:paraId="42C6EC26" w14:textId="77777777" w:rsidR="003B3D83" w:rsidRPr="003B3D83" w:rsidRDefault="003B3D83" w:rsidP="003B3D83">
            <w:pPr>
              <w:pStyle w:val="TableCopy"/>
            </w:pPr>
            <w:r w:rsidRPr="003B3D83">
              <w:t>4.6%</w:t>
            </w:r>
          </w:p>
        </w:tc>
      </w:tr>
    </w:tbl>
    <w:p w14:paraId="507AD16B" w14:textId="77777777" w:rsidR="00E65299" w:rsidRDefault="00E65299" w:rsidP="00E65299">
      <w:pPr>
        <w:pStyle w:val="Source"/>
      </w:pPr>
      <w:r>
        <w:t>Source: Workforce Data Collection 2019</w:t>
      </w:r>
    </w:p>
    <w:p w14:paraId="12C0DD5A" w14:textId="77777777" w:rsidR="00E65299" w:rsidRDefault="00E65299" w:rsidP="00E65299">
      <w:pPr>
        <w:pStyle w:val="BodyText"/>
      </w:pPr>
      <w:r>
        <w:t>The overall gender pay gap in the public service widened to 4.6% at June 2019, up from 3.3% in June 2018. This was primarily due to the impact of the inclusion of staff from VicRoads and Public Transport Victoria (PTV). The incoming VicRoads and PTV staff tend to be paid higher up the salary scale and the majority are men.</w:t>
      </w:r>
    </w:p>
    <w:p w14:paraId="0BF87341" w14:textId="77777777" w:rsidR="00E65299" w:rsidRDefault="00E65299" w:rsidP="00E65299">
      <w:pPr>
        <w:pStyle w:val="BodyText"/>
        <w:rPr>
          <w:spacing w:val="0"/>
        </w:rPr>
      </w:pPr>
      <w:r>
        <w:rPr>
          <w:spacing w:val="-3"/>
        </w:rPr>
        <w:t xml:space="preserve">As for the overall public sector, the gap between </w:t>
      </w:r>
      <w:r>
        <w:t xml:space="preserve">the median salary of men and women in the </w:t>
      </w:r>
      <w:r>
        <w:rPr>
          <w:spacing w:val="-3"/>
        </w:rPr>
        <w:t xml:space="preserve">public service reflects the different distribution </w:t>
      </w:r>
      <w:r>
        <w:rPr>
          <w:spacing w:val="0"/>
        </w:rPr>
        <w:t>of men and women across classification levels. Women were more likely than men to be employed at classification levels in the lower half of the salary scale (Figure 3.3).</w:t>
      </w:r>
    </w:p>
    <w:p w14:paraId="556A48DF" w14:textId="1E7C0D2A" w:rsidR="00E65299" w:rsidRDefault="00E65299" w:rsidP="00E0007E">
      <w:pPr>
        <w:pStyle w:val="Captions"/>
      </w:pPr>
      <w:r>
        <w:t>Figure 3.3</w:t>
      </w:r>
      <w:r w:rsidR="003B3D83">
        <w:t xml:space="preserve"> </w:t>
      </w:r>
      <w:r w:rsidRPr="007A437E">
        <w:t>Distribution of men and women across the pay quartiles, Victorian Public Service, June 2019</w:t>
      </w:r>
    </w:p>
    <w:p w14:paraId="1B693972" w14:textId="09622E00" w:rsidR="00E65299" w:rsidRDefault="003B3D83" w:rsidP="00E65299">
      <w:pPr>
        <w:pStyle w:val="Source"/>
      </w:pPr>
      <w:r w:rsidRPr="003B3D83">
        <w:rPr>
          <w:rFonts w:ascii="Times New Roman" w:eastAsia="MS Mincho" w:hAnsi="Times New Roman" w:cs="Times New Roman"/>
          <w:noProof/>
          <w:color w:val="0059D8"/>
          <w:sz w:val="16"/>
          <w:szCs w:val="16"/>
          <w:lang w:eastAsia="en-US"/>
        </w:rPr>
        <w:lastRenderedPageBreak/>
        <w:drawing>
          <wp:inline distT="0" distB="0" distL="0" distR="0" wp14:anchorId="168B7731" wp14:editId="4D14FC00">
            <wp:extent cx="6645910" cy="3529330"/>
            <wp:effectExtent l="0" t="0" r="0" b="1270"/>
            <wp:docPr id="16" name="Picture 16" descr="Figure 3.3 &#10;Distribution of men and women across the pay quartiles, Victorian Public Service,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529330"/>
                    </a:xfrm>
                    <a:prstGeom prst="rect">
                      <a:avLst/>
                    </a:prstGeom>
                  </pic:spPr>
                </pic:pic>
              </a:graphicData>
            </a:graphic>
          </wp:inline>
        </w:drawing>
      </w:r>
      <w:r w:rsidR="00E65299">
        <w:t>Source: Workforce Data Collection 2019</w:t>
      </w:r>
    </w:p>
    <w:p w14:paraId="2ECD7978" w14:textId="77777777" w:rsidR="00E65299" w:rsidRDefault="00E65299" w:rsidP="00E65299">
      <w:pPr>
        <w:pStyle w:val="BodyText"/>
        <w:rPr>
          <w:spacing w:val="0"/>
        </w:rPr>
      </w:pPr>
      <w:r>
        <w:rPr>
          <w:spacing w:val="0"/>
        </w:rPr>
        <w:t xml:space="preserve">Table 3.15 shows how the proportion of non-executive women employees in the </w:t>
      </w:r>
      <w:r>
        <w:t xml:space="preserve">public service declines at each classification </w:t>
      </w:r>
      <w:r>
        <w:rPr>
          <w:spacing w:val="0"/>
        </w:rPr>
        <w:t xml:space="preserve">level from VPS Grade 2 to VPS Grade 6. Men were significantly </w:t>
      </w:r>
      <w:proofErr w:type="gramStart"/>
      <w:r>
        <w:rPr>
          <w:spacing w:val="0"/>
        </w:rPr>
        <w:t>under represented</w:t>
      </w:r>
      <w:proofErr w:type="gramEnd"/>
      <w:r>
        <w:rPr>
          <w:spacing w:val="0"/>
        </w:rPr>
        <w:t xml:space="preserve"> at VPS Grade 2, comprising just 26% of </w:t>
      </w:r>
      <w:r>
        <w:t xml:space="preserve">employees. Roles at VPS Grade 2 predominantly </w:t>
      </w:r>
      <w:r>
        <w:rPr>
          <w:spacing w:val="0"/>
        </w:rPr>
        <w:t xml:space="preserve">involve administrative support and process administration. Women have historically filled these roles both in the public service and across the general </w:t>
      </w:r>
      <w:proofErr w:type="spellStart"/>
      <w:r>
        <w:rPr>
          <w:spacing w:val="0"/>
        </w:rPr>
        <w:t>labour</w:t>
      </w:r>
      <w:proofErr w:type="spellEnd"/>
      <w:r>
        <w:rPr>
          <w:spacing w:val="0"/>
        </w:rPr>
        <w:t xml:space="preserve"> market.</w:t>
      </w:r>
    </w:p>
    <w:p w14:paraId="1BB9CD22" w14:textId="3DEF3473" w:rsidR="00E65299" w:rsidRDefault="00230617" w:rsidP="00E0007E">
      <w:pPr>
        <w:pStyle w:val="Captions"/>
      </w:pPr>
      <w:r>
        <w:t xml:space="preserve">Table 3.15 </w:t>
      </w:r>
      <w:r w:rsidR="00E65299" w:rsidRPr="007A437E">
        <w:t>Distribution of women across Victorian Public Service classifications, June 2019</w:t>
      </w:r>
    </w:p>
    <w:tbl>
      <w:tblPr>
        <w:tblStyle w:val="TableGridLight"/>
        <w:tblW w:w="0" w:type="auto"/>
        <w:tblLayout w:type="fixed"/>
        <w:tblLook w:val="04A0" w:firstRow="1" w:lastRow="0" w:firstColumn="1" w:lastColumn="0" w:noHBand="0" w:noVBand="1"/>
      </w:tblPr>
      <w:tblGrid>
        <w:gridCol w:w="3061"/>
        <w:gridCol w:w="1233"/>
        <w:gridCol w:w="1234"/>
        <w:gridCol w:w="1020"/>
      </w:tblGrid>
      <w:tr w:rsidR="00E65299" w14:paraId="5F5AECD3" w14:textId="77777777" w:rsidTr="00BF049F">
        <w:trPr>
          <w:trHeight w:val="60"/>
        </w:trPr>
        <w:tc>
          <w:tcPr>
            <w:tcW w:w="3061" w:type="dxa"/>
          </w:tcPr>
          <w:p w14:paraId="41FF5157" w14:textId="77777777" w:rsidR="00E65299" w:rsidRDefault="00E65299" w:rsidP="00395E47">
            <w:pPr>
              <w:pStyle w:val="NoParagraphStyle"/>
              <w:spacing w:line="240" w:lineRule="auto"/>
              <w:textAlignment w:val="auto"/>
              <w:rPr>
                <w:rFonts w:ascii="VIC" w:hAnsi="VIC" w:cstheme="minorBidi"/>
                <w:color w:val="auto"/>
                <w:lang w:val="en-GB"/>
              </w:rPr>
            </w:pPr>
          </w:p>
        </w:tc>
        <w:tc>
          <w:tcPr>
            <w:tcW w:w="1233" w:type="dxa"/>
          </w:tcPr>
          <w:p w14:paraId="7AE05516" w14:textId="77777777" w:rsidR="00E65299" w:rsidRPr="00454721" w:rsidRDefault="00E65299" w:rsidP="00454721">
            <w:pPr>
              <w:pStyle w:val="TableHeading"/>
            </w:pPr>
            <w:r w:rsidRPr="00454721">
              <w:t>% Women</w:t>
            </w:r>
          </w:p>
          <w:p w14:paraId="0B2D2F12" w14:textId="77777777" w:rsidR="00E65299" w:rsidRDefault="00E65299" w:rsidP="00395E47">
            <w:pPr>
              <w:pStyle w:val="TableHeader-MediumWhiteTables"/>
              <w:jc w:val="right"/>
            </w:pPr>
          </w:p>
        </w:tc>
        <w:tc>
          <w:tcPr>
            <w:tcW w:w="1234" w:type="dxa"/>
          </w:tcPr>
          <w:p w14:paraId="5F73859A" w14:textId="77777777" w:rsidR="00E65299" w:rsidRPr="00454721" w:rsidRDefault="00E65299" w:rsidP="00454721">
            <w:pPr>
              <w:pStyle w:val="TableHeading"/>
            </w:pPr>
            <w:r w:rsidRPr="00454721">
              <w:t>% Men</w:t>
            </w:r>
          </w:p>
          <w:p w14:paraId="6DD94A65" w14:textId="77777777" w:rsidR="00E65299" w:rsidRDefault="00E65299" w:rsidP="00395E47">
            <w:pPr>
              <w:pStyle w:val="TableHeader-MediumWhiteTables"/>
              <w:jc w:val="right"/>
            </w:pPr>
          </w:p>
        </w:tc>
        <w:tc>
          <w:tcPr>
            <w:tcW w:w="1020" w:type="dxa"/>
          </w:tcPr>
          <w:p w14:paraId="440802A5" w14:textId="77777777" w:rsidR="00E65299" w:rsidRPr="00454721" w:rsidRDefault="00E65299" w:rsidP="00454721">
            <w:pPr>
              <w:pStyle w:val="TableHeading"/>
            </w:pPr>
            <w:r w:rsidRPr="00454721">
              <w:t>Number of staff</w:t>
            </w:r>
          </w:p>
          <w:p w14:paraId="025A5AD2" w14:textId="77777777" w:rsidR="00E65299" w:rsidRDefault="00E65299" w:rsidP="00395E47">
            <w:pPr>
              <w:pStyle w:val="TableHeader-MediumWhiteTables"/>
              <w:jc w:val="right"/>
            </w:pPr>
          </w:p>
        </w:tc>
      </w:tr>
      <w:tr w:rsidR="00E65299" w14:paraId="618D88BC" w14:textId="77777777" w:rsidTr="00BF049F">
        <w:trPr>
          <w:trHeight w:val="330"/>
        </w:trPr>
        <w:tc>
          <w:tcPr>
            <w:tcW w:w="3061" w:type="dxa"/>
          </w:tcPr>
          <w:p w14:paraId="3E3C3FE2" w14:textId="77777777" w:rsidR="00E65299" w:rsidRPr="00DA3BDA" w:rsidRDefault="00E65299" w:rsidP="00C442CE">
            <w:pPr>
              <w:pStyle w:val="TableCopy"/>
            </w:pPr>
            <w:r w:rsidRPr="00DA3BDA">
              <w:t>VPS Grade 1</w:t>
            </w:r>
          </w:p>
          <w:p w14:paraId="286B9ACB" w14:textId="77777777" w:rsidR="00E65299" w:rsidRDefault="00E65299" w:rsidP="00395E47">
            <w:pPr>
              <w:pStyle w:val="TablecopyTotalsTables"/>
            </w:pPr>
          </w:p>
        </w:tc>
        <w:tc>
          <w:tcPr>
            <w:tcW w:w="1233" w:type="dxa"/>
          </w:tcPr>
          <w:p w14:paraId="431E217B" w14:textId="77777777" w:rsidR="00E65299" w:rsidRPr="00AF427D" w:rsidRDefault="00E65299" w:rsidP="00AF427D">
            <w:pPr>
              <w:pStyle w:val="TableCopy"/>
            </w:pPr>
            <w:r w:rsidRPr="00AF427D">
              <w:t>66%</w:t>
            </w:r>
          </w:p>
          <w:p w14:paraId="75F74D50" w14:textId="77777777" w:rsidR="00E65299" w:rsidRDefault="00E65299" w:rsidP="00395E47">
            <w:pPr>
              <w:pStyle w:val="TablecopyTables"/>
              <w:jc w:val="right"/>
            </w:pPr>
          </w:p>
        </w:tc>
        <w:tc>
          <w:tcPr>
            <w:tcW w:w="1234" w:type="dxa"/>
          </w:tcPr>
          <w:p w14:paraId="2B5DE9E7" w14:textId="77777777" w:rsidR="00E65299" w:rsidRPr="00AF427D" w:rsidRDefault="00E65299" w:rsidP="00AF427D">
            <w:pPr>
              <w:pStyle w:val="TableCopy"/>
            </w:pPr>
            <w:r w:rsidRPr="00AF427D">
              <w:t>34%</w:t>
            </w:r>
          </w:p>
          <w:p w14:paraId="4CE315DD" w14:textId="77777777" w:rsidR="00E65299" w:rsidRDefault="00E65299" w:rsidP="00395E47">
            <w:pPr>
              <w:pStyle w:val="TablecopyTables"/>
              <w:jc w:val="right"/>
            </w:pPr>
          </w:p>
        </w:tc>
        <w:tc>
          <w:tcPr>
            <w:tcW w:w="1020" w:type="dxa"/>
          </w:tcPr>
          <w:p w14:paraId="3ECA9C0C" w14:textId="77777777" w:rsidR="00E65299" w:rsidRPr="00AF427D" w:rsidRDefault="00E65299" w:rsidP="00AF427D">
            <w:pPr>
              <w:pStyle w:val="TableCopy"/>
            </w:pPr>
            <w:r w:rsidRPr="00AF427D">
              <w:t>105</w:t>
            </w:r>
          </w:p>
          <w:p w14:paraId="7DD14D40" w14:textId="77777777" w:rsidR="00E65299" w:rsidRDefault="00E65299" w:rsidP="00395E47">
            <w:pPr>
              <w:pStyle w:val="TablecopyTables"/>
              <w:jc w:val="right"/>
            </w:pPr>
          </w:p>
        </w:tc>
      </w:tr>
      <w:tr w:rsidR="00E65299" w14:paraId="4513A699" w14:textId="77777777" w:rsidTr="00BF049F">
        <w:trPr>
          <w:trHeight w:val="60"/>
        </w:trPr>
        <w:tc>
          <w:tcPr>
            <w:tcW w:w="3061" w:type="dxa"/>
          </w:tcPr>
          <w:p w14:paraId="0DC37123" w14:textId="77777777" w:rsidR="00E65299" w:rsidRPr="00DA3BDA" w:rsidRDefault="00E65299" w:rsidP="00C442CE">
            <w:pPr>
              <w:pStyle w:val="TableCopy"/>
            </w:pPr>
            <w:r w:rsidRPr="00DA3BDA">
              <w:t>VPS Grade 2</w:t>
            </w:r>
          </w:p>
          <w:p w14:paraId="1DD80137" w14:textId="77777777" w:rsidR="00E65299" w:rsidRDefault="00E65299" w:rsidP="00395E47">
            <w:pPr>
              <w:pStyle w:val="TablecopyTotalsTables"/>
            </w:pPr>
          </w:p>
        </w:tc>
        <w:tc>
          <w:tcPr>
            <w:tcW w:w="1233" w:type="dxa"/>
          </w:tcPr>
          <w:p w14:paraId="02B368FC" w14:textId="77777777" w:rsidR="00E65299" w:rsidRPr="00AF427D" w:rsidRDefault="00E65299" w:rsidP="00AF427D">
            <w:pPr>
              <w:pStyle w:val="TableCopy"/>
            </w:pPr>
            <w:r w:rsidRPr="00AF427D">
              <w:t>74%</w:t>
            </w:r>
          </w:p>
          <w:p w14:paraId="37CF4265" w14:textId="77777777" w:rsidR="00E65299" w:rsidRDefault="00E65299" w:rsidP="00395E47">
            <w:pPr>
              <w:pStyle w:val="TablecopyTables"/>
              <w:jc w:val="right"/>
            </w:pPr>
          </w:p>
        </w:tc>
        <w:tc>
          <w:tcPr>
            <w:tcW w:w="1234" w:type="dxa"/>
          </w:tcPr>
          <w:p w14:paraId="2532F509" w14:textId="77777777" w:rsidR="00E65299" w:rsidRPr="00AF427D" w:rsidRDefault="00E65299" w:rsidP="00AF427D">
            <w:pPr>
              <w:pStyle w:val="TableCopy"/>
            </w:pPr>
            <w:r w:rsidRPr="00AF427D">
              <w:t>26%</w:t>
            </w:r>
          </w:p>
          <w:p w14:paraId="2EEF2AAB" w14:textId="77777777" w:rsidR="00E65299" w:rsidRDefault="00E65299" w:rsidP="00395E47">
            <w:pPr>
              <w:pStyle w:val="TablecopyTables"/>
              <w:jc w:val="right"/>
            </w:pPr>
          </w:p>
        </w:tc>
        <w:tc>
          <w:tcPr>
            <w:tcW w:w="1020" w:type="dxa"/>
          </w:tcPr>
          <w:p w14:paraId="2844B824" w14:textId="77777777" w:rsidR="00E65299" w:rsidRPr="00AF427D" w:rsidRDefault="00E65299" w:rsidP="00AF427D">
            <w:pPr>
              <w:pStyle w:val="TableCopy"/>
            </w:pPr>
            <w:r w:rsidRPr="00AF427D">
              <w:t>3723</w:t>
            </w:r>
          </w:p>
          <w:p w14:paraId="6F5904A2" w14:textId="77777777" w:rsidR="00E65299" w:rsidRDefault="00E65299" w:rsidP="00395E47">
            <w:pPr>
              <w:pStyle w:val="TablecopyTables"/>
              <w:jc w:val="right"/>
            </w:pPr>
          </w:p>
        </w:tc>
      </w:tr>
      <w:tr w:rsidR="00E65299" w14:paraId="053FB853" w14:textId="77777777" w:rsidTr="00BF049F">
        <w:trPr>
          <w:trHeight w:val="60"/>
        </w:trPr>
        <w:tc>
          <w:tcPr>
            <w:tcW w:w="3061" w:type="dxa"/>
          </w:tcPr>
          <w:p w14:paraId="1DEB1D37" w14:textId="77777777" w:rsidR="00E65299" w:rsidRPr="00DA3BDA" w:rsidRDefault="00E65299" w:rsidP="00C442CE">
            <w:pPr>
              <w:pStyle w:val="TableCopy"/>
            </w:pPr>
            <w:r w:rsidRPr="00DA3BDA">
              <w:t>VPS Grade 3</w:t>
            </w:r>
          </w:p>
          <w:p w14:paraId="5FCC9474" w14:textId="77777777" w:rsidR="00E65299" w:rsidRDefault="00E65299" w:rsidP="00395E47">
            <w:pPr>
              <w:pStyle w:val="TablecopyTotalsTables"/>
            </w:pPr>
          </w:p>
        </w:tc>
        <w:tc>
          <w:tcPr>
            <w:tcW w:w="1233" w:type="dxa"/>
          </w:tcPr>
          <w:p w14:paraId="46681F4D" w14:textId="77777777" w:rsidR="00E65299" w:rsidRPr="00AF427D" w:rsidRDefault="00E65299" w:rsidP="00AF427D">
            <w:pPr>
              <w:pStyle w:val="TableCopy"/>
            </w:pPr>
            <w:r w:rsidRPr="00AF427D">
              <w:t>67%</w:t>
            </w:r>
          </w:p>
          <w:p w14:paraId="23859BCD" w14:textId="77777777" w:rsidR="00E65299" w:rsidRDefault="00E65299" w:rsidP="00395E47">
            <w:pPr>
              <w:pStyle w:val="TablecopyTables"/>
              <w:jc w:val="right"/>
            </w:pPr>
          </w:p>
        </w:tc>
        <w:tc>
          <w:tcPr>
            <w:tcW w:w="1234" w:type="dxa"/>
          </w:tcPr>
          <w:p w14:paraId="57B6BE3E" w14:textId="77777777" w:rsidR="00E65299" w:rsidRPr="00AF427D" w:rsidRDefault="00E65299" w:rsidP="00AF427D">
            <w:pPr>
              <w:pStyle w:val="TableCopy"/>
            </w:pPr>
            <w:r w:rsidRPr="00AF427D">
              <w:t>33%</w:t>
            </w:r>
          </w:p>
          <w:p w14:paraId="18AD4843" w14:textId="77777777" w:rsidR="00E65299" w:rsidRDefault="00E65299" w:rsidP="00395E47">
            <w:pPr>
              <w:pStyle w:val="TablecopyTables"/>
              <w:jc w:val="right"/>
            </w:pPr>
          </w:p>
        </w:tc>
        <w:tc>
          <w:tcPr>
            <w:tcW w:w="1020" w:type="dxa"/>
          </w:tcPr>
          <w:p w14:paraId="4AB9EFDB" w14:textId="77777777" w:rsidR="00E65299" w:rsidRPr="00AF427D" w:rsidRDefault="00E65299" w:rsidP="00AF427D">
            <w:pPr>
              <w:pStyle w:val="TableCopy"/>
            </w:pPr>
            <w:r w:rsidRPr="00AF427D">
              <w:t>5660</w:t>
            </w:r>
          </w:p>
          <w:p w14:paraId="5A338344" w14:textId="77777777" w:rsidR="00E65299" w:rsidRDefault="00E65299" w:rsidP="00395E47">
            <w:pPr>
              <w:pStyle w:val="TablecopyTables"/>
              <w:jc w:val="right"/>
            </w:pPr>
          </w:p>
        </w:tc>
      </w:tr>
      <w:tr w:rsidR="00E65299" w14:paraId="7EF82201" w14:textId="77777777" w:rsidTr="00BF049F">
        <w:trPr>
          <w:trHeight w:val="60"/>
        </w:trPr>
        <w:tc>
          <w:tcPr>
            <w:tcW w:w="3061" w:type="dxa"/>
          </w:tcPr>
          <w:p w14:paraId="788EFBDA" w14:textId="77777777" w:rsidR="00E65299" w:rsidRPr="00DA3BDA" w:rsidRDefault="00E65299" w:rsidP="00C442CE">
            <w:pPr>
              <w:pStyle w:val="TableCopy"/>
            </w:pPr>
            <w:r w:rsidRPr="00DA3BDA">
              <w:t>VPS Grade 4</w:t>
            </w:r>
          </w:p>
          <w:p w14:paraId="2060C0C6" w14:textId="77777777" w:rsidR="00E65299" w:rsidRDefault="00E65299" w:rsidP="00395E47">
            <w:pPr>
              <w:pStyle w:val="TablecopyTotalsTables"/>
            </w:pPr>
          </w:p>
        </w:tc>
        <w:tc>
          <w:tcPr>
            <w:tcW w:w="1233" w:type="dxa"/>
          </w:tcPr>
          <w:p w14:paraId="3AD03908" w14:textId="77777777" w:rsidR="00E65299" w:rsidRPr="00AF427D" w:rsidRDefault="00E65299" w:rsidP="00AF427D">
            <w:pPr>
              <w:pStyle w:val="TableCopy"/>
            </w:pPr>
            <w:r w:rsidRPr="00AF427D">
              <w:t>65%</w:t>
            </w:r>
          </w:p>
          <w:p w14:paraId="6128BE39" w14:textId="77777777" w:rsidR="00E65299" w:rsidRDefault="00E65299" w:rsidP="00395E47">
            <w:pPr>
              <w:pStyle w:val="TablecopyTables"/>
              <w:jc w:val="right"/>
            </w:pPr>
          </w:p>
        </w:tc>
        <w:tc>
          <w:tcPr>
            <w:tcW w:w="1234" w:type="dxa"/>
          </w:tcPr>
          <w:p w14:paraId="73167422" w14:textId="77777777" w:rsidR="00E65299" w:rsidRPr="00AF427D" w:rsidRDefault="00E65299" w:rsidP="00AF427D">
            <w:pPr>
              <w:pStyle w:val="TableCopy"/>
            </w:pPr>
            <w:r w:rsidRPr="00AF427D">
              <w:t>35%</w:t>
            </w:r>
          </w:p>
          <w:p w14:paraId="3F723DFA" w14:textId="77777777" w:rsidR="00E65299" w:rsidRDefault="00E65299" w:rsidP="00395E47">
            <w:pPr>
              <w:pStyle w:val="TablecopyTables"/>
              <w:jc w:val="right"/>
            </w:pPr>
          </w:p>
        </w:tc>
        <w:tc>
          <w:tcPr>
            <w:tcW w:w="1020" w:type="dxa"/>
          </w:tcPr>
          <w:p w14:paraId="1CC082F4" w14:textId="77777777" w:rsidR="00E65299" w:rsidRPr="00AF427D" w:rsidRDefault="00E65299" w:rsidP="00AF427D">
            <w:pPr>
              <w:pStyle w:val="TableCopy"/>
            </w:pPr>
            <w:r w:rsidRPr="00AF427D">
              <w:t>6761</w:t>
            </w:r>
          </w:p>
          <w:p w14:paraId="206C8A08" w14:textId="77777777" w:rsidR="00E65299" w:rsidRDefault="00E65299" w:rsidP="00395E47">
            <w:pPr>
              <w:pStyle w:val="TablecopyTables"/>
              <w:jc w:val="right"/>
            </w:pPr>
          </w:p>
        </w:tc>
      </w:tr>
      <w:tr w:rsidR="00E65299" w14:paraId="4ACFADDD" w14:textId="77777777" w:rsidTr="00BF049F">
        <w:trPr>
          <w:trHeight w:val="60"/>
        </w:trPr>
        <w:tc>
          <w:tcPr>
            <w:tcW w:w="3061" w:type="dxa"/>
          </w:tcPr>
          <w:p w14:paraId="103D7D0C" w14:textId="77777777" w:rsidR="00E65299" w:rsidRPr="00DA3BDA" w:rsidRDefault="00E65299" w:rsidP="00C442CE">
            <w:pPr>
              <w:pStyle w:val="TableCopy"/>
            </w:pPr>
            <w:r w:rsidRPr="00DA3BDA">
              <w:t>VPS Grade 5</w:t>
            </w:r>
          </w:p>
          <w:p w14:paraId="21F2F26E" w14:textId="77777777" w:rsidR="00E65299" w:rsidRDefault="00E65299" w:rsidP="00395E47">
            <w:pPr>
              <w:pStyle w:val="TablecopyTotalsTables"/>
            </w:pPr>
          </w:p>
        </w:tc>
        <w:tc>
          <w:tcPr>
            <w:tcW w:w="1233" w:type="dxa"/>
          </w:tcPr>
          <w:p w14:paraId="004B1ADD" w14:textId="77777777" w:rsidR="00E65299" w:rsidRPr="00AF427D" w:rsidRDefault="00E65299" w:rsidP="00AF427D">
            <w:pPr>
              <w:pStyle w:val="TableCopy"/>
            </w:pPr>
            <w:r w:rsidRPr="00AF427D">
              <w:t>60%</w:t>
            </w:r>
          </w:p>
          <w:p w14:paraId="5C524CE7" w14:textId="77777777" w:rsidR="00E65299" w:rsidRDefault="00E65299" w:rsidP="00395E47">
            <w:pPr>
              <w:pStyle w:val="TablecopyTables"/>
              <w:jc w:val="right"/>
            </w:pPr>
          </w:p>
        </w:tc>
        <w:tc>
          <w:tcPr>
            <w:tcW w:w="1234" w:type="dxa"/>
          </w:tcPr>
          <w:p w14:paraId="5C5D11BC" w14:textId="77777777" w:rsidR="00E65299" w:rsidRPr="00AF427D" w:rsidRDefault="00E65299" w:rsidP="00AF427D">
            <w:pPr>
              <w:pStyle w:val="TableCopy"/>
            </w:pPr>
            <w:r w:rsidRPr="00AF427D">
              <w:t>40%</w:t>
            </w:r>
          </w:p>
          <w:p w14:paraId="797E3D06" w14:textId="77777777" w:rsidR="00E65299" w:rsidRDefault="00E65299" w:rsidP="00395E47">
            <w:pPr>
              <w:pStyle w:val="TablecopyTables"/>
              <w:jc w:val="right"/>
            </w:pPr>
          </w:p>
        </w:tc>
        <w:tc>
          <w:tcPr>
            <w:tcW w:w="1020" w:type="dxa"/>
          </w:tcPr>
          <w:p w14:paraId="7AF80650" w14:textId="77777777" w:rsidR="00E65299" w:rsidRPr="00AF427D" w:rsidRDefault="00E65299" w:rsidP="00AF427D">
            <w:pPr>
              <w:pStyle w:val="TableCopy"/>
            </w:pPr>
            <w:r w:rsidRPr="00AF427D">
              <w:t>8493</w:t>
            </w:r>
          </w:p>
          <w:p w14:paraId="18172413" w14:textId="77777777" w:rsidR="00E65299" w:rsidRDefault="00E65299" w:rsidP="00395E47">
            <w:pPr>
              <w:pStyle w:val="TablecopyTables"/>
              <w:jc w:val="right"/>
            </w:pPr>
          </w:p>
        </w:tc>
      </w:tr>
      <w:tr w:rsidR="00E65299" w14:paraId="7930019C" w14:textId="77777777" w:rsidTr="00BF049F">
        <w:trPr>
          <w:trHeight w:val="60"/>
        </w:trPr>
        <w:tc>
          <w:tcPr>
            <w:tcW w:w="3061" w:type="dxa"/>
          </w:tcPr>
          <w:p w14:paraId="1C4DE3A2" w14:textId="77777777" w:rsidR="00E65299" w:rsidRPr="00DA3BDA" w:rsidRDefault="00E65299" w:rsidP="00C442CE">
            <w:pPr>
              <w:pStyle w:val="TableCopy"/>
            </w:pPr>
            <w:r w:rsidRPr="00DA3BDA">
              <w:t>VPS Grade 6</w:t>
            </w:r>
          </w:p>
          <w:p w14:paraId="73228A5A" w14:textId="77777777" w:rsidR="00E65299" w:rsidRDefault="00E65299" w:rsidP="00395E47">
            <w:pPr>
              <w:pStyle w:val="TablecopyTotalsTables"/>
            </w:pPr>
          </w:p>
        </w:tc>
        <w:tc>
          <w:tcPr>
            <w:tcW w:w="1233" w:type="dxa"/>
          </w:tcPr>
          <w:p w14:paraId="0F2289FF" w14:textId="77777777" w:rsidR="00E65299" w:rsidRPr="00AF427D" w:rsidRDefault="00E65299" w:rsidP="00AF427D">
            <w:pPr>
              <w:pStyle w:val="TableCopy"/>
            </w:pPr>
            <w:r w:rsidRPr="00AF427D">
              <w:t>52%</w:t>
            </w:r>
          </w:p>
          <w:p w14:paraId="3B14B34F" w14:textId="77777777" w:rsidR="00E65299" w:rsidRDefault="00E65299" w:rsidP="00395E47">
            <w:pPr>
              <w:pStyle w:val="TablecopyTables"/>
              <w:jc w:val="right"/>
            </w:pPr>
          </w:p>
        </w:tc>
        <w:tc>
          <w:tcPr>
            <w:tcW w:w="1234" w:type="dxa"/>
          </w:tcPr>
          <w:p w14:paraId="242FB5F7" w14:textId="77777777" w:rsidR="00E65299" w:rsidRPr="00AF427D" w:rsidRDefault="00E65299" w:rsidP="00AF427D">
            <w:pPr>
              <w:pStyle w:val="TableCopy"/>
            </w:pPr>
            <w:r w:rsidRPr="00AF427D">
              <w:t>48%</w:t>
            </w:r>
          </w:p>
          <w:p w14:paraId="55649D85" w14:textId="77777777" w:rsidR="00E65299" w:rsidRDefault="00E65299" w:rsidP="00395E47">
            <w:pPr>
              <w:pStyle w:val="TablecopyTables"/>
              <w:jc w:val="right"/>
            </w:pPr>
          </w:p>
        </w:tc>
        <w:tc>
          <w:tcPr>
            <w:tcW w:w="1020" w:type="dxa"/>
          </w:tcPr>
          <w:p w14:paraId="0FFBDA86" w14:textId="77777777" w:rsidR="00E65299" w:rsidRPr="00AF427D" w:rsidRDefault="00E65299" w:rsidP="00AF427D">
            <w:pPr>
              <w:pStyle w:val="TableCopy"/>
            </w:pPr>
            <w:r w:rsidRPr="00AF427D">
              <w:t>5573</w:t>
            </w:r>
          </w:p>
          <w:p w14:paraId="4BFB0D09" w14:textId="77777777" w:rsidR="00E65299" w:rsidRDefault="00E65299" w:rsidP="00395E47">
            <w:pPr>
              <w:pStyle w:val="TablecopyTables"/>
              <w:jc w:val="right"/>
            </w:pPr>
          </w:p>
        </w:tc>
      </w:tr>
      <w:tr w:rsidR="00E65299" w14:paraId="436327B7" w14:textId="77777777" w:rsidTr="00BF049F">
        <w:trPr>
          <w:trHeight w:val="60"/>
        </w:trPr>
        <w:tc>
          <w:tcPr>
            <w:tcW w:w="3061" w:type="dxa"/>
          </w:tcPr>
          <w:p w14:paraId="41BABABA" w14:textId="77777777" w:rsidR="00E65299" w:rsidRPr="00DA3BDA" w:rsidRDefault="00E65299" w:rsidP="00C442CE">
            <w:pPr>
              <w:pStyle w:val="TableCopy"/>
            </w:pPr>
            <w:r w:rsidRPr="00DA3BDA">
              <w:t>Senior Technical Specialist</w:t>
            </w:r>
          </w:p>
          <w:p w14:paraId="339A518E" w14:textId="77777777" w:rsidR="00E65299" w:rsidRDefault="00E65299" w:rsidP="00395E47">
            <w:pPr>
              <w:pStyle w:val="TablecopyTotalsTables"/>
            </w:pPr>
          </w:p>
        </w:tc>
        <w:tc>
          <w:tcPr>
            <w:tcW w:w="1233" w:type="dxa"/>
          </w:tcPr>
          <w:p w14:paraId="42378236" w14:textId="77777777" w:rsidR="00E65299" w:rsidRPr="00AF427D" w:rsidRDefault="00E65299" w:rsidP="00AF427D">
            <w:pPr>
              <w:pStyle w:val="TableCopy"/>
            </w:pPr>
            <w:r w:rsidRPr="00AF427D">
              <w:lastRenderedPageBreak/>
              <w:t>38%</w:t>
            </w:r>
          </w:p>
          <w:p w14:paraId="668B3259" w14:textId="77777777" w:rsidR="00E65299" w:rsidRDefault="00E65299" w:rsidP="00395E47">
            <w:pPr>
              <w:pStyle w:val="TablecopyTables"/>
              <w:jc w:val="right"/>
            </w:pPr>
          </w:p>
        </w:tc>
        <w:tc>
          <w:tcPr>
            <w:tcW w:w="1234" w:type="dxa"/>
          </w:tcPr>
          <w:p w14:paraId="05176D48" w14:textId="77777777" w:rsidR="00E65299" w:rsidRPr="00AF427D" w:rsidRDefault="00E65299" w:rsidP="00AF427D">
            <w:pPr>
              <w:pStyle w:val="TableCopy"/>
            </w:pPr>
            <w:r w:rsidRPr="00AF427D">
              <w:lastRenderedPageBreak/>
              <w:t>62%</w:t>
            </w:r>
          </w:p>
          <w:p w14:paraId="6EC81AAD" w14:textId="77777777" w:rsidR="00E65299" w:rsidRDefault="00E65299" w:rsidP="00395E47">
            <w:pPr>
              <w:pStyle w:val="TablecopyTables"/>
              <w:jc w:val="right"/>
            </w:pPr>
          </w:p>
        </w:tc>
        <w:tc>
          <w:tcPr>
            <w:tcW w:w="1020" w:type="dxa"/>
          </w:tcPr>
          <w:p w14:paraId="0DB44F8B" w14:textId="77777777" w:rsidR="00E65299" w:rsidRPr="00AF427D" w:rsidRDefault="00E65299" w:rsidP="00AF427D">
            <w:pPr>
              <w:pStyle w:val="TableCopy"/>
            </w:pPr>
            <w:r w:rsidRPr="00AF427D">
              <w:lastRenderedPageBreak/>
              <w:t>443</w:t>
            </w:r>
          </w:p>
          <w:p w14:paraId="595C422A" w14:textId="77777777" w:rsidR="00E65299" w:rsidRDefault="00E65299" w:rsidP="00395E47">
            <w:pPr>
              <w:pStyle w:val="TablecopyTables"/>
              <w:jc w:val="right"/>
            </w:pPr>
          </w:p>
        </w:tc>
      </w:tr>
      <w:tr w:rsidR="00E65299" w14:paraId="458B368E" w14:textId="77777777" w:rsidTr="00BF049F">
        <w:trPr>
          <w:trHeight w:val="60"/>
        </w:trPr>
        <w:tc>
          <w:tcPr>
            <w:tcW w:w="3061" w:type="dxa"/>
          </w:tcPr>
          <w:p w14:paraId="4DF764E2" w14:textId="77777777" w:rsidR="00E65299" w:rsidRPr="00DA3BDA" w:rsidRDefault="00E65299" w:rsidP="00C442CE">
            <w:pPr>
              <w:pStyle w:val="TableCopy"/>
            </w:pPr>
            <w:r w:rsidRPr="00DA3BDA">
              <w:lastRenderedPageBreak/>
              <w:t>Executive</w:t>
            </w:r>
          </w:p>
          <w:p w14:paraId="26E5FDEE" w14:textId="77777777" w:rsidR="00E65299" w:rsidRDefault="00E65299" w:rsidP="00395E47">
            <w:pPr>
              <w:pStyle w:val="TablecopyTotalsTables"/>
            </w:pPr>
          </w:p>
        </w:tc>
        <w:tc>
          <w:tcPr>
            <w:tcW w:w="1233" w:type="dxa"/>
          </w:tcPr>
          <w:p w14:paraId="604B6668" w14:textId="77777777" w:rsidR="00E65299" w:rsidRPr="00AF427D" w:rsidRDefault="00E65299" w:rsidP="00AF427D">
            <w:pPr>
              <w:pStyle w:val="TableCopy"/>
            </w:pPr>
            <w:r w:rsidRPr="00AF427D">
              <w:t>50%</w:t>
            </w:r>
          </w:p>
          <w:p w14:paraId="47A4808B" w14:textId="77777777" w:rsidR="00E65299" w:rsidRDefault="00E65299" w:rsidP="00395E47">
            <w:pPr>
              <w:pStyle w:val="TablecopyTables"/>
              <w:jc w:val="right"/>
            </w:pPr>
          </w:p>
        </w:tc>
        <w:tc>
          <w:tcPr>
            <w:tcW w:w="1234" w:type="dxa"/>
          </w:tcPr>
          <w:p w14:paraId="0CE42965" w14:textId="77777777" w:rsidR="00E65299" w:rsidRPr="00AF427D" w:rsidRDefault="00E65299" w:rsidP="00AF427D">
            <w:pPr>
              <w:pStyle w:val="TableCopy"/>
            </w:pPr>
            <w:r w:rsidRPr="00AF427D">
              <w:t>50%</w:t>
            </w:r>
          </w:p>
          <w:p w14:paraId="2814B374" w14:textId="77777777" w:rsidR="00E65299" w:rsidRDefault="00E65299" w:rsidP="00395E47">
            <w:pPr>
              <w:pStyle w:val="TablecopyTables"/>
              <w:jc w:val="right"/>
            </w:pPr>
          </w:p>
        </w:tc>
        <w:tc>
          <w:tcPr>
            <w:tcW w:w="1020" w:type="dxa"/>
          </w:tcPr>
          <w:p w14:paraId="3D351F9D" w14:textId="77777777" w:rsidR="00E65299" w:rsidRPr="00AF427D" w:rsidRDefault="00E65299" w:rsidP="00AF427D">
            <w:pPr>
              <w:pStyle w:val="TableCopy"/>
            </w:pPr>
            <w:r w:rsidRPr="00AF427D">
              <w:t>1259</w:t>
            </w:r>
          </w:p>
          <w:p w14:paraId="3A0AA5E6" w14:textId="77777777" w:rsidR="00E65299" w:rsidRDefault="00E65299" w:rsidP="00395E47">
            <w:pPr>
              <w:pStyle w:val="TablecopyTables"/>
              <w:jc w:val="right"/>
            </w:pPr>
          </w:p>
        </w:tc>
      </w:tr>
    </w:tbl>
    <w:p w14:paraId="08B8C2CD" w14:textId="77777777" w:rsidR="00E65299" w:rsidRDefault="00E65299" w:rsidP="00B32034">
      <w:pPr>
        <w:pStyle w:val="Heading4"/>
      </w:pPr>
    </w:p>
    <w:p w14:paraId="3315E473" w14:textId="77777777" w:rsidR="00E65299" w:rsidRDefault="00E65299" w:rsidP="00E65299">
      <w:pPr>
        <w:pStyle w:val="Source"/>
      </w:pPr>
      <w:r>
        <w:t>Source: Workforce Data Collection 2019</w:t>
      </w:r>
    </w:p>
    <w:p w14:paraId="69E9EF89" w14:textId="77777777" w:rsidR="00E65299" w:rsidRDefault="00E65299" w:rsidP="00E65299">
      <w:pPr>
        <w:pStyle w:val="BodyText"/>
      </w:pPr>
      <w:r>
        <w:t xml:space="preserve">Public service employees are employed across approximately 100 different classification </w:t>
      </w:r>
      <w:r>
        <w:rPr>
          <w:spacing w:val="0"/>
        </w:rPr>
        <w:t xml:space="preserve">levels. When gender pay was compared across classification levels, the differences </w:t>
      </w:r>
      <w:r>
        <w:t>in mean salaries were generally less than 2% or $2000 per year. This is illustrated in Table 3.6 where gender pay gap figures are shown for each of the principal VPS Grade classifications.</w:t>
      </w:r>
    </w:p>
    <w:p w14:paraId="4E9739DA" w14:textId="3914610B" w:rsidR="00E65299" w:rsidRDefault="00E65299" w:rsidP="00E0007E">
      <w:pPr>
        <w:pStyle w:val="Captions"/>
      </w:pPr>
      <w:r>
        <w:t>Table 3.6</w:t>
      </w:r>
      <w:r w:rsidR="003B3D83">
        <w:t xml:space="preserve"> </w:t>
      </w:r>
      <w:r w:rsidRPr="007A437E">
        <w:t>Gender pay gap (based on average salary) across Victorian Public Service classifications, June 2019</w:t>
      </w:r>
    </w:p>
    <w:tbl>
      <w:tblPr>
        <w:tblStyle w:val="TableGridLight"/>
        <w:tblW w:w="10485" w:type="dxa"/>
        <w:tblLayout w:type="fixed"/>
        <w:tblLook w:val="04A0" w:firstRow="1" w:lastRow="0" w:firstColumn="1" w:lastColumn="0" w:noHBand="0" w:noVBand="1"/>
      </w:tblPr>
      <w:tblGrid>
        <w:gridCol w:w="3061"/>
        <w:gridCol w:w="1233"/>
        <w:gridCol w:w="1513"/>
        <w:gridCol w:w="1418"/>
        <w:gridCol w:w="1417"/>
        <w:gridCol w:w="1843"/>
      </w:tblGrid>
      <w:tr w:rsidR="00E65299" w14:paraId="47295062" w14:textId="77777777" w:rsidTr="003B3D83">
        <w:trPr>
          <w:trHeight w:val="60"/>
        </w:trPr>
        <w:tc>
          <w:tcPr>
            <w:tcW w:w="3061" w:type="dxa"/>
          </w:tcPr>
          <w:p w14:paraId="1A934D4B" w14:textId="77777777" w:rsidR="00E65299" w:rsidRDefault="00E65299" w:rsidP="00395E47">
            <w:pPr>
              <w:pStyle w:val="NoParagraphStyle"/>
              <w:spacing w:line="240" w:lineRule="auto"/>
              <w:textAlignment w:val="auto"/>
              <w:rPr>
                <w:rFonts w:ascii="VIC" w:hAnsi="VIC" w:cstheme="minorBidi"/>
                <w:color w:val="auto"/>
                <w:lang w:val="en-GB"/>
              </w:rPr>
            </w:pPr>
          </w:p>
        </w:tc>
        <w:tc>
          <w:tcPr>
            <w:tcW w:w="2746" w:type="dxa"/>
            <w:gridSpan w:val="2"/>
          </w:tcPr>
          <w:p w14:paraId="2008FBB5" w14:textId="77777777" w:rsidR="00E65299" w:rsidRPr="00A600B4" w:rsidRDefault="00E65299" w:rsidP="00A600B4">
            <w:pPr>
              <w:pStyle w:val="TableHeading"/>
            </w:pPr>
            <w:r w:rsidRPr="00A600B4">
              <w:t>Average 2019 salary</w:t>
            </w:r>
          </w:p>
          <w:p w14:paraId="13AD10D8" w14:textId="77777777" w:rsidR="00E65299" w:rsidRDefault="00E65299" w:rsidP="00395E47">
            <w:pPr>
              <w:pStyle w:val="TableHeader-MediumWhiteTables"/>
              <w:jc w:val="center"/>
            </w:pPr>
          </w:p>
        </w:tc>
        <w:tc>
          <w:tcPr>
            <w:tcW w:w="2835" w:type="dxa"/>
            <w:gridSpan w:val="2"/>
          </w:tcPr>
          <w:p w14:paraId="716BE9E2" w14:textId="77777777" w:rsidR="00E65299" w:rsidRPr="00A600B4" w:rsidRDefault="00E65299" w:rsidP="00A600B4">
            <w:pPr>
              <w:pStyle w:val="TableHeading"/>
            </w:pPr>
            <w:r w:rsidRPr="00A600B4">
              <w:t>2019 pay gap</w:t>
            </w:r>
          </w:p>
          <w:p w14:paraId="53F884E0" w14:textId="77777777" w:rsidR="00E65299" w:rsidRDefault="00E65299" w:rsidP="00395E47">
            <w:pPr>
              <w:pStyle w:val="TableHeader-MediumWhiteTables"/>
              <w:jc w:val="center"/>
            </w:pPr>
          </w:p>
        </w:tc>
        <w:tc>
          <w:tcPr>
            <w:tcW w:w="1843" w:type="dxa"/>
            <w:vMerge w:val="restart"/>
          </w:tcPr>
          <w:p w14:paraId="000E764C" w14:textId="77777777" w:rsidR="00E65299" w:rsidRPr="00A600B4" w:rsidRDefault="00E65299" w:rsidP="00A600B4">
            <w:pPr>
              <w:pStyle w:val="TableHeading"/>
            </w:pPr>
            <w:r w:rsidRPr="00A600B4">
              <w:t>2018 pay gap</w:t>
            </w:r>
          </w:p>
          <w:p w14:paraId="45DCEAD2" w14:textId="77777777" w:rsidR="00E65299" w:rsidRDefault="00E65299" w:rsidP="00395E47">
            <w:pPr>
              <w:pStyle w:val="TableHeader-MediumWhiteTables"/>
              <w:jc w:val="center"/>
            </w:pPr>
          </w:p>
        </w:tc>
      </w:tr>
      <w:tr w:rsidR="00E65299" w14:paraId="249D4460" w14:textId="77777777" w:rsidTr="003B3D83">
        <w:trPr>
          <w:trHeight w:val="60"/>
        </w:trPr>
        <w:tc>
          <w:tcPr>
            <w:tcW w:w="3061" w:type="dxa"/>
          </w:tcPr>
          <w:p w14:paraId="16FD9BC4" w14:textId="77777777" w:rsidR="00E65299" w:rsidRDefault="00E65299" w:rsidP="00395E47">
            <w:pPr>
              <w:pStyle w:val="NoParagraphStyle"/>
              <w:spacing w:line="240" w:lineRule="auto"/>
              <w:textAlignment w:val="auto"/>
              <w:rPr>
                <w:rFonts w:ascii="VIC" w:hAnsi="VIC" w:cstheme="minorBidi"/>
                <w:color w:val="auto"/>
                <w:lang w:val="en-GB"/>
              </w:rPr>
            </w:pPr>
          </w:p>
        </w:tc>
        <w:tc>
          <w:tcPr>
            <w:tcW w:w="1233" w:type="dxa"/>
          </w:tcPr>
          <w:p w14:paraId="1A4D71B7" w14:textId="77777777" w:rsidR="00E65299" w:rsidRPr="00F9355A" w:rsidRDefault="00E65299" w:rsidP="00F9355A">
            <w:pPr>
              <w:pStyle w:val="TableHeading"/>
            </w:pPr>
            <w:r w:rsidRPr="00F9355A">
              <w:t>Women</w:t>
            </w:r>
          </w:p>
          <w:p w14:paraId="28104635" w14:textId="77777777" w:rsidR="00E65299" w:rsidRDefault="00E65299" w:rsidP="00395E47">
            <w:pPr>
              <w:pStyle w:val="TableHeader-MediumWhiteTables"/>
              <w:jc w:val="center"/>
            </w:pPr>
          </w:p>
        </w:tc>
        <w:tc>
          <w:tcPr>
            <w:tcW w:w="1513" w:type="dxa"/>
          </w:tcPr>
          <w:p w14:paraId="13623919" w14:textId="77777777" w:rsidR="00E65299" w:rsidRPr="00F9355A" w:rsidRDefault="00E65299" w:rsidP="00F9355A">
            <w:pPr>
              <w:pStyle w:val="TableHeading"/>
            </w:pPr>
            <w:r w:rsidRPr="00F9355A">
              <w:t>Men</w:t>
            </w:r>
          </w:p>
          <w:p w14:paraId="3A351F64" w14:textId="77777777" w:rsidR="00E65299" w:rsidRDefault="00E65299" w:rsidP="00395E47">
            <w:pPr>
              <w:pStyle w:val="TableHeader-MediumWhiteTables"/>
              <w:jc w:val="center"/>
            </w:pPr>
          </w:p>
        </w:tc>
        <w:tc>
          <w:tcPr>
            <w:tcW w:w="1418" w:type="dxa"/>
          </w:tcPr>
          <w:p w14:paraId="230218B8" w14:textId="77777777" w:rsidR="00E65299" w:rsidRPr="00A600B4" w:rsidRDefault="00E65299" w:rsidP="00A600B4">
            <w:pPr>
              <w:pStyle w:val="TableHeading"/>
            </w:pPr>
            <w:r w:rsidRPr="00A600B4">
              <w:t>$</w:t>
            </w:r>
          </w:p>
          <w:p w14:paraId="227B1912" w14:textId="77777777" w:rsidR="00E65299" w:rsidRDefault="00E65299" w:rsidP="00395E47">
            <w:pPr>
              <w:pStyle w:val="TableHeader-MediumWhiteTables"/>
              <w:jc w:val="center"/>
            </w:pPr>
          </w:p>
        </w:tc>
        <w:tc>
          <w:tcPr>
            <w:tcW w:w="1417" w:type="dxa"/>
          </w:tcPr>
          <w:p w14:paraId="677D934A" w14:textId="77777777" w:rsidR="00E65299" w:rsidRPr="00A600B4" w:rsidRDefault="00E65299" w:rsidP="00A600B4">
            <w:pPr>
              <w:pStyle w:val="TableHeading"/>
            </w:pPr>
            <w:r w:rsidRPr="00A600B4">
              <w:t>%</w:t>
            </w:r>
          </w:p>
          <w:p w14:paraId="57887039" w14:textId="77777777" w:rsidR="00E65299" w:rsidRDefault="00E65299" w:rsidP="00395E47">
            <w:pPr>
              <w:pStyle w:val="TableHeader-MediumWhiteTables"/>
              <w:jc w:val="center"/>
            </w:pPr>
          </w:p>
        </w:tc>
        <w:tc>
          <w:tcPr>
            <w:tcW w:w="1843" w:type="dxa"/>
            <w:vMerge/>
          </w:tcPr>
          <w:p w14:paraId="28461B97"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4DAB949C" w14:textId="77777777" w:rsidTr="003B3D83">
        <w:trPr>
          <w:trHeight w:val="60"/>
        </w:trPr>
        <w:tc>
          <w:tcPr>
            <w:tcW w:w="3061" w:type="dxa"/>
          </w:tcPr>
          <w:p w14:paraId="4054EC85" w14:textId="77777777" w:rsidR="00E65299" w:rsidRPr="00DA3BDA" w:rsidRDefault="00E65299" w:rsidP="00C442CE">
            <w:pPr>
              <w:pStyle w:val="TableCopy"/>
            </w:pPr>
            <w:r w:rsidRPr="00DA3BDA">
              <w:t>VPS Grade 1</w:t>
            </w:r>
          </w:p>
          <w:p w14:paraId="15027566" w14:textId="77777777" w:rsidR="00E65299" w:rsidRDefault="00E65299" w:rsidP="00395E47">
            <w:pPr>
              <w:pStyle w:val="TablecopyTotalsTables"/>
            </w:pPr>
          </w:p>
        </w:tc>
        <w:tc>
          <w:tcPr>
            <w:tcW w:w="1233" w:type="dxa"/>
          </w:tcPr>
          <w:p w14:paraId="1A5E7DAF" w14:textId="77777777" w:rsidR="00E65299" w:rsidRPr="00AF427D" w:rsidRDefault="00E65299" w:rsidP="00AF427D">
            <w:pPr>
              <w:pStyle w:val="TableCopy"/>
            </w:pPr>
            <w:r w:rsidRPr="00AF427D">
              <w:t>$46,751</w:t>
            </w:r>
          </w:p>
          <w:p w14:paraId="36085BD2" w14:textId="77777777" w:rsidR="00E65299" w:rsidRDefault="00E65299" w:rsidP="00395E47">
            <w:pPr>
              <w:pStyle w:val="TablecopyTables"/>
              <w:jc w:val="center"/>
            </w:pPr>
          </w:p>
        </w:tc>
        <w:tc>
          <w:tcPr>
            <w:tcW w:w="1513" w:type="dxa"/>
          </w:tcPr>
          <w:p w14:paraId="79B7586F" w14:textId="77777777" w:rsidR="00E65299" w:rsidRPr="00AF427D" w:rsidRDefault="00E65299" w:rsidP="00AF427D">
            <w:pPr>
              <w:pStyle w:val="TableCopy"/>
            </w:pPr>
            <w:r w:rsidRPr="00AF427D">
              <w:t>$46,891</w:t>
            </w:r>
          </w:p>
          <w:p w14:paraId="09C88FAA" w14:textId="77777777" w:rsidR="00E65299" w:rsidRDefault="00E65299" w:rsidP="00395E47">
            <w:pPr>
              <w:pStyle w:val="TablecopyTables"/>
              <w:jc w:val="center"/>
            </w:pPr>
          </w:p>
        </w:tc>
        <w:tc>
          <w:tcPr>
            <w:tcW w:w="1418" w:type="dxa"/>
          </w:tcPr>
          <w:p w14:paraId="6E3C319D" w14:textId="77777777" w:rsidR="00E65299" w:rsidRPr="00AF427D" w:rsidRDefault="00E65299" w:rsidP="00AF427D">
            <w:pPr>
              <w:pStyle w:val="TableCopy"/>
            </w:pPr>
            <w:r w:rsidRPr="00AF427D">
              <w:t>$140</w:t>
            </w:r>
          </w:p>
          <w:p w14:paraId="16485178" w14:textId="77777777" w:rsidR="00E65299" w:rsidRDefault="00E65299" w:rsidP="00395E47">
            <w:pPr>
              <w:pStyle w:val="TablecopyTables"/>
              <w:jc w:val="center"/>
            </w:pPr>
          </w:p>
        </w:tc>
        <w:tc>
          <w:tcPr>
            <w:tcW w:w="1417" w:type="dxa"/>
          </w:tcPr>
          <w:p w14:paraId="6F6A1EC4" w14:textId="77777777" w:rsidR="00E65299" w:rsidRPr="00AF427D" w:rsidRDefault="00E65299" w:rsidP="00AF427D">
            <w:pPr>
              <w:pStyle w:val="TableCopy"/>
            </w:pPr>
            <w:r w:rsidRPr="00AF427D">
              <w:t>0.3%</w:t>
            </w:r>
          </w:p>
          <w:p w14:paraId="552B2B8E" w14:textId="77777777" w:rsidR="00E65299" w:rsidRDefault="00E65299" w:rsidP="00395E47">
            <w:pPr>
              <w:pStyle w:val="TablecopyTables"/>
              <w:jc w:val="center"/>
            </w:pPr>
          </w:p>
        </w:tc>
        <w:tc>
          <w:tcPr>
            <w:tcW w:w="1843" w:type="dxa"/>
          </w:tcPr>
          <w:p w14:paraId="7432C538" w14:textId="77777777" w:rsidR="00E65299" w:rsidRPr="00AF427D" w:rsidRDefault="00E65299" w:rsidP="00AF427D">
            <w:pPr>
              <w:pStyle w:val="TableCopy"/>
            </w:pPr>
            <w:r w:rsidRPr="00AF427D">
              <w:t>0.7%</w:t>
            </w:r>
          </w:p>
          <w:p w14:paraId="5AC4DEFE" w14:textId="77777777" w:rsidR="00E65299" w:rsidRDefault="00E65299" w:rsidP="00395E47">
            <w:pPr>
              <w:pStyle w:val="TablecopyTables"/>
              <w:jc w:val="center"/>
            </w:pPr>
          </w:p>
        </w:tc>
      </w:tr>
      <w:tr w:rsidR="00E65299" w14:paraId="5E09A250" w14:textId="77777777" w:rsidTr="003B3D83">
        <w:trPr>
          <w:trHeight w:val="60"/>
        </w:trPr>
        <w:tc>
          <w:tcPr>
            <w:tcW w:w="3061" w:type="dxa"/>
          </w:tcPr>
          <w:p w14:paraId="4A70F272" w14:textId="77777777" w:rsidR="00E65299" w:rsidRPr="00DA3BDA" w:rsidRDefault="00E65299" w:rsidP="00C442CE">
            <w:pPr>
              <w:pStyle w:val="TableCopy"/>
            </w:pPr>
            <w:r w:rsidRPr="00DA3BDA">
              <w:t>VPS Grade 2</w:t>
            </w:r>
          </w:p>
          <w:p w14:paraId="6A11EE15" w14:textId="77777777" w:rsidR="00E65299" w:rsidRDefault="00E65299" w:rsidP="00395E47">
            <w:pPr>
              <w:pStyle w:val="TablecopyTotalsTables"/>
            </w:pPr>
          </w:p>
        </w:tc>
        <w:tc>
          <w:tcPr>
            <w:tcW w:w="1233" w:type="dxa"/>
          </w:tcPr>
          <w:p w14:paraId="4CE78055" w14:textId="77777777" w:rsidR="00E65299" w:rsidRPr="00AF427D" w:rsidRDefault="00E65299" w:rsidP="00AF427D">
            <w:pPr>
              <w:pStyle w:val="TableCopy"/>
            </w:pPr>
            <w:r w:rsidRPr="00AF427D">
              <w:t>$57,810</w:t>
            </w:r>
          </w:p>
          <w:p w14:paraId="68331B83" w14:textId="77777777" w:rsidR="00E65299" w:rsidRDefault="00E65299" w:rsidP="00395E47">
            <w:pPr>
              <w:pStyle w:val="TablecopyTables"/>
              <w:jc w:val="center"/>
            </w:pPr>
          </w:p>
        </w:tc>
        <w:tc>
          <w:tcPr>
            <w:tcW w:w="1513" w:type="dxa"/>
          </w:tcPr>
          <w:p w14:paraId="0BB35A3E" w14:textId="77777777" w:rsidR="00E65299" w:rsidRPr="00AF427D" w:rsidRDefault="00E65299" w:rsidP="00AF427D">
            <w:pPr>
              <w:pStyle w:val="TableCopy"/>
            </w:pPr>
            <w:r w:rsidRPr="00AF427D">
              <w:t>$57,105</w:t>
            </w:r>
          </w:p>
          <w:p w14:paraId="7A99B457" w14:textId="77777777" w:rsidR="00E65299" w:rsidRDefault="00E65299" w:rsidP="00395E47">
            <w:pPr>
              <w:pStyle w:val="TablecopyTables"/>
              <w:jc w:val="center"/>
            </w:pPr>
          </w:p>
        </w:tc>
        <w:tc>
          <w:tcPr>
            <w:tcW w:w="1418" w:type="dxa"/>
          </w:tcPr>
          <w:p w14:paraId="75A87A2B" w14:textId="77777777" w:rsidR="00E65299" w:rsidRPr="00AF427D" w:rsidRDefault="00E65299" w:rsidP="00AF427D">
            <w:pPr>
              <w:pStyle w:val="TableCopy"/>
            </w:pPr>
            <w:r w:rsidRPr="00AF427D">
              <w:t>–$705</w:t>
            </w:r>
          </w:p>
          <w:p w14:paraId="5B63BA88" w14:textId="77777777" w:rsidR="00E65299" w:rsidRDefault="00E65299" w:rsidP="00395E47">
            <w:pPr>
              <w:pStyle w:val="TablecopyTables"/>
              <w:jc w:val="center"/>
            </w:pPr>
          </w:p>
        </w:tc>
        <w:tc>
          <w:tcPr>
            <w:tcW w:w="1417" w:type="dxa"/>
          </w:tcPr>
          <w:p w14:paraId="1BF7D770" w14:textId="77777777" w:rsidR="00E65299" w:rsidRPr="00AF427D" w:rsidRDefault="00E65299" w:rsidP="00AF427D">
            <w:pPr>
              <w:pStyle w:val="TableCopy"/>
            </w:pPr>
            <w:r w:rsidRPr="00AF427D">
              <w:t>–1.2%</w:t>
            </w:r>
          </w:p>
          <w:p w14:paraId="0E10A9F9" w14:textId="77777777" w:rsidR="00E65299" w:rsidRDefault="00E65299" w:rsidP="00395E47">
            <w:pPr>
              <w:pStyle w:val="TablecopyTables"/>
              <w:jc w:val="center"/>
            </w:pPr>
          </w:p>
        </w:tc>
        <w:tc>
          <w:tcPr>
            <w:tcW w:w="1843" w:type="dxa"/>
          </w:tcPr>
          <w:p w14:paraId="30557778" w14:textId="77777777" w:rsidR="00E65299" w:rsidRPr="00AF427D" w:rsidRDefault="00E65299" w:rsidP="00AF427D">
            <w:pPr>
              <w:pStyle w:val="TableCopy"/>
            </w:pPr>
            <w:r w:rsidRPr="00AF427D">
              <w:t>–1.5%</w:t>
            </w:r>
          </w:p>
          <w:p w14:paraId="59D51168" w14:textId="77777777" w:rsidR="00E65299" w:rsidRDefault="00E65299" w:rsidP="00395E47">
            <w:pPr>
              <w:pStyle w:val="TablecopyTables"/>
              <w:jc w:val="center"/>
            </w:pPr>
          </w:p>
        </w:tc>
      </w:tr>
      <w:tr w:rsidR="00E65299" w14:paraId="671EEF49" w14:textId="77777777" w:rsidTr="003B3D83">
        <w:trPr>
          <w:trHeight w:val="60"/>
        </w:trPr>
        <w:tc>
          <w:tcPr>
            <w:tcW w:w="3061" w:type="dxa"/>
          </w:tcPr>
          <w:p w14:paraId="32A4C79B" w14:textId="77777777" w:rsidR="00E65299" w:rsidRPr="00DA3BDA" w:rsidRDefault="00E65299" w:rsidP="00C442CE">
            <w:pPr>
              <w:pStyle w:val="TableCopy"/>
            </w:pPr>
            <w:r w:rsidRPr="00DA3BDA">
              <w:t>VPS Grade 3</w:t>
            </w:r>
          </w:p>
          <w:p w14:paraId="768A5867" w14:textId="77777777" w:rsidR="00E65299" w:rsidRDefault="00E65299" w:rsidP="00395E47">
            <w:pPr>
              <w:pStyle w:val="TablecopyTotalsTables"/>
            </w:pPr>
          </w:p>
        </w:tc>
        <w:tc>
          <w:tcPr>
            <w:tcW w:w="1233" w:type="dxa"/>
          </w:tcPr>
          <w:p w14:paraId="346E521E" w14:textId="77777777" w:rsidR="00E65299" w:rsidRPr="00AF427D" w:rsidRDefault="00E65299" w:rsidP="00AF427D">
            <w:pPr>
              <w:pStyle w:val="TableCopy"/>
            </w:pPr>
            <w:r w:rsidRPr="00AF427D">
              <w:t>$73,924</w:t>
            </w:r>
          </w:p>
          <w:p w14:paraId="0751158E" w14:textId="77777777" w:rsidR="00E65299" w:rsidRDefault="00E65299" w:rsidP="00395E47">
            <w:pPr>
              <w:pStyle w:val="TablecopyTables"/>
              <w:jc w:val="center"/>
            </w:pPr>
          </w:p>
        </w:tc>
        <w:tc>
          <w:tcPr>
            <w:tcW w:w="1513" w:type="dxa"/>
          </w:tcPr>
          <w:p w14:paraId="4CB49518" w14:textId="77777777" w:rsidR="00E65299" w:rsidRPr="00AF427D" w:rsidRDefault="00E65299" w:rsidP="00AF427D">
            <w:pPr>
              <w:pStyle w:val="TableCopy"/>
            </w:pPr>
            <w:r w:rsidRPr="00AF427D">
              <w:t>$73,812</w:t>
            </w:r>
          </w:p>
          <w:p w14:paraId="46C88F83" w14:textId="77777777" w:rsidR="00E65299" w:rsidRDefault="00E65299" w:rsidP="00395E47">
            <w:pPr>
              <w:pStyle w:val="TablecopyTables"/>
              <w:jc w:val="center"/>
            </w:pPr>
          </w:p>
        </w:tc>
        <w:tc>
          <w:tcPr>
            <w:tcW w:w="1418" w:type="dxa"/>
          </w:tcPr>
          <w:p w14:paraId="17366D9C" w14:textId="77777777" w:rsidR="00E65299" w:rsidRPr="00AF427D" w:rsidRDefault="00E65299" w:rsidP="00AF427D">
            <w:pPr>
              <w:pStyle w:val="TableCopy"/>
            </w:pPr>
            <w:r w:rsidRPr="00AF427D">
              <w:t>–$112</w:t>
            </w:r>
          </w:p>
          <w:p w14:paraId="1E17A50F" w14:textId="77777777" w:rsidR="00E65299" w:rsidRDefault="00E65299" w:rsidP="00395E47">
            <w:pPr>
              <w:pStyle w:val="TablecopyTables"/>
              <w:jc w:val="center"/>
            </w:pPr>
          </w:p>
        </w:tc>
        <w:tc>
          <w:tcPr>
            <w:tcW w:w="1417" w:type="dxa"/>
          </w:tcPr>
          <w:p w14:paraId="0C23EA72" w14:textId="77777777" w:rsidR="00E65299" w:rsidRPr="00AF427D" w:rsidRDefault="00E65299" w:rsidP="00AF427D">
            <w:pPr>
              <w:pStyle w:val="TableCopy"/>
            </w:pPr>
            <w:r w:rsidRPr="00AF427D">
              <w:t>–0.2%</w:t>
            </w:r>
          </w:p>
          <w:p w14:paraId="58E5E184" w14:textId="77777777" w:rsidR="00E65299" w:rsidRDefault="00E65299" w:rsidP="00395E47">
            <w:pPr>
              <w:pStyle w:val="TablecopyTables"/>
              <w:jc w:val="center"/>
            </w:pPr>
          </w:p>
        </w:tc>
        <w:tc>
          <w:tcPr>
            <w:tcW w:w="1843" w:type="dxa"/>
          </w:tcPr>
          <w:p w14:paraId="06097773" w14:textId="77777777" w:rsidR="00E65299" w:rsidRPr="00AF427D" w:rsidRDefault="00E65299" w:rsidP="00AF427D">
            <w:pPr>
              <w:pStyle w:val="TableCopy"/>
            </w:pPr>
            <w:r w:rsidRPr="00AF427D">
              <w:t>–0.3%</w:t>
            </w:r>
          </w:p>
          <w:p w14:paraId="343818DF" w14:textId="77777777" w:rsidR="00E65299" w:rsidRDefault="00E65299" w:rsidP="00395E47">
            <w:pPr>
              <w:pStyle w:val="TablecopyTables"/>
              <w:jc w:val="center"/>
            </w:pPr>
          </w:p>
        </w:tc>
      </w:tr>
      <w:tr w:rsidR="00E65299" w14:paraId="66BAB1C7" w14:textId="77777777" w:rsidTr="003B3D83">
        <w:trPr>
          <w:trHeight w:val="60"/>
        </w:trPr>
        <w:tc>
          <w:tcPr>
            <w:tcW w:w="3061" w:type="dxa"/>
          </w:tcPr>
          <w:p w14:paraId="28CEC047" w14:textId="77777777" w:rsidR="00E65299" w:rsidRPr="00DA3BDA" w:rsidRDefault="00E65299" w:rsidP="00C442CE">
            <w:pPr>
              <w:pStyle w:val="TableCopy"/>
            </w:pPr>
            <w:r w:rsidRPr="00DA3BDA">
              <w:t>VPS Grade 4</w:t>
            </w:r>
          </w:p>
          <w:p w14:paraId="1EB327D5" w14:textId="77777777" w:rsidR="00E65299" w:rsidRDefault="00E65299" w:rsidP="00395E47">
            <w:pPr>
              <w:pStyle w:val="TablecopyTotalsTables"/>
            </w:pPr>
          </w:p>
        </w:tc>
        <w:tc>
          <w:tcPr>
            <w:tcW w:w="1233" w:type="dxa"/>
          </w:tcPr>
          <w:p w14:paraId="5A0BC728" w14:textId="77777777" w:rsidR="00E65299" w:rsidRPr="00AF427D" w:rsidRDefault="00E65299" w:rsidP="00AF427D">
            <w:pPr>
              <w:pStyle w:val="TableCopy"/>
            </w:pPr>
            <w:r w:rsidRPr="00AF427D">
              <w:t>$89,638</w:t>
            </w:r>
          </w:p>
          <w:p w14:paraId="10E42CE4" w14:textId="77777777" w:rsidR="00E65299" w:rsidRDefault="00E65299" w:rsidP="00395E47">
            <w:pPr>
              <w:pStyle w:val="TablecopyTables"/>
              <w:jc w:val="center"/>
            </w:pPr>
          </w:p>
        </w:tc>
        <w:tc>
          <w:tcPr>
            <w:tcW w:w="1513" w:type="dxa"/>
          </w:tcPr>
          <w:p w14:paraId="1C9AD4C3" w14:textId="77777777" w:rsidR="00E65299" w:rsidRPr="00AF427D" w:rsidRDefault="00E65299" w:rsidP="00AF427D">
            <w:pPr>
              <w:pStyle w:val="TableCopy"/>
            </w:pPr>
            <w:r w:rsidRPr="00AF427D">
              <w:t>$89,880</w:t>
            </w:r>
          </w:p>
          <w:p w14:paraId="7AE0FD93" w14:textId="77777777" w:rsidR="00E65299" w:rsidRDefault="00E65299" w:rsidP="00395E47">
            <w:pPr>
              <w:pStyle w:val="TablecopyTables"/>
              <w:jc w:val="center"/>
            </w:pPr>
          </w:p>
        </w:tc>
        <w:tc>
          <w:tcPr>
            <w:tcW w:w="1418" w:type="dxa"/>
          </w:tcPr>
          <w:p w14:paraId="246CEE35" w14:textId="77777777" w:rsidR="00E65299" w:rsidRPr="00AF427D" w:rsidRDefault="00E65299" w:rsidP="00AF427D">
            <w:pPr>
              <w:pStyle w:val="TableCopy"/>
            </w:pPr>
            <w:r w:rsidRPr="00AF427D">
              <w:t>$242</w:t>
            </w:r>
          </w:p>
          <w:p w14:paraId="01FB4033" w14:textId="77777777" w:rsidR="00E65299" w:rsidRDefault="00E65299" w:rsidP="00395E47">
            <w:pPr>
              <w:pStyle w:val="TablecopyTables"/>
              <w:jc w:val="center"/>
            </w:pPr>
          </w:p>
        </w:tc>
        <w:tc>
          <w:tcPr>
            <w:tcW w:w="1417" w:type="dxa"/>
          </w:tcPr>
          <w:p w14:paraId="1EDA88F2" w14:textId="77777777" w:rsidR="00E65299" w:rsidRPr="00AF427D" w:rsidRDefault="00E65299" w:rsidP="00AF427D">
            <w:pPr>
              <w:pStyle w:val="TableCopy"/>
            </w:pPr>
            <w:r w:rsidRPr="00AF427D">
              <w:t>0.3%</w:t>
            </w:r>
          </w:p>
          <w:p w14:paraId="40C46A08" w14:textId="77777777" w:rsidR="00E65299" w:rsidRDefault="00E65299" w:rsidP="00395E47">
            <w:pPr>
              <w:pStyle w:val="TablecopyTables"/>
              <w:jc w:val="center"/>
            </w:pPr>
          </w:p>
        </w:tc>
        <w:tc>
          <w:tcPr>
            <w:tcW w:w="1843" w:type="dxa"/>
          </w:tcPr>
          <w:p w14:paraId="4A2495A3" w14:textId="77777777" w:rsidR="00E65299" w:rsidRPr="00AF427D" w:rsidRDefault="00E65299" w:rsidP="00AF427D">
            <w:pPr>
              <w:pStyle w:val="TableCopy"/>
            </w:pPr>
            <w:r w:rsidRPr="00AF427D">
              <w:t>0.5%</w:t>
            </w:r>
          </w:p>
          <w:p w14:paraId="788D7B28" w14:textId="77777777" w:rsidR="00E65299" w:rsidRDefault="00E65299" w:rsidP="00395E47">
            <w:pPr>
              <w:pStyle w:val="TablecopyTables"/>
              <w:jc w:val="center"/>
            </w:pPr>
          </w:p>
        </w:tc>
      </w:tr>
      <w:tr w:rsidR="00E65299" w14:paraId="57B7B229" w14:textId="77777777" w:rsidTr="003B3D83">
        <w:trPr>
          <w:trHeight w:val="60"/>
        </w:trPr>
        <w:tc>
          <w:tcPr>
            <w:tcW w:w="3061" w:type="dxa"/>
          </w:tcPr>
          <w:p w14:paraId="23431010" w14:textId="77777777" w:rsidR="00E65299" w:rsidRPr="00DA3BDA" w:rsidRDefault="00E65299" w:rsidP="00C442CE">
            <w:pPr>
              <w:pStyle w:val="TableCopy"/>
            </w:pPr>
            <w:r w:rsidRPr="00DA3BDA">
              <w:t>VPS Grade 5</w:t>
            </w:r>
          </w:p>
          <w:p w14:paraId="5ECBF773" w14:textId="77777777" w:rsidR="00E65299" w:rsidRDefault="00E65299" w:rsidP="00395E47">
            <w:pPr>
              <w:pStyle w:val="TablecopyTotalsTables"/>
            </w:pPr>
          </w:p>
        </w:tc>
        <w:tc>
          <w:tcPr>
            <w:tcW w:w="1233" w:type="dxa"/>
          </w:tcPr>
          <w:p w14:paraId="51E0D51C" w14:textId="77777777" w:rsidR="00E65299" w:rsidRPr="00AF427D" w:rsidRDefault="00E65299" w:rsidP="00AF427D">
            <w:pPr>
              <w:pStyle w:val="TableCopy"/>
            </w:pPr>
            <w:r w:rsidRPr="00AF427D">
              <w:t>$107,221</w:t>
            </w:r>
          </w:p>
          <w:p w14:paraId="395C8750" w14:textId="77777777" w:rsidR="00E65299" w:rsidRDefault="00E65299" w:rsidP="00395E47">
            <w:pPr>
              <w:pStyle w:val="TablecopyTables"/>
              <w:jc w:val="center"/>
            </w:pPr>
          </w:p>
        </w:tc>
        <w:tc>
          <w:tcPr>
            <w:tcW w:w="1513" w:type="dxa"/>
          </w:tcPr>
          <w:p w14:paraId="2DBFD05F" w14:textId="77777777" w:rsidR="00E65299" w:rsidRPr="00AF427D" w:rsidRDefault="00E65299" w:rsidP="00AF427D">
            <w:pPr>
              <w:pStyle w:val="TableCopy"/>
            </w:pPr>
            <w:r w:rsidRPr="00AF427D">
              <w:t>$107,825</w:t>
            </w:r>
          </w:p>
          <w:p w14:paraId="32A98ADA" w14:textId="77777777" w:rsidR="00E65299" w:rsidRDefault="00E65299" w:rsidP="00395E47">
            <w:pPr>
              <w:pStyle w:val="TablecopyTables"/>
              <w:jc w:val="center"/>
            </w:pPr>
          </w:p>
        </w:tc>
        <w:tc>
          <w:tcPr>
            <w:tcW w:w="1418" w:type="dxa"/>
          </w:tcPr>
          <w:p w14:paraId="2D40ABD5" w14:textId="77777777" w:rsidR="00E65299" w:rsidRPr="00AF427D" w:rsidRDefault="00E65299" w:rsidP="00AF427D">
            <w:pPr>
              <w:pStyle w:val="TableCopy"/>
            </w:pPr>
            <w:r w:rsidRPr="00AF427D">
              <w:t>$604</w:t>
            </w:r>
          </w:p>
          <w:p w14:paraId="250CCDAB" w14:textId="77777777" w:rsidR="00E65299" w:rsidRDefault="00E65299" w:rsidP="00395E47">
            <w:pPr>
              <w:pStyle w:val="TablecopyTables"/>
              <w:jc w:val="center"/>
            </w:pPr>
          </w:p>
        </w:tc>
        <w:tc>
          <w:tcPr>
            <w:tcW w:w="1417" w:type="dxa"/>
          </w:tcPr>
          <w:p w14:paraId="773AD0F1" w14:textId="77777777" w:rsidR="00E65299" w:rsidRPr="00AF427D" w:rsidRDefault="00E65299" w:rsidP="00AF427D">
            <w:pPr>
              <w:pStyle w:val="TableCopy"/>
            </w:pPr>
            <w:r w:rsidRPr="00AF427D">
              <w:t>0.6%</w:t>
            </w:r>
          </w:p>
          <w:p w14:paraId="266E93C1" w14:textId="77777777" w:rsidR="00E65299" w:rsidRDefault="00E65299" w:rsidP="00395E47">
            <w:pPr>
              <w:pStyle w:val="TablecopyTables"/>
              <w:jc w:val="center"/>
            </w:pPr>
          </w:p>
        </w:tc>
        <w:tc>
          <w:tcPr>
            <w:tcW w:w="1843" w:type="dxa"/>
          </w:tcPr>
          <w:p w14:paraId="7B2723A8" w14:textId="77777777" w:rsidR="00E65299" w:rsidRPr="00AF427D" w:rsidRDefault="00E65299" w:rsidP="00AF427D">
            <w:pPr>
              <w:pStyle w:val="TableCopy"/>
            </w:pPr>
            <w:r w:rsidRPr="00AF427D">
              <w:t>0.6%</w:t>
            </w:r>
          </w:p>
          <w:p w14:paraId="278FEE5A" w14:textId="77777777" w:rsidR="00E65299" w:rsidRDefault="00E65299" w:rsidP="00395E47">
            <w:pPr>
              <w:pStyle w:val="TablecopyTables"/>
              <w:jc w:val="center"/>
            </w:pPr>
          </w:p>
        </w:tc>
      </w:tr>
      <w:tr w:rsidR="00E65299" w14:paraId="63EA2B2A" w14:textId="77777777" w:rsidTr="003B3D83">
        <w:trPr>
          <w:trHeight w:val="60"/>
        </w:trPr>
        <w:tc>
          <w:tcPr>
            <w:tcW w:w="3061" w:type="dxa"/>
          </w:tcPr>
          <w:p w14:paraId="3D3AA2F7" w14:textId="77777777" w:rsidR="00E65299" w:rsidRPr="00DA3BDA" w:rsidRDefault="00E65299" w:rsidP="00C442CE">
            <w:pPr>
              <w:pStyle w:val="TableCopy"/>
            </w:pPr>
            <w:r w:rsidRPr="00DA3BDA">
              <w:t>VPS Grade 6</w:t>
            </w:r>
          </w:p>
          <w:p w14:paraId="0D8AAFEE" w14:textId="77777777" w:rsidR="00E65299" w:rsidRDefault="00E65299" w:rsidP="00395E47">
            <w:pPr>
              <w:pStyle w:val="TablecopyTotalsTables"/>
            </w:pPr>
          </w:p>
        </w:tc>
        <w:tc>
          <w:tcPr>
            <w:tcW w:w="1233" w:type="dxa"/>
          </w:tcPr>
          <w:p w14:paraId="1C8BFAE8" w14:textId="77777777" w:rsidR="00E65299" w:rsidRPr="00AF427D" w:rsidRDefault="00E65299" w:rsidP="00AF427D">
            <w:pPr>
              <w:pStyle w:val="TableCopy"/>
            </w:pPr>
            <w:r w:rsidRPr="00AF427D">
              <w:t>$140,040</w:t>
            </w:r>
          </w:p>
          <w:p w14:paraId="412547A9" w14:textId="77777777" w:rsidR="00E65299" w:rsidRDefault="00E65299" w:rsidP="00395E47">
            <w:pPr>
              <w:pStyle w:val="TablecopyTables"/>
              <w:jc w:val="center"/>
            </w:pPr>
          </w:p>
        </w:tc>
        <w:tc>
          <w:tcPr>
            <w:tcW w:w="1513" w:type="dxa"/>
          </w:tcPr>
          <w:p w14:paraId="4E3AECC5" w14:textId="77777777" w:rsidR="00E65299" w:rsidRPr="00AF427D" w:rsidRDefault="00E65299" w:rsidP="00AF427D">
            <w:pPr>
              <w:pStyle w:val="TableCopy"/>
            </w:pPr>
            <w:r w:rsidRPr="00AF427D">
              <w:t>$142,038</w:t>
            </w:r>
          </w:p>
          <w:p w14:paraId="459A1B41" w14:textId="77777777" w:rsidR="00E65299" w:rsidRDefault="00E65299" w:rsidP="00395E47">
            <w:pPr>
              <w:pStyle w:val="TablecopyTables"/>
              <w:jc w:val="center"/>
            </w:pPr>
          </w:p>
        </w:tc>
        <w:tc>
          <w:tcPr>
            <w:tcW w:w="1418" w:type="dxa"/>
          </w:tcPr>
          <w:p w14:paraId="441476B6" w14:textId="77777777" w:rsidR="00E65299" w:rsidRPr="00AF427D" w:rsidRDefault="00E65299" w:rsidP="00AF427D">
            <w:pPr>
              <w:pStyle w:val="TableCopy"/>
            </w:pPr>
            <w:r w:rsidRPr="00AF427D">
              <w:t>$1998</w:t>
            </w:r>
          </w:p>
          <w:p w14:paraId="601B05BF" w14:textId="77777777" w:rsidR="00E65299" w:rsidRDefault="00E65299" w:rsidP="00395E47">
            <w:pPr>
              <w:pStyle w:val="TablecopyTables"/>
              <w:jc w:val="center"/>
            </w:pPr>
          </w:p>
        </w:tc>
        <w:tc>
          <w:tcPr>
            <w:tcW w:w="1417" w:type="dxa"/>
          </w:tcPr>
          <w:p w14:paraId="07B8643B" w14:textId="77777777" w:rsidR="00E65299" w:rsidRPr="00AF427D" w:rsidRDefault="00E65299" w:rsidP="00AF427D">
            <w:pPr>
              <w:pStyle w:val="TableCopy"/>
            </w:pPr>
            <w:r w:rsidRPr="00AF427D">
              <w:t>1.4%</w:t>
            </w:r>
          </w:p>
          <w:p w14:paraId="47E9D7DE" w14:textId="77777777" w:rsidR="00E65299" w:rsidRDefault="00E65299" w:rsidP="00395E47">
            <w:pPr>
              <w:pStyle w:val="TablecopyTables"/>
              <w:jc w:val="center"/>
            </w:pPr>
          </w:p>
        </w:tc>
        <w:tc>
          <w:tcPr>
            <w:tcW w:w="1843" w:type="dxa"/>
          </w:tcPr>
          <w:p w14:paraId="710B2E78" w14:textId="77777777" w:rsidR="00E65299" w:rsidRPr="00AF427D" w:rsidRDefault="00E65299" w:rsidP="00AF427D">
            <w:pPr>
              <w:pStyle w:val="TableCopy"/>
            </w:pPr>
            <w:r w:rsidRPr="00AF427D">
              <w:t>1.5%</w:t>
            </w:r>
          </w:p>
          <w:p w14:paraId="5502B518" w14:textId="77777777" w:rsidR="00E65299" w:rsidRDefault="00E65299" w:rsidP="00395E47">
            <w:pPr>
              <w:pStyle w:val="TablecopyTables"/>
              <w:jc w:val="center"/>
            </w:pPr>
          </w:p>
        </w:tc>
      </w:tr>
      <w:tr w:rsidR="00E65299" w14:paraId="059748ED" w14:textId="77777777" w:rsidTr="003B3D83">
        <w:trPr>
          <w:trHeight w:val="60"/>
        </w:trPr>
        <w:tc>
          <w:tcPr>
            <w:tcW w:w="3061" w:type="dxa"/>
          </w:tcPr>
          <w:p w14:paraId="2986D51B" w14:textId="77777777" w:rsidR="00E65299" w:rsidRPr="00DA3BDA" w:rsidRDefault="00E65299" w:rsidP="00C442CE">
            <w:pPr>
              <w:pStyle w:val="TableCopy"/>
            </w:pPr>
            <w:r w:rsidRPr="00DA3BDA">
              <w:t>Senior Technical Specialist</w:t>
            </w:r>
          </w:p>
          <w:p w14:paraId="34AA4766" w14:textId="77777777" w:rsidR="00E65299" w:rsidRDefault="00E65299" w:rsidP="00395E47">
            <w:pPr>
              <w:pStyle w:val="TablecopyTotalsTables"/>
            </w:pPr>
          </w:p>
        </w:tc>
        <w:tc>
          <w:tcPr>
            <w:tcW w:w="1233" w:type="dxa"/>
          </w:tcPr>
          <w:p w14:paraId="0381DEB0" w14:textId="77777777" w:rsidR="00E65299" w:rsidRPr="00AF427D" w:rsidRDefault="00E65299" w:rsidP="00AF427D">
            <w:pPr>
              <w:pStyle w:val="TableCopy"/>
            </w:pPr>
            <w:r w:rsidRPr="00AF427D">
              <w:t>$187,546</w:t>
            </w:r>
          </w:p>
          <w:p w14:paraId="2848B61E" w14:textId="77777777" w:rsidR="00E65299" w:rsidRDefault="00E65299" w:rsidP="00395E47">
            <w:pPr>
              <w:pStyle w:val="TablecopyTables"/>
              <w:jc w:val="center"/>
            </w:pPr>
          </w:p>
        </w:tc>
        <w:tc>
          <w:tcPr>
            <w:tcW w:w="1513" w:type="dxa"/>
          </w:tcPr>
          <w:p w14:paraId="087F6EE0" w14:textId="77777777" w:rsidR="00E65299" w:rsidRPr="00AF427D" w:rsidRDefault="00E65299" w:rsidP="00AF427D">
            <w:pPr>
              <w:pStyle w:val="TableCopy"/>
            </w:pPr>
            <w:r w:rsidRPr="00AF427D">
              <w:t>$191,848</w:t>
            </w:r>
          </w:p>
          <w:p w14:paraId="1BCD2FEA" w14:textId="77777777" w:rsidR="00E65299" w:rsidRDefault="00E65299" w:rsidP="00395E47">
            <w:pPr>
              <w:pStyle w:val="TablecopyTables"/>
              <w:jc w:val="center"/>
            </w:pPr>
          </w:p>
        </w:tc>
        <w:tc>
          <w:tcPr>
            <w:tcW w:w="1418" w:type="dxa"/>
          </w:tcPr>
          <w:p w14:paraId="29B3E1C0" w14:textId="77777777" w:rsidR="00E65299" w:rsidRPr="00AF427D" w:rsidRDefault="00E65299" w:rsidP="00AF427D">
            <w:pPr>
              <w:pStyle w:val="TableCopy"/>
            </w:pPr>
            <w:r w:rsidRPr="00AF427D">
              <w:t>$4302</w:t>
            </w:r>
          </w:p>
          <w:p w14:paraId="74E85000" w14:textId="77777777" w:rsidR="00E65299" w:rsidRDefault="00E65299" w:rsidP="00395E47">
            <w:pPr>
              <w:pStyle w:val="TablecopyTables"/>
              <w:jc w:val="center"/>
            </w:pPr>
          </w:p>
        </w:tc>
        <w:tc>
          <w:tcPr>
            <w:tcW w:w="1417" w:type="dxa"/>
          </w:tcPr>
          <w:p w14:paraId="0F51F442" w14:textId="77777777" w:rsidR="00E65299" w:rsidRPr="00AF427D" w:rsidRDefault="00E65299" w:rsidP="00AF427D">
            <w:pPr>
              <w:pStyle w:val="TableCopy"/>
            </w:pPr>
            <w:r w:rsidRPr="00AF427D">
              <w:t>2.2%</w:t>
            </w:r>
          </w:p>
          <w:p w14:paraId="56143CF3" w14:textId="77777777" w:rsidR="00E65299" w:rsidRDefault="00E65299" w:rsidP="00395E47">
            <w:pPr>
              <w:pStyle w:val="TablecopyTables"/>
              <w:jc w:val="center"/>
            </w:pPr>
          </w:p>
        </w:tc>
        <w:tc>
          <w:tcPr>
            <w:tcW w:w="1843" w:type="dxa"/>
          </w:tcPr>
          <w:p w14:paraId="61732039" w14:textId="77777777" w:rsidR="00E65299" w:rsidRPr="00AF427D" w:rsidRDefault="00E65299" w:rsidP="00AF427D">
            <w:pPr>
              <w:pStyle w:val="TableCopy"/>
            </w:pPr>
            <w:r w:rsidRPr="00AF427D">
              <w:t>3.5%</w:t>
            </w:r>
          </w:p>
          <w:p w14:paraId="18A824C5" w14:textId="77777777" w:rsidR="00E65299" w:rsidRDefault="00E65299" w:rsidP="00395E47">
            <w:pPr>
              <w:pStyle w:val="TablecopyTables"/>
              <w:jc w:val="center"/>
            </w:pPr>
          </w:p>
        </w:tc>
      </w:tr>
    </w:tbl>
    <w:p w14:paraId="17D557C9" w14:textId="77777777" w:rsidR="00E65299" w:rsidRDefault="00E65299" w:rsidP="00B32034">
      <w:pPr>
        <w:pStyle w:val="Heading4"/>
      </w:pPr>
    </w:p>
    <w:p w14:paraId="6E956986" w14:textId="77777777" w:rsidR="00E65299" w:rsidRDefault="00E65299" w:rsidP="00E65299">
      <w:pPr>
        <w:pStyle w:val="Source"/>
      </w:pPr>
      <w:r>
        <w:t>Source: Workforce Data Collection 2019</w:t>
      </w:r>
    </w:p>
    <w:p w14:paraId="74FE19A9" w14:textId="77777777" w:rsidR="00E65299" w:rsidRPr="00260362" w:rsidRDefault="00E65299" w:rsidP="003070B8">
      <w:pPr>
        <w:pStyle w:val="ChapterTitle"/>
      </w:pPr>
      <w:r w:rsidRPr="00260362">
        <w:t>Strengthening senior leadership</w:t>
      </w:r>
    </w:p>
    <w:p w14:paraId="532B5C75" w14:textId="77777777" w:rsidR="00E65299" w:rsidRPr="00395E47" w:rsidRDefault="00E65299" w:rsidP="00257FCB">
      <w:pPr>
        <w:pStyle w:val="Heading2"/>
      </w:pPr>
      <w:r w:rsidRPr="00395E47">
        <w:t>Key messages</w:t>
      </w:r>
    </w:p>
    <w:p w14:paraId="4186DC48" w14:textId="77777777" w:rsidR="00E65299" w:rsidRPr="00E65299" w:rsidRDefault="00E65299" w:rsidP="00E65299">
      <w:pPr>
        <w:pStyle w:val="Bulletlevelone"/>
      </w:pPr>
      <w:r w:rsidRPr="00E65299">
        <w:t>Reforms are being implemented in the Victorian Public Service to foster a senior executive service that is capable, mobile, efficient and talented</w:t>
      </w:r>
    </w:p>
    <w:p w14:paraId="6DBD7F95" w14:textId="77777777" w:rsidR="00E65299" w:rsidRPr="00E65299" w:rsidRDefault="00E65299" w:rsidP="00E65299">
      <w:pPr>
        <w:pStyle w:val="Bulletlevelone"/>
      </w:pPr>
      <w:r w:rsidRPr="00E65299">
        <w:lastRenderedPageBreak/>
        <w:t>A new senior executive service classification structure will support consistent classification of executive positions and clarify performance expectations</w:t>
      </w:r>
    </w:p>
    <w:p w14:paraId="19D477A2" w14:textId="77777777" w:rsidR="00E65299" w:rsidRPr="00E65299" w:rsidRDefault="00E65299" w:rsidP="00E65299">
      <w:pPr>
        <w:pStyle w:val="Bulletlevelone"/>
      </w:pPr>
      <w:r w:rsidRPr="00E65299">
        <w:t>The senior executive service is charged with providing a unified collective leadership group for the public service</w:t>
      </w:r>
    </w:p>
    <w:p w14:paraId="06FE491D" w14:textId="77777777" w:rsidR="00E65299" w:rsidRPr="00E65299" w:rsidRDefault="00E65299" w:rsidP="00E65299">
      <w:pPr>
        <w:pStyle w:val="Bulletlevelone"/>
      </w:pPr>
      <w:r w:rsidRPr="00E65299">
        <w:t xml:space="preserve">Executive remuneration bands are to be determined by the new Victorian Independent Remuneration </w:t>
      </w:r>
      <w:proofErr w:type="spellStart"/>
      <w:r w:rsidRPr="00E65299">
        <w:t>TribunalExecutive</w:t>
      </w:r>
      <w:proofErr w:type="spellEnd"/>
      <w:r w:rsidRPr="00E65299">
        <w:t xml:space="preserve"> leadership development initiatives focus on building leadership capability and capacity</w:t>
      </w:r>
    </w:p>
    <w:p w14:paraId="6447870B" w14:textId="77777777" w:rsidR="00E65299" w:rsidRPr="00E65299" w:rsidRDefault="00E65299" w:rsidP="00E65299">
      <w:pPr>
        <w:pStyle w:val="Bulletlevelone"/>
      </w:pPr>
      <w:r w:rsidRPr="00E65299">
        <w:t xml:space="preserve">The representation of women in leadership roles is improving, women now comprise </w:t>
      </w:r>
      <w:r w:rsidRPr="00E65299">
        <w:rPr>
          <w:spacing w:val="0"/>
        </w:rPr>
        <w:t xml:space="preserve">more than 50% of the members of </w:t>
      </w:r>
      <w:r w:rsidRPr="00E65299">
        <w:t>major public sector boards and public service executives</w:t>
      </w:r>
    </w:p>
    <w:p w14:paraId="2714A2F7" w14:textId="77777777" w:rsidR="00E65299" w:rsidRPr="00E65299" w:rsidRDefault="00E65299" w:rsidP="00E65299">
      <w:pPr>
        <w:pStyle w:val="Bulletlevelone"/>
      </w:pPr>
      <w:r w:rsidRPr="00E65299">
        <w:t>The higher rates of appointment of women executives to entry level executive roles has resulted in a small increase in the overall 2019 pay gap between men and women executives in the public service.</w:t>
      </w:r>
    </w:p>
    <w:p w14:paraId="5DBC9BC5" w14:textId="77777777" w:rsidR="00E65299" w:rsidRPr="00395E47" w:rsidRDefault="00E65299" w:rsidP="00395E47">
      <w:r w:rsidRPr="00395E47">
        <w:t xml:space="preserve">The public sector workforce is led by members of public sector boards and the executive employees of Victorian Public Service and public entity </w:t>
      </w:r>
      <w:proofErr w:type="spellStart"/>
      <w:r w:rsidRPr="00395E47">
        <w:t>organisations</w:t>
      </w:r>
      <w:proofErr w:type="spellEnd"/>
      <w:r w:rsidRPr="00395E47">
        <w:t>.</w:t>
      </w:r>
    </w:p>
    <w:p w14:paraId="27B0BDB1" w14:textId="77777777" w:rsidR="00E65299" w:rsidRDefault="00E65299" w:rsidP="00E65299">
      <w:pPr>
        <w:pStyle w:val="BodyText"/>
      </w:pPr>
      <w:r>
        <w:rPr>
          <w:spacing w:val="0"/>
        </w:rPr>
        <w:t xml:space="preserve">Executive employees are essential to the delivery of effective public services and </w:t>
      </w:r>
      <w:r>
        <w:t xml:space="preserve">the stewardship of the Victorian public sector. They are accountable for substantial budgets </w:t>
      </w:r>
      <w:r>
        <w:rPr>
          <w:spacing w:val="0"/>
        </w:rPr>
        <w:t xml:space="preserve">and assets and manage considerable risks. Executives are responsible for delivering a </w:t>
      </w:r>
      <w:r>
        <w:t>range of outcomes for the Victorian community.</w:t>
      </w:r>
    </w:p>
    <w:p w14:paraId="426A0312" w14:textId="77777777" w:rsidR="00E65299" w:rsidRDefault="00E65299" w:rsidP="00E65299">
      <w:pPr>
        <w:pStyle w:val="BodyText"/>
      </w:pPr>
      <w:r>
        <w:t>Public sector boards are responsible for the strategic direction, governance and risk management of Victorian public sector entities.</w:t>
      </w:r>
    </w:p>
    <w:p w14:paraId="7804A639" w14:textId="77777777" w:rsidR="00E65299" w:rsidRDefault="00E65299" w:rsidP="00E65299">
      <w:pPr>
        <w:pStyle w:val="BodyText"/>
      </w:pPr>
      <w:r>
        <w:t>In addition, it is important that Victoria attracts and retains high performing executives and that public sector boards operate effectively.</w:t>
      </w:r>
    </w:p>
    <w:p w14:paraId="6569CCFE" w14:textId="77777777" w:rsidR="00E65299" w:rsidRDefault="00E65299" w:rsidP="00E65299">
      <w:pPr>
        <w:pStyle w:val="BodyText"/>
      </w:pPr>
      <w:r>
        <w:t>This chapter discusses the major reform initiatives affecting executive employment across the Victorian public sector and its workforces.</w:t>
      </w:r>
    </w:p>
    <w:p w14:paraId="26EA28E2" w14:textId="1D7A9992" w:rsidR="00E65299" w:rsidRDefault="00257FCB" w:rsidP="00E65299">
      <w:pPr>
        <w:pStyle w:val="Heading1"/>
      </w:pPr>
      <w:r>
        <w:t xml:space="preserve">4.1. </w:t>
      </w:r>
      <w:r w:rsidR="00E65299">
        <w:t>Reform of executive employment</w:t>
      </w:r>
    </w:p>
    <w:p w14:paraId="002F1C34" w14:textId="2354F30D" w:rsidR="00E65299" w:rsidRPr="001F7B8D" w:rsidRDefault="00257FCB" w:rsidP="001F7B8D">
      <w:pPr>
        <w:pStyle w:val="Heading2"/>
      </w:pPr>
      <w:r>
        <w:t xml:space="preserve">4.1.1.1 </w:t>
      </w:r>
      <w:r w:rsidR="00E65299" w:rsidRPr="001F7B8D">
        <w:t>The case for reform</w:t>
      </w:r>
    </w:p>
    <w:p w14:paraId="2A59AFEA" w14:textId="77777777" w:rsidR="00E65299" w:rsidRDefault="00E65299" w:rsidP="00E65299">
      <w:pPr>
        <w:pStyle w:val="BodyText"/>
      </w:pPr>
      <w:r>
        <w:t>The senior executive reform program currently being implemented is intended to shape an executive workforce for the public sector that is capable, mobile, efficient and talented. It includes the establishment of a Senior Executive Service for the Victorian Public Service based around the consistent classification of senior executive roles across departments and agencies; robust performance management arrangements; and a more comprehensive approach to senior executive leadership development through the Victorian Leadership Academy.</w:t>
      </w:r>
    </w:p>
    <w:p w14:paraId="4DBE6040" w14:textId="77777777" w:rsidR="00E65299" w:rsidRDefault="00E65299" w:rsidP="00E65299">
      <w:pPr>
        <w:pStyle w:val="BodyText"/>
      </w:pPr>
      <w:r>
        <w:t>To meet the challenges facing Victoria, the public sector needs high-performing, agile, diverse and collaborative leaders. They must deliver sustainable, high-quality outcomes now and into the future. Leaders need to be equipped to operate in an increasingly complex and changing environment and deliver the Government’s priorities for Victoria.</w:t>
      </w:r>
    </w:p>
    <w:p w14:paraId="1B7F60FA" w14:textId="77777777" w:rsidR="00E65299" w:rsidRDefault="00E65299" w:rsidP="00E65299">
      <w:pPr>
        <w:pStyle w:val="BodyText"/>
      </w:pPr>
      <w:r>
        <w:t xml:space="preserve">Senior leaders are collectively responsible for the administration of billions of dollars of state assets, management of substantial budgets and oversight of large workforces. They oversee the delivery of critical policies and services and manage considerable risk. Their performance has a significant effect on the success of </w:t>
      </w:r>
      <w:proofErr w:type="spellStart"/>
      <w:r>
        <w:t>organisations</w:t>
      </w:r>
      <w:proofErr w:type="spellEnd"/>
      <w:r>
        <w:t>.</w:t>
      </w:r>
      <w:r>
        <w:rPr>
          <w:vertAlign w:val="superscript"/>
        </w:rPr>
        <w:footnoteReference w:id="34"/>
      </w:r>
      <w:r>
        <w:t xml:space="preserve"> Senior leaders </w:t>
      </w:r>
      <w:r>
        <w:lastRenderedPageBreak/>
        <w:t xml:space="preserve">influence the appointment of subsequent leaders. They also influence the culture of </w:t>
      </w:r>
      <w:proofErr w:type="spellStart"/>
      <w:r>
        <w:t>organisations</w:t>
      </w:r>
      <w:proofErr w:type="spellEnd"/>
      <w:r>
        <w:t xml:space="preserve"> through personal values and leadership decisions.</w:t>
      </w:r>
    </w:p>
    <w:p w14:paraId="00B8159D" w14:textId="77777777" w:rsidR="00E65299" w:rsidRDefault="00E65299" w:rsidP="00E65299">
      <w:pPr>
        <w:pStyle w:val="BodyText"/>
      </w:pPr>
      <w:r>
        <w:t xml:space="preserve">The Victorian community has high expectations </w:t>
      </w:r>
      <w:r>
        <w:rPr>
          <w:spacing w:val="0"/>
        </w:rPr>
        <w:t xml:space="preserve">of the public sector. Senior leaders must be innovative and accountable. They need to demonstrate integrity and responsibility and must collaborate with other leaders </w:t>
      </w:r>
      <w:r>
        <w:t>and stakeholders.</w:t>
      </w:r>
    </w:p>
    <w:p w14:paraId="3121E3C1" w14:textId="77777777" w:rsidR="00E65299" w:rsidRDefault="00E65299" w:rsidP="00E65299">
      <w:pPr>
        <w:pStyle w:val="BodyText"/>
      </w:pPr>
      <w:r>
        <w:t>In 2015, the Victorian Public Sector Commission commenced a series of comprehensive reviews of employment and remuneration arrangements applying to senior leaders.</w:t>
      </w:r>
    </w:p>
    <w:p w14:paraId="7C2B3409" w14:textId="77777777" w:rsidR="00E65299" w:rsidRDefault="00E65299" w:rsidP="00E65299">
      <w:pPr>
        <w:pStyle w:val="BodyText"/>
      </w:pPr>
      <w:r>
        <w:t>The reviews, which were completed in 2018, found limitations with respect to public service executive employment that included:</w:t>
      </w:r>
    </w:p>
    <w:p w14:paraId="20782935" w14:textId="77777777" w:rsidR="00E65299" w:rsidRDefault="00E65299" w:rsidP="00E65299">
      <w:pPr>
        <w:pStyle w:val="Bulletlevelone"/>
      </w:pPr>
      <w:r>
        <w:t>the Executive Officer classification and remuneration framework was uncompetitive with other jurisdictions. Arrangements lacked transparency, resulting in inconsistencies in remuneration across departments and agencies</w:t>
      </w:r>
    </w:p>
    <w:p w14:paraId="3CD18FB9" w14:textId="77777777" w:rsidR="00E65299" w:rsidRDefault="00E65299" w:rsidP="00E65299">
      <w:pPr>
        <w:pStyle w:val="Bulletlevelone"/>
      </w:pPr>
      <w:r>
        <w:t xml:space="preserve">Victoria’s executive employment offer did not sufficiently </w:t>
      </w:r>
      <w:proofErr w:type="spellStart"/>
      <w:r>
        <w:t>incentivise</w:t>
      </w:r>
      <w:proofErr w:type="spellEnd"/>
      <w:r>
        <w:t xml:space="preserve"> internal candidates to move into Executive Officer roles</w:t>
      </w:r>
    </w:p>
    <w:p w14:paraId="4E839242" w14:textId="77777777" w:rsidR="00E65299" w:rsidRDefault="00E65299" w:rsidP="00E65299">
      <w:pPr>
        <w:pStyle w:val="Bulletlevelone"/>
      </w:pPr>
      <w:r>
        <w:t>there was limited oversight of the executive workforce as a whole</w:t>
      </w:r>
    </w:p>
    <w:p w14:paraId="288ED6F4" w14:textId="77777777" w:rsidR="00E65299" w:rsidRDefault="00E65299" w:rsidP="00E65299">
      <w:pPr>
        <w:pStyle w:val="Bulletlevelone"/>
      </w:pPr>
      <w:r>
        <w:t>performance management needed strengthening to create clear accountabilities for executives.</w:t>
      </w:r>
    </w:p>
    <w:p w14:paraId="0AD9147A" w14:textId="77777777" w:rsidR="00E65299" w:rsidRDefault="00E65299" w:rsidP="00E65299">
      <w:pPr>
        <w:pStyle w:val="BodyText"/>
      </w:pPr>
      <w:r>
        <w:t>To address these issues, a number of reforms are being implemented, including:</w:t>
      </w:r>
    </w:p>
    <w:p w14:paraId="44F34AE3" w14:textId="77777777" w:rsidR="00E65299" w:rsidRDefault="00E65299" w:rsidP="00E65299">
      <w:pPr>
        <w:pStyle w:val="Bulletlevelone"/>
      </w:pPr>
      <w:r>
        <w:t>improving employment terms to make Victoria’s executive offer more competitive</w:t>
      </w:r>
    </w:p>
    <w:p w14:paraId="448CB3A4" w14:textId="77777777" w:rsidR="00E65299" w:rsidRDefault="00E65299" w:rsidP="00E65299">
      <w:pPr>
        <w:pStyle w:val="Bulletlevelone"/>
      </w:pPr>
      <w:r>
        <w:t>creating a new framework for classifying public service executives based on work value</w:t>
      </w:r>
    </w:p>
    <w:p w14:paraId="64D477DD" w14:textId="77777777" w:rsidR="00E65299" w:rsidRDefault="00E65299" w:rsidP="00E65299">
      <w:pPr>
        <w:pStyle w:val="Bulletlevelone"/>
      </w:pPr>
      <w:r>
        <w:t>creating a new performance management framework for senior executives</w:t>
      </w:r>
    </w:p>
    <w:p w14:paraId="46073898" w14:textId="77777777" w:rsidR="00E65299" w:rsidRDefault="00E65299" w:rsidP="00E65299">
      <w:pPr>
        <w:pStyle w:val="Bulletlevelone"/>
      </w:pPr>
      <w:r>
        <w:t>more systematic oversight and governance of the senior executive workforce, including a single point of oversight for significant remuneration decisions by the recently established Victorian Independent Remuneration Tribunal and analysis of public sector senior executive employment trends.</w:t>
      </w:r>
    </w:p>
    <w:p w14:paraId="1E12FADC" w14:textId="00F000E0" w:rsidR="00E65299" w:rsidRPr="001F7B8D" w:rsidRDefault="00E1046C" w:rsidP="00E1046C">
      <w:pPr>
        <w:pStyle w:val="Heading3"/>
      </w:pPr>
      <w:r>
        <w:t xml:space="preserve">4.1.2. </w:t>
      </w:r>
      <w:r w:rsidR="00E65299" w:rsidRPr="001F7B8D">
        <w:tab/>
        <w:t>Reforms now in place</w:t>
      </w:r>
    </w:p>
    <w:p w14:paraId="592E8304" w14:textId="127D7A55" w:rsidR="00E65299" w:rsidRPr="00BF049F" w:rsidRDefault="00E1046C" w:rsidP="00E1046C">
      <w:pPr>
        <w:pStyle w:val="Heading4"/>
      </w:pPr>
      <w:r>
        <w:t xml:space="preserve">4.1.2.1 </w:t>
      </w:r>
      <w:r w:rsidR="00E65299" w:rsidRPr="00BF049F">
        <w:t>Removing limits on the size and composition of the public service executive workforce</w:t>
      </w:r>
    </w:p>
    <w:p w14:paraId="68651A06" w14:textId="77777777" w:rsidR="00E65299" w:rsidRDefault="00E65299" w:rsidP="00E65299">
      <w:pPr>
        <w:pStyle w:val="BodyText"/>
      </w:pPr>
      <w:r>
        <w:t xml:space="preserve">Limits on the number of people who could be employed as executives were imposed on public service </w:t>
      </w:r>
      <w:proofErr w:type="spellStart"/>
      <w:r>
        <w:t>organisations</w:t>
      </w:r>
      <w:proofErr w:type="spellEnd"/>
      <w:r>
        <w:t xml:space="preserve"> between 2000 and 2016. During this period successive governments expanded the activities and services provided by the public service. As a result, public service employee numbers increased from approximately 26,000 at June 2000 to 39,807 at June 2016. Over the same time, executive numbers only increased from 560 to 691. Executives fell from comprising 2.2% of the public service workforce to 1.7%.</w:t>
      </w:r>
    </w:p>
    <w:p w14:paraId="09A455C3" w14:textId="77777777" w:rsidR="00E65299" w:rsidRDefault="00E65299" w:rsidP="00E65299">
      <w:pPr>
        <w:pStyle w:val="BodyText"/>
        <w:rPr>
          <w:spacing w:val="0"/>
        </w:rPr>
      </w:pPr>
      <w:r>
        <w:t xml:space="preserve">Since the limits were removed, public service executive numbers have increased. This reflects the demand for leaders to deliver programs, services and major projects. In addition, machinery of government changes in 2018–2019 saw 90 VicRoads and Public Transport </w:t>
      </w:r>
      <w:r>
        <w:rPr>
          <w:spacing w:val="0"/>
        </w:rPr>
        <w:t xml:space="preserve">Development Corporation (Public Transport </w:t>
      </w:r>
      <w:r>
        <w:t xml:space="preserve">Victoria) executives now being counted in overall public service numbers. These senior executives </w:t>
      </w:r>
      <w:r>
        <w:rPr>
          <w:spacing w:val="0"/>
        </w:rPr>
        <w:t>transferred from the broader public sector into the Department of Transport and the Major Transport Infrastructure Authority.</w:t>
      </w:r>
    </w:p>
    <w:p w14:paraId="007ADDCE" w14:textId="77777777" w:rsidR="00E65299" w:rsidRDefault="00E65299" w:rsidP="00E65299">
      <w:pPr>
        <w:pStyle w:val="BodyText"/>
      </w:pPr>
      <w:r>
        <w:t>As at July 2019 the number of public service executives had increased to 1259.</w:t>
      </w:r>
    </w:p>
    <w:p w14:paraId="049BD1A6" w14:textId="77777777" w:rsidR="00E65299" w:rsidRDefault="00E65299" w:rsidP="00E0007E">
      <w:pPr>
        <w:pStyle w:val="Captions"/>
      </w:pPr>
      <w:r>
        <w:t xml:space="preserve">Table 4.1 </w:t>
      </w:r>
      <w:r w:rsidRPr="007A437E">
        <w:t>Executive employment by year 2016 to 2019</w:t>
      </w:r>
    </w:p>
    <w:tbl>
      <w:tblPr>
        <w:tblStyle w:val="TableGridLight"/>
        <w:tblW w:w="10485" w:type="dxa"/>
        <w:tblLayout w:type="fixed"/>
        <w:tblLook w:val="04A0" w:firstRow="1" w:lastRow="0" w:firstColumn="1" w:lastColumn="0" w:noHBand="0" w:noVBand="1"/>
      </w:tblPr>
      <w:tblGrid>
        <w:gridCol w:w="4989"/>
        <w:gridCol w:w="1374"/>
        <w:gridCol w:w="1374"/>
        <w:gridCol w:w="1374"/>
        <w:gridCol w:w="1374"/>
      </w:tblGrid>
      <w:tr w:rsidR="00E65299" w14:paraId="5BF31DD0" w14:textId="77777777" w:rsidTr="00E1046C">
        <w:trPr>
          <w:trHeight w:val="60"/>
        </w:trPr>
        <w:tc>
          <w:tcPr>
            <w:tcW w:w="4989" w:type="dxa"/>
          </w:tcPr>
          <w:p w14:paraId="68C68E6B" w14:textId="77777777" w:rsidR="00E65299" w:rsidRDefault="00E65299" w:rsidP="00395E47">
            <w:pPr>
              <w:pStyle w:val="NoParagraphStyle"/>
              <w:spacing w:line="240" w:lineRule="auto"/>
              <w:textAlignment w:val="auto"/>
              <w:rPr>
                <w:rFonts w:ascii="VIC" w:hAnsi="VIC" w:cstheme="minorBidi"/>
                <w:color w:val="auto"/>
                <w:lang w:val="en-GB"/>
              </w:rPr>
            </w:pPr>
          </w:p>
        </w:tc>
        <w:tc>
          <w:tcPr>
            <w:tcW w:w="1374" w:type="dxa"/>
          </w:tcPr>
          <w:p w14:paraId="24527E4A" w14:textId="77777777" w:rsidR="00E65299" w:rsidRPr="00454721" w:rsidRDefault="00E65299" w:rsidP="00454721">
            <w:pPr>
              <w:pStyle w:val="TableHeading"/>
            </w:pPr>
            <w:r w:rsidRPr="00454721">
              <w:t>2016</w:t>
            </w:r>
          </w:p>
          <w:p w14:paraId="0BC3A830" w14:textId="77777777" w:rsidR="00E65299" w:rsidRDefault="00E65299" w:rsidP="00395E47">
            <w:pPr>
              <w:pStyle w:val="TableHeader-MediumWhiteTables"/>
              <w:jc w:val="right"/>
            </w:pPr>
          </w:p>
        </w:tc>
        <w:tc>
          <w:tcPr>
            <w:tcW w:w="1374" w:type="dxa"/>
          </w:tcPr>
          <w:p w14:paraId="6C1801F7" w14:textId="77777777" w:rsidR="00E65299" w:rsidRPr="00454721" w:rsidRDefault="00E65299" w:rsidP="00454721">
            <w:pPr>
              <w:pStyle w:val="TableHeading"/>
            </w:pPr>
            <w:r w:rsidRPr="00454721">
              <w:t>2017</w:t>
            </w:r>
          </w:p>
          <w:p w14:paraId="70105A56" w14:textId="77777777" w:rsidR="00E65299" w:rsidRDefault="00E65299" w:rsidP="00395E47">
            <w:pPr>
              <w:pStyle w:val="TableHeader-MediumWhiteTables"/>
              <w:jc w:val="right"/>
            </w:pPr>
          </w:p>
        </w:tc>
        <w:tc>
          <w:tcPr>
            <w:tcW w:w="1374" w:type="dxa"/>
          </w:tcPr>
          <w:p w14:paraId="3E668DF4" w14:textId="77777777" w:rsidR="00E65299" w:rsidRPr="00454721" w:rsidRDefault="00E65299" w:rsidP="00454721">
            <w:pPr>
              <w:pStyle w:val="TableHeading"/>
            </w:pPr>
            <w:r w:rsidRPr="00454721">
              <w:t>2018</w:t>
            </w:r>
          </w:p>
          <w:p w14:paraId="7F609517" w14:textId="77777777" w:rsidR="00E65299" w:rsidRDefault="00E65299" w:rsidP="00395E47">
            <w:pPr>
              <w:pStyle w:val="TableHeader-MediumWhiteTables"/>
              <w:jc w:val="right"/>
            </w:pPr>
          </w:p>
        </w:tc>
        <w:tc>
          <w:tcPr>
            <w:tcW w:w="1374" w:type="dxa"/>
          </w:tcPr>
          <w:p w14:paraId="37449030" w14:textId="77777777" w:rsidR="00E65299" w:rsidRPr="00454721" w:rsidRDefault="00E65299" w:rsidP="00454721">
            <w:pPr>
              <w:pStyle w:val="TableHeading"/>
            </w:pPr>
            <w:r w:rsidRPr="00454721">
              <w:t>2019</w:t>
            </w:r>
          </w:p>
          <w:p w14:paraId="5C5C4C97" w14:textId="77777777" w:rsidR="00E65299" w:rsidRDefault="00E65299" w:rsidP="00395E47">
            <w:pPr>
              <w:pStyle w:val="TableHeader-MediumWhiteTables"/>
              <w:jc w:val="right"/>
            </w:pPr>
          </w:p>
        </w:tc>
      </w:tr>
      <w:tr w:rsidR="00E65299" w14:paraId="502A6E6B" w14:textId="77777777" w:rsidTr="00E1046C">
        <w:trPr>
          <w:trHeight w:val="60"/>
        </w:trPr>
        <w:tc>
          <w:tcPr>
            <w:tcW w:w="4989" w:type="dxa"/>
          </w:tcPr>
          <w:p w14:paraId="18CB900D" w14:textId="77777777" w:rsidR="00E65299" w:rsidRPr="00DA3BDA" w:rsidRDefault="00E65299" w:rsidP="00C442CE">
            <w:pPr>
              <w:pStyle w:val="TableCopy"/>
            </w:pPr>
            <w:r w:rsidRPr="00DA3BDA">
              <w:t>Number of executives</w:t>
            </w:r>
          </w:p>
          <w:p w14:paraId="5462143E" w14:textId="77777777" w:rsidR="00E65299" w:rsidRDefault="00E65299" w:rsidP="00395E47">
            <w:pPr>
              <w:pStyle w:val="TablecopyTotalsTables"/>
            </w:pPr>
          </w:p>
        </w:tc>
        <w:tc>
          <w:tcPr>
            <w:tcW w:w="1374" w:type="dxa"/>
          </w:tcPr>
          <w:p w14:paraId="51AF8057" w14:textId="77777777" w:rsidR="00E65299" w:rsidRPr="00AF427D" w:rsidRDefault="00E65299" w:rsidP="00AF427D">
            <w:pPr>
              <w:pStyle w:val="TableCopy"/>
            </w:pPr>
            <w:r w:rsidRPr="00AF427D">
              <w:t>691</w:t>
            </w:r>
          </w:p>
          <w:p w14:paraId="54DB6012" w14:textId="77777777" w:rsidR="00E65299" w:rsidRDefault="00E65299" w:rsidP="00395E47">
            <w:pPr>
              <w:pStyle w:val="TablecopyTables"/>
              <w:jc w:val="right"/>
            </w:pPr>
          </w:p>
        </w:tc>
        <w:tc>
          <w:tcPr>
            <w:tcW w:w="1374" w:type="dxa"/>
          </w:tcPr>
          <w:p w14:paraId="7F0183E7" w14:textId="77777777" w:rsidR="00E65299" w:rsidRPr="00AF427D" w:rsidRDefault="00E65299" w:rsidP="00AF427D">
            <w:pPr>
              <w:pStyle w:val="TableCopy"/>
            </w:pPr>
            <w:r w:rsidRPr="00AF427D">
              <w:t>853</w:t>
            </w:r>
          </w:p>
          <w:p w14:paraId="782E2E4C" w14:textId="77777777" w:rsidR="00E65299" w:rsidRDefault="00E65299" w:rsidP="00395E47">
            <w:pPr>
              <w:pStyle w:val="TablecopyTables"/>
              <w:jc w:val="right"/>
            </w:pPr>
          </w:p>
        </w:tc>
        <w:tc>
          <w:tcPr>
            <w:tcW w:w="1374" w:type="dxa"/>
          </w:tcPr>
          <w:p w14:paraId="1EB323B4" w14:textId="77777777" w:rsidR="00E65299" w:rsidRPr="00AF427D" w:rsidRDefault="00E65299" w:rsidP="00AF427D">
            <w:pPr>
              <w:pStyle w:val="TableCopy"/>
            </w:pPr>
            <w:r w:rsidRPr="00AF427D">
              <w:t>1025</w:t>
            </w:r>
          </w:p>
          <w:p w14:paraId="596D813D" w14:textId="77777777" w:rsidR="00E65299" w:rsidRDefault="00E65299" w:rsidP="00395E47">
            <w:pPr>
              <w:pStyle w:val="TablecopyTables"/>
              <w:jc w:val="right"/>
            </w:pPr>
          </w:p>
        </w:tc>
        <w:tc>
          <w:tcPr>
            <w:tcW w:w="1374" w:type="dxa"/>
          </w:tcPr>
          <w:p w14:paraId="5903DAA0" w14:textId="77777777" w:rsidR="00E65299" w:rsidRPr="00AF427D" w:rsidRDefault="00E65299" w:rsidP="00AF427D">
            <w:pPr>
              <w:pStyle w:val="TableCopy"/>
            </w:pPr>
            <w:r w:rsidRPr="00AF427D">
              <w:t>1259</w:t>
            </w:r>
          </w:p>
          <w:p w14:paraId="03E70153" w14:textId="77777777" w:rsidR="00E65299" w:rsidRDefault="00E65299" w:rsidP="00395E47">
            <w:pPr>
              <w:pStyle w:val="TablecopyTables"/>
              <w:jc w:val="right"/>
            </w:pPr>
          </w:p>
        </w:tc>
      </w:tr>
      <w:tr w:rsidR="00E65299" w14:paraId="04C25D87" w14:textId="77777777" w:rsidTr="00E1046C">
        <w:trPr>
          <w:trHeight w:val="60"/>
        </w:trPr>
        <w:tc>
          <w:tcPr>
            <w:tcW w:w="4989" w:type="dxa"/>
          </w:tcPr>
          <w:p w14:paraId="06DAF197" w14:textId="77777777" w:rsidR="00E65299" w:rsidRPr="00DA3BDA" w:rsidRDefault="00E65299" w:rsidP="00C442CE">
            <w:pPr>
              <w:pStyle w:val="TableCopy"/>
            </w:pPr>
            <w:r w:rsidRPr="00DA3BDA">
              <w:t>Percentage of Victorian Public Service workforce (headcount)</w:t>
            </w:r>
          </w:p>
          <w:p w14:paraId="1872E4DB" w14:textId="77777777" w:rsidR="00E65299" w:rsidRDefault="00E65299" w:rsidP="00395E47">
            <w:pPr>
              <w:pStyle w:val="TablecopyTotalsTables"/>
            </w:pPr>
          </w:p>
        </w:tc>
        <w:tc>
          <w:tcPr>
            <w:tcW w:w="1374" w:type="dxa"/>
          </w:tcPr>
          <w:p w14:paraId="0AC2657A" w14:textId="77777777" w:rsidR="00E65299" w:rsidRPr="00AF427D" w:rsidRDefault="00E65299" w:rsidP="00AF427D">
            <w:pPr>
              <w:pStyle w:val="TableCopy"/>
            </w:pPr>
            <w:r w:rsidRPr="00AF427D">
              <w:t>1.7%</w:t>
            </w:r>
          </w:p>
          <w:p w14:paraId="5EBBAA79" w14:textId="77777777" w:rsidR="00E65299" w:rsidRDefault="00E65299" w:rsidP="00395E47">
            <w:pPr>
              <w:pStyle w:val="TablecopyTables"/>
              <w:jc w:val="right"/>
            </w:pPr>
          </w:p>
        </w:tc>
        <w:tc>
          <w:tcPr>
            <w:tcW w:w="1374" w:type="dxa"/>
          </w:tcPr>
          <w:p w14:paraId="6087C3CA" w14:textId="77777777" w:rsidR="00E65299" w:rsidRPr="00AF427D" w:rsidRDefault="00E65299" w:rsidP="00AF427D">
            <w:pPr>
              <w:pStyle w:val="TableCopy"/>
            </w:pPr>
            <w:r w:rsidRPr="00AF427D">
              <w:t>2.0%</w:t>
            </w:r>
          </w:p>
          <w:p w14:paraId="536F026F" w14:textId="77777777" w:rsidR="00E65299" w:rsidRDefault="00E65299" w:rsidP="00395E47">
            <w:pPr>
              <w:pStyle w:val="TablecopyTables"/>
              <w:jc w:val="right"/>
            </w:pPr>
          </w:p>
        </w:tc>
        <w:tc>
          <w:tcPr>
            <w:tcW w:w="1374" w:type="dxa"/>
          </w:tcPr>
          <w:p w14:paraId="64BD454C" w14:textId="77777777" w:rsidR="00E65299" w:rsidRPr="00AF427D" w:rsidRDefault="00E65299" w:rsidP="00AF427D">
            <w:pPr>
              <w:pStyle w:val="TableCopy"/>
            </w:pPr>
            <w:r w:rsidRPr="00AF427D">
              <w:t>2.2%</w:t>
            </w:r>
          </w:p>
          <w:p w14:paraId="4C1860CE" w14:textId="77777777" w:rsidR="00E65299" w:rsidRDefault="00E65299" w:rsidP="00395E47">
            <w:pPr>
              <w:pStyle w:val="TablecopyTables"/>
              <w:jc w:val="right"/>
            </w:pPr>
          </w:p>
        </w:tc>
        <w:tc>
          <w:tcPr>
            <w:tcW w:w="1374" w:type="dxa"/>
          </w:tcPr>
          <w:p w14:paraId="5E46A3C3" w14:textId="77777777" w:rsidR="00E65299" w:rsidRPr="00AF427D" w:rsidRDefault="00E65299" w:rsidP="00AF427D">
            <w:pPr>
              <w:pStyle w:val="TableCopy"/>
            </w:pPr>
            <w:r w:rsidRPr="00AF427D">
              <w:t>2.5%</w:t>
            </w:r>
          </w:p>
          <w:p w14:paraId="57056361" w14:textId="77777777" w:rsidR="00E65299" w:rsidRDefault="00E65299" w:rsidP="00395E47">
            <w:pPr>
              <w:pStyle w:val="TablecopyTables"/>
              <w:jc w:val="right"/>
            </w:pPr>
          </w:p>
        </w:tc>
      </w:tr>
    </w:tbl>
    <w:p w14:paraId="2F8ABCFD" w14:textId="77777777" w:rsidR="00E65299" w:rsidRDefault="00E65299" w:rsidP="00B32034">
      <w:pPr>
        <w:pStyle w:val="Heading4"/>
      </w:pPr>
    </w:p>
    <w:p w14:paraId="7881118B" w14:textId="77777777" w:rsidR="00E65299" w:rsidRDefault="00E65299" w:rsidP="00E65299">
      <w:pPr>
        <w:pStyle w:val="Source"/>
      </w:pPr>
      <w:r>
        <w:t>Source: Executive and Workforce Data Collections 2016–2019</w:t>
      </w:r>
    </w:p>
    <w:p w14:paraId="0A8B0752" w14:textId="77777777" w:rsidR="00E65299" w:rsidRDefault="00E65299" w:rsidP="00E65299">
      <w:pPr>
        <w:pStyle w:val="BodyText"/>
        <w:spacing w:before="170"/>
      </w:pPr>
      <w:r>
        <w:rPr>
          <w:rStyle w:val="Semibold"/>
        </w:rPr>
        <w:t>Note</w:t>
      </w:r>
      <w:r>
        <w:t xml:space="preserve"> The reported growth from 2018 to 2019 includes the transfer of 90 executives from the public sector agencies VicRoads and Public Transport Victoria, to the public service agencies Major Transport Infrastructure Authority and Department of Transport.</w:t>
      </w:r>
    </w:p>
    <w:p w14:paraId="12A49827" w14:textId="5D13FADB" w:rsidR="00E65299" w:rsidRPr="00BF049F" w:rsidRDefault="00E1046C" w:rsidP="00E1046C">
      <w:pPr>
        <w:pStyle w:val="Heading4"/>
      </w:pPr>
      <w:r>
        <w:t xml:space="preserve">4.1.2.2 </w:t>
      </w:r>
      <w:r w:rsidR="00E65299" w:rsidRPr="00BF049F">
        <w:t>Addressing the gender imbalance in executive roles</w:t>
      </w:r>
    </w:p>
    <w:p w14:paraId="4F6DCEF5" w14:textId="77777777" w:rsidR="00E65299" w:rsidRDefault="00E65299" w:rsidP="00E65299">
      <w:pPr>
        <w:pStyle w:val="BodyText"/>
      </w:pPr>
      <w:r>
        <w:t xml:space="preserve">Increasing women’s participation in the workforce and in leadership roles has positive impacts on </w:t>
      </w:r>
      <w:proofErr w:type="spellStart"/>
      <w:r>
        <w:t>organisational</w:t>
      </w:r>
      <w:proofErr w:type="spellEnd"/>
      <w:r>
        <w:t xml:space="preserve"> culture and promotes social and economic equality. A diverse and inclusive workforce creates benefits including efficiency, productivity, innovation and creativity. </w:t>
      </w:r>
      <w:r>
        <w:rPr>
          <w:spacing w:val="0"/>
        </w:rPr>
        <w:t xml:space="preserve">It improves employee engagement. Diversity </w:t>
      </w:r>
      <w:r>
        <w:t xml:space="preserve">spurs effort and motivation, leading to improved </w:t>
      </w:r>
      <w:r>
        <w:rPr>
          <w:spacing w:val="0"/>
        </w:rPr>
        <w:t xml:space="preserve">decision-making. International evidence </w:t>
      </w:r>
      <w:r>
        <w:t>shows a broad range of positive performance impacts from greater female representation on governing boards and in leadership positions.</w:t>
      </w:r>
      <w:r>
        <w:rPr>
          <w:vertAlign w:val="superscript"/>
        </w:rPr>
        <w:footnoteReference w:id="35"/>
      </w:r>
    </w:p>
    <w:p w14:paraId="42A96F16" w14:textId="77777777" w:rsidR="00E65299" w:rsidRDefault="00E65299" w:rsidP="00E65299">
      <w:pPr>
        <w:pStyle w:val="BodyText"/>
      </w:pPr>
      <w:r>
        <w:t>Additional benefits include:</w:t>
      </w:r>
    </w:p>
    <w:p w14:paraId="79176FE9" w14:textId="77777777" w:rsidR="00E65299" w:rsidRDefault="00E65299" w:rsidP="00E65299">
      <w:pPr>
        <w:pStyle w:val="Bulletlevelone"/>
      </w:pPr>
      <w:r>
        <w:t>Enhanced ability to attract talent. Workplaces that are equally appealing to women and men have access to a larger talent pool</w:t>
      </w:r>
    </w:p>
    <w:p w14:paraId="132D4472" w14:textId="77777777" w:rsidR="00E65299" w:rsidRDefault="00E65299" w:rsidP="00E65299">
      <w:pPr>
        <w:pStyle w:val="Bulletlevelone"/>
      </w:pPr>
      <w:r>
        <w:t>Enhanced ability to retain staff. Policies that support gender equality are an important tool to retain talented employees</w:t>
      </w:r>
    </w:p>
    <w:p w14:paraId="4AA77433" w14:textId="77777777" w:rsidR="00E65299" w:rsidRDefault="00E65299" w:rsidP="00E65299">
      <w:pPr>
        <w:pStyle w:val="Bulletlevelone"/>
      </w:pPr>
      <w:r>
        <w:t xml:space="preserve">Enhanced reputation. High performing employees are attracted to </w:t>
      </w:r>
      <w:proofErr w:type="spellStart"/>
      <w:r>
        <w:t>organisations</w:t>
      </w:r>
      <w:proofErr w:type="spellEnd"/>
      <w:r>
        <w:t xml:space="preserve"> that promote gender equality.</w:t>
      </w:r>
    </w:p>
    <w:p w14:paraId="15219781" w14:textId="628B86E9" w:rsidR="00E65299" w:rsidRDefault="00E65299" w:rsidP="00E65299">
      <w:pPr>
        <w:pStyle w:val="BodyText"/>
      </w:pPr>
      <w:r>
        <w:t xml:space="preserve">To achieve gender equality in executive roles, in 2016 the Government established a target of 50% of executive appointments in the Victorian Public Service to be women. The target was set under </w:t>
      </w:r>
      <w:r w:rsidRPr="00DA3BDA">
        <w:t>Safe and Strong - A Victorian Gender Equality Strategy</w:t>
      </w:r>
      <w:r>
        <w:t>.</w:t>
      </w:r>
    </w:p>
    <w:p w14:paraId="76CE63E4" w14:textId="77777777" w:rsidR="00E1046C" w:rsidRPr="00E1046C" w:rsidRDefault="00E1046C" w:rsidP="00E1046C">
      <w:pPr>
        <w:pStyle w:val="Heading2"/>
      </w:pPr>
      <w:r w:rsidRPr="00E1046C">
        <w:t>Performance against the target that 50% of Victorian Public Service executive appointments are to be women</w:t>
      </w:r>
    </w:p>
    <w:p w14:paraId="66DB08ED" w14:textId="77777777" w:rsidR="00E1046C" w:rsidRPr="00E1046C" w:rsidRDefault="00E1046C" w:rsidP="00E1046C">
      <w:pPr>
        <w:pStyle w:val="BodyText"/>
      </w:pPr>
      <w:r w:rsidRPr="00E1046C">
        <w:t>For the period July 2018 to June 2019 women comprised 50% of executive appointments in the Victorian Public Service.</w:t>
      </w:r>
    </w:p>
    <w:p w14:paraId="7BF269E6" w14:textId="77777777" w:rsidR="00E1046C" w:rsidRPr="00E1046C" w:rsidRDefault="00E1046C" w:rsidP="00E1046C">
      <w:pPr>
        <w:pStyle w:val="BodyText"/>
      </w:pPr>
      <w:r w:rsidRPr="00E1046C">
        <w:t>Executive appointments include:</w:t>
      </w:r>
    </w:p>
    <w:p w14:paraId="1DD59BC9" w14:textId="77777777" w:rsidR="00E1046C" w:rsidRPr="00E1046C" w:rsidRDefault="00E1046C" w:rsidP="00E1046C">
      <w:pPr>
        <w:pStyle w:val="Bulletlevelone"/>
      </w:pPr>
      <w:r w:rsidRPr="00E1046C">
        <w:t>people appointed to an executive role for the first time</w:t>
      </w:r>
    </w:p>
    <w:p w14:paraId="26C631FB" w14:textId="77777777" w:rsidR="00E1046C" w:rsidRPr="00E1046C" w:rsidRDefault="00E1046C" w:rsidP="00E1046C">
      <w:pPr>
        <w:pStyle w:val="Bulletlevelone"/>
      </w:pPr>
      <w:r w:rsidRPr="00E1046C">
        <w:t>existing executives who were appointed to an executive role with a new public service agency</w:t>
      </w:r>
    </w:p>
    <w:p w14:paraId="1C783A5C" w14:textId="77777777" w:rsidR="00E1046C" w:rsidRPr="00E1046C" w:rsidRDefault="00E1046C" w:rsidP="00E1046C">
      <w:pPr>
        <w:pStyle w:val="Bulletlevelone"/>
      </w:pPr>
      <w:r w:rsidRPr="00E1046C">
        <w:t>existing executives who were appointed to a higher classification with their existing public service agency.</w:t>
      </w:r>
    </w:p>
    <w:p w14:paraId="585EFF0B" w14:textId="77777777" w:rsidR="00E1046C" w:rsidRDefault="00E1046C" w:rsidP="00E65299">
      <w:pPr>
        <w:pStyle w:val="BodyText"/>
      </w:pPr>
    </w:p>
    <w:p w14:paraId="44BDF493" w14:textId="3BAF8A72" w:rsidR="00E65299" w:rsidRDefault="00E65299" w:rsidP="00E65299">
      <w:pPr>
        <w:pStyle w:val="BodyText"/>
      </w:pPr>
      <w:r>
        <w:t>Over the 2018–2019 year there was a further small increase in the proportion of executives who are women in both public service and public entity employers. In the public sector as a whole, women now comprise 46.6% of executives. This is up from 44.7% at June 2018. Within the public service, women now comprise the majority of public service executives – 50.04% at July 2019. This is up from 49.6% in 2018. In public entities the proportion of executives who are women is 42.6%. This has increased from 41% in 2018.</w:t>
      </w:r>
      <w:r>
        <w:rPr>
          <w:vertAlign w:val="superscript"/>
        </w:rPr>
        <w:footnoteReference w:id="36"/>
      </w:r>
    </w:p>
    <w:p w14:paraId="465C7488" w14:textId="53846A47" w:rsidR="00E65299" w:rsidRDefault="00E65299" w:rsidP="00E0007E">
      <w:pPr>
        <w:pStyle w:val="Captions"/>
      </w:pPr>
      <w:r>
        <w:lastRenderedPageBreak/>
        <w:t>Figure 4.1</w:t>
      </w:r>
      <w:r w:rsidR="00944112">
        <w:t xml:space="preserve"> </w:t>
      </w:r>
      <w:r w:rsidRPr="007A437E">
        <w:t>Percentage of executives who are women, June 2014 – June 2019</w:t>
      </w:r>
    </w:p>
    <w:p w14:paraId="72C3B2EF" w14:textId="686ACB36" w:rsidR="00E65299" w:rsidRDefault="00E1046C" w:rsidP="00E65299">
      <w:pPr>
        <w:pStyle w:val="Source"/>
      </w:pPr>
      <w:r w:rsidRPr="00E1046C">
        <w:rPr>
          <w:rFonts w:ascii="Times New Roman" w:eastAsia="MS Mincho" w:hAnsi="Times New Roman" w:cs="Times New Roman"/>
          <w:noProof/>
          <w:color w:val="0059D8"/>
          <w:sz w:val="16"/>
          <w:szCs w:val="16"/>
          <w:lang w:eastAsia="en-US"/>
        </w:rPr>
        <w:drawing>
          <wp:inline distT="0" distB="0" distL="0" distR="0" wp14:anchorId="6402C330" wp14:editId="160325D2">
            <wp:extent cx="6645910" cy="3524885"/>
            <wp:effectExtent l="0" t="0" r="0" b="5715"/>
            <wp:docPr id="18" name="Picture 18" descr="Figure 4.1 Percentage of executives who are women, June 2014 –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524885"/>
                    </a:xfrm>
                    <a:prstGeom prst="rect">
                      <a:avLst/>
                    </a:prstGeom>
                  </pic:spPr>
                </pic:pic>
              </a:graphicData>
            </a:graphic>
          </wp:inline>
        </w:drawing>
      </w:r>
      <w:r w:rsidR="00E65299">
        <w:t>Source: Executive Data Collection and Public Entity Executive Remuneration Survey 2014 to 2019Executive gender pay gap</w:t>
      </w:r>
    </w:p>
    <w:p w14:paraId="58B46898" w14:textId="77777777" w:rsidR="00E65299" w:rsidRDefault="00E65299" w:rsidP="00E65299">
      <w:pPr>
        <w:pStyle w:val="BodyText"/>
      </w:pPr>
      <w:r>
        <w:t>Gender pay gaps, expressed as a simple difference in median remuneration, exist at the executive level in the public sector. As at June 2019, the pay gap for all public sector executives was 5.5% ($12,904). The pay gap was higher for public service executives (7.1%) than for executives in public entities (2.6%).</w:t>
      </w:r>
    </w:p>
    <w:p w14:paraId="0F65E810" w14:textId="77777777" w:rsidR="00944112" w:rsidRDefault="00E65299" w:rsidP="00E65299">
      <w:pPr>
        <w:pStyle w:val="BodyText"/>
      </w:pPr>
      <w:r>
        <w:t>For public entity executives the pay gap has been trending down over time, falling from 4.5% as at June 2013 and 2.8% as at June 2018.</w:t>
      </w:r>
    </w:p>
    <w:p w14:paraId="1C1D6D1B" w14:textId="563D795E" w:rsidR="00E65299" w:rsidRDefault="00E65299" w:rsidP="00E0007E">
      <w:pPr>
        <w:pStyle w:val="Captions"/>
      </w:pPr>
      <w:r>
        <w:t xml:space="preserve">Figure 4.2 </w:t>
      </w:r>
      <w:r w:rsidRPr="007A437E">
        <w:t>Median executive remuneration, June 2019</w:t>
      </w:r>
    </w:p>
    <w:p w14:paraId="1970B978" w14:textId="150FB183" w:rsidR="009C69A2" w:rsidRDefault="009C69A2" w:rsidP="009C69A2">
      <w:pPr>
        <w:pStyle w:val="BodyText"/>
      </w:pPr>
      <w:r w:rsidRPr="009C69A2">
        <w:rPr>
          <w:noProof/>
        </w:rPr>
        <w:drawing>
          <wp:inline distT="0" distB="0" distL="0" distR="0" wp14:anchorId="16199F25" wp14:editId="40677128">
            <wp:extent cx="6645910" cy="3298190"/>
            <wp:effectExtent l="0" t="0" r="0" b="3810"/>
            <wp:docPr id="19" name="Picture 19" descr="Figure 4.2 &#10;Median executive remuneration,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298190"/>
                    </a:xfrm>
                    <a:prstGeom prst="rect">
                      <a:avLst/>
                    </a:prstGeom>
                  </pic:spPr>
                </pic:pic>
              </a:graphicData>
            </a:graphic>
          </wp:inline>
        </w:drawing>
      </w:r>
    </w:p>
    <w:p w14:paraId="0F8772C0" w14:textId="41920258" w:rsidR="00E65299" w:rsidRDefault="00E65299" w:rsidP="00E65299">
      <w:pPr>
        <w:pStyle w:val="Source"/>
      </w:pPr>
      <w:r>
        <w:lastRenderedPageBreak/>
        <w:t>Source: Executive Data Collection and Public Entity Executive Remuneration Survey 2019</w:t>
      </w:r>
    </w:p>
    <w:p w14:paraId="5A49EBD7" w14:textId="77777777" w:rsidR="00E65299" w:rsidRDefault="00E65299" w:rsidP="00E65299">
      <w:pPr>
        <w:pStyle w:val="BodyText"/>
        <w:rPr>
          <w:spacing w:val="0"/>
        </w:rPr>
      </w:pPr>
      <w:r>
        <w:rPr>
          <w:spacing w:val="0"/>
        </w:rPr>
        <w:t xml:space="preserve">The gender pay gap for all public sector </w:t>
      </w:r>
      <w:r>
        <w:t xml:space="preserve">executives increased marginally when compared </w:t>
      </w:r>
      <w:r>
        <w:rPr>
          <w:spacing w:val="0"/>
        </w:rPr>
        <w:t xml:space="preserve">to 2018 (from 4.9% to 5.5%). This is due to the </w:t>
      </w:r>
      <w:r>
        <w:t xml:space="preserve">pay gap for public service executives increasing </w:t>
      </w:r>
      <w:r>
        <w:rPr>
          <w:spacing w:val="0"/>
        </w:rPr>
        <w:t>from 6.9% to 7.1%.</w:t>
      </w:r>
    </w:p>
    <w:p w14:paraId="60E98ADE" w14:textId="77777777" w:rsidR="00E65299" w:rsidRDefault="00E65299" w:rsidP="00E65299">
      <w:pPr>
        <w:pStyle w:val="BodyText"/>
      </w:pPr>
      <w:r>
        <w:t xml:space="preserve">This is influenced by the impact of growth in public service executives during the 2018–2019 </w:t>
      </w:r>
      <w:r>
        <w:rPr>
          <w:spacing w:val="0"/>
        </w:rPr>
        <w:t xml:space="preserve">year, in particular growth in the number of executives at the EO 3 level. The EO 3 level is the lowest level on the executive scale. </w:t>
      </w:r>
      <w:r>
        <w:t>During 2018–2019 there were 156 women newly appointed as executives in the public service. Of these, 115 (74%) were at EO 3 level.</w:t>
      </w:r>
    </w:p>
    <w:p w14:paraId="7A8158D6" w14:textId="77777777" w:rsidR="00E65299" w:rsidRDefault="00E65299" w:rsidP="00E65299">
      <w:pPr>
        <w:pStyle w:val="BodyText"/>
      </w:pPr>
      <w:r>
        <w:t>The proportion of women at the lower end of the remuneration scale increased more than the proportion of men at the lower end. This meant that the median remuneration for women increased by less than the median remuneration of men.</w:t>
      </w:r>
    </w:p>
    <w:p w14:paraId="4F3A030D" w14:textId="77777777" w:rsidR="00E65299" w:rsidRDefault="00E65299" w:rsidP="00E65299">
      <w:pPr>
        <w:pStyle w:val="BodyText"/>
        <w:rPr>
          <w:spacing w:val="0"/>
        </w:rPr>
      </w:pPr>
      <w:r>
        <w:t xml:space="preserve">In other words, successful efforts to boost the representation of women in the public service in 2018–2019 contributed to a small increase in the executive gender wage gap, measured in terms of differences in overall median remuneration. All other things being </w:t>
      </w:r>
      <w:r>
        <w:rPr>
          <w:spacing w:val="0"/>
        </w:rPr>
        <w:t>equal, it might be expected that this effect will dissipate over time as newly promoted women executives accumulate experience at the executive level, and hence progress up the executive pay scales.</w:t>
      </w:r>
    </w:p>
    <w:p w14:paraId="7F93E68E" w14:textId="77777777" w:rsidR="00E65299" w:rsidRDefault="00E65299" w:rsidP="00E65299">
      <w:pPr>
        <w:pStyle w:val="BodyText"/>
        <w:rPr>
          <w:spacing w:val="0"/>
        </w:rPr>
      </w:pPr>
      <w:r>
        <w:t>For public entity executives, the gender pay gap fell from 2.8% in 2018 to 2.6% in 2019. This reduction was principally due to compositional changes with the transfer of 90 executives from the public entities VicRoads and Public Transport Victoria into the public service.</w:t>
      </w:r>
      <w:r>
        <w:rPr>
          <w:vertAlign w:val="superscript"/>
        </w:rPr>
        <w:footnoteReference w:id="37"/>
      </w:r>
      <w:r>
        <w:t xml:space="preserve"> The composition of public entity executive population also changed. The threshold for who is to be counted as an executive increased from $162,691 to </w:t>
      </w:r>
      <w:proofErr w:type="gramStart"/>
      <w:r>
        <w:t xml:space="preserve">$182,070, </w:t>
      </w:r>
      <w:r>
        <w:rPr>
          <w:spacing w:val="0"/>
        </w:rPr>
        <w:t>and</w:t>
      </w:r>
      <w:proofErr w:type="gramEnd"/>
      <w:r>
        <w:rPr>
          <w:spacing w:val="0"/>
        </w:rPr>
        <w:t xml:space="preserve"> is explained in Section 4.1.6 below. </w:t>
      </w:r>
      <w:r>
        <w:t>This meant that 81 women and 95 men were no longer included in executive reporting.</w:t>
      </w:r>
    </w:p>
    <w:p w14:paraId="6800D7CF" w14:textId="77777777" w:rsidR="00E65299" w:rsidRDefault="00E65299" w:rsidP="00E65299">
      <w:pPr>
        <w:pStyle w:val="BodyText"/>
      </w:pPr>
      <w:r>
        <w:t>Figure 4.3 shows the distribution of women and men across executive remuneration levels:</w:t>
      </w:r>
    </w:p>
    <w:p w14:paraId="036414B7" w14:textId="77777777" w:rsidR="00E65299" w:rsidRDefault="00E65299" w:rsidP="00E65299">
      <w:pPr>
        <w:pStyle w:val="Bulletlevelone"/>
      </w:pPr>
      <w:r>
        <w:t>Women and men executives in public entities are similarly distributed across much of the remuneration range, although men are more likely to fill the highest paid positions (remuneration above $340,000)</w:t>
      </w:r>
    </w:p>
    <w:p w14:paraId="317B7544" w14:textId="77777777" w:rsidR="00E65299" w:rsidRDefault="00E65299" w:rsidP="00E65299">
      <w:pPr>
        <w:pStyle w:val="Bulletlevelone"/>
      </w:pPr>
      <w:r>
        <w:t>Public service women executives are more heavily concentrated at lower classification levels, and therefore the lower end of the remuneration scale. Men are more heavily represented in the remuneration range $270,000 to $330,000 and in the highest paid positions.</w:t>
      </w:r>
    </w:p>
    <w:p w14:paraId="684E81CD" w14:textId="7AA8F142" w:rsidR="00E65299" w:rsidRDefault="00E65299" w:rsidP="00E0007E">
      <w:pPr>
        <w:pStyle w:val="Captions"/>
      </w:pPr>
      <w:r>
        <w:t>Figure 4.3</w:t>
      </w:r>
      <w:r w:rsidR="00A600B4">
        <w:t xml:space="preserve"> </w:t>
      </w:r>
      <w:r w:rsidRPr="007A437E">
        <w:t>Distribution of women and men executives by remuneration – public entities and Victorian Public Service</w:t>
      </w:r>
    </w:p>
    <w:p w14:paraId="26D675FB" w14:textId="77777777" w:rsidR="00E65299" w:rsidRPr="001F7B8D" w:rsidRDefault="00E65299" w:rsidP="00C61FCF">
      <w:pPr>
        <w:pStyle w:val="Heading4"/>
      </w:pPr>
      <w:r w:rsidRPr="001F7B8D">
        <w:lastRenderedPageBreak/>
        <w:t>Distribution of executive salary – public entities, June 2019</w:t>
      </w:r>
    </w:p>
    <w:p w14:paraId="178AD2F5" w14:textId="49C52A45" w:rsidR="00E65299" w:rsidRPr="001F7B8D" w:rsidRDefault="00C61FCF" w:rsidP="00C61FCF">
      <w:pPr>
        <w:pStyle w:val="Heading4"/>
      </w:pPr>
      <w:r w:rsidRPr="00C61FCF">
        <w:rPr>
          <w:rFonts w:eastAsia="MS Mincho"/>
          <w:noProof/>
          <w:sz w:val="20"/>
        </w:rPr>
        <w:drawing>
          <wp:inline distT="0" distB="0" distL="0" distR="0" wp14:anchorId="2BF37D8C" wp14:editId="7DCD795F">
            <wp:extent cx="6645910" cy="3729355"/>
            <wp:effectExtent l="0" t="0" r="0" b="4445"/>
            <wp:docPr id="20" name="Picture 20" descr="Distribution of executive salary – public entities,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729355"/>
                    </a:xfrm>
                    <a:prstGeom prst="rect">
                      <a:avLst/>
                    </a:prstGeom>
                  </pic:spPr>
                </pic:pic>
              </a:graphicData>
            </a:graphic>
          </wp:inline>
        </w:drawing>
      </w:r>
      <w:r w:rsidR="00E65299" w:rsidRPr="001F7B8D">
        <w:t>Distribution of executive salary – Victorian Public Service, June 2019</w:t>
      </w:r>
    </w:p>
    <w:p w14:paraId="7C193ED9" w14:textId="4DBE6E9F" w:rsidR="00E65299" w:rsidRDefault="00C61FCF" w:rsidP="00E0007E">
      <w:pPr>
        <w:pStyle w:val="Captions"/>
      </w:pPr>
      <w:r w:rsidRPr="00C61FCF">
        <w:rPr>
          <w:rFonts w:ascii="Wingdings" w:hAnsi="Wingdings" w:cs="Times New Roman"/>
          <w:noProof/>
          <w:color w:val="0059D8"/>
        </w:rPr>
        <w:drawing>
          <wp:inline distT="0" distB="0" distL="0" distR="0" wp14:anchorId="1DA6B07E" wp14:editId="12D5FD81">
            <wp:extent cx="6645910" cy="3750945"/>
            <wp:effectExtent l="0" t="0" r="0" b="0"/>
            <wp:docPr id="21" name="Picture 21" descr="Distribution of executive salary – Victorian Public Service,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750945"/>
                    </a:xfrm>
                    <a:prstGeom prst="rect">
                      <a:avLst/>
                    </a:prstGeom>
                  </pic:spPr>
                </pic:pic>
              </a:graphicData>
            </a:graphic>
          </wp:inline>
        </w:drawing>
      </w:r>
      <w:r w:rsidR="00E65299">
        <w:t>Source: Executive Data Collection and Public Entity Executive Remuneration Survey 2019</w:t>
      </w:r>
    </w:p>
    <w:p w14:paraId="6F8D04BD" w14:textId="77777777" w:rsidR="00E65299" w:rsidRDefault="00E65299" w:rsidP="00E65299">
      <w:pPr>
        <w:pStyle w:val="BodyText"/>
        <w:rPr>
          <w:spacing w:val="0"/>
        </w:rPr>
      </w:pPr>
      <w:r>
        <w:rPr>
          <w:spacing w:val="0"/>
        </w:rPr>
        <w:lastRenderedPageBreak/>
        <w:t>Differences in the distribution of women and men public service executives across the remuneration range is reflected in the pay gaps at each executive officer level.</w:t>
      </w:r>
    </w:p>
    <w:p w14:paraId="30384B2E" w14:textId="77777777" w:rsidR="00A600B4" w:rsidRDefault="00E65299" w:rsidP="00E65299">
      <w:pPr>
        <w:pStyle w:val="BodyText"/>
      </w:pPr>
      <w:r>
        <w:t xml:space="preserve">Table 4.3 shows that the pay gap as measured by average (mean) remuneration has increased at both EO 1 and EO 2 levels as the number of positions at these levels has increased. The shift </w:t>
      </w:r>
      <w:r>
        <w:rPr>
          <w:spacing w:val="0"/>
        </w:rPr>
        <w:t xml:space="preserve">in the pay gap at EO 1 is influenced by more women being newly appointed to this level and remunerated at the lower rates applying </w:t>
      </w:r>
      <w:r>
        <w:t>to newly promoted executives.</w:t>
      </w:r>
    </w:p>
    <w:p w14:paraId="0FFBB4E2" w14:textId="07DFCFEC" w:rsidR="00E65299" w:rsidRPr="007A437E" w:rsidRDefault="00E65299" w:rsidP="00E0007E">
      <w:pPr>
        <w:pStyle w:val="Captions"/>
      </w:pPr>
      <w:r>
        <w:t>Table 4.2</w:t>
      </w:r>
      <w:r w:rsidR="00A600B4">
        <w:t xml:space="preserve"> </w:t>
      </w:r>
      <w:r w:rsidRPr="007A437E">
        <w:t>Number of women and men Victorian Public Service executives by executive officer level – June 2018 and June 2019</w:t>
      </w:r>
    </w:p>
    <w:tbl>
      <w:tblPr>
        <w:tblStyle w:val="TableGridLight"/>
        <w:tblW w:w="0" w:type="auto"/>
        <w:tblLayout w:type="fixed"/>
        <w:tblLook w:val="04A0" w:firstRow="1" w:lastRow="0" w:firstColumn="1" w:lastColumn="0" w:noHBand="0" w:noVBand="1"/>
      </w:tblPr>
      <w:tblGrid>
        <w:gridCol w:w="2665"/>
        <w:gridCol w:w="1020"/>
        <w:gridCol w:w="1021"/>
        <w:gridCol w:w="1020"/>
        <w:gridCol w:w="1020"/>
        <w:gridCol w:w="1021"/>
        <w:gridCol w:w="1020"/>
      </w:tblGrid>
      <w:tr w:rsidR="00E65299" w14:paraId="1EC021AB" w14:textId="77777777" w:rsidTr="00BF049F">
        <w:trPr>
          <w:trHeight w:val="60"/>
        </w:trPr>
        <w:tc>
          <w:tcPr>
            <w:tcW w:w="2665" w:type="dxa"/>
          </w:tcPr>
          <w:p w14:paraId="4656FD12" w14:textId="77777777" w:rsidR="00E65299" w:rsidRDefault="00E65299" w:rsidP="00395E47">
            <w:pPr>
              <w:pStyle w:val="NoParagraphStyle"/>
              <w:spacing w:line="240" w:lineRule="auto"/>
              <w:textAlignment w:val="auto"/>
              <w:rPr>
                <w:rFonts w:ascii="VIC" w:hAnsi="VIC" w:cstheme="minorBidi"/>
                <w:color w:val="auto"/>
                <w:lang w:val="en-GB"/>
              </w:rPr>
            </w:pPr>
          </w:p>
        </w:tc>
        <w:tc>
          <w:tcPr>
            <w:tcW w:w="3061" w:type="dxa"/>
            <w:gridSpan w:val="3"/>
          </w:tcPr>
          <w:p w14:paraId="12377382" w14:textId="77777777" w:rsidR="00E65299" w:rsidRPr="00A600B4" w:rsidRDefault="00E65299" w:rsidP="00A600B4">
            <w:pPr>
              <w:pStyle w:val="TableHeading"/>
            </w:pPr>
            <w:r w:rsidRPr="00A600B4">
              <w:t>June 2018</w:t>
            </w:r>
          </w:p>
          <w:p w14:paraId="7456FF24" w14:textId="77777777" w:rsidR="00E65299" w:rsidRDefault="00E65299" w:rsidP="00395E47">
            <w:pPr>
              <w:pStyle w:val="TableHeader-MediumWhiteTables"/>
              <w:jc w:val="center"/>
            </w:pPr>
          </w:p>
        </w:tc>
        <w:tc>
          <w:tcPr>
            <w:tcW w:w="3061" w:type="dxa"/>
            <w:gridSpan w:val="3"/>
          </w:tcPr>
          <w:p w14:paraId="4886FBC4" w14:textId="77777777" w:rsidR="00E65299" w:rsidRPr="00A600B4" w:rsidRDefault="00E65299" w:rsidP="00A600B4">
            <w:pPr>
              <w:pStyle w:val="TableHeading"/>
            </w:pPr>
            <w:r w:rsidRPr="00A600B4">
              <w:t>June 2019</w:t>
            </w:r>
          </w:p>
          <w:p w14:paraId="7D75796C" w14:textId="77777777" w:rsidR="00E65299" w:rsidRDefault="00E65299" w:rsidP="00395E47">
            <w:pPr>
              <w:pStyle w:val="TableHeader-MediumWhiteTables"/>
              <w:jc w:val="center"/>
            </w:pPr>
          </w:p>
        </w:tc>
      </w:tr>
      <w:tr w:rsidR="00E65299" w14:paraId="4E549D03" w14:textId="77777777" w:rsidTr="00BF049F">
        <w:trPr>
          <w:trHeight w:val="330"/>
        </w:trPr>
        <w:tc>
          <w:tcPr>
            <w:tcW w:w="2665" w:type="dxa"/>
          </w:tcPr>
          <w:p w14:paraId="4BD8534B" w14:textId="77777777" w:rsidR="00E65299" w:rsidRPr="00BF049F" w:rsidRDefault="00E65299" w:rsidP="00A600B4">
            <w:pPr>
              <w:pStyle w:val="TableHeading"/>
            </w:pPr>
            <w:r w:rsidRPr="00BF049F">
              <w:t>Executive officer level</w:t>
            </w:r>
          </w:p>
          <w:p w14:paraId="45004A99" w14:textId="77777777" w:rsidR="00E65299" w:rsidRDefault="00E65299" w:rsidP="00395E47">
            <w:pPr>
              <w:pStyle w:val="TableHeader-MediumWhiteTables"/>
            </w:pPr>
          </w:p>
        </w:tc>
        <w:tc>
          <w:tcPr>
            <w:tcW w:w="1020" w:type="dxa"/>
          </w:tcPr>
          <w:p w14:paraId="373AAE11" w14:textId="77777777" w:rsidR="00E65299" w:rsidRPr="00F9355A" w:rsidRDefault="00E65299" w:rsidP="00F9355A">
            <w:pPr>
              <w:pStyle w:val="TableHeading"/>
            </w:pPr>
            <w:r w:rsidRPr="00F9355A">
              <w:t>Women</w:t>
            </w:r>
          </w:p>
          <w:p w14:paraId="61349DE3" w14:textId="77777777" w:rsidR="00E65299" w:rsidRDefault="00E65299" w:rsidP="00395E47">
            <w:pPr>
              <w:pStyle w:val="TableHeader-MediumWhiteTables"/>
              <w:jc w:val="center"/>
            </w:pPr>
          </w:p>
        </w:tc>
        <w:tc>
          <w:tcPr>
            <w:tcW w:w="1021" w:type="dxa"/>
          </w:tcPr>
          <w:p w14:paraId="3A99F3E4" w14:textId="77777777" w:rsidR="00E65299" w:rsidRPr="00F9355A" w:rsidRDefault="00E65299" w:rsidP="00F9355A">
            <w:pPr>
              <w:pStyle w:val="TableHeading"/>
            </w:pPr>
            <w:r w:rsidRPr="00F9355A">
              <w:t>Men</w:t>
            </w:r>
          </w:p>
          <w:p w14:paraId="3F2E5748" w14:textId="77777777" w:rsidR="00E65299" w:rsidRDefault="00E65299" w:rsidP="00395E47">
            <w:pPr>
              <w:pStyle w:val="TableHeader-MediumWhiteTables"/>
              <w:jc w:val="center"/>
            </w:pPr>
          </w:p>
        </w:tc>
        <w:tc>
          <w:tcPr>
            <w:tcW w:w="1020" w:type="dxa"/>
          </w:tcPr>
          <w:p w14:paraId="6FD73CBF" w14:textId="77777777" w:rsidR="00E65299" w:rsidRPr="00F9355A" w:rsidRDefault="00E65299" w:rsidP="00F9355A">
            <w:pPr>
              <w:pStyle w:val="TableHeading"/>
            </w:pPr>
            <w:r w:rsidRPr="00F9355A">
              <w:t>Total</w:t>
            </w:r>
          </w:p>
          <w:p w14:paraId="2F425231" w14:textId="77777777" w:rsidR="00E65299" w:rsidRDefault="00E65299" w:rsidP="00395E47">
            <w:pPr>
              <w:pStyle w:val="TableHeader-MediumWhiteTables"/>
              <w:jc w:val="center"/>
            </w:pPr>
          </w:p>
        </w:tc>
        <w:tc>
          <w:tcPr>
            <w:tcW w:w="1020" w:type="dxa"/>
          </w:tcPr>
          <w:p w14:paraId="1E57DD5F" w14:textId="77777777" w:rsidR="00E65299" w:rsidRPr="00F9355A" w:rsidRDefault="00E65299" w:rsidP="00F9355A">
            <w:pPr>
              <w:pStyle w:val="TableHeading"/>
            </w:pPr>
            <w:r w:rsidRPr="00F9355A">
              <w:t>Women</w:t>
            </w:r>
          </w:p>
          <w:p w14:paraId="2BD44880" w14:textId="77777777" w:rsidR="00E65299" w:rsidRDefault="00E65299" w:rsidP="00395E47">
            <w:pPr>
              <w:pStyle w:val="TableHeader-MediumWhiteTables"/>
              <w:jc w:val="center"/>
            </w:pPr>
          </w:p>
        </w:tc>
        <w:tc>
          <w:tcPr>
            <w:tcW w:w="1021" w:type="dxa"/>
          </w:tcPr>
          <w:p w14:paraId="09EE18D1" w14:textId="77777777" w:rsidR="00E65299" w:rsidRPr="00F9355A" w:rsidRDefault="00E65299" w:rsidP="00F9355A">
            <w:pPr>
              <w:pStyle w:val="TableHeading"/>
            </w:pPr>
            <w:r w:rsidRPr="00F9355A">
              <w:t>Men</w:t>
            </w:r>
          </w:p>
          <w:p w14:paraId="0E3AB3E4" w14:textId="77777777" w:rsidR="00E65299" w:rsidRDefault="00E65299" w:rsidP="00395E47">
            <w:pPr>
              <w:pStyle w:val="TableHeader-MediumWhiteTables"/>
              <w:jc w:val="center"/>
            </w:pPr>
          </w:p>
        </w:tc>
        <w:tc>
          <w:tcPr>
            <w:tcW w:w="1020" w:type="dxa"/>
          </w:tcPr>
          <w:p w14:paraId="7D13DA83" w14:textId="77777777" w:rsidR="00E65299" w:rsidRPr="00A600B4" w:rsidRDefault="00E65299" w:rsidP="00A600B4">
            <w:pPr>
              <w:pStyle w:val="TableHeading"/>
            </w:pPr>
            <w:r w:rsidRPr="00A600B4">
              <w:t>Total</w:t>
            </w:r>
          </w:p>
          <w:p w14:paraId="7DB2C5A1" w14:textId="77777777" w:rsidR="00E65299" w:rsidRDefault="00E65299" w:rsidP="00395E47">
            <w:pPr>
              <w:pStyle w:val="TableHeader-MediumWhiteTables"/>
              <w:jc w:val="right"/>
            </w:pPr>
          </w:p>
        </w:tc>
      </w:tr>
      <w:tr w:rsidR="00E65299" w14:paraId="0363D70F" w14:textId="77777777" w:rsidTr="00BF049F">
        <w:trPr>
          <w:trHeight w:val="60"/>
        </w:trPr>
        <w:tc>
          <w:tcPr>
            <w:tcW w:w="2665" w:type="dxa"/>
          </w:tcPr>
          <w:p w14:paraId="1F1848BE" w14:textId="77777777" w:rsidR="00E65299" w:rsidRPr="00DA3BDA" w:rsidRDefault="00E65299" w:rsidP="00C442CE">
            <w:pPr>
              <w:pStyle w:val="TableCopy"/>
            </w:pPr>
            <w:r w:rsidRPr="00DA3BDA">
              <w:t>Secretaries</w:t>
            </w:r>
          </w:p>
          <w:p w14:paraId="01AB73E6" w14:textId="77777777" w:rsidR="00E65299" w:rsidRDefault="00E65299" w:rsidP="00395E47">
            <w:pPr>
              <w:pStyle w:val="TablecopyTotalsTables"/>
            </w:pPr>
          </w:p>
        </w:tc>
        <w:tc>
          <w:tcPr>
            <w:tcW w:w="1020" w:type="dxa"/>
          </w:tcPr>
          <w:p w14:paraId="2989EDFC" w14:textId="77777777" w:rsidR="00E65299" w:rsidRPr="00AF427D" w:rsidRDefault="00E65299" w:rsidP="00AF427D">
            <w:pPr>
              <w:pStyle w:val="TableCopy"/>
            </w:pPr>
            <w:r w:rsidRPr="00AF427D">
              <w:t>2 (29%)</w:t>
            </w:r>
          </w:p>
          <w:p w14:paraId="2B7BB591" w14:textId="77777777" w:rsidR="00E65299" w:rsidRDefault="00E65299" w:rsidP="00395E47">
            <w:pPr>
              <w:pStyle w:val="TablecopyTables"/>
              <w:jc w:val="center"/>
            </w:pPr>
          </w:p>
        </w:tc>
        <w:tc>
          <w:tcPr>
            <w:tcW w:w="1021" w:type="dxa"/>
          </w:tcPr>
          <w:p w14:paraId="43F13E10" w14:textId="77777777" w:rsidR="00E65299" w:rsidRPr="00AF427D" w:rsidRDefault="00E65299" w:rsidP="00AF427D">
            <w:pPr>
              <w:pStyle w:val="TableCopy"/>
            </w:pPr>
            <w:r w:rsidRPr="00AF427D">
              <w:t>5</w:t>
            </w:r>
          </w:p>
          <w:p w14:paraId="18E6C31B" w14:textId="77777777" w:rsidR="00E65299" w:rsidRDefault="00E65299" w:rsidP="00395E47">
            <w:pPr>
              <w:pStyle w:val="TablecopyTables"/>
              <w:jc w:val="center"/>
            </w:pPr>
          </w:p>
        </w:tc>
        <w:tc>
          <w:tcPr>
            <w:tcW w:w="1020" w:type="dxa"/>
          </w:tcPr>
          <w:p w14:paraId="67D7ADBC" w14:textId="77777777" w:rsidR="00E65299" w:rsidRPr="00AF427D" w:rsidRDefault="00E65299" w:rsidP="00AF427D">
            <w:pPr>
              <w:pStyle w:val="TableCopy"/>
            </w:pPr>
            <w:r w:rsidRPr="00AF427D">
              <w:t>7</w:t>
            </w:r>
          </w:p>
          <w:p w14:paraId="5830F7B6" w14:textId="77777777" w:rsidR="00E65299" w:rsidRDefault="00E65299" w:rsidP="00395E47">
            <w:pPr>
              <w:pStyle w:val="TablecopyTables"/>
              <w:jc w:val="center"/>
            </w:pPr>
          </w:p>
        </w:tc>
        <w:tc>
          <w:tcPr>
            <w:tcW w:w="1020" w:type="dxa"/>
          </w:tcPr>
          <w:p w14:paraId="699BE8F7" w14:textId="77777777" w:rsidR="00E65299" w:rsidRPr="00AF427D" w:rsidRDefault="00E65299" w:rsidP="00AF427D">
            <w:pPr>
              <w:pStyle w:val="TableCopy"/>
            </w:pPr>
            <w:r w:rsidRPr="00AF427D">
              <w:t>3 (38%)</w:t>
            </w:r>
          </w:p>
          <w:p w14:paraId="1D45427F" w14:textId="77777777" w:rsidR="00E65299" w:rsidRDefault="00E65299" w:rsidP="00395E47">
            <w:pPr>
              <w:pStyle w:val="TablecopyTables"/>
              <w:jc w:val="center"/>
            </w:pPr>
          </w:p>
        </w:tc>
        <w:tc>
          <w:tcPr>
            <w:tcW w:w="1021" w:type="dxa"/>
          </w:tcPr>
          <w:p w14:paraId="0514B1CC" w14:textId="77777777" w:rsidR="00E65299" w:rsidRPr="00AF427D" w:rsidRDefault="00E65299" w:rsidP="00AF427D">
            <w:pPr>
              <w:pStyle w:val="TableCopy"/>
            </w:pPr>
            <w:r w:rsidRPr="00AF427D">
              <w:t>5</w:t>
            </w:r>
          </w:p>
          <w:p w14:paraId="05F5804E" w14:textId="77777777" w:rsidR="00E65299" w:rsidRDefault="00E65299" w:rsidP="00395E47">
            <w:pPr>
              <w:pStyle w:val="TablecopyTables"/>
              <w:jc w:val="center"/>
            </w:pPr>
          </w:p>
        </w:tc>
        <w:tc>
          <w:tcPr>
            <w:tcW w:w="1020" w:type="dxa"/>
          </w:tcPr>
          <w:p w14:paraId="3647F5B8" w14:textId="77777777" w:rsidR="00E65299" w:rsidRPr="00DA3BDA" w:rsidRDefault="00E65299" w:rsidP="00C442CE">
            <w:pPr>
              <w:pStyle w:val="TableCopy"/>
            </w:pPr>
            <w:r w:rsidRPr="00DA3BDA">
              <w:t>8</w:t>
            </w:r>
          </w:p>
          <w:p w14:paraId="01AA7554" w14:textId="77777777" w:rsidR="00E65299" w:rsidRDefault="00E65299" w:rsidP="00395E47">
            <w:pPr>
              <w:pStyle w:val="TablecopyTotalsTables"/>
              <w:jc w:val="right"/>
            </w:pPr>
          </w:p>
        </w:tc>
      </w:tr>
      <w:tr w:rsidR="00E65299" w14:paraId="11427A3A" w14:textId="77777777" w:rsidTr="00BF049F">
        <w:trPr>
          <w:trHeight w:val="60"/>
        </w:trPr>
        <w:tc>
          <w:tcPr>
            <w:tcW w:w="2665" w:type="dxa"/>
          </w:tcPr>
          <w:p w14:paraId="283E0F21" w14:textId="77777777" w:rsidR="00E65299" w:rsidRPr="00DA3BDA" w:rsidRDefault="00E65299" w:rsidP="00C442CE">
            <w:pPr>
              <w:pStyle w:val="TableCopy"/>
            </w:pPr>
            <w:r w:rsidRPr="00DA3BDA">
              <w:t>EO 1</w:t>
            </w:r>
          </w:p>
          <w:p w14:paraId="6FD723B1" w14:textId="77777777" w:rsidR="00E65299" w:rsidRDefault="00E65299" w:rsidP="00395E47">
            <w:pPr>
              <w:pStyle w:val="TablecopyTotalsTables"/>
            </w:pPr>
          </w:p>
        </w:tc>
        <w:tc>
          <w:tcPr>
            <w:tcW w:w="1020" w:type="dxa"/>
          </w:tcPr>
          <w:p w14:paraId="2B812F88" w14:textId="77777777" w:rsidR="00E65299" w:rsidRPr="00AF427D" w:rsidRDefault="00E65299" w:rsidP="00AF427D">
            <w:pPr>
              <w:pStyle w:val="TableCopy"/>
            </w:pPr>
            <w:r w:rsidRPr="00AF427D">
              <w:t>17 (34%)</w:t>
            </w:r>
          </w:p>
          <w:p w14:paraId="160937C5" w14:textId="77777777" w:rsidR="00E65299" w:rsidRDefault="00E65299" w:rsidP="00395E47">
            <w:pPr>
              <w:pStyle w:val="TablecopyTables"/>
              <w:jc w:val="center"/>
            </w:pPr>
          </w:p>
        </w:tc>
        <w:tc>
          <w:tcPr>
            <w:tcW w:w="1021" w:type="dxa"/>
          </w:tcPr>
          <w:p w14:paraId="7AAD3F5A" w14:textId="77777777" w:rsidR="00E65299" w:rsidRPr="00AF427D" w:rsidRDefault="00E65299" w:rsidP="00AF427D">
            <w:pPr>
              <w:pStyle w:val="TableCopy"/>
            </w:pPr>
            <w:r w:rsidRPr="00AF427D">
              <w:t>33</w:t>
            </w:r>
          </w:p>
          <w:p w14:paraId="63646823" w14:textId="77777777" w:rsidR="00E65299" w:rsidRDefault="00E65299" w:rsidP="00395E47">
            <w:pPr>
              <w:pStyle w:val="TablecopyTables"/>
              <w:jc w:val="center"/>
            </w:pPr>
          </w:p>
        </w:tc>
        <w:tc>
          <w:tcPr>
            <w:tcW w:w="1020" w:type="dxa"/>
          </w:tcPr>
          <w:p w14:paraId="1DFBFE14" w14:textId="77777777" w:rsidR="00E65299" w:rsidRPr="00AF427D" w:rsidRDefault="00E65299" w:rsidP="00AF427D">
            <w:pPr>
              <w:pStyle w:val="TableCopy"/>
            </w:pPr>
            <w:r w:rsidRPr="00AF427D">
              <w:t>50</w:t>
            </w:r>
          </w:p>
          <w:p w14:paraId="674F064D" w14:textId="77777777" w:rsidR="00E65299" w:rsidRDefault="00E65299" w:rsidP="00395E47">
            <w:pPr>
              <w:pStyle w:val="TablecopyTables"/>
              <w:jc w:val="center"/>
            </w:pPr>
          </w:p>
        </w:tc>
        <w:tc>
          <w:tcPr>
            <w:tcW w:w="1020" w:type="dxa"/>
          </w:tcPr>
          <w:p w14:paraId="5DB1AB49" w14:textId="77777777" w:rsidR="00E65299" w:rsidRPr="00AF427D" w:rsidRDefault="00E65299" w:rsidP="00AF427D">
            <w:pPr>
              <w:pStyle w:val="TableCopy"/>
            </w:pPr>
            <w:r w:rsidRPr="00AF427D">
              <w:t>28 (41%)</w:t>
            </w:r>
          </w:p>
          <w:p w14:paraId="0404FE44" w14:textId="77777777" w:rsidR="00E65299" w:rsidRDefault="00E65299" w:rsidP="00395E47">
            <w:pPr>
              <w:pStyle w:val="TablecopyTables"/>
              <w:jc w:val="center"/>
            </w:pPr>
          </w:p>
        </w:tc>
        <w:tc>
          <w:tcPr>
            <w:tcW w:w="1021" w:type="dxa"/>
          </w:tcPr>
          <w:p w14:paraId="4E9B3C03" w14:textId="77777777" w:rsidR="00E65299" w:rsidRPr="00AF427D" w:rsidRDefault="00E65299" w:rsidP="00AF427D">
            <w:pPr>
              <w:pStyle w:val="TableCopy"/>
            </w:pPr>
            <w:r w:rsidRPr="00AF427D">
              <w:t>40</w:t>
            </w:r>
          </w:p>
          <w:p w14:paraId="345A199B" w14:textId="77777777" w:rsidR="00E65299" w:rsidRDefault="00E65299" w:rsidP="00395E47">
            <w:pPr>
              <w:pStyle w:val="TablecopyTables"/>
              <w:jc w:val="center"/>
            </w:pPr>
          </w:p>
        </w:tc>
        <w:tc>
          <w:tcPr>
            <w:tcW w:w="1020" w:type="dxa"/>
          </w:tcPr>
          <w:p w14:paraId="7F9512F7" w14:textId="77777777" w:rsidR="00E65299" w:rsidRPr="00DA3BDA" w:rsidRDefault="00E65299" w:rsidP="00C442CE">
            <w:pPr>
              <w:pStyle w:val="TableCopy"/>
            </w:pPr>
            <w:r w:rsidRPr="00DA3BDA">
              <w:t>68</w:t>
            </w:r>
          </w:p>
          <w:p w14:paraId="15058EC3" w14:textId="77777777" w:rsidR="00E65299" w:rsidRDefault="00E65299" w:rsidP="00395E47">
            <w:pPr>
              <w:pStyle w:val="TablecopyTotalsTables"/>
              <w:jc w:val="right"/>
            </w:pPr>
          </w:p>
        </w:tc>
      </w:tr>
      <w:tr w:rsidR="00E65299" w14:paraId="680EF70C" w14:textId="77777777" w:rsidTr="00BF049F">
        <w:trPr>
          <w:trHeight w:val="60"/>
        </w:trPr>
        <w:tc>
          <w:tcPr>
            <w:tcW w:w="2665" w:type="dxa"/>
          </w:tcPr>
          <w:p w14:paraId="3E57BD11" w14:textId="77777777" w:rsidR="00E65299" w:rsidRPr="00DA3BDA" w:rsidRDefault="00E65299" w:rsidP="00C442CE">
            <w:pPr>
              <w:pStyle w:val="TableCopy"/>
            </w:pPr>
            <w:r w:rsidRPr="00DA3BDA">
              <w:t>EO 2</w:t>
            </w:r>
          </w:p>
          <w:p w14:paraId="46FCFF48" w14:textId="77777777" w:rsidR="00E65299" w:rsidRDefault="00E65299" w:rsidP="00395E47">
            <w:pPr>
              <w:pStyle w:val="TablecopyTotalsTables"/>
            </w:pPr>
          </w:p>
        </w:tc>
        <w:tc>
          <w:tcPr>
            <w:tcW w:w="1020" w:type="dxa"/>
          </w:tcPr>
          <w:p w14:paraId="72DA3948" w14:textId="77777777" w:rsidR="00E65299" w:rsidRPr="00AF427D" w:rsidRDefault="00E65299" w:rsidP="00AF427D">
            <w:pPr>
              <w:pStyle w:val="TableCopy"/>
            </w:pPr>
            <w:r w:rsidRPr="00AF427D">
              <w:t>185 (44%)</w:t>
            </w:r>
          </w:p>
          <w:p w14:paraId="38D46DFA" w14:textId="77777777" w:rsidR="00E65299" w:rsidRDefault="00E65299" w:rsidP="00395E47">
            <w:pPr>
              <w:pStyle w:val="TablecopyTables"/>
              <w:jc w:val="center"/>
            </w:pPr>
          </w:p>
        </w:tc>
        <w:tc>
          <w:tcPr>
            <w:tcW w:w="1021" w:type="dxa"/>
          </w:tcPr>
          <w:p w14:paraId="488BDC2C" w14:textId="77777777" w:rsidR="00E65299" w:rsidRPr="00AF427D" w:rsidRDefault="00E65299" w:rsidP="00AF427D">
            <w:pPr>
              <w:pStyle w:val="TableCopy"/>
            </w:pPr>
            <w:r w:rsidRPr="00AF427D">
              <w:t>235</w:t>
            </w:r>
          </w:p>
          <w:p w14:paraId="388A6159" w14:textId="77777777" w:rsidR="00E65299" w:rsidRDefault="00E65299" w:rsidP="00395E47">
            <w:pPr>
              <w:pStyle w:val="TablecopyTables"/>
              <w:jc w:val="center"/>
            </w:pPr>
          </w:p>
        </w:tc>
        <w:tc>
          <w:tcPr>
            <w:tcW w:w="1020" w:type="dxa"/>
          </w:tcPr>
          <w:p w14:paraId="2FC5533F" w14:textId="77777777" w:rsidR="00E65299" w:rsidRPr="00AF427D" w:rsidRDefault="00E65299" w:rsidP="00AF427D">
            <w:pPr>
              <w:pStyle w:val="TableCopy"/>
            </w:pPr>
            <w:r w:rsidRPr="00AF427D">
              <w:t>420</w:t>
            </w:r>
          </w:p>
          <w:p w14:paraId="40176F67" w14:textId="77777777" w:rsidR="00E65299" w:rsidRDefault="00E65299" w:rsidP="00395E47">
            <w:pPr>
              <w:pStyle w:val="TablecopyTables"/>
              <w:jc w:val="center"/>
            </w:pPr>
          </w:p>
        </w:tc>
        <w:tc>
          <w:tcPr>
            <w:tcW w:w="1020" w:type="dxa"/>
          </w:tcPr>
          <w:p w14:paraId="5E19A240" w14:textId="77777777" w:rsidR="00E65299" w:rsidRPr="00AF427D" w:rsidRDefault="00E65299" w:rsidP="00AF427D">
            <w:pPr>
              <w:pStyle w:val="TableCopy"/>
            </w:pPr>
            <w:r w:rsidRPr="00AF427D">
              <w:t>215 (44%)</w:t>
            </w:r>
          </w:p>
          <w:p w14:paraId="1872574E" w14:textId="77777777" w:rsidR="00E65299" w:rsidRDefault="00E65299" w:rsidP="00395E47">
            <w:pPr>
              <w:pStyle w:val="TablecopyTables"/>
              <w:jc w:val="center"/>
            </w:pPr>
          </w:p>
        </w:tc>
        <w:tc>
          <w:tcPr>
            <w:tcW w:w="1021" w:type="dxa"/>
          </w:tcPr>
          <w:p w14:paraId="758C0DF2" w14:textId="77777777" w:rsidR="00E65299" w:rsidRPr="00AF427D" w:rsidRDefault="00E65299" w:rsidP="00AF427D">
            <w:pPr>
              <w:pStyle w:val="TableCopy"/>
            </w:pPr>
            <w:r w:rsidRPr="00AF427D">
              <w:t>276</w:t>
            </w:r>
          </w:p>
          <w:p w14:paraId="18FFE91D" w14:textId="77777777" w:rsidR="00E65299" w:rsidRDefault="00E65299" w:rsidP="00395E47">
            <w:pPr>
              <w:pStyle w:val="TablecopyTables"/>
              <w:jc w:val="center"/>
            </w:pPr>
          </w:p>
        </w:tc>
        <w:tc>
          <w:tcPr>
            <w:tcW w:w="1020" w:type="dxa"/>
          </w:tcPr>
          <w:p w14:paraId="2C9EBC1A" w14:textId="77777777" w:rsidR="00E65299" w:rsidRPr="00DA3BDA" w:rsidRDefault="00E65299" w:rsidP="00C442CE">
            <w:pPr>
              <w:pStyle w:val="TableCopy"/>
            </w:pPr>
            <w:r w:rsidRPr="00DA3BDA">
              <w:t>491</w:t>
            </w:r>
          </w:p>
          <w:p w14:paraId="60A2FE9F" w14:textId="77777777" w:rsidR="00E65299" w:rsidRDefault="00E65299" w:rsidP="00395E47">
            <w:pPr>
              <w:pStyle w:val="TablecopyTotalsTables"/>
              <w:jc w:val="right"/>
            </w:pPr>
          </w:p>
        </w:tc>
      </w:tr>
      <w:tr w:rsidR="00E65299" w14:paraId="38EE44EB" w14:textId="77777777" w:rsidTr="00BF049F">
        <w:trPr>
          <w:trHeight w:val="60"/>
        </w:trPr>
        <w:tc>
          <w:tcPr>
            <w:tcW w:w="2665" w:type="dxa"/>
          </w:tcPr>
          <w:p w14:paraId="212866AC" w14:textId="77777777" w:rsidR="00E65299" w:rsidRPr="00DA3BDA" w:rsidRDefault="00E65299" w:rsidP="00C442CE">
            <w:pPr>
              <w:pStyle w:val="TableCopy"/>
            </w:pPr>
            <w:r w:rsidRPr="00DA3BDA">
              <w:t>EO 3</w:t>
            </w:r>
          </w:p>
          <w:p w14:paraId="25F789C3" w14:textId="77777777" w:rsidR="00E65299" w:rsidRDefault="00E65299" w:rsidP="00395E47">
            <w:pPr>
              <w:pStyle w:val="TablecopyTotalsTables"/>
            </w:pPr>
          </w:p>
        </w:tc>
        <w:tc>
          <w:tcPr>
            <w:tcW w:w="1020" w:type="dxa"/>
          </w:tcPr>
          <w:p w14:paraId="246CB6F0" w14:textId="77777777" w:rsidR="00E65299" w:rsidRPr="00AF427D" w:rsidRDefault="00E65299" w:rsidP="00AF427D">
            <w:pPr>
              <w:pStyle w:val="TableCopy"/>
            </w:pPr>
            <w:r w:rsidRPr="00AF427D">
              <w:t>304 (55%)</w:t>
            </w:r>
          </w:p>
          <w:p w14:paraId="79B2D865" w14:textId="77777777" w:rsidR="00E65299" w:rsidRDefault="00E65299" w:rsidP="00395E47">
            <w:pPr>
              <w:pStyle w:val="TablecopyTables"/>
              <w:jc w:val="center"/>
            </w:pPr>
          </w:p>
        </w:tc>
        <w:tc>
          <w:tcPr>
            <w:tcW w:w="1021" w:type="dxa"/>
          </w:tcPr>
          <w:p w14:paraId="5D249845" w14:textId="77777777" w:rsidR="00E65299" w:rsidRPr="00AF427D" w:rsidRDefault="00E65299" w:rsidP="00AF427D">
            <w:pPr>
              <w:pStyle w:val="TableCopy"/>
            </w:pPr>
            <w:r w:rsidRPr="00AF427D">
              <w:t>244</w:t>
            </w:r>
          </w:p>
          <w:p w14:paraId="5FF27963" w14:textId="77777777" w:rsidR="00E65299" w:rsidRDefault="00E65299" w:rsidP="00395E47">
            <w:pPr>
              <w:pStyle w:val="TablecopyTables"/>
              <w:jc w:val="center"/>
            </w:pPr>
          </w:p>
        </w:tc>
        <w:tc>
          <w:tcPr>
            <w:tcW w:w="1020" w:type="dxa"/>
          </w:tcPr>
          <w:p w14:paraId="7427C180" w14:textId="77777777" w:rsidR="00E65299" w:rsidRPr="00AF427D" w:rsidRDefault="00E65299" w:rsidP="00AF427D">
            <w:pPr>
              <w:pStyle w:val="TableCopy"/>
            </w:pPr>
            <w:r w:rsidRPr="00AF427D">
              <w:t>548</w:t>
            </w:r>
          </w:p>
          <w:p w14:paraId="343732FA" w14:textId="77777777" w:rsidR="00E65299" w:rsidRDefault="00E65299" w:rsidP="00395E47">
            <w:pPr>
              <w:pStyle w:val="TablecopyTables"/>
              <w:jc w:val="center"/>
            </w:pPr>
          </w:p>
        </w:tc>
        <w:tc>
          <w:tcPr>
            <w:tcW w:w="1020" w:type="dxa"/>
          </w:tcPr>
          <w:p w14:paraId="44AB74D1" w14:textId="77777777" w:rsidR="00E65299" w:rsidRPr="00AF427D" w:rsidRDefault="00E65299" w:rsidP="00AF427D">
            <w:pPr>
              <w:pStyle w:val="TableCopy"/>
            </w:pPr>
            <w:r w:rsidRPr="00AF427D">
              <w:t>384 (55%)</w:t>
            </w:r>
          </w:p>
          <w:p w14:paraId="00AD4128" w14:textId="77777777" w:rsidR="00E65299" w:rsidRDefault="00E65299" w:rsidP="00395E47">
            <w:pPr>
              <w:pStyle w:val="TablecopyTables"/>
              <w:jc w:val="center"/>
            </w:pPr>
          </w:p>
        </w:tc>
        <w:tc>
          <w:tcPr>
            <w:tcW w:w="1021" w:type="dxa"/>
          </w:tcPr>
          <w:p w14:paraId="11A95D19" w14:textId="77777777" w:rsidR="00E65299" w:rsidRPr="00AF427D" w:rsidRDefault="00E65299" w:rsidP="00AF427D">
            <w:pPr>
              <w:pStyle w:val="TableCopy"/>
            </w:pPr>
            <w:r w:rsidRPr="00AF427D">
              <w:t>308</w:t>
            </w:r>
          </w:p>
          <w:p w14:paraId="29653917" w14:textId="77777777" w:rsidR="00E65299" w:rsidRDefault="00E65299" w:rsidP="00395E47">
            <w:pPr>
              <w:pStyle w:val="TablecopyTables"/>
              <w:jc w:val="center"/>
            </w:pPr>
          </w:p>
        </w:tc>
        <w:tc>
          <w:tcPr>
            <w:tcW w:w="1020" w:type="dxa"/>
          </w:tcPr>
          <w:p w14:paraId="2B4BDE64" w14:textId="77777777" w:rsidR="00E65299" w:rsidRPr="00DA3BDA" w:rsidRDefault="00E65299" w:rsidP="00C442CE">
            <w:pPr>
              <w:pStyle w:val="TableCopy"/>
            </w:pPr>
            <w:r w:rsidRPr="00DA3BDA">
              <w:t>692</w:t>
            </w:r>
          </w:p>
          <w:p w14:paraId="189F78E9" w14:textId="77777777" w:rsidR="00E65299" w:rsidRDefault="00E65299" w:rsidP="00395E47">
            <w:pPr>
              <w:pStyle w:val="TablecopyTotalsTables"/>
              <w:jc w:val="right"/>
            </w:pPr>
          </w:p>
        </w:tc>
      </w:tr>
    </w:tbl>
    <w:p w14:paraId="27D6CB65" w14:textId="77777777" w:rsidR="00E65299" w:rsidRPr="007A437E" w:rsidRDefault="00E65299" w:rsidP="00E0007E">
      <w:pPr>
        <w:pStyle w:val="Captions"/>
      </w:pPr>
    </w:p>
    <w:p w14:paraId="76459F94" w14:textId="05AFDEBE" w:rsidR="00E65299" w:rsidRPr="007A437E" w:rsidRDefault="00E65299" w:rsidP="00E0007E">
      <w:pPr>
        <w:pStyle w:val="Captions"/>
      </w:pPr>
      <w:r>
        <w:t>Table 4.3</w:t>
      </w:r>
      <w:r w:rsidR="00A600B4">
        <w:t xml:space="preserve"> </w:t>
      </w:r>
      <w:r w:rsidRPr="007A437E">
        <w:t>Gender pay gap for Victorian Public Service executives by executive officer level – June 2018 and June 2019</w:t>
      </w:r>
    </w:p>
    <w:tbl>
      <w:tblPr>
        <w:tblStyle w:val="TableGridLight"/>
        <w:tblW w:w="0" w:type="auto"/>
        <w:tblLayout w:type="fixed"/>
        <w:tblLook w:val="04A0" w:firstRow="1" w:lastRow="0" w:firstColumn="1" w:lastColumn="0" w:noHBand="0" w:noVBand="1"/>
      </w:tblPr>
      <w:tblGrid>
        <w:gridCol w:w="2665"/>
        <w:gridCol w:w="1224"/>
        <w:gridCol w:w="1225"/>
        <w:gridCol w:w="1162"/>
        <w:gridCol w:w="1162"/>
        <w:gridCol w:w="1361"/>
      </w:tblGrid>
      <w:tr w:rsidR="00E65299" w14:paraId="28AF364E" w14:textId="77777777" w:rsidTr="00BF049F">
        <w:trPr>
          <w:trHeight w:val="60"/>
        </w:trPr>
        <w:tc>
          <w:tcPr>
            <w:tcW w:w="2665" w:type="dxa"/>
          </w:tcPr>
          <w:p w14:paraId="6807F251" w14:textId="77777777" w:rsidR="00E65299" w:rsidRDefault="00E65299" w:rsidP="00395E47">
            <w:pPr>
              <w:pStyle w:val="NoParagraphStyle"/>
              <w:spacing w:line="240" w:lineRule="auto"/>
              <w:textAlignment w:val="auto"/>
              <w:rPr>
                <w:rFonts w:ascii="VIC" w:hAnsi="VIC" w:cstheme="minorBidi"/>
                <w:color w:val="auto"/>
                <w:lang w:val="en-GB"/>
              </w:rPr>
            </w:pPr>
          </w:p>
        </w:tc>
        <w:tc>
          <w:tcPr>
            <w:tcW w:w="2449" w:type="dxa"/>
            <w:gridSpan w:val="2"/>
          </w:tcPr>
          <w:p w14:paraId="13E7E984" w14:textId="77777777" w:rsidR="00E65299" w:rsidRPr="00A600B4" w:rsidRDefault="00E65299" w:rsidP="00A600B4">
            <w:pPr>
              <w:pStyle w:val="TableHeading"/>
            </w:pPr>
            <w:r w:rsidRPr="00A600B4">
              <w:t>Average June 2019 remuneration</w:t>
            </w:r>
          </w:p>
          <w:p w14:paraId="42F6297F" w14:textId="77777777" w:rsidR="00E65299" w:rsidRDefault="00E65299" w:rsidP="00395E47">
            <w:pPr>
              <w:pStyle w:val="TableHeader-MediumWhiteTables"/>
              <w:jc w:val="center"/>
            </w:pPr>
          </w:p>
        </w:tc>
        <w:tc>
          <w:tcPr>
            <w:tcW w:w="2324" w:type="dxa"/>
            <w:gridSpan w:val="2"/>
          </w:tcPr>
          <w:p w14:paraId="78A2BDFB" w14:textId="77777777" w:rsidR="00E65299" w:rsidRPr="00A600B4" w:rsidRDefault="00E65299" w:rsidP="00A600B4">
            <w:pPr>
              <w:pStyle w:val="TableHeading"/>
            </w:pPr>
            <w:r w:rsidRPr="00A600B4">
              <w:t>June 2019 pay gap</w:t>
            </w:r>
          </w:p>
          <w:p w14:paraId="165F4604" w14:textId="77777777" w:rsidR="00E65299" w:rsidRDefault="00E65299" w:rsidP="00395E47">
            <w:pPr>
              <w:pStyle w:val="TableHeader-MediumWhiteTables"/>
              <w:jc w:val="center"/>
            </w:pPr>
          </w:p>
        </w:tc>
        <w:tc>
          <w:tcPr>
            <w:tcW w:w="1361" w:type="dxa"/>
          </w:tcPr>
          <w:p w14:paraId="600DB66E" w14:textId="77777777" w:rsidR="00E65299" w:rsidRPr="00A600B4" w:rsidRDefault="00E65299" w:rsidP="00A600B4">
            <w:pPr>
              <w:pStyle w:val="TableHeading"/>
            </w:pPr>
            <w:r w:rsidRPr="00A600B4">
              <w:t>June 2018 pay gap</w:t>
            </w:r>
          </w:p>
          <w:p w14:paraId="091C95E5" w14:textId="77777777" w:rsidR="00E65299" w:rsidRDefault="00E65299" w:rsidP="00395E47">
            <w:pPr>
              <w:pStyle w:val="TableHeader-MediumWhiteTables"/>
              <w:jc w:val="center"/>
            </w:pPr>
          </w:p>
        </w:tc>
      </w:tr>
      <w:tr w:rsidR="00E65299" w14:paraId="56F2E4FD" w14:textId="77777777" w:rsidTr="00BF049F">
        <w:trPr>
          <w:trHeight w:val="356"/>
        </w:trPr>
        <w:tc>
          <w:tcPr>
            <w:tcW w:w="2665" w:type="dxa"/>
          </w:tcPr>
          <w:p w14:paraId="64C30615" w14:textId="77777777" w:rsidR="00E65299" w:rsidRPr="00BF049F" w:rsidRDefault="00E65299" w:rsidP="00A600B4">
            <w:pPr>
              <w:pStyle w:val="TableHeading"/>
            </w:pPr>
            <w:r w:rsidRPr="00BF049F">
              <w:t>Executive officer level</w:t>
            </w:r>
          </w:p>
          <w:p w14:paraId="28CD32DD" w14:textId="77777777" w:rsidR="00E65299" w:rsidRDefault="00E65299" w:rsidP="00395E47">
            <w:pPr>
              <w:pStyle w:val="TableHeader-MediumWhiteTables"/>
            </w:pPr>
          </w:p>
        </w:tc>
        <w:tc>
          <w:tcPr>
            <w:tcW w:w="1224" w:type="dxa"/>
          </w:tcPr>
          <w:p w14:paraId="63251CF4" w14:textId="77777777" w:rsidR="00E65299" w:rsidRPr="00F9355A" w:rsidRDefault="00E65299" w:rsidP="00F9355A">
            <w:pPr>
              <w:pStyle w:val="TableHeading"/>
            </w:pPr>
            <w:r w:rsidRPr="00F9355A">
              <w:t>Women executives</w:t>
            </w:r>
          </w:p>
          <w:p w14:paraId="21D4A039" w14:textId="77777777" w:rsidR="00E65299" w:rsidRDefault="00E65299" w:rsidP="00395E47">
            <w:pPr>
              <w:pStyle w:val="TableHeader-MediumWhiteTables"/>
              <w:jc w:val="center"/>
            </w:pPr>
          </w:p>
        </w:tc>
        <w:tc>
          <w:tcPr>
            <w:tcW w:w="1225" w:type="dxa"/>
          </w:tcPr>
          <w:p w14:paraId="75136D8A" w14:textId="77777777" w:rsidR="00E65299" w:rsidRPr="00F9355A" w:rsidRDefault="00E65299" w:rsidP="00F9355A">
            <w:pPr>
              <w:pStyle w:val="TableHeading"/>
            </w:pPr>
            <w:r w:rsidRPr="00F9355A">
              <w:t>Men executives</w:t>
            </w:r>
          </w:p>
          <w:p w14:paraId="055E483D" w14:textId="77777777" w:rsidR="00E65299" w:rsidRDefault="00E65299" w:rsidP="00395E47">
            <w:pPr>
              <w:pStyle w:val="TableHeader-MediumWhiteTables"/>
              <w:jc w:val="center"/>
            </w:pPr>
          </w:p>
        </w:tc>
        <w:tc>
          <w:tcPr>
            <w:tcW w:w="1162" w:type="dxa"/>
          </w:tcPr>
          <w:p w14:paraId="0D05FE71" w14:textId="77777777" w:rsidR="00E65299" w:rsidRPr="00F9355A" w:rsidRDefault="00E65299" w:rsidP="00F9355A">
            <w:pPr>
              <w:pStyle w:val="TableHeading"/>
            </w:pPr>
            <w:r w:rsidRPr="00F9355A">
              <w:t>$</w:t>
            </w:r>
          </w:p>
          <w:p w14:paraId="39FEE3F5" w14:textId="77777777" w:rsidR="00E65299" w:rsidRDefault="00E65299" w:rsidP="00395E47">
            <w:pPr>
              <w:pStyle w:val="TableHeader-MediumWhiteTables"/>
              <w:jc w:val="center"/>
            </w:pPr>
          </w:p>
        </w:tc>
        <w:tc>
          <w:tcPr>
            <w:tcW w:w="1162" w:type="dxa"/>
          </w:tcPr>
          <w:p w14:paraId="027BFC9C" w14:textId="77777777" w:rsidR="00E65299" w:rsidRPr="00F9355A" w:rsidRDefault="00E65299" w:rsidP="00F9355A">
            <w:pPr>
              <w:pStyle w:val="TableHeading"/>
            </w:pPr>
            <w:r w:rsidRPr="00F9355A">
              <w:t>%</w:t>
            </w:r>
          </w:p>
          <w:p w14:paraId="69968E8A" w14:textId="77777777" w:rsidR="00E65299" w:rsidRDefault="00E65299" w:rsidP="00395E47">
            <w:pPr>
              <w:pStyle w:val="TableHeader-MediumWhiteTables"/>
              <w:jc w:val="center"/>
            </w:pPr>
          </w:p>
        </w:tc>
        <w:tc>
          <w:tcPr>
            <w:tcW w:w="1361" w:type="dxa"/>
          </w:tcPr>
          <w:p w14:paraId="4FE721DF" w14:textId="77777777" w:rsidR="00E65299" w:rsidRPr="00F9355A" w:rsidRDefault="00E65299" w:rsidP="00F9355A">
            <w:pPr>
              <w:pStyle w:val="TableHeading"/>
            </w:pPr>
            <w:r w:rsidRPr="00F9355A">
              <w:t>%</w:t>
            </w:r>
          </w:p>
          <w:p w14:paraId="710B3B67" w14:textId="77777777" w:rsidR="00E65299" w:rsidRDefault="00E65299" w:rsidP="00395E47">
            <w:pPr>
              <w:pStyle w:val="TableHeader-MediumWhiteTables"/>
              <w:jc w:val="center"/>
            </w:pPr>
          </w:p>
        </w:tc>
      </w:tr>
      <w:tr w:rsidR="00E65299" w14:paraId="47871866" w14:textId="77777777" w:rsidTr="00BF049F">
        <w:trPr>
          <w:trHeight w:val="60"/>
        </w:trPr>
        <w:tc>
          <w:tcPr>
            <w:tcW w:w="2665" w:type="dxa"/>
          </w:tcPr>
          <w:p w14:paraId="3F47A071" w14:textId="77777777" w:rsidR="00E65299" w:rsidRPr="00DA3BDA" w:rsidRDefault="00E65299" w:rsidP="00C442CE">
            <w:pPr>
              <w:pStyle w:val="TableCopy"/>
            </w:pPr>
            <w:r w:rsidRPr="00DA3BDA">
              <w:t>EO 1</w:t>
            </w:r>
          </w:p>
          <w:p w14:paraId="39E2E36C" w14:textId="77777777" w:rsidR="00E65299" w:rsidRDefault="00E65299" w:rsidP="00395E47">
            <w:pPr>
              <w:pStyle w:val="TablecopyTotalsTables"/>
            </w:pPr>
          </w:p>
        </w:tc>
        <w:tc>
          <w:tcPr>
            <w:tcW w:w="1224" w:type="dxa"/>
          </w:tcPr>
          <w:p w14:paraId="503B6DF1" w14:textId="77777777" w:rsidR="00E65299" w:rsidRPr="00AF427D" w:rsidRDefault="00E65299" w:rsidP="00AF427D">
            <w:pPr>
              <w:pStyle w:val="TableCopy"/>
            </w:pPr>
            <w:r w:rsidRPr="00AF427D">
              <w:t>$369,384</w:t>
            </w:r>
          </w:p>
          <w:p w14:paraId="12F589E0" w14:textId="77777777" w:rsidR="00E65299" w:rsidRDefault="00E65299" w:rsidP="00395E47">
            <w:pPr>
              <w:pStyle w:val="TablecopyTables"/>
              <w:jc w:val="center"/>
            </w:pPr>
          </w:p>
        </w:tc>
        <w:tc>
          <w:tcPr>
            <w:tcW w:w="1225" w:type="dxa"/>
          </w:tcPr>
          <w:p w14:paraId="70B70940" w14:textId="77777777" w:rsidR="00E65299" w:rsidRPr="00AF427D" w:rsidRDefault="00E65299" w:rsidP="00AF427D">
            <w:pPr>
              <w:pStyle w:val="TableCopy"/>
            </w:pPr>
            <w:r w:rsidRPr="00AF427D">
              <w:t>$416,131</w:t>
            </w:r>
          </w:p>
          <w:p w14:paraId="38EAC2E7" w14:textId="77777777" w:rsidR="00E65299" w:rsidRDefault="00E65299" w:rsidP="00395E47">
            <w:pPr>
              <w:pStyle w:val="TablecopyTables"/>
              <w:jc w:val="center"/>
            </w:pPr>
          </w:p>
        </w:tc>
        <w:tc>
          <w:tcPr>
            <w:tcW w:w="1162" w:type="dxa"/>
          </w:tcPr>
          <w:p w14:paraId="2143EC11" w14:textId="77777777" w:rsidR="00E65299" w:rsidRPr="00AF427D" w:rsidRDefault="00E65299" w:rsidP="00AF427D">
            <w:pPr>
              <w:pStyle w:val="TableCopy"/>
            </w:pPr>
            <w:r w:rsidRPr="00AF427D">
              <w:t>$46,747</w:t>
            </w:r>
          </w:p>
          <w:p w14:paraId="45C3FAFA" w14:textId="77777777" w:rsidR="00E65299" w:rsidRDefault="00E65299" w:rsidP="00395E47">
            <w:pPr>
              <w:pStyle w:val="TablecopyTables"/>
              <w:jc w:val="center"/>
            </w:pPr>
          </w:p>
        </w:tc>
        <w:tc>
          <w:tcPr>
            <w:tcW w:w="1162" w:type="dxa"/>
          </w:tcPr>
          <w:p w14:paraId="0A802882" w14:textId="77777777" w:rsidR="00E65299" w:rsidRPr="00AF427D" w:rsidRDefault="00E65299" w:rsidP="00AF427D">
            <w:pPr>
              <w:pStyle w:val="TableCopy"/>
            </w:pPr>
            <w:r w:rsidRPr="00AF427D">
              <w:t>11.2%</w:t>
            </w:r>
          </w:p>
          <w:p w14:paraId="719EB4FA" w14:textId="77777777" w:rsidR="00E65299" w:rsidRDefault="00E65299" w:rsidP="00395E47">
            <w:pPr>
              <w:pStyle w:val="TablecopyTables"/>
              <w:jc w:val="center"/>
            </w:pPr>
          </w:p>
        </w:tc>
        <w:tc>
          <w:tcPr>
            <w:tcW w:w="1361" w:type="dxa"/>
          </w:tcPr>
          <w:p w14:paraId="7091CC09" w14:textId="77777777" w:rsidR="00E65299" w:rsidRPr="00AF427D" w:rsidRDefault="00E65299" w:rsidP="00AF427D">
            <w:pPr>
              <w:pStyle w:val="TableCopy"/>
            </w:pPr>
            <w:r w:rsidRPr="00AF427D">
              <w:t>4.4%</w:t>
            </w:r>
          </w:p>
          <w:p w14:paraId="244D60CB" w14:textId="77777777" w:rsidR="00E65299" w:rsidRDefault="00E65299" w:rsidP="00395E47">
            <w:pPr>
              <w:pStyle w:val="TablecopyTables"/>
              <w:jc w:val="center"/>
            </w:pPr>
          </w:p>
        </w:tc>
      </w:tr>
      <w:tr w:rsidR="00E65299" w14:paraId="01805364" w14:textId="77777777" w:rsidTr="00BF049F">
        <w:trPr>
          <w:trHeight w:val="60"/>
        </w:trPr>
        <w:tc>
          <w:tcPr>
            <w:tcW w:w="2665" w:type="dxa"/>
          </w:tcPr>
          <w:p w14:paraId="24BFD3ED" w14:textId="77777777" w:rsidR="00E65299" w:rsidRPr="00DA3BDA" w:rsidRDefault="00E65299" w:rsidP="00C442CE">
            <w:pPr>
              <w:pStyle w:val="TableCopy"/>
            </w:pPr>
            <w:r w:rsidRPr="00DA3BDA">
              <w:t>EO 2</w:t>
            </w:r>
          </w:p>
          <w:p w14:paraId="6E3200E3" w14:textId="77777777" w:rsidR="00E65299" w:rsidRDefault="00E65299" w:rsidP="00395E47">
            <w:pPr>
              <w:pStyle w:val="TablecopyTotalsTables"/>
            </w:pPr>
          </w:p>
        </w:tc>
        <w:tc>
          <w:tcPr>
            <w:tcW w:w="1224" w:type="dxa"/>
          </w:tcPr>
          <w:p w14:paraId="0F5903D9" w14:textId="77777777" w:rsidR="00E65299" w:rsidRPr="00AF427D" w:rsidRDefault="00E65299" w:rsidP="00AF427D">
            <w:pPr>
              <w:pStyle w:val="TableCopy"/>
            </w:pPr>
            <w:r w:rsidRPr="00AF427D">
              <w:t>$268,196</w:t>
            </w:r>
          </w:p>
          <w:p w14:paraId="64F54737" w14:textId="77777777" w:rsidR="00E65299" w:rsidRDefault="00E65299" w:rsidP="00395E47">
            <w:pPr>
              <w:pStyle w:val="TablecopyTables"/>
              <w:jc w:val="center"/>
            </w:pPr>
          </w:p>
        </w:tc>
        <w:tc>
          <w:tcPr>
            <w:tcW w:w="1225" w:type="dxa"/>
          </w:tcPr>
          <w:p w14:paraId="30B9E957" w14:textId="77777777" w:rsidR="00E65299" w:rsidRPr="00AF427D" w:rsidRDefault="00E65299" w:rsidP="00AF427D">
            <w:pPr>
              <w:pStyle w:val="TableCopy"/>
            </w:pPr>
            <w:r w:rsidRPr="00AF427D">
              <w:t>$294,081</w:t>
            </w:r>
          </w:p>
          <w:p w14:paraId="673978B5" w14:textId="77777777" w:rsidR="00E65299" w:rsidRDefault="00E65299" w:rsidP="00395E47">
            <w:pPr>
              <w:pStyle w:val="TablecopyTables"/>
              <w:jc w:val="center"/>
            </w:pPr>
          </w:p>
        </w:tc>
        <w:tc>
          <w:tcPr>
            <w:tcW w:w="1162" w:type="dxa"/>
          </w:tcPr>
          <w:p w14:paraId="22D8AA3F" w14:textId="77777777" w:rsidR="00E65299" w:rsidRPr="00AF427D" w:rsidRDefault="00E65299" w:rsidP="00AF427D">
            <w:pPr>
              <w:pStyle w:val="TableCopy"/>
            </w:pPr>
            <w:r w:rsidRPr="00AF427D">
              <w:t>$25,885</w:t>
            </w:r>
          </w:p>
          <w:p w14:paraId="6D07FB57" w14:textId="77777777" w:rsidR="00E65299" w:rsidRDefault="00E65299" w:rsidP="00395E47">
            <w:pPr>
              <w:pStyle w:val="TablecopyTables"/>
              <w:jc w:val="center"/>
            </w:pPr>
          </w:p>
        </w:tc>
        <w:tc>
          <w:tcPr>
            <w:tcW w:w="1162" w:type="dxa"/>
          </w:tcPr>
          <w:p w14:paraId="66422B3E" w14:textId="77777777" w:rsidR="00E65299" w:rsidRPr="00AF427D" w:rsidRDefault="00E65299" w:rsidP="00AF427D">
            <w:pPr>
              <w:pStyle w:val="TableCopy"/>
            </w:pPr>
            <w:r w:rsidRPr="00AF427D">
              <w:t>8.8%</w:t>
            </w:r>
          </w:p>
          <w:p w14:paraId="1381E66F" w14:textId="77777777" w:rsidR="00E65299" w:rsidRDefault="00E65299" w:rsidP="00395E47">
            <w:pPr>
              <w:pStyle w:val="TablecopyTables"/>
              <w:jc w:val="center"/>
            </w:pPr>
          </w:p>
        </w:tc>
        <w:tc>
          <w:tcPr>
            <w:tcW w:w="1361" w:type="dxa"/>
          </w:tcPr>
          <w:p w14:paraId="7971DBEE" w14:textId="77777777" w:rsidR="00E65299" w:rsidRPr="00AF427D" w:rsidRDefault="00E65299" w:rsidP="00AF427D">
            <w:pPr>
              <w:pStyle w:val="TableCopy"/>
            </w:pPr>
            <w:r w:rsidRPr="00AF427D">
              <w:t>6.2%</w:t>
            </w:r>
          </w:p>
          <w:p w14:paraId="200F2EBA" w14:textId="77777777" w:rsidR="00E65299" w:rsidRDefault="00E65299" w:rsidP="00395E47">
            <w:pPr>
              <w:pStyle w:val="TablecopyTables"/>
              <w:jc w:val="center"/>
            </w:pPr>
          </w:p>
        </w:tc>
      </w:tr>
      <w:tr w:rsidR="00E65299" w14:paraId="40ACD1EF" w14:textId="77777777" w:rsidTr="00BF049F">
        <w:trPr>
          <w:trHeight w:val="60"/>
        </w:trPr>
        <w:tc>
          <w:tcPr>
            <w:tcW w:w="2665" w:type="dxa"/>
          </w:tcPr>
          <w:p w14:paraId="330BD12F" w14:textId="77777777" w:rsidR="00E65299" w:rsidRPr="00DA3BDA" w:rsidRDefault="00E65299" w:rsidP="00C442CE">
            <w:pPr>
              <w:pStyle w:val="TableCopy"/>
            </w:pPr>
            <w:r w:rsidRPr="00DA3BDA">
              <w:t>EO 3</w:t>
            </w:r>
          </w:p>
          <w:p w14:paraId="6764D835" w14:textId="77777777" w:rsidR="00E65299" w:rsidRDefault="00E65299" w:rsidP="00395E47">
            <w:pPr>
              <w:pStyle w:val="TablecopyTotalsTables"/>
            </w:pPr>
          </w:p>
        </w:tc>
        <w:tc>
          <w:tcPr>
            <w:tcW w:w="1224" w:type="dxa"/>
          </w:tcPr>
          <w:p w14:paraId="22C75052" w14:textId="77777777" w:rsidR="00E65299" w:rsidRPr="00AF427D" w:rsidRDefault="00E65299" w:rsidP="00AF427D">
            <w:pPr>
              <w:pStyle w:val="TableCopy"/>
            </w:pPr>
            <w:r w:rsidRPr="00AF427D">
              <w:t>$204,176</w:t>
            </w:r>
          </w:p>
          <w:p w14:paraId="53611A87" w14:textId="77777777" w:rsidR="00E65299" w:rsidRDefault="00E65299" w:rsidP="00395E47">
            <w:pPr>
              <w:pStyle w:val="TablecopyTables"/>
              <w:jc w:val="center"/>
            </w:pPr>
          </w:p>
        </w:tc>
        <w:tc>
          <w:tcPr>
            <w:tcW w:w="1225" w:type="dxa"/>
          </w:tcPr>
          <w:p w14:paraId="4F43847C" w14:textId="77777777" w:rsidR="00E65299" w:rsidRPr="00AF427D" w:rsidRDefault="00E65299" w:rsidP="00AF427D">
            <w:pPr>
              <w:pStyle w:val="TableCopy"/>
            </w:pPr>
            <w:r w:rsidRPr="00AF427D">
              <w:t>$207,016</w:t>
            </w:r>
          </w:p>
          <w:p w14:paraId="6C3E61E9" w14:textId="77777777" w:rsidR="00E65299" w:rsidRDefault="00E65299" w:rsidP="00395E47">
            <w:pPr>
              <w:pStyle w:val="TablecopyTables"/>
              <w:jc w:val="center"/>
            </w:pPr>
          </w:p>
        </w:tc>
        <w:tc>
          <w:tcPr>
            <w:tcW w:w="1162" w:type="dxa"/>
          </w:tcPr>
          <w:p w14:paraId="303F11D2" w14:textId="77777777" w:rsidR="00E65299" w:rsidRPr="00AF427D" w:rsidRDefault="00E65299" w:rsidP="00AF427D">
            <w:pPr>
              <w:pStyle w:val="TableCopy"/>
            </w:pPr>
            <w:r w:rsidRPr="00AF427D">
              <w:t>$2840</w:t>
            </w:r>
          </w:p>
          <w:p w14:paraId="7E9B6799" w14:textId="77777777" w:rsidR="00E65299" w:rsidRDefault="00E65299" w:rsidP="00395E47">
            <w:pPr>
              <w:pStyle w:val="TablecopyTables"/>
              <w:jc w:val="center"/>
            </w:pPr>
          </w:p>
        </w:tc>
        <w:tc>
          <w:tcPr>
            <w:tcW w:w="1162" w:type="dxa"/>
          </w:tcPr>
          <w:p w14:paraId="2AE24F45" w14:textId="77777777" w:rsidR="00E65299" w:rsidRPr="00AF427D" w:rsidRDefault="00E65299" w:rsidP="00AF427D">
            <w:pPr>
              <w:pStyle w:val="TableCopy"/>
            </w:pPr>
            <w:r w:rsidRPr="00AF427D">
              <w:t>1.4%</w:t>
            </w:r>
          </w:p>
          <w:p w14:paraId="4707D91E" w14:textId="77777777" w:rsidR="00E65299" w:rsidRDefault="00E65299" w:rsidP="00395E47">
            <w:pPr>
              <w:pStyle w:val="TablecopyTables"/>
              <w:jc w:val="center"/>
            </w:pPr>
          </w:p>
        </w:tc>
        <w:tc>
          <w:tcPr>
            <w:tcW w:w="1361" w:type="dxa"/>
          </w:tcPr>
          <w:p w14:paraId="13211F94" w14:textId="77777777" w:rsidR="00E65299" w:rsidRPr="00AF427D" w:rsidRDefault="00E65299" w:rsidP="00AF427D">
            <w:pPr>
              <w:pStyle w:val="TableCopy"/>
            </w:pPr>
            <w:r w:rsidRPr="00AF427D">
              <w:t>1.4%</w:t>
            </w:r>
          </w:p>
          <w:p w14:paraId="78C535C5" w14:textId="77777777" w:rsidR="00E65299" w:rsidRDefault="00E65299" w:rsidP="00395E47">
            <w:pPr>
              <w:pStyle w:val="TablecopyTables"/>
              <w:jc w:val="center"/>
            </w:pPr>
          </w:p>
        </w:tc>
      </w:tr>
    </w:tbl>
    <w:p w14:paraId="40FE91F8" w14:textId="77777777" w:rsidR="00E65299" w:rsidRDefault="00E65299" w:rsidP="00B32034">
      <w:pPr>
        <w:pStyle w:val="Heading4"/>
      </w:pPr>
    </w:p>
    <w:p w14:paraId="0132B043" w14:textId="77777777" w:rsidR="00E65299" w:rsidRPr="001F7B8D" w:rsidRDefault="00E65299" w:rsidP="001F7B8D">
      <w:pPr>
        <w:pStyle w:val="Heading2"/>
      </w:pPr>
      <w:r w:rsidRPr="001F7B8D">
        <w:t>Perceptions of gender equality amongst executive employees</w:t>
      </w:r>
    </w:p>
    <w:p w14:paraId="10A0B3AA" w14:textId="77777777" w:rsidR="00E65299" w:rsidRDefault="00E65299" w:rsidP="00E65299">
      <w:pPr>
        <w:pStyle w:val="BodyText"/>
      </w:pPr>
      <w:r>
        <w:t xml:space="preserve">Women and men both recorded positive responses to </w:t>
      </w:r>
      <w:r w:rsidRPr="00DA3BDA">
        <w:t xml:space="preserve">People Matter Survey </w:t>
      </w:r>
      <w:r>
        <w:t xml:space="preserve">questions relating to gender equality in employment, opportunities for career development and respect (Table 4.4). Agreement rates were around 90% for public service and public entity executives. Almost all women and men in public entities agreed that gender identity was not a barrier to success in their </w:t>
      </w:r>
      <w:proofErr w:type="spellStart"/>
      <w:r>
        <w:t>organisations</w:t>
      </w:r>
      <w:proofErr w:type="spellEnd"/>
      <w:r>
        <w:t>. While the rate of agreement among women and men in the public service was still very high (at 88% for both groups), it was noticeably lower than agreement rates in public entities, which were approaching 100%. This suggests that there is still some scope for the public service to intensify its efforts to address perceptions that gender identity can be a barrier to success.</w:t>
      </w:r>
    </w:p>
    <w:p w14:paraId="00193284" w14:textId="366B08A5" w:rsidR="00E65299" w:rsidRDefault="00E65299" w:rsidP="00E0007E">
      <w:pPr>
        <w:pStyle w:val="Captions"/>
      </w:pPr>
      <w:r>
        <w:t>Table 4.4</w:t>
      </w:r>
      <w:r w:rsidR="00C61FCF">
        <w:t xml:space="preserve"> </w:t>
      </w:r>
      <w:r w:rsidRPr="007A437E">
        <w:t>Executive percentage agreement with equal opportunity, career development and respect questions by gender, 2019</w:t>
      </w:r>
    </w:p>
    <w:tbl>
      <w:tblPr>
        <w:tblStyle w:val="TableGridLight"/>
        <w:tblW w:w="0" w:type="auto"/>
        <w:tblLayout w:type="fixed"/>
        <w:tblLook w:val="04A0" w:firstRow="1" w:lastRow="0" w:firstColumn="1" w:lastColumn="0" w:noHBand="0" w:noVBand="1"/>
      </w:tblPr>
      <w:tblGrid>
        <w:gridCol w:w="4535"/>
        <w:gridCol w:w="1078"/>
        <w:gridCol w:w="1077"/>
        <w:gridCol w:w="1049"/>
        <w:gridCol w:w="1048"/>
      </w:tblGrid>
      <w:tr w:rsidR="00E65299" w14:paraId="1040E9B3" w14:textId="77777777" w:rsidTr="00BF049F">
        <w:trPr>
          <w:trHeight w:val="60"/>
        </w:trPr>
        <w:tc>
          <w:tcPr>
            <w:tcW w:w="4535" w:type="dxa"/>
          </w:tcPr>
          <w:p w14:paraId="61B3A1F1" w14:textId="77777777" w:rsidR="00E65299" w:rsidRDefault="00E65299" w:rsidP="00395E47">
            <w:pPr>
              <w:pStyle w:val="NoParagraphStyle"/>
              <w:spacing w:line="240" w:lineRule="auto"/>
              <w:textAlignment w:val="auto"/>
              <w:rPr>
                <w:rFonts w:ascii="VIC" w:hAnsi="VIC" w:cstheme="minorBidi"/>
                <w:color w:val="auto"/>
                <w:lang w:val="en-GB"/>
              </w:rPr>
            </w:pPr>
          </w:p>
        </w:tc>
        <w:tc>
          <w:tcPr>
            <w:tcW w:w="2155" w:type="dxa"/>
            <w:gridSpan w:val="2"/>
          </w:tcPr>
          <w:p w14:paraId="435894A6" w14:textId="77777777" w:rsidR="00E65299" w:rsidRPr="00A600B4" w:rsidRDefault="00E65299" w:rsidP="00A600B4">
            <w:pPr>
              <w:pStyle w:val="TableHeading"/>
            </w:pPr>
            <w:r w:rsidRPr="00A600B4">
              <w:t>Victorian Public Service</w:t>
            </w:r>
          </w:p>
          <w:p w14:paraId="384B7800" w14:textId="77777777" w:rsidR="00E65299" w:rsidRDefault="00E65299" w:rsidP="00395E47">
            <w:pPr>
              <w:pStyle w:val="TableHeader-MediumWhiteTables"/>
              <w:jc w:val="center"/>
            </w:pPr>
          </w:p>
        </w:tc>
        <w:tc>
          <w:tcPr>
            <w:tcW w:w="2097" w:type="dxa"/>
            <w:gridSpan w:val="2"/>
          </w:tcPr>
          <w:p w14:paraId="42476DB8" w14:textId="77777777" w:rsidR="00E65299" w:rsidRPr="00F9355A" w:rsidRDefault="00E65299" w:rsidP="00F9355A">
            <w:pPr>
              <w:pStyle w:val="TableHeading"/>
            </w:pPr>
            <w:r w:rsidRPr="00F9355A">
              <w:t>Public entities</w:t>
            </w:r>
          </w:p>
          <w:p w14:paraId="4948FDE4" w14:textId="77777777" w:rsidR="00E65299" w:rsidRDefault="00E65299" w:rsidP="00395E47">
            <w:pPr>
              <w:pStyle w:val="TableHeader-MediumWhiteTables"/>
              <w:jc w:val="center"/>
            </w:pPr>
          </w:p>
        </w:tc>
      </w:tr>
      <w:tr w:rsidR="00E65299" w14:paraId="65C4A9A5" w14:textId="77777777" w:rsidTr="00BF049F">
        <w:trPr>
          <w:trHeight w:val="356"/>
        </w:trPr>
        <w:tc>
          <w:tcPr>
            <w:tcW w:w="4535" w:type="dxa"/>
          </w:tcPr>
          <w:p w14:paraId="255231A6" w14:textId="77777777" w:rsidR="00E65299" w:rsidRDefault="00E65299" w:rsidP="00395E47">
            <w:pPr>
              <w:pStyle w:val="NoParagraphStyle"/>
              <w:spacing w:line="240" w:lineRule="auto"/>
              <w:textAlignment w:val="auto"/>
              <w:rPr>
                <w:rFonts w:ascii="VIC" w:hAnsi="VIC" w:cstheme="minorBidi"/>
                <w:color w:val="auto"/>
                <w:lang w:val="en-GB"/>
              </w:rPr>
            </w:pPr>
          </w:p>
        </w:tc>
        <w:tc>
          <w:tcPr>
            <w:tcW w:w="1078" w:type="dxa"/>
          </w:tcPr>
          <w:p w14:paraId="5D477AEE" w14:textId="77777777" w:rsidR="00E65299" w:rsidRPr="00F9355A" w:rsidRDefault="00E65299" w:rsidP="00F9355A">
            <w:pPr>
              <w:pStyle w:val="TableHeading"/>
            </w:pPr>
            <w:r w:rsidRPr="00F9355A">
              <w:t>Men</w:t>
            </w:r>
          </w:p>
          <w:p w14:paraId="1A43DD32" w14:textId="77777777" w:rsidR="00E65299" w:rsidRDefault="00E65299" w:rsidP="00395E47">
            <w:pPr>
              <w:pStyle w:val="TableHeader-MediumWhiteTables"/>
              <w:jc w:val="center"/>
            </w:pPr>
          </w:p>
        </w:tc>
        <w:tc>
          <w:tcPr>
            <w:tcW w:w="1077" w:type="dxa"/>
          </w:tcPr>
          <w:p w14:paraId="38898DBF" w14:textId="77777777" w:rsidR="00E65299" w:rsidRPr="00F9355A" w:rsidRDefault="00E65299" w:rsidP="00F9355A">
            <w:pPr>
              <w:pStyle w:val="TableHeading"/>
            </w:pPr>
            <w:r w:rsidRPr="00F9355A">
              <w:t>Women</w:t>
            </w:r>
          </w:p>
          <w:p w14:paraId="100FB646" w14:textId="77777777" w:rsidR="00E65299" w:rsidRDefault="00E65299" w:rsidP="00395E47">
            <w:pPr>
              <w:pStyle w:val="TableHeader-MediumWhiteTables"/>
              <w:jc w:val="center"/>
            </w:pPr>
          </w:p>
        </w:tc>
        <w:tc>
          <w:tcPr>
            <w:tcW w:w="1049" w:type="dxa"/>
          </w:tcPr>
          <w:p w14:paraId="45D065C2" w14:textId="77777777" w:rsidR="00E65299" w:rsidRPr="00F9355A" w:rsidRDefault="00E65299" w:rsidP="00F9355A">
            <w:pPr>
              <w:pStyle w:val="TableHeading"/>
            </w:pPr>
            <w:r w:rsidRPr="00F9355A">
              <w:t>Men</w:t>
            </w:r>
          </w:p>
          <w:p w14:paraId="66DCA482" w14:textId="77777777" w:rsidR="00E65299" w:rsidRDefault="00E65299" w:rsidP="00395E47">
            <w:pPr>
              <w:pStyle w:val="TableHeader-MediumWhiteTables"/>
              <w:jc w:val="center"/>
            </w:pPr>
          </w:p>
        </w:tc>
        <w:tc>
          <w:tcPr>
            <w:tcW w:w="1048" w:type="dxa"/>
          </w:tcPr>
          <w:p w14:paraId="399FF1AF" w14:textId="77777777" w:rsidR="00E65299" w:rsidRPr="00F9355A" w:rsidRDefault="00E65299" w:rsidP="00F9355A">
            <w:pPr>
              <w:pStyle w:val="TableHeading"/>
            </w:pPr>
            <w:r w:rsidRPr="00F9355A">
              <w:t>Women</w:t>
            </w:r>
          </w:p>
          <w:p w14:paraId="480793FA" w14:textId="77777777" w:rsidR="00E65299" w:rsidRDefault="00E65299" w:rsidP="00395E47">
            <w:pPr>
              <w:pStyle w:val="TableHeader-MediumWhiteTables"/>
              <w:jc w:val="center"/>
            </w:pPr>
          </w:p>
        </w:tc>
      </w:tr>
      <w:tr w:rsidR="00E65299" w14:paraId="78CD14A5" w14:textId="77777777" w:rsidTr="00BF049F">
        <w:trPr>
          <w:trHeight w:val="60"/>
        </w:trPr>
        <w:tc>
          <w:tcPr>
            <w:tcW w:w="4535" w:type="dxa"/>
          </w:tcPr>
          <w:p w14:paraId="44AD1840" w14:textId="77777777" w:rsidR="00E65299" w:rsidRPr="00DA3BDA" w:rsidRDefault="00E65299" w:rsidP="00C442CE">
            <w:pPr>
              <w:pStyle w:val="TableCopy"/>
            </w:pPr>
            <w:r w:rsidRPr="00DA3BDA">
              <w:t>Equal employment opportunity</w:t>
            </w:r>
          </w:p>
          <w:p w14:paraId="3F882C03" w14:textId="77777777" w:rsidR="00E65299" w:rsidRDefault="00E65299" w:rsidP="00395E47">
            <w:pPr>
              <w:pStyle w:val="TablecopyTotalsTables"/>
            </w:pPr>
          </w:p>
        </w:tc>
        <w:tc>
          <w:tcPr>
            <w:tcW w:w="1078" w:type="dxa"/>
          </w:tcPr>
          <w:p w14:paraId="660D43FB" w14:textId="77777777" w:rsidR="00E65299" w:rsidRDefault="00E65299" w:rsidP="00395E47">
            <w:pPr>
              <w:pStyle w:val="NoParagraphStyle"/>
              <w:spacing w:line="240" w:lineRule="auto"/>
              <w:textAlignment w:val="auto"/>
              <w:rPr>
                <w:rFonts w:ascii="VIC" w:hAnsi="VIC" w:cstheme="minorBidi"/>
                <w:color w:val="auto"/>
                <w:lang w:val="en-GB"/>
              </w:rPr>
            </w:pPr>
          </w:p>
        </w:tc>
        <w:tc>
          <w:tcPr>
            <w:tcW w:w="1077" w:type="dxa"/>
          </w:tcPr>
          <w:p w14:paraId="25F5ECAC" w14:textId="77777777" w:rsidR="00E65299" w:rsidRDefault="00E65299" w:rsidP="00395E47">
            <w:pPr>
              <w:pStyle w:val="NoParagraphStyle"/>
              <w:spacing w:line="240" w:lineRule="auto"/>
              <w:textAlignment w:val="auto"/>
              <w:rPr>
                <w:rFonts w:ascii="VIC" w:hAnsi="VIC" w:cstheme="minorBidi"/>
                <w:color w:val="auto"/>
                <w:lang w:val="en-GB"/>
              </w:rPr>
            </w:pPr>
          </w:p>
        </w:tc>
        <w:tc>
          <w:tcPr>
            <w:tcW w:w="1049" w:type="dxa"/>
          </w:tcPr>
          <w:p w14:paraId="668538F5" w14:textId="77777777" w:rsidR="00E65299" w:rsidRDefault="00E65299" w:rsidP="00395E47">
            <w:pPr>
              <w:pStyle w:val="NoParagraphStyle"/>
              <w:spacing w:line="240" w:lineRule="auto"/>
              <w:textAlignment w:val="auto"/>
              <w:rPr>
                <w:rFonts w:ascii="VIC" w:hAnsi="VIC" w:cstheme="minorBidi"/>
                <w:color w:val="auto"/>
                <w:lang w:val="en-GB"/>
              </w:rPr>
            </w:pPr>
          </w:p>
        </w:tc>
        <w:tc>
          <w:tcPr>
            <w:tcW w:w="1048" w:type="dxa"/>
          </w:tcPr>
          <w:p w14:paraId="1FE6EADE"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9093217" w14:textId="77777777" w:rsidTr="00BF049F">
        <w:trPr>
          <w:trHeight w:val="60"/>
        </w:trPr>
        <w:tc>
          <w:tcPr>
            <w:tcW w:w="4535" w:type="dxa"/>
          </w:tcPr>
          <w:p w14:paraId="6E9E0183" w14:textId="77777777" w:rsidR="00E65299" w:rsidRPr="00DA3BDA" w:rsidRDefault="00E65299" w:rsidP="00C442CE">
            <w:pPr>
              <w:pStyle w:val="TableCopy"/>
            </w:pPr>
            <w:r w:rsidRPr="00DA3BDA">
              <w:t xml:space="preserve">Gender identity is not a barrier to success in my </w:t>
            </w:r>
            <w:proofErr w:type="spellStart"/>
            <w:r w:rsidRPr="00DA3BDA">
              <w:t>organisation</w:t>
            </w:r>
            <w:proofErr w:type="spellEnd"/>
          </w:p>
          <w:p w14:paraId="3EACFD4B" w14:textId="77777777" w:rsidR="00E65299" w:rsidRDefault="00E65299" w:rsidP="00395E47">
            <w:pPr>
              <w:pStyle w:val="TablecopyTotalsTables"/>
            </w:pPr>
          </w:p>
        </w:tc>
        <w:tc>
          <w:tcPr>
            <w:tcW w:w="1078" w:type="dxa"/>
          </w:tcPr>
          <w:p w14:paraId="0D7E0615" w14:textId="77777777" w:rsidR="00E65299" w:rsidRPr="00AF427D" w:rsidRDefault="00E65299" w:rsidP="00AF427D">
            <w:pPr>
              <w:pStyle w:val="TableCopy"/>
            </w:pPr>
            <w:r w:rsidRPr="00AF427D">
              <w:t>88%</w:t>
            </w:r>
          </w:p>
          <w:p w14:paraId="36BC1352" w14:textId="77777777" w:rsidR="00E65299" w:rsidRDefault="00E65299" w:rsidP="00395E47">
            <w:pPr>
              <w:pStyle w:val="TablecopyTables"/>
              <w:jc w:val="center"/>
            </w:pPr>
          </w:p>
        </w:tc>
        <w:tc>
          <w:tcPr>
            <w:tcW w:w="1077" w:type="dxa"/>
          </w:tcPr>
          <w:p w14:paraId="683DF366" w14:textId="77777777" w:rsidR="00E65299" w:rsidRPr="00AF427D" w:rsidRDefault="00E65299" w:rsidP="00AF427D">
            <w:pPr>
              <w:pStyle w:val="TableCopy"/>
            </w:pPr>
            <w:r w:rsidRPr="00AF427D">
              <w:t>88%</w:t>
            </w:r>
          </w:p>
          <w:p w14:paraId="2BAF7C41" w14:textId="77777777" w:rsidR="00E65299" w:rsidRDefault="00E65299" w:rsidP="00395E47">
            <w:pPr>
              <w:pStyle w:val="TablecopyTables"/>
              <w:jc w:val="center"/>
            </w:pPr>
          </w:p>
        </w:tc>
        <w:tc>
          <w:tcPr>
            <w:tcW w:w="1049" w:type="dxa"/>
          </w:tcPr>
          <w:p w14:paraId="063E882F" w14:textId="77777777" w:rsidR="00E65299" w:rsidRPr="00AF427D" w:rsidRDefault="00E65299" w:rsidP="00AF427D">
            <w:pPr>
              <w:pStyle w:val="TableCopy"/>
            </w:pPr>
            <w:r w:rsidRPr="00AF427D">
              <w:t>96%</w:t>
            </w:r>
          </w:p>
          <w:p w14:paraId="27FB19E4" w14:textId="77777777" w:rsidR="00E65299" w:rsidRDefault="00E65299" w:rsidP="00395E47">
            <w:pPr>
              <w:pStyle w:val="TablecopyTables"/>
              <w:jc w:val="center"/>
            </w:pPr>
          </w:p>
        </w:tc>
        <w:tc>
          <w:tcPr>
            <w:tcW w:w="1048" w:type="dxa"/>
          </w:tcPr>
          <w:p w14:paraId="671CF6C0" w14:textId="77777777" w:rsidR="00E65299" w:rsidRPr="00AF427D" w:rsidRDefault="00E65299" w:rsidP="00AF427D">
            <w:pPr>
              <w:pStyle w:val="TableCopy"/>
            </w:pPr>
            <w:r w:rsidRPr="00AF427D">
              <w:t>98%</w:t>
            </w:r>
          </w:p>
          <w:p w14:paraId="5D33030F" w14:textId="77777777" w:rsidR="00E65299" w:rsidRDefault="00E65299" w:rsidP="00395E47">
            <w:pPr>
              <w:pStyle w:val="TablecopyTables"/>
              <w:jc w:val="center"/>
            </w:pPr>
          </w:p>
        </w:tc>
      </w:tr>
      <w:tr w:rsidR="00E65299" w14:paraId="2CAC3B5E" w14:textId="77777777" w:rsidTr="00BF049F">
        <w:trPr>
          <w:trHeight w:val="60"/>
        </w:trPr>
        <w:tc>
          <w:tcPr>
            <w:tcW w:w="4535" w:type="dxa"/>
          </w:tcPr>
          <w:p w14:paraId="40D35573" w14:textId="77777777" w:rsidR="00E65299" w:rsidRPr="00DA3BDA" w:rsidRDefault="00E65299" w:rsidP="00C442CE">
            <w:pPr>
              <w:pStyle w:val="TableCopy"/>
            </w:pPr>
            <w:r w:rsidRPr="00DA3BDA">
              <w:t xml:space="preserve">There is a positive culture within my </w:t>
            </w:r>
            <w:proofErr w:type="spellStart"/>
            <w:r w:rsidRPr="00DA3BDA">
              <w:t>organisation</w:t>
            </w:r>
            <w:proofErr w:type="spellEnd"/>
            <w:r w:rsidRPr="00DA3BDA">
              <w:t xml:space="preserve"> in relation to employees of different sexes/genders</w:t>
            </w:r>
          </w:p>
          <w:p w14:paraId="0682065B" w14:textId="77777777" w:rsidR="00E65299" w:rsidRDefault="00E65299" w:rsidP="00395E47">
            <w:pPr>
              <w:pStyle w:val="TablecopyTotalsTables"/>
            </w:pPr>
          </w:p>
        </w:tc>
        <w:tc>
          <w:tcPr>
            <w:tcW w:w="1078" w:type="dxa"/>
          </w:tcPr>
          <w:p w14:paraId="453A81E9" w14:textId="77777777" w:rsidR="00E65299" w:rsidRPr="00AF427D" w:rsidRDefault="00E65299" w:rsidP="00AF427D">
            <w:pPr>
              <w:pStyle w:val="TableCopy"/>
            </w:pPr>
            <w:r w:rsidRPr="00AF427D">
              <w:t>92%</w:t>
            </w:r>
          </w:p>
          <w:p w14:paraId="7096B1F7" w14:textId="77777777" w:rsidR="00E65299" w:rsidRDefault="00E65299" w:rsidP="00395E47">
            <w:pPr>
              <w:pStyle w:val="TablecopyTables"/>
              <w:jc w:val="center"/>
            </w:pPr>
          </w:p>
        </w:tc>
        <w:tc>
          <w:tcPr>
            <w:tcW w:w="1077" w:type="dxa"/>
          </w:tcPr>
          <w:p w14:paraId="60364744" w14:textId="77777777" w:rsidR="00E65299" w:rsidRPr="00AF427D" w:rsidRDefault="00E65299" w:rsidP="00AF427D">
            <w:pPr>
              <w:pStyle w:val="TableCopy"/>
            </w:pPr>
            <w:r w:rsidRPr="00AF427D">
              <w:t>96%</w:t>
            </w:r>
          </w:p>
          <w:p w14:paraId="1D58E355" w14:textId="77777777" w:rsidR="00E65299" w:rsidRDefault="00E65299" w:rsidP="00395E47">
            <w:pPr>
              <w:pStyle w:val="TablecopyTables"/>
              <w:jc w:val="center"/>
            </w:pPr>
          </w:p>
        </w:tc>
        <w:tc>
          <w:tcPr>
            <w:tcW w:w="1049" w:type="dxa"/>
          </w:tcPr>
          <w:p w14:paraId="7615EF5E" w14:textId="77777777" w:rsidR="00E65299" w:rsidRPr="00AF427D" w:rsidRDefault="00E65299" w:rsidP="00AF427D">
            <w:pPr>
              <w:pStyle w:val="TableCopy"/>
            </w:pPr>
            <w:r w:rsidRPr="00AF427D">
              <w:t>94%</w:t>
            </w:r>
          </w:p>
          <w:p w14:paraId="428CF1E5" w14:textId="77777777" w:rsidR="00E65299" w:rsidRDefault="00E65299" w:rsidP="00395E47">
            <w:pPr>
              <w:pStyle w:val="TablecopyTables"/>
              <w:jc w:val="center"/>
            </w:pPr>
          </w:p>
        </w:tc>
        <w:tc>
          <w:tcPr>
            <w:tcW w:w="1048" w:type="dxa"/>
          </w:tcPr>
          <w:p w14:paraId="3428A4B3" w14:textId="77777777" w:rsidR="00E65299" w:rsidRPr="00AF427D" w:rsidRDefault="00E65299" w:rsidP="00AF427D">
            <w:pPr>
              <w:pStyle w:val="TableCopy"/>
            </w:pPr>
            <w:r w:rsidRPr="00AF427D">
              <w:t>97%</w:t>
            </w:r>
          </w:p>
          <w:p w14:paraId="16433DF2" w14:textId="77777777" w:rsidR="00E65299" w:rsidRDefault="00E65299" w:rsidP="00395E47">
            <w:pPr>
              <w:pStyle w:val="TablecopyTables"/>
              <w:jc w:val="center"/>
            </w:pPr>
          </w:p>
        </w:tc>
      </w:tr>
      <w:tr w:rsidR="00E65299" w14:paraId="6618DDED" w14:textId="77777777" w:rsidTr="00BF049F">
        <w:trPr>
          <w:trHeight w:val="60"/>
        </w:trPr>
        <w:tc>
          <w:tcPr>
            <w:tcW w:w="4535" w:type="dxa"/>
          </w:tcPr>
          <w:p w14:paraId="666E3F71" w14:textId="77777777" w:rsidR="00E65299" w:rsidRPr="00DA3BDA" w:rsidRDefault="00E65299" w:rsidP="00C442CE">
            <w:pPr>
              <w:pStyle w:val="TableCopy"/>
            </w:pPr>
            <w:r w:rsidRPr="00DA3BDA">
              <w:t>Career development</w:t>
            </w:r>
          </w:p>
          <w:p w14:paraId="2E84B808" w14:textId="77777777" w:rsidR="00E65299" w:rsidRDefault="00E65299" w:rsidP="00395E47">
            <w:pPr>
              <w:pStyle w:val="TablecopyTotalsTables"/>
            </w:pPr>
          </w:p>
        </w:tc>
        <w:tc>
          <w:tcPr>
            <w:tcW w:w="1078" w:type="dxa"/>
          </w:tcPr>
          <w:p w14:paraId="3494C68D" w14:textId="77777777" w:rsidR="00E65299" w:rsidRDefault="00E65299" w:rsidP="00395E47">
            <w:pPr>
              <w:pStyle w:val="NoParagraphStyle"/>
              <w:spacing w:line="240" w:lineRule="auto"/>
              <w:textAlignment w:val="auto"/>
              <w:rPr>
                <w:rFonts w:ascii="VIC" w:hAnsi="VIC" w:cstheme="minorBidi"/>
                <w:color w:val="auto"/>
                <w:lang w:val="en-GB"/>
              </w:rPr>
            </w:pPr>
          </w:p>
        </w:tc>
        <w:tc>
          <w:tcPr>
            <w:tcW w:w="1077" w:type="dxa"/>
          </w:tcPr>
          <w:p w14:paraId="4A91D92D" w14:textId="77777777" w:rsidR="00E65299" w:rsidRDefault="00E65299" w:rsidP="00395E47">
            <w:pPr>
              <w:pStyle w:val="NoParagraphStyle"/>
              <w:spacing w:line="240" w:lineRule="auto"/>
              <w:textAlignment w:val="auto"/>
              <w:rPr>
                <w:rFonts w:ascii="VIC" w:hAnsi="VIC" w:cstheme="minorBidi"/>
                <w:color w:val="auto"/>
                <w:lang w:val="en-GB"/>
              </w:rPr>
            </w:pPr>
          </w:p>
        </w:tc>
        <w:tc>
          <w:tcPr>
            <w:tcW w:w="1049" w:type="dxa"/>
          </w:tcPr>
          <w:p w14:paraId="584577E6" w14:textId="77777777" w:rsidR="00E65299" w:rsidRDefault="00E65299" w:rsidP="00395E47">
            <w:pPr>
              <w:pStyle w:val="NoParagraphStyle"/>
              <w:spacing w:line="240" w:lineRule="auto"/>
              <w:textAlignment w:val="auto"/>
              <w:rPr>
                <w:rFonts w:ascii="VIC" w:hAnsi="VIC" w:cstheme="minorBidi"/>
                <w:color w:val="auto"/>
                <w:lang w:val="en-GB"/>
              </w:rPr>
            </w:pPr>
          </w:p>
        </w:tc>
        <w:tc>
          <w:tcPr>
            <w:tcW w:w="1048" w:type="dxa"/>
          </w:tcPr>
          <w:p w14:paraId="7C15A99D"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B5A867B" w14:textId="77777777" w:rsidTr="00BF049F">
        <w:trPr>
          <w:trHeight w:val="60"/>
        </w:trPr>
        <w:tc>
          <w:tcPr>
            <w:tcW w:w="4535" w:type="dxa"/>
          </w:tcPr>
          <w:p w14:paraId="6306AA88" w14:textId="77777777" w:rsidR="00E65299" w:rsidRPr="00DA3BDA" w:rsidRDefault="00E65299" w:rsidP="00C442CE">
            <w:pPr>
              <w:pStyle w:val="TableCopy"/>
            </w:pPr>
            <w:r w:rsidRPr="00DA3BDA">
              <w:t>My manager encourages and supports my participation in learning and development opportunities</w:t>
            </w:r>
          </w:p>
          <w:p w14:paraId="11C910A8" w14:textId="77777777" w:rsidR="00E65299" w:rsidRDefault="00E65299" w:rsidP="00395E47">
            <w:pPr>
              <w:pStyle w:val="TablecopyTotalsTables"/>
            </w:pPr>
          </w:p>
        </w:tc>
        <w:tc>
          <w:tcPr>
            <w:tcW w:w="1078" w:type="dxa"/>
          </w:tcPr>
          <w:p w14:paraId="6990AA10" w14:textId="77777777" w:rsidR="00E65299" w:rsidRPr="00AF427D" w:rsidRDefault="00E65299" w:rsidP="00AF427D">
            <w:pPr>
              <w:pStyle w:val="TableCopy"/>
            </w:pPr>
            <w:r w:rsidRPr="00AF427D">
              <w:t>89%</w:t>
            </w:r>
          </w:p>
          <w:p w14:paraId="6DD90805" w14:textId="77777777" w:rsidR="00E65299" w:rsidRDefault="00E65299" w:rsidP="00395E47">
            <w:pPr>
              <w:pStyle w:val="TablecopyTables"/>
              <w:jc w:val="center"/>
            </w:pPr>
          </w:p>
        </w:tc>
        <w:tc>
          <w:tcPr>
            <w:tcW w:w="1077" w:type="dxa"/>
          </w:tcPr>
          <w:p w14:paraId="3A158A59" w14:textId="77777777" w:rsidR="00E65299" w:rsidRPr="00AF427D" w:rsidRDefault="00E65299" w:rsidP="00AF427D">
            <w:pPr>
              <w:pStyle w:val="TableCopy"/>
            </w:pPr>
            <w:r w:rsidRPr="00AF427D">
              <w:t>89%</w:t>
            </w:r>
          </w:p>
          <w:p w14:paraId="67694CC6" w14:textId="77777777" w:rsidR="00E65299" w:rsidRDefault="00E65299" w:rsidP="00395E47">
            <w:pPr>
              <w:pStyle w:val="TablecopyTables"/>
              <w:jc w:val="center"/>
            </w:pPr>
          </w:p>
        </w:tc>
        <w:tc>
          <w:tcPr>
            <w:tcW w:w="1049" w:type="dxa"/>
          </w:tcPr>
          <w:p w14:paraId="4DB33CF8" w14:textId="77777777" w:rsidR="00E65299" w:rsidRPr="00AF427D" w:rsidRDefault="00E65299" w:rsidP="00AF427D">
            <w:pPr>
              <w:pStyle w:val="TableCopy"/>
            </w:pPr>
            <w:r w:rsidRPr="00AF427D">
              <w:t>91%</w:t>
            </w:r>
          </w:p>
          <w:p w14:paraId="7036C54A" w14:textId="77777777" w:rsidR="00E65299" w:rsidRDefault="00E65299" w:rsidP="00395E47">
            <w:pPr>
              <w:pStyle w:val="TablecopyTables"/>
              <w:jc w:val="center"/>
            </w:pPr>
          </w:p>
        </w:tc>
        <w:tc>
          <w:tcPr>
            <w:tcW w:w="1048" w:type="dxa"/>
          </w:tcPr>
          <w:p w14:paraId="003BA7DD" w14:textId="77777777" w:rsidR="00E65299" w:rsidRPr="00AF427D" w:rsidRDefault="00E65299" w:rsidP="00AF427D">
            <w:pPr>
              <w:pStyle w:val="TableCopy"/>
            </w:pPr>
            <w:r w:rsidRPr="00AF427D">
              <w:t>86%</w:t>
            </w:r>
          </w:p>
          <w:p w14:paraId="0BA3860E" w14:textId="77777777" w:rsidR="00E65299" w:rsidRDefault="00E65299" w:rsidP="00395E47">
            <w:pPr>
              <w:pStyle w:val="TablecopyTables"/>
              <w:jc w:val="center"/>
            </w:pPr>
          </w:p>
        </w:tc>
      </w:tr>
      <w:tr w:rsidR="00E65299" w14:paraId="235EA3EC" w14:textId="77777777" w:rsidTr="00BF049F">
        <w:trPr>
          <w:trHeight w:val="60"/>
        </w:trPr>
        <w:tc>
          <w:tcPr>
            <w:tcW w:w="4535" w:type="dxa"/>
          </w:tcPr>
          <w:p w14:paraId="7AE5D1CC" w14:textId="77777777" w:rsidR="00E65299" w:rsidRPr="00DA3BDA" w:rsidRDefault="00E65299" w:rsidP="00C442CE">
            <w:pPr>
              <w:pStyle w:val="TableCopy"/>
            </w:pPr>
            <w:r w:rsidRPr="00DA3BDA">
              <w:t xml:space="preserve">There are adequate opportunities for me to develop skills and experience in my </w:t>
            </w:r>
            <w:proofErr w:type="spellStart"/>
            <w:r w:rsidRPr="00DA3BDA">
              <w:t>organisation</w:t>
            </w:r>
            <w:proofErr w:type="spellEnd"/>
          </w:p>
          <w:p w14:paraId="5DAE67BF" w14:textId="77777777" w:rsidR="00E65299" w:rsidRDefault="00E65299" w:rsidP="00395E47">
            <w:pPr>
              <w:pStyle w:val="TablecopyTotalsTables"/>
            </w:pPr>
          </w:p>
        </w:tc>
        <w:tc>
          <w:tcPr>
            <w:tcW w:w="1078" w:type="dxa"/>
          </w:tcPr>
          <w:p w14:paraId="06CEEA86" w14:textId="77777777" w:rsidR="00E65299" w:rsidRPr="00AF427D" w:rsidRDefault="00E65299" w:rsidP="00AF427D">
            <w:pPr>
              <w:pStyle w:val="TableCopy"/>
            </w:pPr>
            <w:r w:rsidRPr="00AF427D">
              <w:t>84%</w:t>
            </w:r>
          </w:p>
          <w:p w14:paraId="4B07CBE1" w14:textId="77777777" w:rsidR="00E65299" w:rsidRDefault="00E65299" w:rsidP="00395E47">
            <w:pPr>
              <w:pStyle w:val="TablecopyTables"/>
              <w:jc w:val="center"/>
            </w:pPr>
          </w:p>
        </w:tc>
        <w:tc>
          <w:tcPr>
            <w:tcW w:w="1077" w:type="dxa"/>
          </w:tcPr>
          <w:p w14:paraId="05254F3C" w14:textId="77777777" w:rsidR="00E65299" w:rsidRPr="00AF427D" w:rsidRDefault="00E65299" w:rsidP="00AF427D">
            <w:pPr>
              <w:pStyle w:val="TableCopy"/>
            </w:pPr>
            <w:r w:rsidRPr="00AF427D">
              <w:t>88%</w:t>
            </w:r>
          </w:p>
          <w:p w14:paraId="035D51C5" w14:textId="77777777" w:rsidR="00E65299" w:rsidRDefault="00E65299" w:rsidP="00395E47">
            <w:pPr>
              <w:pStyle w:val="TablecopyTables"/>
              <w:jc w:val="center"/>
            </w:pPr>
          </w:p>
        </w:tc>
        <w:tc>
          <w:tcPr>
            <w:tcW w:w="1049" w:type="dxa"/>
          </w:tcPr>
          <w:p w14:paraId="2E16A30C" w14:textId="77777777" w:rsidR="00E65299" w:rsidRPr="00AF427D" w:rsidRDefault="00E65299" w:rsidP="00AF427D">
            <w:pPr>
              <w:pStyle w:val="TableCopy"/>
            </w:pPr>
            <w:r w:rsidRPr="00AF427D">
              <w:t>90%</w:t>
            </w:r>
          </w:p>
          <w:p w14:paraId="3579CAD8" w14:textId="77777777" w:rsidR="00E65299" w:rsidRDefault="00E65299" w:rsidP="00395E47">
            <w:pPr>
              <w:pStyle w:val="TablecopyTables"/>
              <w:jc w:val="center"/>
            </w:pPr>
          </w:p>
        </w:tc>
        <w:tc>
          <w:tcPr>
            <w:tcW w:w="1048" w:type="dxa"/>
          </w:tcPr>
          <w:p w14:paraId="1C677EE3" w14:textId="77777777" w:rsidR="00E65299" w:rsidRPr="00AF427D" w:rsidRDefault="00E65299" w:rsidP="00AF427D">
            <w:pPr>
              <w:pStyle w:val="TableCopy"/>
            </w:pPr>
            <w:r w:rsidRPr="00AF427D">
              <w:t>87%</w:t>
            </w:r>
          </w:p>
          <w:p w14:paraId="497B89B4" w14:textId="77777777" w:rsidR="00E65299" w:rsidRDefault="00E65299" w:rsidP="00395E47">
            <w:pPr>
              <w:pStyle w:val="TablecopyTables"/>
              <w:jc w:val="center"/>
            </w:pPr>
          </w:p>
        </w:tc>
      </w:tr>
      <w:tr w:rsidR="00E65299" w14:paraId="09A4BBD0" w14:textId="77777777" w:rsidTr="00BF049F">
        <w:trPr>
          <w:trHeight w:val="60"/>
        </w:trPr>
        <w:tc>
          <w:tcPr>
            <w:tcW w:w="4535" w:type="dxa"/>
          </w:tcPr>
          <w:p w14:paraId="00C34CEF" w14:textId="77777777" w:rsidR="00E65299" w:rsidRPr="00DA3BDA" w:rsidRDefault="00E65299" w:rsidP="00C442CE">
            <w:pPr>
              <w:pStyle w:val="TableCopy"/>
            </w:pPr>
            <w:r w:rsidRPr="00DA3BDA">
              <w:t xml:space="preserve">How satisfied are you with your career development within your current </w:t>
            </w:r>
            <w:proofErr w:type="spellStart"/>
            <w:r w:rsidRPr="00DA3BDA">
              <w:t>organisation</w:t>
            </w:r>
            <w:proofErr w:type="spellEnd"/>
            <w:r w:rsidRPr="00DA3BDA">
              <w:t>?</w:t>
            </w:r>
          </w:p>
          <w:p w14:paraId="5F6B2924" w14:textId="77777777" w:rsidR="00E65299" w:rsidRDefault="00E65299" w:rsidP="00395E47">
            <w:pPr>
              <w:pStyle w:val="TablecopyTotalsTables"/>
            </w:pPr>
          </w:p>
        </w:tc>
        <w:tc>
          <w:tcPr>
            <w:tcW w:w="1078" w:type="dxa"/>
          </w:tcPr>
          <w:p w14:paraId="2D162C63" w14:textId="77777777" w:rsidR="00E65299" w:rsidRPr="00AF427D" w:rsidRDefault="00E65299" w:rsidP="00AF427D">
            <w:pPr>
              <w:pStyle w:val="TableCopy"/>
            </w:pPr>
            <w:r w:rsidRPr="00AF427D">
              <w:t>79%</w:t>
            </w:r>
          </w:p>
          <w:p w14:paraId="46B19CE5" w14:textId="77777777" w:rsidR="00E65299" w:rsidRDefault="00E65299" w:rsidP="00395E47">
            <w:pPr>
              <w:pStyle w:val="TablecopyTables"/>
              <w:jc w:val="center"/>
            </w:pPr>
          </w:p>
        </w:tc>
        <w:tc>
          <w:tcPr>
            <w:tcW w:w="1077" w:type="dxa"/>
          </w:tcPr>
          <w:p w14:paraId="26DCC93F" w14:textId="77777777" w:rsidR="00E65299" w:rsidRPr="00AF427D" w:rsidRDefault="00E65299" w:rsidP="00AF427D">
            <w:pPr>
              <w:pStyle w:val="TableCopy"/>
            </w:pPr>
            <w:r w:rsidRPr="00AF427D">
              <w:t>82%</w:t>
            </w:r>
          </w:p>
          <w:p w14:paraId="7F21375F" w14:textId="77777777" w:rsidR="00E65299" w:rsidRDefault="00E65299" w:rsidP="00395E47">
            <w:pPr>
              <w:pStyle w:val="TablecopyTables"/>
              <w:jc w:val="center"/>
            </w:pPr>
          </w:p>
        </w:tc>
        <w:tc>
          <w:tcPr>
            <w:tcW w:w="1049" w:type="dxa"/>
          </w:tcPr>
          <w:p w14:paraId="38562E46" w14:textId="77777777" w:rsidR="00E65299" w:rsidRPr="00AF427D" w:rsidRDefault="00E65299" w:rsidP="00AF427D">
            <w:pPr>
              <w:pStyle w:val="TableCopy"/>
            </w:pPr>
            <w:r w:rsidRPr="00AF427D">
              <w:t>85%</w:t>
            </w:r>
          </w:p>
          <w:p w14:paraId="5D3A0985" w14:textId="77777777" w:rsidR="00E65299" w:rsidRDefault="00E65299" w:rsidP="00395E47">
            <w:pPr>
              <w:pStyle w:val="TablecopyTables"/>
              <w:jc w:val="center"/>
            </w:pPr>
          </w:p>
        </w:tc>
        <w:tc>
          <w:tcPr>
            <w:tcW w:w="1048" w:type="dxa"/>
          </w:tcPr>
          <w:p w14:paraId="168C2835" w14:textId="77777777" w:rsidR="00E65299" w:rsidRPr="00AF427D" w:rsidRDefault="00E65299" w:rsidP="00AF427D">
            <w:pPr>
              <w:pStyle w:val="TableCopy"/>
            </w:pPr>
            <w:r w:rsidRPr="00AF427D">
              <w:t>88%</w:t>
            </w:r>
          </w:p>
          <w:p w14:paraId="19EF3A85" w14:textId="77777777" w:rsidR="00E65299" w:rsidRDefault="00E65299" w:rsidP="00395E47">
            <w:pPr>
              <w:pStyle w:val="TablecopyTables"/>
              <w:jc w:val="center"/>
            </w:pPr>
          </w:p>
        </w:tc>
      </w:tr>
      <w:tr w:rsidR="00E65299" w14:paraId="3FFEB8B4" w14:textId="77777777" w:rsidTr="00BF049F">
        <w:trPr>
          <w:trHeight w:val="60"/>
        </w:trPr>
        <w:tc>
          <w:tcPr>
            <w:tcW w:w="4535" w:type="dxa"/>
          </w:tcPr>
          <w:p w14:paraId="0FC5D695" w14:textId="77777777" w:rsidR="00E65299" w:rsidRPr="00DA3BDA" w:rsidRDefault="00E65299" w:rsidP="00C442CE">
            <w:pPr>
              <w:pStyle w:val="TableCopy"/>
            </w:pPr>
            <w:r w:rsidRPr="00DA3BDA">
              <w:t>Respect</w:t>
            </w:r>
          </w:p>
          <w:p w14:paraId="33C5D890" w14:textId="77777777" w:rsidR="00E65299" w:rsidRDefault="00E65299" w:rsidP="00395E47">
            <w:pPr>
              <w:pStyle w:val="TablecopyTotalsTables"/>
            </w:pPr>
          </w:p>
        </w:tc>
        <w:tc>
          <w:tcPr>
            <w:tcW w:w="1078" w:type="dxa"/>
          </w:tcPr>
          <w:p w14:paraId="4811DC43" w14:textId="77777777" w:rsidR="00E65299" w:rsidRDefault="00E65299" w:rsidP="00395E47">
            <w:pPr>
              <w:pStyle w:val="NoParagraphStyle"/>
              <w:spacing w:line="240" w:lineRule="auto"/>
              <w:textAlignment w:val="auto"/>
              <w:rPr>
                <w:rFonts w:ascii="VIC" w:hAnsi="VIC" w:cstheme="minorBidi"/>
                <w:color w:val="auto"/>
                <w:lang w:val="en-GB"/>
              </w:rPr>
            </w:pPr>
          </w:p>
        </w:tc>
        <w:tc>
          <w:tcPr>
            <w:tcW w:w="1077" w:type="dxa"/>
          </w:tcPr>
          <w:p w14:paraId="703BC8E9" w14:textId="77777777" w:rsidR="00E65299" w:rsidRDefault="00E65299" w:rsidP="00395E47">
            <w:pPr>
              <w:pStyle w:val="NoParagraphStyle"/>
              <w:spacing w:line="240" w:lineRule="auto"/>
              <w:textAlignment w:val="auto"/>
              <w:rPr>
                <w:rFonts w:ascii="VIC" w:hAnsi="VIC" w:cstheme="minorBidi"/>
                <w:color w:val="auto"/>
                <w:lang w:val="en-GB"/>
              </w:rPr>
            </w:pPr>
          </w:p>
        </w:tc>
        <w:tc>
          <w:tcPr>
            <w:tcW w:w="1049" w:type="dxa"/>
          </w:tcPr>
          <w:p w14:paraId="409772ED" w14:textId="77777777" w:rsidR="00E65299" w:rsidRDefault="00E65299" w:rsidP="00395E47">
            <w:pPr>
              <w:pStyle w:val="NoParagraphStyle"/>
              <w:spacing w:line="240" w:lineRule="auto"/>
              <w:textAlignment w:val="auto"/>
              <w:rPr>
                <w:rFonts w:ascii="VIC" w:hAnsi="VIC" w:cstheme="minorBidi"/>
                <w:color w:val="auto"/>
                <w:lang w:val="en-GB"/>
              </w:rPr>
            </w:pPr>
          </w:p>
        </w:tc>
        <w:tc>
          <w:tcPr>
            <w:tcW w:w="1048" w:type="dxa"/>
          </w:tcPr>
          <w:p w14:paraId="0D20D7AD"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245F7E44" w14:textId="77777777" w:rsidTr="00BF049F">
        <w:trPr>
          <w:trHeight w:val="60"/>
        </w:trPr>
        <w:tc>
          <w:tcPr>
            <w:tcW w:w="4535" w:type="dxa"/>
          </w:tcPr>
          <w:p w14:paraId="2A00955A" w14:textId="77777777" w:rsidR="00E65299" w:rsidRPr="00DA3BDA" w:rsidRDefault="00E65299" w:rsidP="00C442CE">
            <w:pPr>
              <w:pStyle w:val="TableCopy"/>
            </w:pPr>
            <w:r w:rsidRPr="00DA3BDA">
              <w:t>I have the authority to do my job effectively</w:t>
            </w:r>
          </w:p>
          <w:p w14:paraId="736E6DDE" w14:textId="77777777" w:rsidR="00E65299" w:rsidRDefault="00E65299" w:rsidP="00395E47">
            <w:pPr>
              <w:pStyle w:val="TablecopyTotalsTables"/>
            </w:pPr>
          </w:p>
        </w:tc>
        <w:tc>
          <w:tcPr>
            <w:tcW w:w="1078" w:type="dxa"/>
          </w:tcPr>
          <w:p w14:paraId="6E79C51F" w14:textId="77777777" w:rsidR="00E65299" w:rsidRPr="00AF427D" w:rsidRDefault="00E65299" w:rsidP="00AF427D">
            <w:pPr>
              <w:pStyle w:val="TableCopy"/>
            </w:pPr>
            <w:r w:rsidRPr="00AF427D">
              <w:t>90%</w:t>
            </w:r>
          </w:p>
          <w:p w14:paraId="508C309E" w14:textId="77777777" w:rsidR="00E65299" w:rsidRDefault="00E65299" w:rsidP="00395E47">
            <w:pPr>
              <w:pStyle w:val="TablecopyTables"/>
              <w:jc w:val="center"/>
            </w:pPr>
          </w:p>
        </w:tc>
        <w:tc>
          <w:tcPr>
            <w:tcW w:w="1077" w:type="dxa"/>
          </w:tcPr>
          <w:p w14:paraId="2D320F11" w14:textId="77777777" w:rsidR="00E65299" w:rsidRPr="00AF427D" w:rsidRDefault="00E65299" w:rsidP="00AF427D">
            <w:pPr>
              <w:pStyle w:val="TableCopy"/>
            </w:pPr>
            <w:r w:rsidRPr="00AF427D">
              <w:t>89%</w:t>
            </w:r>
          </w:p>
          <w:p w14:paraId="7478C7B4" w14:textId="77777777" w:rsidR="00E65299" w:rsidRDefault="00E65299" w:rsidP="00395E47">
            <w:pPr>
              <w:pStyle w:val="TablecopyTables"/>
              <w:jc w:val="center"/>
            </w:pPr>
          </w:p>
        </w:tc>
        <w:tc>
          <w:tcPr>
            <w:tcW w:w="1049" w:type="dxa"/>
          </w:tcPr>
          <w:p w14:paraId="58923E00" w14:textId="77777777" w:rsidR="00E65299" w:rsidRPr="00AF427D" w:rsidRDefault="00E65299" w:rsidP="00AF427D">
            <w:pPr>
              <w:pStyle w:val="TableCopy"/>
            </w:pPr>
            <w:r w:rsidRPr="00AF427D">
              <w:t>93%</w:t>
            </w:r>
          </w:p>
          <w:p w14:paraId="7D615858" w14:textId="77777777" w:rsidR="00E65299" w:rsidRDefault="00E65299" w:rsidP="00395E47">
            <w:pPr>
              <w:pStyle w:val="TablecopyTables"/>
              <w:jc w:val="center"/>
            </w:pPr>
          </w:p>
        </w:tc>
        <w:tc>
          <w:tcPr>
            <w:tcW w:w="1048" w:type="dxa"/>
          </w:tcPr>
          <w:p w14:paraId="1A8719B6" w14:textId="77777777" w:rsidR="00E65299" w:rsidRPr="00AF427D" w:rsidRDefault="00E65299" w:rsidP="00AF427D">
            <w:pPr>
              <w:pStyle w:val="TableCopy"/>
            </w:pPr>
            <w:r w:rsidRPr="00AF427D">
              <w:t>94%</w:t>
            </w:r>
          </w:p>
          <w:p w14:paraId="4BF22AC4" w14:textId="77777777" w:rsidR="00E65299" w:rsidRDefault="00E65299" w:rsidP="00395E47">
            <w:pPr>
              <w:pStyle w:val="TablecopyTables"/>
              <w:jc w:val="center"/>
            </w:pPr>
          </w:p>
        </w:tc>
      </w:tr>
      <w:tr w:rsidR="00E65299" w14:paraId="33A5D295" w14:textId="77777777" w:rsidTr="00BF049F">
        <w:trPr>
          <w:trHeight w:val="60"/>
        </w:trPr>
        <w:tc>
          <w:tcPr>
            <w:tcW w:w="4535" w:type="dxa"/>
          </w:tcPr>
          <w:p w14:paraId="7E7BC11A" w14:textId="77777777" w:rsidR="00E65299" w:rsidRPr="00DA3BDA" w:rsidRDefault="00E65299" w:rsidP="00C442CE">
            <w:pPr>
              <w:pStyle w:val="TableCopy"/>
            </w:pPr>
            <w:r w:rsidRPr="00DA3BDA">
              <w:lastRenderedPageBreak/>
              <w:t>My manager involves me in decisions about my work</w:t>
            </w:r>
          </w:p>
          <w:p w14:paraId="6CAC10CF" w14:textId="77777777" w:rsidR="00E65299" w:rsidRDefault="00E65299" w:rsidP="00395E47">
            <w:pPr>
              <w:pStyle w:val="TablecopyTotalsTables"/>
            </w:pPr>
          </w:p>
        </w:tc>
        <w:tc>
          <w:tcPr>
            <w:tcW w:w="1078" w:type="dxa"/>
          </w:tcPr>
          <w:p w14:paraId="200DB389" w14:textId="77777777" w:rsidR="00E65299" w:rsidRPr="00AF427D" w:rsidRDefault="00E65299" w:rsidP="00AF427D">
            <w:pPr>
              <w:pStyle w:val="TableCopy"/>
            </w:pPr>
            <w:r w:rsidRPr="00AF427D">
              <w:t>93%</w:t>
            </w:r>
          </w:p>
          <w:p w14:paraId="48AD5C9F" w14:textId="77777777" w:rsidR="00E65299" w:rsidRDefault="00E65299" w:rsidP="00395E47">
            <w:pPr>
              <w:pStyle w:val="TablecopyTables"/>
              <w:jc w:val="center"/>
            </w:pPr>
          </w:p>
        </w:tc>
        <w:tc>
          <w:tcPr>
            <w:tcW w:w="1077" w:type="dxa"/>
          </w:tcPr>
          <w:p w14:paraId="3DC70F09" w14:textId="77777777" w:rsidR="00E65299" w:rsidRPr="00AF427D" w:rsidRDefault="00E65299" w:rsidP="00AF427D">
            <w:pPr>
              <w:pStyle w:val="TableCopy"/>
            </w:pPr>
            <w:r w:rsidRPr="00AF427D">
              <w:t>91%</w:t>
            </w:r>
          </w:p>
          <w:p w14:paraId="1898ACDB" w14:textId="77777777" w:rsidR="00E65299" w:rsidRDefault="00E65299" w:rsidP="00395E47">
            <w:pPr>
              <w:pStyle w:val="TablecopyTables"/>
              <w:jc w:val="center"/>
            </w:pPr>
          </w:p>
        </w:tc>
        <w:tc>
          <w:tcPr>
            <w:tcW w:w="1049" w:type="dxa"/>
          </w:tcPr>
          <w:p w14:paraId="342C0635" w14:textId="77777777" w:rsidR="00E65299" w:rsidRPr="00AF427D" w:rsidRDefault="00E65299" w:rsidP="00AF427D">
            <w:pPr>
              <w:pStyle w:val="TableCopy"/>
            </w:pPr>
            <w:r w:rsidRPr="00AF427D">
              <w:t>91%</w:t>
            </w:r>
          </w:p>
          <w:p w14:paraId="17F6DF05" w14:textId="77777777" w:rsidR="00E65299" w:rsidRDefault="00E65299" w:rsidP="00395E47">
            <w:pPr>
              <w:pStyle w:val="TablecopyTables"/>
              <w:jc w:val="center"/>
            </w:pPr>
          </w:p>
        </w:tc>
        <w:tc>
          <w:tcPr>
            <w:tcW w:w="1048" w:type="dxa"/>
          </w:tcPr>
          <w:p w14:paraId="74D68C65" w14:textId="77777777" w:rsidR="00E65299" w:rsidRPr="00AF427D" w:rsidRDefault="00E65299" w:rsidP="00AF427D">
            <w:pPr>
              <w:pStyle w:val="TableCopy"/>
            </w:pPr>
            <w:r w:rsidRPr="00AF427D">
              <w:t>90%</w:t>
            </w:r>
          </w:p>
          <w:p w14:paraId="65D4E6C4" w14:textId="77777777" w:rsidR="00E65299" w:rsidRDefault="00E65299" w:rsidP="00395E47">
            <w:pPr>
              <w:pStyle w:val="TablecopyTables"/>
              <w:jc w:val="center"/>
            </w:pPr>
          </w:p>
        </w:tc>
      </w:tr>
      <w:tr w:rsidR="00E65299" w14:paraId="2512099A" w14:textId="77777777" w:rsidTr="00BF049F">
        <w:trPr>
          <w:trHeight w:val="60"/>
        </w:trPr>
        <w:tc>
          <w:tcPr>
            <w:tcW w:w="4535" w:type="dxa"/>
          </w:tcPr>
          <w:p w14:paraId="7B8C6EC0" w14:textId="77777777" w:rsidR="00E65299" w:rsidRPr="00DA3BDA" w:rsidRDefault="00E65299" w:rsidP="00C442CE">
            <w:pPr>
              <w:pStyle w:val="TableCopy"/>
            </w:pPr>
            <w:r w:rsidRPr="00DA3BDA">
              <w:t>My manager listens to what I have to say</w:t>
            </w:r>
          </w:p>
          <w:p w14:paraId="5581A6AC" w14:textId="77777777" w:rsidR="00E65299" w:rsidRDefault="00E65299" w:rsidP="00395E47">
            <w:pPr>
              <w:pStyle w:val="TablecopyTotalsTables"/>
            </w:pPr>
          </w:p>
        </w:tc>
        <w:tc>
          <w:tcPr>
            <w:tcW w:w="1078" w:type="dxa"/>
          </w:tcPr>
          <w:p w14:paraId="69E3F61D" w14:textId="77777777" w:rsidR="00E65299" w:rsidRPr="00AF427D" w:rsidRDefault="00E65299" w:rsidP="00AF427D">
            <w:pPr>
              <w:pStyle w:val="TableCopy"/>
            </w:pPr>
            <w:r w:rsidRPr="00AF427D">
              <w:t>94%</w:t>
            </w:r>
          </w:p>
          <w:p w14:paraId="6965AA5F" w14:textId="77777777" w:rsidR="00E65299" w:rsidRDefault="00E65299" w:rsidP="00395E47">
            <w:pPr>
              <w:pStyle w:val="TablecopyTables"/>
              <w:jc w:val="center"/>
            </w:pPr>
          </w:p>
        </w:tc>
        <w:tc>
          <w:tcPr>
            <w:tcW w:w="1077" w:type="dxa"/>
          </w:tcPr>
          <w:p w14:paraId="7C45F7AB" w14:textId="77777777" w:rsidR="00E65299" w:rsidRPr="00AF427D" w:rsidRDefault="00E65299" w:rsidP="00AF427D">
            <w:pPr>
              <w:pStyle w:val="TableCopy"/>
            </w:pPr>
            <w:r w:rsidRPr="00AF427D">
              <w:t>96%</w:t>
            </w:r>
          </w:p>
          <w:p w14:paraId="233B5050" w14:textId="77777777" w:rsidR="00E65299" w:rsidRDefault="00E65299" w:rsidP="00395E47">
            <w:pPr>
              <w:pStyle w:val="TablecopyTables"/>
              <w:jc w:val="center"/>
            </w:pPr>
          </w:p>
        </w:tc>
        <w:tc>
          <w:tcPr>
            <w:tcW w:w="1049" w:type="dxa"/>
          </w:tcPr>
          <w:p w14:paraId="3584C3D6" w14:textId="77777777" w:rsidR="00E65299" w:rsidRPr="00AF427D" w:rsidRDefault="00E65299" w:rsidP="00AF427D">
            <w:pPr>
              <w:pStyle w:val="TableCopy"/>
            </w:pPr>
            <w:r w:rsidRPr="00AF427D">
              <w:t>97%</w:t>
            </w:r>
          </w:p>
          <w:p w14:paraId="4159BA1D" w14:textId="77777777" w:rsidR="00E65299" w:rsidRDefault="00E65299" w:rsidP="00395E47">
            <w:pPr>
              <w:pStyle w:val="TablecopyTables"/>
              <w:jc w:val="center"/>
            </w:pPr>
          </w:p>
        </w:tc>
        <w:tc>
          <w:tcPr>
            <w:tcW w:w="1048" w:type="dxa"/>
          </w:tcPr>
          <w:p w14:paraId="2A45CE6B" w14:textId="77777777" w:rsidR="00E65299" w:rsidRPr="00AF427D" w:rsidRDefault="00E65299" w:rsidP="00AF427D">
            <w:pPr>
              <w:pStyle w:val="TableCopy"/>
            </w:pPr>
            <w:r w:rsidRPr="00AF427D">
              <w:t>95%</w:t>
            </w:r>
          </w:p>
          <w:p w14:paraId="530C9737" w14:textId="77777777" w:rsidR="00E65299" w:rsidRDefault="00E65299" w:rsidP="00395E47">
            <w:pPr>
              <w:pStyle w:val="TablecopyTables"/>
              <w:jc w:val="center"/>
            </w:pPr>
          </w:p>
        </w:tc>
      </w:tr>
      <w:tr w:rsidR="00E65299" w14:paraId="1D86F537" w14:textId="77777777" w:rsidTr="00BF049F">
        <w:trPr>
          <w:trHeight w:val="60"/>
        </w:trPr>
        <w:tc>
          <w:tcPr>
            <w:tcW w:w="4535" w:type="dxa"/>
          </w:tcPr>
          <w:p w14:paraId="40070CA5" w14:textId="77777777" w:rsidR="00E65299" w:rsidRPr="00DA3BDA" w:rsidRDefault="00E65299" w:rsidP="00C442CE">
            <w:pPr>
              <w:pStyle w:val="TableCopy"/>
            </w:pPr>
            <w:r w:rsidRPr="00DA3BDA">
              <w:t>My manager keeps me informed about what's going on</w:t>
            </w:r>
          </w:p>
          <w:p w14:paraId="697CFC84" w14:textId="77777777" w:rsidR="00E65299" w:rsidRDefault="00E65299" w:rsidP="00395E47">
            <w:pPr>
              <w:pStyle w:val="TablecopyTotalsTables"/>
            </w:pPr>
          </w:p>
        </w:tc>
        <w:tc>
          <w:tcPr>
            <w:tcW w:w="1078" w:type="dxa"/>
          </w:tcPr>
          <w:p w14:paraId="7AF04757" w14:textId="77777777" w:rsidR="00E65299" w:rsidRPr="00AF427D" w:rsidRDefault="00E65299" w:rsidP="00AF427D">
            <w:pPr>
              <w:pStyle w:val="TableCopy"/>
            </w:pPr>
            <w:r w:rsidRPr="00AF427D">
              <w:t>91%</w:t>
            </w:r>
          </w:p>
          <w:p w14:paraId="6EEDCA51" w14:textId="77777777" w:rsidR="00E65299" w:rsidRDefault="00E65299" w:rsidP="00395E47">
            <w:pPr>
              <w:pStyle w:val="TablecopyTables"/>
              <w:jc w:val="center"/>
            </w:pPr>
          </w:p>
        </w:tc>
        <w:tc>
          <w:tcPr>
            <w:tcW w:w="1077" w:type="dxa"/>
          </w:tcPr>
          <w:p w14:paraId="33776D0D" w14:textId="77777777" w:rsidR="00E65299" w:rsidRPr="00AF427D" w:rsidRDefault="00E65299" w:rsidP="00AF427D">
            <w:pPr>
              <w:pStyle w:val="TableCopy"/>
            </w:pPr>
            <w:r w:rsidRPr="00AF427D">
              <w:t>91%</w:t>
            </w:r>
          </w:p>
          <w:p w14:paraId="079F6DA8" w14:textId="77777777" w:rsidR="00E65299" w:rsidRDefault="00E65299" w:rsidP="00395E47">
            <w:pPr>
              <w:pStyle w:val="TablecopyTables"/>
              <w:jc w:val="center"/>
            </w:pPr>
          </w:p>
        </w:tc>
        <w:tc>
          <w:tcPr>
            <w:tcW w:w="1049" w:type="dxa"/>
          </w:tcPr>
          <w:p w14:paraId="0A3E8905" w14:textId="77777777" w:rsidR="00E65299" w:rsidRPr="00AF427D" w:rsidRDefault="00E65299" w:rsidP="00AF427D">
            <w:pPr>
              <w:pStyle w:val="TableCopy"/>
            </w:pPr>
            <w:r w:rsidRPr="00AF427D">
              <w:t>92%</w:t>
            </w:r>
          </w:p>
          <w:p w14:paraId="1C1B4721" w14:textId="77777777" w:rsidR="00E65299" w:rsidRDefault="00E65299" w:rsidP="00395E47">
            <w:pPr>
              <w:pStyle w:val="TablecopyTables"/>
              <w:jc w:val="center"/>
            </w:pPr>
          </w:p>
        </w:tc>
        <w:tc>
          <w:tcPr>
            <w:tcW w:w="1048" w:type="dxa"/>
          </w:tcPr>
          <w:p w14:paraId="5D848D4F" w14:textId="77777777" w:rsidR="00E65299" w:rsidRPr="00AF427D" w:rsidRDefault="00E65299" w:rsidP="00AF427D">
            <w:pPr>
              <w:pStyle w:val="TableCopy"/>
            </w:pPr>
            <w:r w:rsidRPr="00AF427D">
              <w:t>88%</w:t>
            </w:r>
          </w:p>
          <w:p w14:paraId="412E051D" w14:textId="77777777" w:rsidR="00E65299" w:rsidRDefault="00E65299" w:rsidP="00395E47">
            <w:pPr>
              <w:pStyle w:val="TablecopyTables"/>
              <w:jc w:val="center"/>
            </w:pPr>
          </w:p>
        </w:tc>
      </w:tr>
      <w:tr w:rsidR="00E65299" w14:paraId="62342743" w14:textId="77777777" w:rsidTr="00BF049F">
        <w:trPr>
          <w:trHeight w:val="60"/>
        </w:trPr>
        <w:tc>
          <w:tcPr>
            <w:tcW w:w="4535" w:type="dxa"/>
          </w:tcPr>
          <w:p w14:paraId="5D7A03FD" w14:textId="77777777" w:rsidR="00E65299" w:rsidRPr="00DA3BDA" w:rsidRDefault="00E65299" w:rsidP="00C442CE">
            <w:pPr>
              <w:pStyle w:val="TableCopy"/>
            </w:pPr>
            <w:r w:rsidRPr="00DA3BDA">
              <w:t>My manager treats employees with dignity and respect</w:t>
            </w:r>
          </w:p>
          <w:p w14:paraId="2CF7E5EA" w14:textId="77777777" w:rsidR="00E65299" w:rsidRDefault="00E65299" w:rsidP="00395E47">
            <w:pPr>
              <w:pStyle w:val="TablecopyTotalsTables"/>
            </w:pPr>
          </w:p>
        </w:tc>
        <w:tc>
          <w:tcPr>
            <w:tcW w:w="1078" w:type="dxa"/>
          </w:tcPr>
          <w:p w14:paraId="3D3C1627" w14:textId="77777777" w:rsidR="00E65299" w:rsidRPr="00AF427D" w:rsidRDefault="00E65299" w:rsidP="00AF427D">
            <w:pPr>
              <w:pStyle w:val="TableCopy"/>
            </w:pPr>
            <w:r w:rsidRPr="00AF427D">
              <w:t>94%</w:t>
            </w:r>
          </w:p>
          <w:p w14:paraId="452AAF55" w14:textId="77777777" w:rsidR="00E65299" w:rsidRDefault="00E65299" w:rsidP="00395E47">
            <w:pPr>
              <w:pStyle w:val="TablecopyTables"/>
              <w:jc w:val="center"/>
            </w:pPr>
          </w:p>
        </w:tc>
        <w:tc>
          <w:tcPr>
            <w:tcW w:w="1077" w:type="dxa"/>
          </w:tcPr>
          <w:p w14:paraId="11952F91" w14:textId="77777777" w:rsidR="00E65299" w:rsidRPr="00AF427D" w:rsidRDefault="00E65299" w:rsidP="00AF427D">
            <w:pPr>
              <w:pStyle w:val="TableCopy"/>
            </w:pPr>
            <w:r w:rsidRPr="00AF427D">
              <w:t>95%</w:t>
            </w:r>
          </w:p>
          <w:p w14:paraId="234E7F6E" w14:textId="77777777" w:rsidR="00E65299" w:rsidRDefault="00E65299" w:rsidP="00395E47">
            <w:pPr>
              <w:pStyle w:val="TablecopyTables"/>
              <w:jc w:val="center"/>
            </w:pPr>
          </w:p>
        </w:tc>
        <w:tc>
          <w:tcPr>
            <w:tcW w:w="1049" w:type="dxa"/>
          </w:tcPr>
          <w:p w14:paraId="157B69D1" w14:textId="77777777" w:rsidR="00E65299" w:rsidRPr="00AF427D" w:rsidRDefault="00E65299" w:rsidP="00AF427D">
            <w:pPr>
              <w:pStyle w:val="TableCopy"/>
            </w:pPr>
            <w:r w:rsidRPr="00AF427D">
              <w:t>94%</w:t>
            </w:r>
          </w:p>
          <w:p w14:paraId="3A973C03" w14:textId="77777777" w:rsidR="00E65299" w:rsidRDefault="00E65299" w:rsidP="00395E47">
            <w:pPr>
              <w:pStyle w:val="TablecopyTables"/>
              <w:jc w:val="center"/>
            </w:pPr>
          </w:p>
        </w:tc>
        <w:tc>
          <w:tcPr>
            <w:tcW w:w="1048" w:type="dxa"/>
          </w:tcPr>
          <w:p w14:paraId="56E604B2" w14:textId="77777777" w:rsidR="00E65299" w:rsidRPr="00AF427D" w:rsidRDefault="00E65299" w:rsidP="00AF427D">
            <w:pPr>
              <w:pStyle w:val="TableCopy"/>
            </w:pPr>
            <w:r w:rsidRPr="00AF427D">
              <w:t>92%</w:t>
            </w:r>
          </w:p>
          <w:p w14:paraId="514F170D" w14:textId="77777777" w:rsidR="00E65299" w:rsidRDefault="00E65299" w:rsidP="00395E47">
            <w:pPr>
              <w:pStyle w:val="TablecopyTables"/>
              <w:jc w:val="center"/>
            </w:pPr>
          </w:p>
        </w:tc>
      </w:tr>
      <w:tr w:rsidR="00E65299" w14:paraId="3C250CE6" w14:textId="77777777" w:rsidTr="00BF049F">
        <w:trPr>
          <w:trHeight w:val="60"/>
        </w:trPr>
        <w:tc>
          <w:tcPr>
            <w:tcW w:w="4535" w:type="dxa"/>
          </w:tcPr>
          <w:p w14:paraId="05D31181" w14:textId="77777777" w:rsidR="00E65299" w:rsidRPr="00DA3BDA" w:rsidRDefault="00E65299" w:rsidP="00C442CE">
            <w:pPr>
              <w:pStyle w:val="TableCopy"/>
            </w:pPr>
            <w:r w:rsidRPr="00DA3BDA">
              <w:t>I receive adequate recognition for my contributions and accomplishments</w:t>
            </w:r>
          </w:p>
          <w:p w14:paraId="0D534561" w14:textId="77777777" w:rsidR="00E65299" w:rsidRDefault="00E65299" w:rsidP="00395E47">
            <w:pPr>
              <w:pStyle w:val="TablecopyTotalsTables"/>
            </w:pPr>
          </w:p>
        </w:tc>
        <w:tc>
          <w:tcPr>
            <w:tcW w:w="1078" w:type="dxa"/>
          </w:tcPr>
          <w:p w14:paraId="4E99409A" w14:textId="77777777" w:rsidR="00E65299" w:rsidRPr="00AF427D" w:rsidRDefault="00E65299" w:rsidP="00AF427D">
            <w:pPr>
              <w:pStyle w:val="TableCopy"/>
            </w:pPr>
            <w:r w:rsidRPr="00AF427D">
              <w:t>83%</w:t>
            </w:r>
          </w:p>
          <w:p w14:paraId="68502DC8" w14:textId="77777777" w:rsidR="00E65299" w:rsidRDefault="00E65299" w:rsidP="00395E47">
            <w:pPr>
              <w:pStyle w:val="TablecopyTables"/>
              <w:jc w:val="center"/>
            </w:pPr>
          </w:p>
        </w:tc>
        <w:tc>
          <w:tcPr>
            <w:tcW w:w="1077" w:type="dxa"/>
          </w:tcPr>
          <w:p w14:paraId="66F949B0" w14:textId="77777777" w:rsidR="00E65299" w:rsidRPr="00AF427D" w:rsidRDefault="00E65299" w:rsidP="00AF427D">
            <w:pPr>
              <w:pStyle w:val="TableCopy"/>
            </w:pPr>
            <w:r w:rsidRPr="00AF427D">
              <w:t>82%</w:t>
            </w:r>
          </w:p>
          <w:p w14:paraId="048CE4B2" w14:textId="77777777" w:rsidR="00E65299" w:rsidRDefault="00E65299" w:rsidP="00395E47">
            <w:pPr>
              <w:pStyle w:val="TablecopyTables"/>
              <w:jc w:val="center"/>
            </w:pPr>
          </w:p>
        </w:tc>
        <w:tc>
          <w:tcPr>
            <w:tcW w:w="1049" w:type="dxa"/>
          </w:tcPr>
          <w:p w14:paraId="2C2E2887" w14:textId="77777777" w:rsidR="00E65299" w:rsidRPr="00AF427D" w:rsidRDefault="00E65299" w:rsidP="00AF427D">
            <w:pPr>
              <w:pStyle w:val="TableCopy"/>
            </w:pPr>
            <w:r w:rsidRPr="00AF427D">
              <w:t>83%</w:t>
            </w:r>
          </w:p>
          <w:p w14:paraId="01D58ECD" w14:textId="77777777" w:rsidR="00E65299" w:rsidRDefault="00E65299" w:rsidP="00395E47">
            <w:pPr>
              <w:pStyle w:val="TablecopyTables"/>
              <w:jc w:val="center"/>
            </w:pPr>
          </w:p>
        </w:tc>
        <w:tc>
          <w:tcPr>
            <w:tcW w:w="1048" w:type="dxa"/>
          </w:tcPr>
          <w:p w14:paraId="78D3F415" w14:textId="77777777" w:rsidR="00E65299" w:rsidRPr="00AF427D" w:rsidRDefault="00E65299" w:rsidP="00AF427D">
            <w:pPr>
              <w:pStyle w:val="TableCopy"/>
            </w:pPr>
            <w:r w:rsidRPr="00AF427D">
              <w:t>83%</w:t>
            </w:r>
          </w:p>
          <w:p w14:paraId="7647D0E0" w14:textId="77777777" w:rsidR="00E65299" w:rsidRDefault="00E65299" w:rsidP="00395E47">
            <w:pPr>
              <w:pStyle w:val="TablecopyTables"/>
              <w:jc w:val="center"/>
            </w:pPr>
          </w:p>
        </w:tc>
      </w:tr>
    </w:tbl>
    <w:p w14:paraId="746CA034" w14:textId="77777777" w:rsidR="00E65299" w:rsidRDefault="00E65299" w:rsidP="00B32034">
      <w:pPr>
        <w:pStyle w:val="Heading4"/>
      </w:pPr>
    </w:p>
    <w:p w14:paraId="064AE421" w14:textId="77777777" w:rsidR="00E65299" w:rsidRDefault="00E65299" w:rsidP="00E65299">
      <w:pPr>
        <w:pStyle w:val="Source"/>
      </w:pPr>
      <w:r>
        <w:t xml:space="preserve">Source: </w:t>
      </w:r>
      <w:r w:rsidRPr="00DA3BDA">
        <w:t>People Matter Survey</w:t>
      </w:r>
      <w:r>
        <w:t xml:space="preserve"> 2019</w:t>
      </w:r>
    </w:p>
    <w:p w14:paraId="021E7592" w14:textId="1BE5EAC0" w:rsidR="00E65299" w:rsidRPr="001F7B8D" w:rsidRDefault="00C61FCF" w:rsidP="001F7B8D">
      <w:pPr>
        <w:pStyle w:val="Heading2"/>
      </w:pPr>
      <w:r>
        <w:t xml:space="preserve">4.1.3. </w:t>
      </w:r>
      <w:r w:rsidR="00E65299" w:rsidRPr="001F7B8D">
        <w:t>Establishment of the Victorian Independent Remuneration Tribunal</w:t>
      </w:r>
    </w:p>
    <w:p w14:paraId="659122A0" w14:textId="77777777" w:rsidR="00E65299" w:rsidRDefault="00E65299" w:rsidP="00E65299">
      <w:pPr>
        <w:pStyle w:val="BodyText"/>
      </w:pPr>
      <w:r>
        <w:t xml:space="preserve">The Victorian Independent Remuneration Tribunal was established in March 2019 under </w:t>
      </w:r>
      <w:r>
        <w:rPr>
          <w:spacing w:val="0"/>
        </w:rPr>
        <w:t xml:space="preserve">the </w:t>
      </w:r>
      <w:r w:rsidRPr="00DA3BDA">
        <w:t>Victorian Independent Remuneration Tribunal and Improving Parliamentary Standards Act 2019</w:t>
      </w:r>
      <w:r>
        <w:rPr>
          <w:spacing w:val="0"/>
        </w:rPr>
        <w:t xml:space="preserve">. It will determine </w:t>
      </w:r>
      <w:r>
        <w:t>remuneration bands for executives across the public sector. It must act independently and impartially. The tribunal brings Victoria into line with several other jurisdictions in Australia.</w:t>
      </w:r>
    </w:p>
    <w:p w14:paraId="0BEA4400" w14:textId="77777777" w:rsidR="00E65299" w:rsidRDefault="00E65299" w:rsidP="00E65299">
      <w:pPr>
        <w:pStyle w:val="BodyText"/>
      </w:pPr>
      <w:r>
        <w:rPr>
          <w:spacing w:val="-3"/>
        </w:rPr>
        <w:t xml:space="preserve">The establishment of the tribunal has provided an avenue to address a key recommendation </w:t>
      </w:r>
      <w:r>
        <w:t>of the Victorian Public Sector Commission’s executive employment and remuneration review. In particular, the review recommended that there should be systematic and strategic oversight and governance of the executive workforce. This included a single point of oversight for remuneration decisions and the analysis of sector employment trends.</w:t>
      </w:r>
    </w:p>
    <w:p w14:paraId="353F5F62" w14:textId="77777777" w:rsidR="00E65299" w:rsidRDefault="00E65299" w:rsidP="00E65299">
      <w:pPr>
        <w:pStyle w:val="BodyText"/>
        <w:rPr>
          <w:spacing w:val="0"/>
        </w:rPr>
      </w:pPr>
      <w:r>
        <w:t xml:space="preserve">The tribunal will issue substantive executive remuneration determinations every four years. </w:t>
      </w:r>
      <w:r>
        <w:rPr>
          <w:spacing w:val="0"/>
        </w:rPr>
        <w:t xml:space="preserve">The first will relate to public service bodies and, when made, will take effect from </w:t>
      </w:r>
      <w:r>
        <w:t xml:space="preserve">September 2019. A determination on executive remuneration in public entities will take effect </w:t>
      </w:r>
      <w:r>
        <w:rPr>
          <w:spacing w:val="0"/>
        </w:rPr>
        <w:t>from March 2020. The determinations must include a comprehensive review of the roles of executives and existing remuneration.</w:t>
      </w:r>
    </w:p>
    <w:p w14:paraId="5B3B12F5" w14:textId="77777777" w:rsidR="00E65299" w:rsidRDefault="00E65299" w:rsidP="00E65299">
      <w:pPr>
        <w:pStyle w:val="BodyText"/>
      </w:pPr>
      <w:r>
        <w:t>The tribunal must also consider:</w:t>
      </w:r>
    </w:p>
    <w:p w14:paraId="0453317A" w14:textId="77777777" w:rsidR="00E65299" w:rsidRDefault="00E65299" w:rsidP="00E65299">
      <w:pPr>
        <w:pStyle w:val="Bulletlevelone"/>
      </w:pPr>
      <w:r>
        <w:t>any Victorian Government wage statement or policy</w:t>
      </w:r>
    </w:p>
    <w:p w14:paraId="069DBB17" w14:textId="77777777" w:rsidR="00E65299" w:rsidRDefault="00E65299" w:rsidP="00E65299">
      <w:pPr>
        <w:pStyle w:val="Bulletlevelone"/>
      </w:pPr>
      <w:r>
        <w:t xml:space="preserve">alignment with the </w:t>
      </w:r>
      <w:r w:rsidRPr="00DA3BDA">
        <w:t>Executive Classification Framework</w:t>
      </w:r>
      <w:r>
        <w:t xml:space="preserve"> for public service executives</w:t>
      </w:r>
    </w:p>
    <w:p w14:paraId="6C1F0372" w14:textId="77777777" w:rsidR="00E65299" w:rsidRDefault="00E65299" w:rsidP="00E65299">
      <w:pPr>
        <w:pStyle w:val="Bulletlevelone"/>
      </w:pPr>
      <w:r>
        <w:t>Victoria’s financial position and strategy</w:t>
      </w:r>
    </w:p>
    <w:p w14:paraId="7CD41F0D" w14:textId="77777777" w:rsidR="00E65299" w:rsidRDefault="00E65299" w:rsidP="00E65299">
      <w:pPr>
        <w:pStyle w:val="Bulletlevelone"/>
      </w:pPr>
      <w:r>
        <w:t>current and projected economic conditions and trends.</w:t>
      </w:r>
    </w:p>
    <w:p w14:paraId="70B832A0" w14:textId="3BEBDB99" w:rsidR="00E65299" w:rsidRPr="001F7B8D" w:rsidRDefault="00C61FCF" w:rsidP="001F7B8D">
      <w:pPr>
        <w:pStyle w:val="Heading2"/>
      </w:pPr>
      <w:r>
        <w:t xml:space="preserve">4.1.4. </w:t>
      </w:r>
      <w:r w:rsidR="00E65299" w:rsidRPr="001F7B8D">
        <w:t>Implementing a new Executive Classification Framework</w:t>
      </w:r>
    </w:p>
    <w:p w14:paraId="657B1C88" w14:textId="77777777" w:rsidR="00E65299" w:rsidRDefault="00E65299" w:rsidP="00E65299">
      <w:pPr>
        <w:pStyle w:val="BodyText"/>
      </w:pPr>
      <w:r>
        <w:t xml:space="preserve">A new </w:t>
      </w:r>
      <w:r w:rsidRPr="00DA3BDA">
        <w:t>Executive Classification Framework</w:t>
      </w:r>
      <w:r>
        <w:t xml:space="preserve"> for the Victorian Public Service was approved by the Victorian Secretaries Board in September </w:t>
      </w:r>
      <w:r>
        <w:rPr>
          <w:spacing w:val="0"/>
        </w:rPr>
        <w:t xml:space="preserve">2018. The new classification framework </w:t>
      </w:r>
      <w:r>
        <w:t>promotes consistency, fairness and objectivity in assessing classification of executive roles.</w:t>
      </w:r>
    </w:p>
    <w:p w14:paraId="3F0289B6" w14:textId="77777777" w:rsidR="00E65299" w:rsidRDefault="00E65299" w:rsidP="00E65299">
      <w:pPr>
        <w:pStyle w:val="BodyText"/>
      </w:pPr>
      <w:r>
        <w:t>The framework provides clarity on the expectations of executives at different levels. It sets a consistent methodology for classifying all public service executive positions into one of three bands.</w:t>
      </w:r>
    </w:p>
    <w:p w14:paraId="5F69F211" w14:textId="77777777" w:rsidR="00E65299" w:rsidRDefault="00E65299" w:rsidP="00E65299">
      <w:pPr>
        <w:pStyle w:val="BodyText"/>
      </w:pPr>
      <w:r>
        <w:lastRenderedPageBreak/>
        <w:t>It incorporates a change in terminology for executive bands from Executive Officer to Senior Executive Service (SES) and applies a standard position titles model. The EO 3 level has become SES 1 (Director), EO 2 has become SES 2 (Executive Director), EO 1 has become SES 3 (Deputy Secretary).</w:t>
      </w:r>
    </w:p>
    <w:p w14:paraId="7E78660A" w14:textId="77777777" w:rsidR="00E65299" w:rsidRDefault="00E65299" w:rsidP="00E65299">
      <w:pPr>
        <w:pStyle w:val="BodyText"/>
      </w:pPr>
      <w:r>
        <w:rPr>
          <w:spacing w:val="-3"/>
        </w:rPr>
        <w:t xml:space="preserve">The new framework uses a rigorous work value </w:t>
      </w:r>
      <w:r>
        <w:t xml:space="preserve">assessment methodology. Executive positions are assessed using standards that </w:t>
      </w:r>
      <w:proofErr w:type="spellStart"/>
      <w:r>
        <w:t>recognise</w:t>
      </w:r>
      <w:proofErr w:type="spellEnd"/>
      <w:r>
        <w:t xml:space="preserve"> differences in complexity and responsibility across three executive bands. These are:</w:t>
      </w:r>
    </w:p>
    <w:p w14:paraId="6BEF951A" w14:textId="77777777" w:rsidR="00E65299" w:rsidRDefault="00E65299" w:rsidP="00E65299">
      <w:pPr>
        <w:pStyle w:val="Bulletlevelone"/>
      </w:pPr>
      <w:r>
        <w:t>knowledge</w:t>
      </w:r>
    </w:p>
    <w:p w14:paraId="6137EFDE" w14:textId="77777777" w:rsidR="00E65299" w:rsidRDefault="00E65299" w:rsidP="00E65299">
      <w:pPr>
        <w:pStyle w:val="Bulletlevelone"/>
      </w:pPr>
      <w:r>
        <w:t>relationships</w:t>
      </w:r>
    </w:p>
    <w:p w14:paraId="39FA075E" w14:textId="77777777" w:rsidR="00E65299" w:rsidRDefault="00E65299" w:rsidP="00E65299">
      <w:pPr>
        <w:pStyle w:val="Bulletlevelone"/>
      </w:pPr>
      <w:r>
        <w:t>judgement and risk</w:t>
      </w:r>
    </w:p>
    <w:p w14:paraId="47F97452" w14:textId="77777777" w:rsidR="00E65299" w:rsidRDefault="00E65299" w:rsidP="00E65299">
      <w:pPr>
        <w:pStyle w:val="Bulletlevelone"/>
      </w:pPr>
      <w:r>
        <w:t>independence</w:t>
      </w:r>
    </w:p>
    <w:p w14:paraId="47F03918" w14:textId="77777777" w:rsidR="00E65299" w:rsidRDefault="00E65299" w:rsidP="00E65299">
      <w:pPr>
        <w:pStyle w:val="Bulletlevelone"/>
      </w:pPr>
      <w:r>
        <w:t>strategic change</w:t>
      </w:r>
    </w:p>
    <w:p w14:paraId="65CB163F" w14:textId="77777777" w:rsidR="00E65299" w:rsidRDefault="00E65299" w:rsidP="00E65299">
      <w:pPr>
        <w:pStyle w:val="Bulletlevelone"/>
      </w:pPr>
      <w:r>
        <w:t>breadth</w:t>
      </w:r>
    </w:p>
    <w:p w14:paraId="3B21687F" w14:textId="77777777" w:rsidR="00E65299" w:rsidRDefault="00E65299" w:rsidP="00E65299">
      <w:pPr>
        <w:pStyle w:val="Bulletlevelone"/>
      </w:pPr>
      <w:r>
        <w:t>impact</w:t>
      </w:r>
    </w:p>
    <w:p w14:paraId="0BB2A269" w14:textId="77777777" w:rsidR="00E65299" w:rsidRDefault="00E65299" w:rsidP="00E65299">
      <w:pPr>
        <w:pStyle w:val="Bulletlevelone"/>
      </w:pPr>
      <w:r>
        <w:t>resource management.</w:t>
      </w:r>
    </w:p>
    <w:p w14:paraId="5F0D5A8D" w14:textId="77777777" w:rsidR="00E65299" w:rsidRDefault="00E65299" w:rsidP="00E65299">
      <w:pPr>
        <w:pStyle w:val="BodyText"/>
      </w:pPr>
      <w:r>
        <w:t>To support implementation of this framework, the Victorian Public Sector Commission:</w:t>
      </w:r>
    </w:p>
    <w:p w14:paraId="1E57CD35" w14:textId="77777777" w:rsidR="00E65299" w:rsidRDefault="00E65299" w:rsidP="00E65299">
      <w:pPr>
        <w:pStyle w:val="Bulletlevelone"/>
      </w:pPr>
      <w:r>
        <w:t>has published the framework and associated resources on its website</w:t>
      </w:r>
    </w:p>
    <w:p w14:paraId="29683901" w14:textId="77777777" w:rsidR="00E65299" w:rsidRDefault="00E65299" w:rsidP="00E65299">
      <w:pPr>
        <w:pStyle w:val="Bulletlevelone"/>
      </w:pPr>
      <w:r>
        <w:t>is providing executive classification assessment services for Victorian Public Service agencies through a fee for service model</w:t>
      </w:r>
    </w:p>
    <w:p w14:paraId="1E5FB188" w14:textId="77777777" w:rsidR="00E65299" w:rsidRDefault="00E65299" w:rsidP="00E65299">
      <w:pPr>
        <w:pStyle w:val="Bulletlevelone"/>
      </w:pPr>
      <w:r>
        <w:t>is uplifting public service human resource capability to complete assessments in the long term.</w:t>
      </w:r>
    </w:p>
    <w:p w14:paraId="582A83E6" w14:textId="77777777" w:rsidR="00E65299" w:rsidRDefault="00E65299" w:rsidP="00E65299">
      <w:pPr>
        <w:pStyle w:val="BodyText"/>
      </w:pPr>
      <w:r>
        <w:t>The framework is expected to be fully implemented in the public service by December 2020.</w:t>
      </w:r>
    </w:p>
    <w:p w14:paraId="7212F20F" w14:textId="7080CFA4" w:rsidR="00E65299" w:rsidRPr="001F7B8D" w:rsidRDefault="00C61FCF" w:rsidP="001F7B8D">
      <w:pPr>
        <w:pStyle w:val="Heading2"/>
      </w:pPr>
      <w:r>
        <w:t xml:space="preserve">4.1.5. </w:t>
      </w:r>
      <w:r w:rsidR="00E65299" w:rsidRPr="001F7B8D">
        <w:t>Performance Management Framework</w:t>
      </w:r>
    </w:p>
    <w:p w14:paraId="5BDD0BAE" w14:textId="77777777" w:rsidR="00E65299" w:rsidRDefault="00E65299" w:rsidP="00E65299">
      <w:pPr>
        <w:pStyle w:val="BodyText"/>
      </w:pPr>
      <w:r>
        <w:t xml:space="preserve">A new </w:t>
      </w:r>
      <w:r w:rsidRPr="00DA3BDA">
        <w:t>Performance Management Framework</w:t>
      </w:r>
      <w:r>
        <w:t xml:space="preserve"> for executives in the Victorian Public Service </w:t>
      </w:r>
      <w:r>
        <w:rPr>
          <w:spacing w:val="0"/>
        </w:rPr>
        <w:t xml:space="preserve">was endorsed by the Victorian Secretaries Board in September 2018. The framework </w:t>
      </w:r>
      <w:r>
        <w:t xml:space="preserve">outlines foundational principles to drive high performance and support career development, </w:t>
      </w:r>
      <w:r>
        <w:rPr>
          <w:spacing w:val="0"/>
        </w:rPr>
        <w:t xml:space="preserve">where outcomes and expectations align with </w:t>
      </w:r>
      <w:proofErr w:type="spellStart"/>
      <w:r>
        <w:rPr>
          <w:spacing w:val="0"/>
        </w:rPr>
        <w:t>organisational</w:t>
      </w:r>
      <w:proofErr w:type="spellEnd"/>
      <w:r>
        <w:rPr>
          <w:spacing w:val="0"/>
        </w:rPr>
        <w:t xml:space="preserve"> and government priorities, </w:t>
      </w:r>
      <w:r>
        <w:t>public sector values and leadership capabilities.</w:t>
      </w:r>
    </w:p>
    <w:p w14:paraId="4A15F125" w14:textId="77777777" w:rsidR="00E65299" w:rsidRDefault="00E65299" w:rsidP="00E65299">
      <w:pPr>
        <w:pStyle w:val="BodyText"/>
      </w:pPr>
      <w:r>
        <w:t>To support the implementation of this framework, the Victorian Public Sector Commission has published the framework and resources on its website.</w:t>
      </w:r>
    </w:p>
    <w:p w14:paraId="46D0F79A" w14:textId="77777777" w:rsidR="00E65299" w:rsidRDefault="00E65299" w:rsidP="00E65299">
      <w:pPr>
        <w:pStyle w:val="BodyText"/>
      </w:pPr>
      <w:r>
        <w:t xml:space="preserve">Executives are more likely to be high performing in workplaces that show strong </w:t>
      </w:r>
      <w:proofErr w:type="spellStart"/>
      <w:r>
        <w:t>organisational</w:t>
      </w:r>
      <w:proofErr w:type="spellEnd"/>
      <w:r>
        <w:t xml:space="preserve"> principles and focus on achieving objectives.</w:t>
      </w:r>
    </w:p>
    <w:p w14:paraId="59B79CA5" w14:textId="2C2722CB" w:rsidR="00E65299" w:rsidRPr="001F7B8D" w:rsidRDefault="00C61FCF" w:rsidP="001F7B8D">
      <w:pPr>
        <w:pStyle w:val="Heading2"/>
      </w:pPr>
      <w:r>
        <w:t xml:space="preserve">4.1.6. </w:t>
      </w:r>
      <w:r w:rsidR="00E65299" w:rsidRPr="001F7B8D">
        <w:t>Implementation of executive employment reforms in public entities</w:t>
      </w:r>
    </w:p>
    <w:p w14:paraId="74014DA4" w14:textId="77777777" w:rsidR="00E65299" w:rsidRDefault="00E65299" w:rsidP="00E65299">
      <w:pPr>
        <w:pStyle w:val="BodyText"/>
        <w:rPr>
          <w:spacing w:val="-5"/>
        </w:rPr>
      </w:pPr>
      <w:r>
        <w:t xml:space="preserve">The Victorian Public Sector Commission’s executive employment and remuneration reviews identified several issues </w:t>
      </w:r>
      <w:r>
        <w:rPr>
          <w:spacing w:val="-5"/>
        </w:rPr>
        <w:t>related to executive employment in public entities.</w:t>
      </w:r>
    </w:p>
    <w:p w14:paraId="710C7566" w14:textId="77777777" w:rsidR="00E65299" w:rsidRDefault="00E65299" w:rsidP="00E65299">
      <w:pPr>
        <w:pStyle w:val="BodyText"/>
      </w:pPr>
      <w:r>
        <w:t>Reforms implemented to date include:</w:t>
      </w:r>
    </w:p>
    <w:p w14:paraId="0600CEC2" w14:textId="77777777" w:rsidR="00E65299" w:rsidRDefault="00E65299" w:rsidP="00E65299">
      <w:pPr>
        <w:pStyle w:val="Bulletlevelone"/>
      </w:pPr>
      <w:r>
        <w:t xml:space="preserve">The publication of a </w:t>
      </w:r>
      <w:r w:rsidRPr="00DA3BDA">
        <w:t>Public Entity Executive Employment Handbook</w:t>
      </w:r>
      <w:r>
        <w:t xml:space="preserve">. In October 2018, the Victorian Public Sector Commission accepted a recommendation from the Victorian Ombudsman to develop an executive employment handbook for public sector executives, drawing on the approach adopted in the existing </w:t>
      </w:r>
      <w:r w:rsidRPr="00DA3BDA">
        <w:t>Victorian Public Service Executive Employment Handbook</w:t>
      </w:r>
      <w:r>
        <w:t xml:space="preserve">. In early 2019, the VPS undertook a program of consultation and developed a new public entity executive employment handbook that was published in July 2019. The handbook promotes executive employment arrangements across the public sector that are consistent and transparent, to ensure appropriate use of public funds and the </w:t>
      </w:r>
      <w:proofErr w:type="spellStart"/>
      <w:r>
        <w:t>minimisation</w:t>
      </w:r>
      <w:proofErr w:type="spellEnd"/>
      <w:r>
        <w:t xml:space="preserve"> of integrity risks. It also assists public entities to manage employment contracts, remuneration, and employment matters relating to executives.</w:t>
      </w:r>
    </w:p>
    <w:p w14:paraId="68088FF6" w14:textId="77777777" w:rsidR="00E65299" w:rsidRDefault="00E65299" w:rsidP="00E65299">
      <w:pPr>
        <w:pStyle w:val="Bulletlevelone"/>
      </w:pPr>
      <w:r>
        <w:t xml:space="preserve">A simplified definition of a public entity executive has also been adopted: </w:t>
      </w:r>
      <w:r w:rsidRPr="00DA3BDA">
        <w:t xml:space="preserve">The Chief Executive Officer of a public entity; or an employee of any public entity who receives a Total Remuneration Package equal to or greater than the base of </w:t>
      </w:r>
      <w:r w:rsidRPr="00DA3BDA">
        <w:lastRenderedPageBreak/>
        <w:t>the Victorian Public Service executive remuneration range and has significant management responsibility (the primary role of the employee is to provide leadership and strategic direction for other staff members)</w:t>
      </w:r>
      <w:r>
        <w:t>.</w:t>
      </w:r>
    </w:p>
    <w:p w14:paraId="2B87C602" w14:textId="77777777" w:rsidR="00E65299" w:rsidRDefault="00E65299" w:rsidP="00E65299">
      <w:pPr>
        <w:pStyle w:val="BodyText"/>
      </w:pPr>
      <w:r>
        <w:t xml:space="preserve">The revised definition has lifted the remuneration threshold for an employee to be considered an executive from $162,691 to $182,070. This has meant that the number of people reported as public entity executives fell by 176 between 2018 to 2019 (comprising 95 men </w:t>
      </w:r>
      <w:r>
        <w:rPr>
          <w:spacing w:val="0"/>
        </w:rPr>
        <w:t xml:space="preserve">and 81 women). This has not had a material impact on the percentage of public entity </w:t>
      </w:r>
      <w:r>
        <w:t>executives who are women, or on the gender pay gap for public entity executives.</w:t>
      </w:r>
    </w:p>
    <w:p w14:paraId="12C3F4F3" w14:textId="75783E81" w:rsidR="00E65299" w:rsidRDefault="00C61FCF" w:rsidP="00C61FCF">
      <w:pPr>
        <w:pStyle w:val="Heading2"/>
      </w:pPr>
      <w:r>
        <w:t xml:space="preserve">4.2. </w:t>
      </w:r>
      <w:r w:rsidR="00E65299">
        <w:t>Victorian Leadership Academy</w:t>
      </w:r>
    </w:p>
    <w:p w14:paraId="0298C6ED" w14:textId="77777777" w:rsidR="00E65299" w:rsidRDefault="00E65299" w:rsidP="00E65299">
      <w:pPr>
        <w:pStyle w:val="BodyText"/>
      </w:pPr>
      <w:r>
        <w:t>The Victorian Leadership Academy (the academy) was established in 2016 to address leadership challenges faced by public service executives. It replaced the former Victorian Leadership Development Centre.</w:t>
      </w:r>
    </w:p>
    <w:p w14:paraId="3A1431DD" w14:textId="77777777" w:rsidR="00E65299" w:rsidRDefault="00E65299" w:rsidP="00E65299">
      <w:pPr>
        <w:pStyle w:val="BodyText"/>
      </w:pPr>
      <w:r>
        <w:t>The academy focuses on fostering the development of capabilities that enable leaders to think, lead and work differently in delivering services that meet the needs of Victorians.</w:t>
      </w:r>
    </w:p>
    <w:p w14:paraId="33C9B4DE" w14:textId="77777777" w:rsidR="00E65299" w:rsidRDefault="00E65299" w:rsidP="00E65299">
      <w:pPr>
        <w:pStyle w:val="BodyText"/>
      </w:pPr>
      <w:r>
        <w:t>The programs and activities of the academy are building capacity in executive leaders to provide contemporary and effective leadership. Among other things, they also seek to strengthen the capabilities of senior executives to use data and technology, shape policies, and make decisions that help solve the problems faced by Victorians.</w:t>
      </w:r>
    </w:p>
    <w:p w14:paraId="5C2C815D" w14:textId="77777777" w:rsidR="00E65299" w:rsidRDefault="00E65299" w:rsidP="00E65299">
      <w:pPr>
        <w:pStyle w:val="BodyText"/>
      </w:pPr>
      <w:r>
        <w:t>The academy supports the work of the Victorian Secretaries Board. Programs and activities help to connect leaders as a united public service, working together as one Victorian Public Service.</w:t>
      </w:r>
    </w:p>
    <w:p w14:paraId="326BA906" w14:textId="77777777" w:rsidR="00E65299" w:rsidRDefault="00E65299" w:rsidP="00E65299">
      <w:pPr>
        <w:pStyle w:val="BodyText"/>
      </w:pPr>
      <w:r>
        <w:t>The academy’s objectives are to:</w:t>
      </w:r>
    </w:p>
    <w:p w14:paraId="674015A8" w14:textId="77777777" w:rsidR="00E65299" w:rsidRDefault="00E65299" w:rsidP="00E65299">
      <w:pPr>
        <w:pStyle w:val="Bulletlevelone"/>
      </w:pPr>
      <w:r>
        <w:t>convene the Senior Executive Service as a collective leadership group</w:t>
      </w:r>
    </w:p>
    <w:p w14:paraId="208BBD01" w14:textId="77777777" w:rsidR="00E65299" w:rsidRDefault="00E65299" w:rsidP="00E65299">
      <w:pPr>
        <w:pStyle w:val="Bulletlevelone"/>
      </w:pPr>
      <w:r>
        <w:t>support a mindset of collective accountability to further develop a modern and agile public service</w:t>
      </w:r>
    </w:p>
    <w:p w14:paraId="2BDE8337" w14:textId="77777777" w:rsidR="00E65299" w:rsidRDefault="00E65299" w:rsidP="00E65299">
      <w:pPr>
        <w:pStyle w:val="Bulletlevelone"/>
      </w:pPr>
      <w:r>
        <w:t>equip executives with the skills, knowledge and confidence to drive change across boundaries</w:t>
      </w:r>
    </w:p>
    <w:p w14:paraId="125CA322" w14:textId="77777777" w:rsidR="00E65299" w:rsidRDefault="00E65299" w:rsidP="00E65299">
      <w:pPr>
        <w:pStyle w:val="Bulletlevelone"/>
      </w:pPr>
      <w:r>
        <w:t>connect leadership development to the new work of the public service.</w:t>
      </w:r>
    </w:p>
    <w:p w14:paraId="06EB1424" w14:textId="77777777" w:rsidR="00E65299" w:rsidRDefault="00E65299" w:rsidP="00E65299">
      <w:pPr>
        <w:pStyle w:val="BodyText"/>
        <w:rPr>
          <w:spacing w:val="0"/>
        </w:rPr>
      </w:pPr>
      <w:r>
        <w:t xml:space="preserve">To meet these objectives, the academy has developed a suite of executive programs. </w:t>
      </w:r>
      <w:r>
        <w:rPr>
          <w:spacing w:val="-3"/>
        </w:rPr>
        <w:t xml:space="preserve">All programs have been shaped by executives </w:t>
      </w:r>
      <w:r>
        <w:rPr>
          <w:spacing w:val="0"/>
        </w:rPr>
        <w:t>through their participation in extensive ‘discovery’ processes that identify the capabilities they are seeking to build.</w:t>
      </w:r>
    </w:p>
    <w:p w14:paraId="037052D1" w14:textId="77777777" w:rsidR="00E65299" w:rsidRDefault="00E65299" w:rsidP="00E65299">
      <w:pPr>
        <w:pStyle w:val="BodyText"/>
      </w:pPr>
      <w:r>
        <w:t>The Director program focuses on fostering talent and building capability, continuous improvement and collaboration. Each capability is essential to develop a future-focused, flexible and professional public service. Over twelve months, executives undertake development activities that include online insight tools, coaching, facilitated peer group support and workshops.</w:t>
      </w:r>
    </w:p>
    <w:p w14:paraId="0725D613" w14:textId="77777777" w:rsidR="00E65299" w:rsidRDefault="00E65299" w:rsidP="00E65299">
      <w:pPr>
        <w:pStyle w:val="BodyText"/>
      </w:pPr>
      <w:r>
        <w:t>Executive Director development focuses on advanced leadership and intensive core capability building. Executive Directors repeat the on-line insight tools of the Director program, participate in one on one coaching and attend facilitated peer group exchanges and workshops. In a further stage of the program they address stewardship, performance and people pillars.</w:t>
      </w:r>
    </w:p>
    <w:p w14:paraId="51924894" w14:textId="77777777" w:rsidR="00E65299" w:rsidRDefault="00E65299" w:rsidP="00E65299">
      <w:pPr>
        <w:pStyle w:val="BodyText"/>
        <w:rPr>
          <w:spacing w:val="0"/>
        </w:rPr>
      </w:pPr>
      <w:r>
        <w:rPr>
          <w:spacing w:val="0"/>
        </w:rPr>
        <w:t xml:space="preserve">For example, Executive Directors have </w:t>
      </w:r>
      <w:r>
        <w:t xml:space="preserve">considered their specific development needs </w:t>
      </w:r>
      <w:r>
        <w:rPr>
          <w:spacing w:val="0"/>
        </w:rPr>
        <w:t xml:space="preserve">to inform the programs to be delivered by the academy. A series of core public sector ‘general management’ capabilities have </w:t>
      </w:r>
      <w:r>
        <w:t xml:space="preserve">been identified as critical to their performance </w:t>
      </w:r>
      <w:r>
        <w:rPr>
          <w:spacing w:val="0"/>
        </w:rPr>
        <w:t>along with an expanded set of leadership and change capabilities.</w:t>
      </w:r>
    </w:p>
    <w:p w14:paraId="73F74003" w14:textId="28E52DE2" w:rsidR="00E65299" w:rsidRDefault="00E65299" w:rsidP="00E65299">
      <w:pPr>
        <w:pStyle w:val="BodyText"/>
      </w:pPr>
      <w:r>
        <w:t>Deputy Secretary development focuses on the establishment of the Senior Executive Service as a collective leadership body with a focus on whole of Victorian government challenges and initiatives.</w:t>
      </w:r>
    </w:p>
    <w:p w14:paraId="7B1DF477" w14:textId="5B3B98CB" w:rsidR="00C61FCF" w:rsidRPr="00C61FCF" w:rsidRDefault="00C61FCF" w:rsidP="00C61FCF">
      <w:pPr>
        <w:pStyle w:val="Captions"/>
      </w:pPr>
      <w:r w:rsidRPr="00C61FCF">
        <w:t>Figure 4.4 E0 3/SES 1 Director Program</w:t>
      </w:r>
    </w:p>
    <w:p w14:paraId="532FF3D3" w14:textId="40A1B7FF" w:rsidR="00C61FCF" w:rsidRDefault="00C61FCF" w:rsidP="00C61FCF">
      <w:pPr>
        <w:pStyle w:val="BodyText"/>
      </w:pPr>
      <w:r w:rsidRPr="00C61FCF">
        <w:rPr>
          <w:noProof/>
        </w:rPr>
        <w:lastRenderedPageBreak/>
        <w:drawing>
          <wp:inline distT="0" distB="0" distL="0" distR="0" wp14:anchorId="171C972B" wp14:editId="28B3749D">
            <wp:extent cx="6645910" cy="9075420"/>
            <wp:effectExtent l="0" t="0" r="0" b="5080"/>
            <wp:docPr id="22" name="Picture 22" descr="Figure 4.4 E0 3/SES 1 Directo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9075420"/>
                    </a:xfrm>
                    <a:prstGeom prst="rect">
                      <a:avLst/>
                    </a:prstGeom>
                  </pic:spPr>
                </pic:pic>
              </a:graphicData>
            </a:graphic>
          </wp:inline>
        </w:drawing>
      </w:r>
    </w:p>
    <w:p w14:paraId="6F5FA2A8" w14:textId="303DF014" w:rsidR="00E65299" w:rsidRPr="001F7B8D" w:rsidRDefault="00E65299" w:rsidP="001F7B8D">
      <w:pPr>
        <w:pStyle w:val="Heading2"/>
      </w:pPr>
      <w:r w:rsidRPr="001F7B8D">
        <w:lastRenderedPageBreak/>
        <w:t>Program delivery in 2018–2019</w:t>
      </w:r>
    </w:p>
    <w:p w14:paraId="42EFF2B4" w14:textId="77777777" w:rsidR="00E65299" w:rsidRDefault="00E65299" w:rsidP="00E65299">
      <w:pPr>
        <w:pStyle w:val="BodyText"/>
      </w:pPr>
      <w:r>
        <w:t>Following the establishment of a new academy program for executives at the Director level in September 2018, the academy is now delivering leadership programs and activities for all three executive levels.</w:t>
      </w:r>
    </w:p>
    <w:p w14:paraId="0A3EBDFC" w14:textId="77777777" w:rsidR="00E65299" w:rsidRPr="00DA3BDA" w:rsidRDefault="00E65299" w:rsidP="00DA3BDA">
      <w:r>
        <w:rPr>
          <w:spacing w:val="0"/>
        </w:rPr>
        <w:t xml:space="preserve">The Director program had an intake of 176 executives. Over 100 Executive Directors completed coaching and mentoring development in support of their direct reports who were also attending the program. The Executive Director program commenced mid-2019 and had an intake of 130 executives. There are also around 80 executives participating in the Deputy Secretary </w:t>
      </w:r>
      <w:proofErr w:type="spellStart"/>
      <w:proofErr w:type="gramStart"/>
      <w:r>
        <w:rPr>
          <w:spacing w:val="0"/>
        </w:rPr>
        <w:t>program.</w:t>
      </w:r>
      <w:r w:rsidRPr="00DA3BDA">
        <w:t>“</w:t>
      </w:r>
      <w:proofErr w:type="gramEnd"/>
      <w:r w:rsidRPr="00DA3BDA">
        <w:t>The</w:t>
      </w:r>
      <w:proofErr w:type="spellEnd"/>
      <w:r w:rsidRPr="00DA3BDA">
        <w:t xml:space="preserve"> program gave me peace. It made me </w:t>
      </w:r>
      <w:proofErr w:type="spellStart"/>
      <w:r w:rsidRPr="00DA3BDA">
        <w:t>realise</w:t>
      </w:r>
      <w:proofErr w:type="spellEnd"/>
      <w:r w:rsidRPr="00DA3BDA">
        <w:t xml:space="preserve"> I was content where I was at in my role and that I didn’t feel the need to be seeking a promotion which is what I had previously been thinking.”</w:t>
      </w:r>
    </w:p>
    <w:p w14:paraId="240B10D0" w14:textId="77777777" w:rsidR="00E65299" w:rsidRPr="00DA3BDA" w:rsidRDefault="00E65299" w:rsidP="00DA3BDA">
      <w:r w:rsidRPr="00DA3BDA">
        <w:t>“The VLA program is well-paced with a good mix of theory and practice delivered by a good quality faculty (incl. facilitators and coaches) supported by strong cohort interaction. The program challenged me to think differently and apply that difference back in the workplace.”</w:t>
      </w:r>
    </w:p>
    <w:p w14:paraId="5790D21B" w14:textId="77777777" w:rsidR="00E65299" w:rsidRPr="00DA3BDA" w:rsidRDefault="00E65299" w:rsidP="00DA3BDA">
      <w:r w:rsidRPr="00DA3BDA">
        <w:t>“The sustained development approach by VLA is efficient and effective, attending the program over 12 months. I found great value in the assessments and coaching, the lessons and case studies, and the real work application.”</w:t>
      </w:r>
    </w:p>
    <w:p w14:paraId="69D927C7" w14:textId="77777777" w:rsidR="00E65299" w:rsidRPr="00DA3BDA" w:rsidRDefault="00E65299" w:rsidP="00DA3BDA">
      <w:r w:rsidRPr="00DA3BDA">
        <w:t xml:space="preserve">“The VLA has helped me to mature as a leader with enhanced capability and agility. I am confident of my ability to </w:t>
      </w:r>
      <w:proofErr w:type="spellStart"/>
      <w:r w:rsidRPr="00DA3BDA">
        <w:t>optimise</w:t>
      </w:r>
      <w:proofErr w:type="spellEnd"/>
      <w:r w:rsidRPr="00DA3BDA">
        <w:t xml:space="preserve"> team performance through the advanced techniques and methods that I learned and applied.”</w:t>
      </w:r>
    </w:p>
    <w:tbl>
      <w:tblPr>
        <w:tblStyle w:val="TableGridLight"/>
        <w:tblW w:w="0" w:type="auto"/>
        <w:tblLayout w:type="fixed"/>
        <w:tblLook w:val="04A0" w:firstRow="1" w:lastRow="0" w:firstColumn="1" w:lastColumn="0" w:noHBand="0" w:noVBand="1"/>
      </w:tblPr>
      <w:tblGrid>
        <w:gridCol w:w="4819"/>
        <w:gridCol w:w="1984"/>
        <w:gridCol w:w="1984"/>
      </w:tblGrid>
      <w:tr w:rsidR="00E65299" w14:paraId="067ABF3E" w14:textId="77777777" w:rsidTr="00BF049F">
        <w:trPr>
          <w:trHeight w:val="60"/>
        </w:trPr>
        <w:tc>
          <w:tcPr>
            <w:tcW w:w="4819" w:type="dxa"/>
          </w:tcPr>
          <w:p w14:paraId="4AD7F28E" w14:textId="77777777" w:rsidR="00E65299" w:rsidRDefault="00E65299" w:rsidP="00395E47">
            <w:pPr>
              <w:pStyle w:val="NoParagraphStyle"/>
              <w:spacing w:line="240" w:lineRule="auto"/>
              <w:textAlignment w:val="auto"/>
              <w:rPr>
                <w:rFonts w:ascii="VIC" w:hAnsi="VIC" w:cstheme="minorBidi"/>
                <w:color w:val="auto"/>
                <w:lang w:val="en-GB"/>
              </w:rPr>
            </w:pPr>
          </w:p>
        </w:tc>
        <w:tc>
          <w:tcPr>
            <w:tcW w:w="1984" w:type="dxa"/>
          </w:tcPr>
          <w:p w14:paraId="598115B0" w14:textId="77777777" w:rsidR="00E65299" w:rsidRPr="00BF049F" w:rsidRDefault="00E65299" w:rsidP="007A437E">
            <w:pPr>
              <w:pStyle w:val="TableHeading"/>
            </w:pPr>
            <w:r w:rsidRPr="00BF049F">
              <w:t>% agreement</w:t>
            </w:r>
          </w:p>
          <w:p w14:paraId="4829F48D" w14:textId="77777777" w:rsidR="00E65299" w:rsidRDefault="00E65299" w:rsidP="007A437E">
            <w:pPr>
              <w:pStyle w:val="TableHeading"/>
            </w:pPr>
          </w:p>
        </w:tc>
        <w:tc>
          <w:tcPr>
            <w:tcW w:w="1984" w:type="dxa"/>
          </w:tcPr>
          <w:p w14:paraId="0C97A97B" w14:textId="77777777" w:rsidR="00E65299" w:rsidRPr="00BF049F" w:rsidRDefault="00E65299" w:rsidP="007A437E">
            <w:pPr>
              <w:pStyle w:val="TableHeading"/>
            </w:pPr>
            <w:r w:rsidRPr="00BF049F">
              <w:t>% neutral or disagreement</w:t>
            </w:r>
          </w:p>
          <w:p w14:paraId="314D8882" w14:textId="77777777" w:rsidR="00E65299" w:rsidRDefault="00E65299" w:rsidP="007A437E">
            <w:pPr>
              <w:pStyle w:val="TableHeading"/>
            </w:pPr>
          </w:p>
        </w:tc>
      </w:tr>
      <w:tr w:rsidR="00E65299" w14:paraId="07ECD5C7" w14:textId="77777777" w:rsidTr="00BF049F">
        <w:trPr>
          <w:trHeight w:val="60"/>
        </w:trPr>
        <w:tc>
          <w:tcPr>
            <w:tcW w:w="4819" w:type="dxa"/>
          </w:tcPr>
          <w:p w14:paraId="2E076319" w14:textId="77777777" w:rsidR="00E65299" w:rsidRPr="00DA3BDA" w:rsidRDefault="00E65299" w:rsidP="00C442CE">
            <w:pPr>
              <w:pStyle w:val="TableCopy"/>
            </w:pPr>
            <w:r w:rsidRPr="00DA3BDA">
              <w:t>Overall participant satisfaction with the EO 3/SES 1 Director Leadership Development Program</w:t>
            </w:r>
          </w:p>
          <w:p w14:paraId="6C718B0C" w14:textId="77777777" w:rsidR="00E65299" w:rsidRDefault="00E65299" w:rsidP="00395E47">
            <w:pPr>
              <w:pStyle w:val="TablecopyTotalsTables"/>
            </w:pPr>
          </w:p>
        </w:tc>
        <w:tc>
          <w:tcPr>
            <w:tcW w:w="1984" w:type="dxa"/>
          </w:tcPr>
          <w:p w14:paraId="5AF04AD0" w14:textId="77777777" w:rsidR="00E65299" w:rsidRPr="00AF427D" w:rsidRDefault="00E65299" w:rsidP="00AF427D">
            <w:pPr>
              <w:pStyle w:val="TableCopy"/>
            </w:pPr>
            <w:r w:rsidRPr="00AF427D">
              <w:t>83%</w:t>
            </w:r>
          </w:p>
          <w:p w14:paraId="4F72E65A" w14:textId="77777777" w:rsidR="00E65299" w:rsidRDefault="00E65299" w:rsidP="00395E47">
            <w:pPr>
              <w:pStyle w:val="TablecopyTables"/>
              <w:jc w:val="right"/>
            </w:pPr>
          </w:p>
        </w:tc>
        <w:tc>
          <w:tcPr>
            <w:tcW w:w="1984" w:type="dxa"/>
          </w:tcPr>
          <w:p w14:paraId="05FBEDE7" w14:textId="77777777" w:rsidR="00E65299" w:rsidRPr="00AF427D" w:rsidRDefault="00E65299" w:rsidP="00AF427D">
            <w:pPr>
              <w:pStyle w:val="TableCopy"/>
            </w:pPr>
            <w:r w:rsidRPr="00AF427D">
              <w:t>17%</w:t>
            </w:r>
          </w:p>
          <w:p w14:paraId="2CE27D47" w14:textId="77777777" w:rsidR="00E65299" w:rsidRDefault="00E65299" w:rsidP="00395E47">
            <w:pPr>
              <w:pStyle w:val="TablecopyTables"/>
              <w:jc w:val="right"/>
            </w:pPr>
          </w:p>
        </w:tc>
      </w:tr>
    </w:tbl>
    <w:p w14:paraId="23D1E3A0" w14:textId="77777777" w:rsidR="00E65299" w:rsidRDefault="00E65299" w:rsidP="00B32034">
      <w:pPr>
        <w:pStyle w:val="Heading4"/>
      </w:pPr>
    </w:p>
    <w:p w14:paraId="46162AAB" w14:textId="77777777" w:rsidR="00E65299" w:rsidRPr="00DA3BDA" w:rsidRDefault="00E65299" w:rsidP="00DA3BDA">
      <w:r w:rsidRPr="00DA3BDA">
        <w:t>Note</w:t>
      </w:r>
    </w:p>
    <w:p w14:paraId="5B6FCF24" w14:textId="77777777" w:rsidR="00E65299" w:rsidRDefault="00E65299" w:rsidP="00E65299">
      <w:pPr>
        <w:pStyle w:val="Source"/>
        <w:spacing w:after="85"/>
        <w:ind w:left="170" w:hanging="170"/>
        <w:rPr>
          <w:szCs w:val="18"/>
        </w:rPr>
      </w:pPr>
      <w:r>
        <w:rPr>
          <w:szCs w:val="18"/>
        </w:rPr>
        <w:t>The analysis consists of the average response rated by participants in the EO 3/SES 1 Leadership Development Program.</w:t>
      </w:r>
    </w:p>
    <w:p w14:paraId="6B6A7CEE" w14:textId="77777777" w:rsidR="00E65299" w:rsidRDefault="00E65299" w:rsidP="00E65299">
      <w:pPr>
        <w:pStyle w:val="Source"/>
        <w:spacing w:after="85"/>
        <w:ind w:left="170" w:hanging="170"/>
        <w:rPr>
          <w:spacing w:val="-4"/>
          <w:szCs w:val="18"/>
        </w:rPr>
      </w:pPr>
      <w:r>
        <w:rPr>
          <w:szCs w:val="18"/>
        </w:rPr>
        <w:t xml:space="preserve">The analysis is based on voluntary responses from 167 participating EO 3/SES 1 executives as at December 2019 and demonstrates the percentage of EO 3/SES 1 that have either agreed or strongly </w:t>
      </w:r>
      <w:r>
        <w:rPr>
          <w:spacing w:val="-4"/>
          <w:szCs w:val="18"/>
        </w:rPr>
        <w:t>agreed to the statement ‘was a valuable part of your leadership journey’ in workshop feedback sheets.</w:t>
      </w:r>
    </w:p>
    <w:p w14:paraId="6F47A308" w14:textId="34167BB2" w:rsidR="00E65299" w:rsidRDefault="00C61FCF" w:rsidP="00E65299">
      <w:pPr>
        <w:pStyle w:val="Heading1"/>
      </w:pPr>
      <w:r>
        <w:t xml:space="preserve">4.3. </w:t>
      </w:r>
      <w:r w:rsidR="00E65299">
        <w:t>Public sector boards</w:t>
      </w:r>
    </w:p>
    <w:p w14:paraId="2A464B64" w14:textId="77777777" w:rsidR="00E65299" w:rsidRDefault="00E65299" w:rsidP="00E65299">
      <w:pPr>
        <w:pStyle w:val="BodyText"/>
      </w:pPr>
      <w:r>
        <w:t>Public sector boards play an essential role in overseeing the delivery of a range of important functions including service delivery, asset management and stewardship, regulation, specialist advice and local-level governance. They are responsible for the strategic direction, governance and risk management of Victorian public sector entities.</w:t>
      </w:r>
    </w:p>
    <w:p w14:paraId="65C6FAF1" w14:textId="77777777" w:rsidR="00E65299" w:rsidRDefault="00E65299" w:rsidP="00E65299">
      <w:pPr>
        <w:pStyle w:val="BodyText"/>
      </w:pPr>
      <w:r>
        <w:t>At June 2019, the Victorian Government had 3503 public sector boards with 31,803 members. The vast majority of members (81%) contribute their time on an unpaid voluntary basis.</w:t>
      </w:r>
    </w:p>
    <w:p w14:paraId="1D95D18F" w14:textId="77777777" w:rsidR="00E65299" w:rsidRDefault="00E65299" w:rsidP="00E65299">
      <w:pPr>
        <w:pStyle w:val="BodyText"/>
      </w:pPr>
      <w:r>
        <w:t>Public sector boards include boards of governance of public entities and advisory bodies established to provide expert advice to the Government or to deliberate on technical standards or issues on behalf of Government. They comprise members appointed by the Government in accordance with the entity’s establishing legislation or constitution.</w:t>
      </w:r>
    </w:p>
    <w:p w14:paraId="179524E8" w14:textId="77777777" w:rsidR="00E65299" w:rsidRDefault="00E65299" w:rsidP="00E65299">
      <w:pPr>
        <w:pStyle w:val="BodyText"/>
      </w:pPr>
      <w:r>
        <w:t xml:space="preserve">The </w:t>
      </w:r>
      <w:r w:rsidRPr="00DA3BDA">
        <w:t>Appointment and Remuneration Guidelines</w:t>
      </w:r>
      <w:r>
        <w:t xml:space="preserve"> </w:t>
      </w:r>
      <w:r>
        <w:rPr>
          <w:spacing w:val="0"/>
        </w:rPr>
        <w:t xml:space="preserve">for public sector boards issued by the </w:t>
      </w:r>
      <w:r>
        <w:t>Department of Premier and Cabinet state that, “Appointments to Victorian Government entities should as far as practicable, reflect the diversity of the Victorian Community.”</w:t>
      </w:r>
    </w:p>
    <w:p w14:paraId="182EDA8C" w14:textId="77777777" w:rsidR="00C61FCF" w:rsidRDefault="00E65299" w:rsidP="00E65299">
      <w:pPr>
        <w:pStyle w:val="BodyText"/>
      </w:pPr>
      <w:r>
        <w:lastRenderedPageBreak/>
        <w:t>Research suggests that diverse and inclusive workplaces and boards are more productive and better at problem solving. They are more creative and resilient in the face of economic downturns.</w:t>
      </w:r>
      <w:r>
        <w:rPr>
          <w:vertAlign w:val="superscript"/>
        </w:rPr>
        <w:footnoteReference w:id="38"/>
      </w:r>
      <w:r>
        <w:t xml:space="preserve"> Diversifying the backgrounds, skillsets and experiences of board members also has financial benefits.</w:t>
      </w:r>
      <w:r>
        <w:rPr>
          <w:vertAlign w:val="superscript"/>
        </w:rPr>
        <w:footnoteReference w:id="39"/>
      </w:r>
    </w:p>
    <w:p w14:paraId="4FB59679" w14:textId="10E64E47" w:rsidR="00E65299" w:rsidRDefault="00C61FCF" w:rsidP="00C61FCF">
      <w:pPr>
        <w:pStyle w:val="Heading3"/>
      </w:pPr>
      <w:r>
        <w:t xml:space="preserve">4.3.1. </w:t>
      </w:r>
      <w:r w:rsidR="00E65299">
        <w:t>Women on boards</w:t>
      </w:r>
    </w:p>
    <w:p w14:paraId="045A70A9" w14:textId="77777777" w:rsidR="00E65299" w:rsidRDefault="00E65299" w:rsidP="00E65299">
      <w:pPr>
        <w:pStyle w:val="BodyText"/>
      </w:pPr>
      <w:r>
        <w:rPr>
          <w:spacing w:val="0"/>
        </w:rPr>
        <w:t xml:space="preserve">Traditionally, women have been </w:t>
      </w:r>
      <w:r>
        <w:t xml:space="preserve">under-represented on public sector boards in Victoria. In March 2015, the Government </w:t>
      </w:r>
      <w:r>
        <w:rPr>
          <w:spacing w:val="0"/>
        </w:rPr>
        <w:t>implemented a target that 50% of all new appointments to major boards</w:t>
      </w:r>
      <w:r>
        <w:rPr>
          <w:spacing w:val="0"/>
          <w:vertAlign w:val="superscript"/>
        </w:rPr>
        <w:footnoteReference w:id="40"/>
      </w:r>
      <w:r>
        <w:rPr>
          <w:spacing w:val="0"/>
        </w:rPr>
        <w:t xml:space="preserve"> should be women. From 2015 to June 2019, the percentage of major board members who </w:t>
      </w:r>
      <w:r>
        <w:t>identify as women increased from 39% to 54%.</w:t>
      </w:r>
    </w:p>
    <w:p w14:paraId="1CA0A890" w14:textId="77777777" w:rsidR="00E65299" w:rsidRPr="001F7B8D" w:rsidRDefault="00E65299" w:rsidP="00C61FCF">
      <w:pPr>
        <w:pStyle w:val="Heading3"/>
      </w:pPr>
      <w:r w:rsidRPr="001F7B8D">
        <w:t>Women’s representation on major boards</w:t>
      </w:r>
    </w:p>
    <w:p w14:paraId="5A6F5362" w14:textId="77777777" w:rsidR="00E65299" w:rsidRDefault="00E65299" w:rsidP="00E65299">
      <w:pPr>
        <w:pStyle w:val="BodyText"/>
      </w:pPr>
      <w:r>
        <w:t xml:space="preserve">Table 4.5 shows the percentage of members </w:t>
      </w:r>
      <w:r>
        <w:rPr>
          <w:spacing w:val="0"/>
        </w:rPr>
        <w:t xml:space="preserve">of major boards who identify as women by portfolio grouping over time. It shows improvements in women’s representation in most portfolios, however women remain </w:t>
      </w:r>
      <w:r>
        <w:t>under-represented in the Agriculture, Resources, Racing and Assistant Treasurer portfolios.</w:t>
      </w:r>
      <w:r>
        <w:rPr>
          <w:vertAlign w:val="superscript"/>
        </w:rPr>
        <w:footnoteReference w:id="41"/>
      </w:r>
      <w:r>
        <w:t xml:space="preserve"> At the same time women are </w:t>
      </w:r>
      <w:proofErr w:type="gramStart"/>
      <w:r>
        <w:t>over represented</w:t>
      </w:r>
      <w:proofErr w:type="gramEnd"/>
      <w:r>
        <w:t xml:space="preserve"> in several portfolios, such as Disability, Ageing and </w:t>
      </w:r>
      <w:proofErr w:type="spellStart"/>
      <w:r>
        <w:t>Carers</w:t>
      </w:r>
      <w:proofErr w:type="spellEnd"/>
      <w:r>
        <w:t>, Workplace Safety, Youth Justice and Special Minister of State.</w:t>
      </w:r>
    </w:p>
    <w:p w14:paraId="7BDEC3D8" w14:textId="77777777" w:rsidR="00E65299" w:rsidRPr="007A437E" w:rsidRDefault="00E65299" w:rsidP="00E0007E">
      <w:pPr>
        <w:pStyle w:val="Captions"/>
      </w:pPr>
      <w:r>
        <w:t xml:space="preserve">Table 4.5 </w:t>
      </w:r>
      <w:r w:rsidRPr="007A437E">
        <w:t>Percentage of major board members who are women by portfolio</w:t>
      </w:r>
    </w:p>
    <w:tbl>
      <w:tblPr>
        <w:tblStyle w:val="TableGridLight"/>
        <w:tblW w:w="0" w:type="auto"/>
        <w:tblLayout w:type="fixed"/>
        <w:tblLook w:val="04A0" w:firstRow="1" w:lastRow="0" w:firstColumn="1" w:lastColumn="0" w:noHBand="0" w:noVBand="1"/>
      </w:tblPr>
      <w:tblGrid>
        <w:gridCol w:w="3969"/>
        <w:gridCol w:w="963"/>
        <w:gridCol w:w="964"/>
        <w:gridCol w:w="964"/>
        <w:gridCol w:w="964"/>
        <w:gridCol w:w="963"/>
      </w:tblGrid>
      <w:tr w:rsidR="00E65299" w14:paraId="5F899F43" w14:textId="77777777" w:rsidTr="00BF049F">
        <w:trPr>
          <w:trHeight w:val="60"/>
        </w:trPr>
        <w:tc>
          <w:tcPr>
            <w:tcW w:w="3969" w:type="dxa"/>
          </w:tcPr>
          <w:p w14:paraId="2C0C2F3B" w14:textId="77777777" w:rsidR="00E65299" w:rsidRPr="00F9355A" w:rsidRDefault="00E65299" w:rsidP="00F9355A">
            <w:pPr>
              <w:pStyle w:val="TableHeading"/>
            </w:pPr>
            <w:r w:rsidRPr="00F9355A">
              <w:t>Portfolio</w:t>
            </w:r>
          </w:p>
          <w:p w14:paraId="6A7CA45A" w14:textId="77777777" w:rsidR="00E65299" w:rsidRDefault="00E65299" w:rsidP="00395E47">
            <w:pPr>
              <w:pStyle w:val="TableHeader-MediumWhiteTables"/>
            </w:pPr>
          </w:p>
        </w:tc>
        <w:tc>
          <w:tcPr>
            <w:tcW w:w="963" w:type="dxa"/>
          </w:tcPr>
          <w:p w14:paraId="4AB9FA32" w14:textId="77777777" w:rsidR="00E65299" w:rsidRPr="00BF049F" w:rsidRDefault="00E65299" w:rsidP="007A437E">
            <w:pPr>
              <w:pStyle w:val="TableHeading"/>
            </w:pPr>
            <w:r w:rsidRPr="00BF049F">
              <w:t>2015</w:t>
            </w:r>
          </w:p>
          <w:p w14:paraId="5BC02069" w14:textId="77777777" w:rsidR="00E65299" w:rsidRDefault="00E65299" w:rsidP="007A437E">
            <w:pPr>
              <w:pStyle w:val="TableHeading"/>
            </w:pPr>
          </w:p>
        </w:tc>
        <w:tc>
          <w:tcPr>
            <w:tcW w:w="964" w:type="dxa"/>
          </w:tcPr>
          <w:p w14:paraId="74A84A96" w14:textId="77777777" w:rsidR="00E65299" w:rsidRPr="00BF049F" w:rsidRDefault="00E65299" w:rsidP="007A437E">
            <w:pPr>
              <w:pStyle w:val="TableHeading"/>
            </w:pPr>
            <w:r w:rsidRPr="00BF049F">
              <w:t>2016</w:t>
            </w:r>
          </w:p>
          <w:p w14:paraId="774252A7" w14:textId="77777777" w:rsidR="00E65299" w:rsidRDefault="00E65299" w:rsidP="007A437E">
            <w:pPr>
              <w:pStyle w:val="TableHeading"/>
            </w:pPr>
          </w:p>
        </w:tc>
        <w:tc>
          <w:tcPr>
            <w:tcW w:w="964" w:type="dxa"/>
          </w:tcPr>
          <w:p w14:paraId="4669BBBE" w14:textId="77777777" w:rsidR="00E65299" w:rsidRPr="00BF049F" w:rsidRDefault="00E65299" w:rsidP="007A437E">
            <w:pPr>
              <w:pStyle w:val="TableHeading"/>
            </w:pPr>
            <w:r w:rsidRPr="00BF049F">
              <w:t>2017</w:t>
            </w:r>
          </w:p>
          <w:p w14:paraId="6154313A" w14:textId="77777777" w:rsidR="00E65299" w:rsidRDefault="00E65299" w:rsidP="007A437E">
            <w:pPr>
              <w:pStyle w:val="TableHeading"/>
            </w:pPr>
          </w:p>
        </w:tc>
        <w:tc>
          <w:tcPr>
            <w:tcW w:w="964" w:type="dxa"/>
          </w:tcPr>
          <w:p w14:paraId="75F169AA" w14:textId="77777777" w:rsidR="00E65299" w:rsidRPr="00BF049F" w:rsidRDefault="00E65299" w:rsidP="007A437E">
            <w:pPr>
              <w:pStyle w:val="TableHeading"/>
            </w:pPr>
            <w:r w:rsidRPr="00BF049F">
              <w:t>2018</w:t>
            </w:r>
          </w:p>
          <w:p w14:paraId="496F98AA" w14:textId="77777777" w:rsidR="00E65299" w:rsidRDefault="00E65299" w:rsidP="007A437E">
            <w:pPr>
              <w:pStyle w:val="TableHeading"/>
            </w:pPr>
          </w:p>
        </w:tc>
        <w:tc>
          <w:tcPr>
            <w:tcW w:w="963" w:type="dxa"/>
          </w:tcPr>
          <w:p w14:paraId="59409FFA" w14:textId="77777777" w:rsidR="00E65299" w:rsidRPr="00BF049F" w:rsidRDefault="00E65299" w:rsidP="007A437E">
            <w:pPr>
              <w:pStyle w:val="TableHeading"/>
            </w:pPr>
            <w:r w:rsidRPr="00BF049F">
              <w:t>2019</w:t>
            </w:r>
          </w:p>
          <w:p w14:paraId="1F461B14" w14:textId="77777777" w:rsidR="00E65299" w:rsidRDefault="00E65299" w:rsidP="007A437E">
            <w:pPr>
              <w:pStyle w:val="TableHeading"/>
            </w:pPr>
          </w:p>
        </w:tc>
      </w:tr>
      <w:tr w:rsidR="00E65299" w14:paraId="2505596A" w14:textId="77777777" w:rsidTr="00BF049F">
        <w:trPr>
          <w:trHeight w:val="60"/>
        </w:trPr>
        <w:tc>
          <w:tcPr>
            <w:tcW w:w="3969" w:type="dxa"/>
          </w:tcPr>
          <w:p w14:paraId="3DAFB4BE" w14:textId="77777777" w:rsidR="00E65299" w:rsidRPr="00CB5013" w:rsidRDefault="00E65299" w:rsidP="007A437E">
            <w:pPr>
              <w:pStyle w:val="TableHeading"/>
            </w:pPr>
            <w:r w:rsidRPr="00CB5013">
              <w:t>Department of Education and Training</w:t>
            </w:r>
          </w:p>
          <w:p w14:paraId="18B5A9FA" w14:textId="77777777" w:rsidR="00E65299" w:rsidRDefault="00E65299" w:rsidP="00395E47">
            <w:pPr>
              <w:pStyle w:val="TablecopyTotalsTables"/>
            </w:pPr>
          </w:p>
        </w:tc>
        <w:tc>
          <w:tcPr>
            <w:tcW w:w="963" w:type="dxa"/>
          </w:tcPr>
          <w:p w14:paraId="0C46A434"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0D162434"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2577930B"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7750D0A7" w14:textId="77777777" w:rsidR="00E65299" w:rsidRDefault="00E65299" w:rsidP="00395E47">
            <w:pPr>
              <w:pStyle w:val="NoParagraphStyle"/>
              <w:spacing w:line="240" w:lineRule="auto"/>
              <w:textAlignment w:val="auto"/>
              <w:rPr>
                <w:rFonts w:ascii="VIC" w:hAnsi="VIC" w:cstheme="minorBidi"/>
                <w:color w:val="auto"/>
                <w:lang w:val="en-GB"/>
              </w:rPr>
            </w:pPr>
          </w:p>
        </w:tc>
        <w:tc>
          <w:tcPr>
            <w:tcW w:w="963" w:type="dxa"/>
          </w:tcPr>
          <w:p w14:paraId="726197B1"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D50616F" w14:textId="77777777" w:rsidTr="00BF049F">
        <w:trPr>
          <w:trHeight w:val="60"/>
        </w:trPr>
        <w:tc>
          <w:tcPr>
            <w:tcW w:w="3969" w:type="dxa"/>
          </w:tcPr>
          <w:p w14:paraId="5943F193" w14:textId="77777777" w:rsidR="00E65299" w:rsidRPr="00DA3BDA" w:rsidRDefault="00E65299" w:rsidP="00C442CE">
            <w:pPr>
              <w:pStyle w:val="TableCopy"/>
            </w:pPr>
            <w:r w:rsidRPr="00DA3BDA">
              <w:t>Education (excluding school councils)</w:t>
            </w:r>
          </w:p>
          <w:p w14:paraId="1E978BD7" w14:textId="77777777" w:rsidR="00E65299" w:rsidRDefault="00E65299" w:rsidP="00395E47">
            <w:pPr>
              <w:pStyle w:val="TablecopyTotalsTables"/>
            </w:pPr>
          </w:p>
        </w:tc>
        <w:tc>
          <w:tcPr>
            <w:tcW w:w="963" w:type="dxa"/>
          </w:tcPr>
          <w:p w14:paraId="36DC7F1D" w14:textId="77777777" w:rsidR="00E65299" w:rsidRPr="00AF427D" w:rsidRDefault="00E65299" w:rsidP="00AF427D">
            <w:pPr>
              <w:pStyle w:val="TableCopy"/>
            </w:pPr>
            <w:r w:rsidRPr="00AF427D">
              <w:t>54%</w:t>
            </w:r>
          </w:p>
          <w:p w14:paraId="4405445E" w14:textId="77777777" w:rsidR="00E65299" w:rsidRDefault="00E65299" w:rsidP="00395E47">
            <w:pPr>
              <w:pStyle w:val="TablecopyTables"/>
              <w:jc w:val="right"/>
            </w:pPr>
          </w:p>
        </w:tc>
        <w:tc>
          <w:tcPr>
            <w:tcW w:w="964" w:type="dxa"/>
          </w:tcPr>
          <w:p w14:paraId="191C92E8" w14:textId="77777777" w:rsidR="00E65299" w:rsidRPr="00AF427D" w:rsidRDefault="00E65299" w:rsidP="00AF427D">
            <w:pPr>
              <w:pStyle w:val="TableCopy"/>
            </w:pPr>
            <w:r w:rsidRPr="00AF427D">
              <w:t>55%</w:t>
            </w:r>
          </w:p>
          <w:p w14:paraId="783C9011" w14:textId="77777777" w:rsidR="00E65299" w:rsidRDefault="00E65299" w:rsidP="00395E47">
            <w:pPr>
              <w:pStyle w:val="TablecopyTables"/>
              <w:jc w:val="right"/>
            </w:pPr>
          </w:p>
        </w:tc>
        <w:tc>
          <w:tcPr>
            <w:tcW w:w="964" w:type="dxa"/>
          </w:tcPr>
          <w:p w14:paraId="466FC872" w14:textId="77777777" w:rsidR="00E65299" w:rsidRPr="00AF427D" w:rsidRDefault="00E65299" w:rsidP="00AF427D">
            <w:pPr>
              <w:pStyle w:val="TableCopy"/>
            </w:pPr>
            <w:r w:rsidRPr="00AF427D">
              <w:t>57%</w:t>
            </w:r>
          </w:p>
          <w:p w14:paraId="4969A963" w14:textId="77777777" w:rsidR="00E65299" w:rsidRDefault="00E65299" w:rsidP="00395E47">
            <w:pPr>
              <w:pStyle w:val="TablecopyTables"/>
              <w:jc w:val="right"/>
            </w:pPr>
          </w:p>
        </w:tc>
        <w:tc>
          <w:tcPr>
            <w:tcW w:w="964" w:type="dxa"/>
          </w:tcPr>
          <w:p w14:paraId="75940AFC" w14:textId="77777777" w:rsidR="00E65299" w:rsidRPr="00AF427D" w:rsidRDefault="00E65299" w:rsidP="00AF427D">
            <w:pPr>
              <w:pStyle w:val="TableCopy"/>
            </w:pPr>
            <w:r w:rsidRPr="00AF427D">
              <w:t>57%</w:t>
            </w:r>
          </w:p>
          <w:p w14:paraId="4B766573" w14:textId="77777777" w:rsidR="00E65299" w:rsidRDefault="00E65299" w:rsidP="00395E47">
            <w:pPr>
              <w:pStyle w:val="TablecopyTables"/>
              <w:jc w:val="right"/>
            </w:pPr>
          </w:p>
        </w:tc>
        <w:tc>
          <w:tcPr>
            <w:tcW w:w="963" w:type="dxa"/>
          </w:tcPr>
          <w:p w14:paraId="181EC904" w14:textId="77777777" w:rsidR="00E65299" w:rsidRPr="00AF427D" w:rsidRDefault="00E65299" w:rsidP="00AF427D">
            <w:pPr>
              <w:pStyle w:val="TableCopy"/>
            </w:pPr>
            <w:r w:rsidRPr="00AF427D">
              <w:t>57%</w:t>
            </w:r>
          </w:p>
          <w:p w14:paraId="701268EE" w14:textId="77777777" w:rsidR="00E65299" w:rsidRDefault="00E65299" w:rsidP="00395E47">
            <w:pPr>
              <w:pStyle w:val="TablecopyTables"/>
              <w:jc w:val="right"/>
            </w:pPr>
          </w:p>
        </w:tc>
      </w:tr>
      <w:tr w:rsidR="00E65299" w14:paraId="03DEA373" w14:textId="77777777" w:rsidTr="00BF049F">
        <w:trPr>
          <w:trHeight w:val="60"/>
        </w:trPr>
        <w:tc>
          <w:tcPr>
            <w:tcW w:w="3969" w:type="dxa"/>
          </w:tcPr>
          <w:p w14:paraId="5FB6933F" w14:textId="77777777" w:rsidR="00E65299" w:rsidRPr="00DA3BDA" w:rsidRDefault="00E65299" w:rsidP="00C442CE">
            <w:pPr>
              <w:pStyle w:val="TableCopy"/>
            </w:pPr>
            <w:r w:rsidRPr="00DA3BDA">
              <w:t>Training and Skills</w:t>
            </w:r>
          </w:p>
          <w:p w14:paraId="7A3BD35E" w14:textId="77777777" w:rsidR="00E65299" w:rsidRDefault="00E65299" w:rsidP="00395E47">
            <w:pPr>
              <w:pStyle w:val="TablecopyTotalsTables"/>
            </w:pPr>
          </w:p>
        </w:tc>
        <w:tc>
          <w:tcPr>
            <w:tcW w:w="963" w:type="dxa"/>
          </w:tcPr>
          <w:p w14:paraId="6428A42C" w14:textId="77777777" w:rsidR="00E65299" w:rsidRPr="00AF427D" w:rsidRDefault="00E65299" w:rsidP="00AF427D">
            <w:pPr>
              <w:pStyle w:val="TableCopy"/>
            </w:pPr>
            <w:r w:rsidRPr="00AF427D">
              <w:t>53%</w:t>
            </w:r>
          </w:p>
          <w:p w14:paraId="062F22E6" w14:textId="77777777" w:rsidR="00E65299" w:rsidRDefault="00E65299" w:rsidP="00395E47">
            <w:pPr>
              <w:pStyle w:val="TablecopyTables"/>
              <w:jc w:val="right"/>
            </w:pPr>
          </w:p>
        </w:tc>
        <w:tc>
          <w:tcPr>
            <w:tcW w:w="964" w:type="dxa"/>
          </w:tcPr>
          <w:p w14:paraId="595A8F25" w14:textId="77777777" w:rsidR="00E65299" w:rsidRPr="00AF427D" w:rsidRDefault="00E65299" w:rsidP="00AF427D">
            <w:pPr>
              <w:pStyle w:val="TableCopy"/>
            </w:pPr>
            <w:r w:rsidRPr="00AF427D">
              <w:t>55%</w:t>
            </w:r>
          </w:p>
          <w:p w14:paraId="02326420" w14:textId="77777777" w:rsidR="00E65299" w:rsidRDefault="00E65299" w:rsidP="00395E47">
            <w:pPr>
              <w:pStyle w:val="TablecopyTables"/>
              <w:jc w:val="right"/>
            </w:pPr>
          </w:p>
        </w:tc>
        <w:tc>
          <w:tcPr>
            <w:tcW w:w="964" w:type="dxa"/>
          </w:tcPr>
          <w:p w14:paraId="6237BF65" w14:textId="77777777" w:rsidR="00E65299" w:rsidRPr="00AF427D" w:rsidRDefault="00E65299" w:rsidP="00AF427D">
            <w:pPr>
              <w:pStyle w:val="TableCopy"/>
            </w:pPr>
            <w:r w:rsidRPr="00AF427D">
              <w:t>63%</w:t>
            </w:r>
          </w:p>
          <w:p w14:paraId="0FB66023" w14:textId="77777777" w:rsidR="00E65299" w:rsidRDefault="00E65299" w:rsidP="00395E47">
            <w:pPr>
              <w:pStyle w:val="TablecopyTables"/>
              <w:jc w:val="right"/>
            </w:pPr>
          </w:p>
        </w:tc>
        <w:tc>
          <w:tcPr>
            <w:tcW w:w="964" w:type="dxa"/>
          </w:tcPr>
          <w:p w14:paraId="6292CC0B" w14:textId="77777777" w:rsidR="00E65299" w:rsidRPr="00AF427D" w:rsidRDefault="00E65299" w:rsidP="00AF427D">
            <w:pPr>
              <w:pStyle w:val="TableCopy"/>
            </w:pPr>
            <w:r w:rsidRPr="00AF427D">
              <w:t>62%</w:t>
            </w:r>
          </w:p>
          <w:p w14:paraId="34AABE14" w14:textId="77777777" w:rsidR="00E65299" w:rsidRDefault="00E65299" w:rsidP="00395E47">
            <w:pPr>
              <w:pStyle w:val="TablecopyTables"/>
              <w:jc w:val="right"/>
            </w:pPr>
          </w:p>
        </w:tc>
        <w:tc>
          <w:tcPr>
            <w:tcW w:w="963" w:type="dxa"/>
          </w:tcPr>
          <w:p w14:paraId="154AD751" w14:textId="77777777" w:rsidR="00E65299" w:rsidRPr="00AF427D" w:rsidRDefault="00E65299" w:rsidP="00AF427D">
            <w:pPr>
              <w:pStyle w:val="TableCopy"/>
            </w:pPr>
            <w:r w:rsidRPr="00AF427D">
              <w:t>61%</w:t>
            </w:r>
          </w:p>
          <w:p w14:paraId="7332EDED" w14:textId="77777777" w:rsidR="00E65299" w:rsidRDefault="00E65299" w:rsidP="00395E47">
            <w:pPr>
              <w:pStyle w:val="TablecopyTables"/>
              <w:jc w:val="right"/>
            </w:pPr>
          </w:p>
        </w:tc>
      </w:tr>
      <w:tr w:rsidR="00E65299" w14:paraId="139990A0" w14:textId="77777777" w:rsidTr="00BF049F">
        <w:trPr>
          <w:trHeight w:val="60"/>
        </w:trPr>
        <w:tc>
          <w:tcPr>
            <w:tcW w:w="8787" w:type="dxa"/>
            <w:gridSpan w:val="6"/>
          </w:tcPr>
          <w:p w14:paraId="0F311A1E" w14:textId="77777777" w:rsidR="00E65299" w:rsidRPr="00CB5013" w:rsidRDefault="00E65299" w:rsidP="007A437E">
            <w:pPr>
              <w:pStyle w:val="TableHeading"/>
            </w:pPr>
            <w:r w:rsidRPr="00CB5013">
              <w:t>Department of Environment, Land, Water and Planning</w:t>
            </w:r>
          </w:p>
          <w:p w14:paraId="69C3B23C" w14:textId="77777777" w:rsidR="00E65299" w:rsidRDefault="00E65299" w:rsidP="00395E47">
            <w:pPr>
              <w:pStyle w:val="TablecopyTotalsTables"/>
            </w:pPr>
          </w:p>
        </w:tc>
      </w:tr>
      <w:tr w:rsidR="00E65299" w14:paraId="6A221E8F" w14:textId="77777777" w:rsidTr="00BF049F">
        <w:trPr>
          <w:trHeight w:val="60"/>
        </w:trPr>
        <w:tc>
          <w:tcPr>
            <w:tcW w:w="3969" w:type="dxa"/>
          </w:tcPr>
          <w:p w14:paraId="054E0207" w14:textId="77777777" w:rsidR="00E65299" w:rsidRPr="00DA3BDA" w:rsidRDefault="00E65299" w:rsidP="00C442CE">
            <w:pPr>
              <w:pStyle w:val="TableCopy"/>
            </w:pPr>
            <w:r w:rsidRPr="00DA3BDA">
              <w:t>Energy, Environment and Climate Change</w:t>
            </w:r>
          </w:p>
          <w:p w14:paraId="1CB066FD" w14:textId="77777777" w:rsidR="00E65299" w:rsidRDefault="00E65299" w:rsidP="00395E47">
            <w:pPr>
              <w:pStyle w:val="TablecopyTotalsTables"/>
            </w:pPr>
          </w:p>
        </w:tc>
        <w:tc>
          <w:tcPr>
            <w:tcW w:w="963" w:type="dxa"/>
          </w:tcPr>
          <w:p w14:paraId="366BC457" w14:textId="77777777" w:rsidR="00E65299" w:rsidRPr="00AF427D" w:rsidRDefault="00E65299" w:rsidP="00AF427D">
            <w:pPr>
              <w:pStyle w:val="TableCopy"/>
            </w:pPr>
            <w:r w:rsidRPr="00AF427D">
              <w:t>29%</w:t>
            </w:r>
          </w:p>
          <w:p w14:paraId="5F57FB92" w14:textId="77777777" w:rsidR="00E65299" w:rsidRDefault="00E65299" w:rsidP="00395E47">
            <w:pPr>
              <w:pStyle w:val="TablecopyTables"/>
              <w:jc w:val="right"/>
            </w:pPr>
          </w:p>
        </w:tc>
        <w:tc>
          <w:tcPr>
            <w:tcW w:w="964" w:type="dxa"/>
          </w:tcPr>
          <w:p w14:paraId="4D5AF232" w14:textId="77777777" w:rsidR="00E65299" w:rsidRPr="00AF427D" w:rsidRDefault="00E65299" w:rsidP="00AF427D">
            <w:pPr>
              <w:pStyle w:val="TableCopy"/>
            </w:pPr>
            <w:r w:rsidRPr="00AF427D">
              <w:t>41%</w:t>
            </w:r>
          </w:p>
          <w:p w14:paraId="350A400E" w14:textId="77777777" w:rsidR="00E65299" w:rsidRDefault="00E65299" w:rsidP="00395E47">
            <w:pPr>
              <w:pStyle w:val="TablecopyTables"/>
              <w:jc w:val="right"/>
            </w:pPr>
          </w:p>
        </w:tc>
        <w:tc>
          <w:tcPr>
            <w:tcW w:w="964" w:type="dxa"/>
          </w:tcPr>
          <w:p w14:paraId="65483565" w14:textId="77777777" w:rsidR="00E65299" w:rsidRPr="00AF427D" w:rsidRDefault="00E65299" w:rsidP="00AF427D">
            <w:pPr>
              <w:pStyle w:val="TableCopy"/>
            </w:pPr>
            <w:r w:rsidRPr="00AF427D">
              <w:t>47%</w:t>
            </w:r>
          </w:p>
          <w:p w14:paraId="1E355B81" w14:textId="77777777" w:rsidR="00E65299" w:rsidRDefault="00E65299" w:rsidP="00395E47">
            <w:pPr>
              <w:pStyle w:val="TablecopyTables"/>
              <w:jc w:val="right"/>
            </w:pPr>
          </w:p>
        </w:tc>
        <w:tc>
          <w:tcPr>
            <w:tcW w:w="964" w:type="dxa"/>
          </w:tcPr>
          <w:p w14:paraId="0004285A" w14:textId="77777777" w:rsidR="00E65299" w:rsidRPr="00AF427D" w:rsidRDefault="00E65299" w:rsidP="00AF427D">
            <w:pPr>
              <w:pStyle w:val="TableCopy"/>
            </w:pPr>
            <w:r w:rsidRPr="00AF427D">
              <w:t>52%</w:t>
            </w:r>
          </w:p>
          <w:p w14:paraId="3A8CB8EC" w14:textId="77777777" w:rsidR="00E65299" w:rsidRDefault="00E65299" w:rsidP="00395E47">
            <w:pPr>
              <w:pStyle w:val="TablecopyTables"/>
              <w:jc w:val="right"/>
            </w:pPr>
          </w:p>
        </w:tc>
        <w:tc>
          <w:tcPr>
            <w:tcW w:w="963" w:type="dxa"/>
          </w:tcPr>
          <w:p w14:paraId="439F005D" w14:textId="77777777" w:rsidR="00E65299" w:rsidRPr="00AF427D" w:rsidRDefault="00E65299" w:rsidP="00AF427D">
            <w:pPr>
              <w:pStyle w:val="TableCopy"/>
            </w:pPr>
            <w:r w:rsidRPr="00AF427D">
              <w:t>56%</w:t>
            </w:r>
          </w:p>
          <w:p w14:paraId="45DDD430" w14:textId="77777777" w:rsidR="00E65299" w:rsidRDefault="00E65299" w:rsidP="00395E47">
            <w:pPr>
              <w:pStyle w:val="TablecopyTables"/>
              <w:jc w:val="right"/>
            </w:pPr>
          </w:p>
        </w:tc>
      </w:tr>
      <w:tr w:rsidR="00E65299" w14:paraId="64858198" w14:textId="77777777" w:rsidTr="00BF049F">
        <w:trPr>
          <w:trHeight w:val="60"/>
        </w:trPr>
        <w:tc>
          <w:tcPr>
            <w:tcW w:w="3969" w:type="dxa"/>
          </w:tcPr>
          <w:p w14:paraId="39FB4E15" w14:textId="77777777" w:rsidR="00E65299" w:rsidRPr="00DA3BDA" w:rsidRDefault="00E65299" w:rsidP="00C442CE">
            <w:pPr>
              <w:pStyle w:val="TableCopy"/>
            </w:pPr>
            <w:r w:rsidRPr="00DA3BDA">
              <w:t>Local Government</w:t>
            </w:r>
          </w:p>
          <w:p w14:paraId="78EF5850" w14:textId="77777777" w:rsidR="00E65299" w:rsidRDefault="00E65299" w:rsidP="00395E47">
            <w:pPr>
              <w:pStyle w:val="TablecopyTotalsTables"/>
            </w:pPr>
          </w:p>
        </w:tc>
        <w:tc>
          <w:tcPr>
            <w:tcW w:w="963" w:type="dxa"/>
          </w:tcPr>
          <w:p w14:paraId="111BE95B" w14:textId="77777777" w:rsidR="00E65299" w:rsidRPr="00AF427D" w:rsidRDefault="00E65299" w:rsidP="00AF427D">
            <w:pPr>
              <w:pStyle w:val="TableCopy"/>
            </w:pPr>
            <w:r w:rsidRPr="00AF427D">
              <w:t>50%</w:t>
            </w:r>
          </w:p>
          <w:p w14:paraId="76D3F7EF" w14:textId="77777777" w:rsidR="00E65299" w:rsidRDefault="00E65299" w:rsidP="00395E47">
            <w:pPr>
              <w:pStyle w:val="TablecopyTables"/>
              <w:jc w:val="right"/>
            </w:pPr>
          </w:p>
        </w:tc>
        <w:tc>
          <w:tcPr>
            <w:tcW w:w="964" w:type="dxa"/>
          </w:tcPr>
          <w:p w14:paraId="3CDB8EA6" w14:textId="77777777" w:rsidR="00E65299" w:rsidRPr="00AF427D" w:rsidRDefault="00E65299" w:rsidP="00AF427D">
            <w:pPr>
              <w:pStyle w:val="TableCopy"/>
            </w:pPr>
            <w:r w:rsidRPr="00AF427D">
              <w:t>50%</w:t>
            </w:r>
          </w:p>
          <w:p w14:paraId="4DFC55D6" w14:textId="77777777" w:rsidR="00E65299" w:rsidRDefault="00E65299" w:rsidP="00395E47">
            <w:pPr>
              <w:pStyle w:val="TablecopyTables"/>
              <w:jc w:val="right"/>
            </w:pPr>
          </w:p>
        </w:tc>
        <w:tc>
          <w:tcPr>
            <w:tcW w:w="964" w:type="dxa"/>
          </w:tcPr>
          <w:p w14:paraId="6475E348" w14:textId="77777777" w:rsidR="00E65299" w:rsidRPr="00AF427D" w:rsidRDefault="00E65299" w:rsidP="00AF427D">
            <w:pPr>
              <w:pStyle w:val="TableCopy"/>
            </w:pPr>
            <w:r w:rsidRPr="00AF427D">
              <w:t>50%</w:t>
            </w:r>
          </w:p>
          <w:p w14:paraId="199D3A9E" w14:textId="77777777" w:rsidR="00E65299" w:rsidRDefault="00E65299" w:rsidP="00395E47">
            <w:pPr>
              <w:pStyle w:val="TablecopyTables"/>
              <w:jc w:val="right"/>
            </w:pPr>
          </w:p>
        </w:tc>
        <w:tc>
          <w:tcPr>
            <w:tcW w:w="964" w:type="dxa"/>
          </w:tcPr>
          <w:p w14:paraId="3FDE83BC" w14:textId="77777777" w:rsidR="00E65299" w:rsidRPr="00AF427D" w:rsidRDefault="00E65299" w:rsidP="00AF427D">
            <w:pPr>
              <w:pStyle w:val="TableCopy"/>
            </w:pPr>
            <w:r w:rsidRPr="00AF427D">
              <w:t>50%</w:t>
            </w:r>
          </w:p>
          <w:p w14:paraId="56708FF3" w14:textId="77777777" w:rsidR="00E65299" w:rsidRDefault="00E65299" w:rsidP="00395E47">
            <w:pPr>
              <w:pStyle w:val="TablecopyTables"/>
              <w:jc w:val="right"/>
            </w:pPr>
          </w:p>
        </w:tc>
        <w:tc>
          <w:tcPr>
            <w:tcW w:w="963" w:type="dxa"/>
          </w:tcPr>
          <w:p w14:paraId="374F3026" w14:textId="77777777" w:rsidR="00E65299" w:rsidRPr="00AF427D" w:rsidRDefault="00E65299" w:rsidP="00AF427D">
            <w:pPr>
              <w:pStyle w:val="TableCopy"/>
            </w:pPr>
            <w:r w:rsidRPr="00AF427D">
              <w:t>50%</w:t>
            </w:r>
          </w:p>
          <w:p w14:paraId="73F6F798" w14:textId="77777777" w:rsidR="00E65299" w:rsidRDefault="00E65299" w:rsidP="00395E47">
            <w:pPr>
              <w:pStyle w:val="TablecopyTables"/>
              <w:jc w:val="right"/>
            </w:pPr>
          </w:p>
        </w:tc>
      </w:tr>
      <w:tr w:rsidR="00E65299" w14:paraId="04CAF3C4" w14:textId="77777777" w:rsidTr="00BF049F">
        <w:trPr>
          <w:trHeight w:val="60"/>
        </w:trPr>
        <w:tc>
          <w:tcPr>
            <w:tcW w:w="3969" w:type="dxa"/>
          </w:tcPr>
          <w:p w14:paraId="70C99C53" w14:textId="77777777" w:rsidR="00E65299" w:rsidRPr="00DA3BDA" w:rsidRDefault="00E65299" w:rsidP="00C442CE">
            <w:pPr>
              <w:pStyle w:val="TableCopy"/>
            </w:pPr>
            <w:r w:rsidRPr="00DA3BDA">
              <w:lastRenderedPageBreak/>
              <w:t>Planning</w:t>
            </w:r>
          </w:p>
          <w:p w14:paraId="017F22E1" w14:textId="77777777" w:rsidR="00E65299" w:rsidRDefault="00E65299" w:rsidP="00395E47">
            <w:pPr>
              <w:pStyle w:val="TablecopyTotalsTables"/>
            </w:pPr>
          </w:p>
        </w:tc>
        <w:tc>
          <w:tcPr>
            <w:tcW w:w="963" w:type="dxa"/>
          </w:tcPr>
          <w:p w14:paraId="0569B5A2" w14:textId="77777777" w:rsidR="00E65299" w:rsidRPr="00AF427D" w:rsidRDefault="00E65299" w:rsidP="00AF427D">
            <w:pPr>
              <w:pStyle w:val="TableCopy"/>
            </w:pPr>
            <w:r w:rsidRPr="00AF427D">
              <w:t>31%</w:t>
            </w:r>
          </w:p>
          <w:p w14:paraId="4369BB8E" w14:textId="77777777" w:rsidR="00E65299" w:rsidRDefault="00E65299" w:rsidP="00395E47">
            <w:pPr>
              <w:pStyle w:val="TablecopyTables"/>
              <w:jc w:val="right"/>
            </w:pPr>
          </w:p>
        </w:tc>
        <w:tc>
          <w:tcPr>
            <w:tcW w:w="964" w:type="dxa"/>
          </w:tcPr>
          <w:p w14:paraId="4A4D024C" w14:textId="77777777" w:rsidR="00E65299" w:rsidRPr="00AF427D" w:rsidRDefault="00E65299" w:rsidP="00AF427D">
            <w:pPr>
              <w:pStyle w:val="TableCopy"/>
            </w:pPr>
            <w:r w:rsidRPr="00AF427D">
              <w:t>36%</w:t>
            </w:r>
          </w:p>
          <w:p w14:paraId="075DF1AF" w14:textId="77777777" w:rsidR="00E65299" w:rsidRDefault="00E65299" w:rsidP="00395E47">
            <w:pPr>
              <w:pStyle w:val="TablecopyTables"/>
              <w:jc w:val="right"/>
            </w:pPr>
          </w:p>
        </w:tc>
        <w:tc>
          <w:tcPr>
            <w:tcW w:w="964" w:type="dxa"/>
          </w:tcPr>
          <w:p w14:paraId="3A0D7268" w14:textId="77777777" w:rsidR="00E65299" w:rsidRPr="00AF427D" w:rsidRDefault="00E65299" w:rsidP="00AF427D">
            <w:pPr>
              <w:pStyle w:val="TableCopy"/>
            </w:pPr>
            <w:r w:rsidRPr="00AF427D">
              <w:t>42%</w:t>
            </w:r>
          </w:p>
          <w:p w14:paraId="30EAE396" w14:textId="77777777" w:rsidR="00E65299" w:rsidRDefault="00E65299" w:rsidP="00395E47">
            <w:pPr>
              <w:pStyle w:val="TablecopyTables"/>
              <w:jc w:val="right"/>
            </w:pPr>
          </w:p>
        </w:tc>
        <w:tc>
          <w:tcPr>
            <w:tcW w:w="964" w:type="dxa"/>
          </w:tcPr>
          <w:p w14:paraId="3E29C93C" w14:textId="77777777" w:rsidR="00E65299" w:rsidRPr="00AF427D" w:rsidRDefault="00E65299" w:rsidP="00AF427D">
            <w:pPr>
              <w:pStyle w:val="TableCopy"/>
            </w:pPr>
            <w:r w:rsidRPr="00AF427D">
              <w:t>46%</w:t>
            </w:r>
          </w:p>
          <w:p w14:paraId="6419D12C" w14:textId="77777777" w:rsidR="00E65299" w:rsidRDefault="00E65299" w:rsidP="00395E47">
            <w:pPr>
              <w:pStyle w:val="TablecopyTables"/>
              <w:jc w:val="right"/>
            </w:pPr>
          </w:p>
        </w:tc>
        <w:tc>
          <w:tcPr>
            <w:tcW w:w="963" w:type="dxa"/>
          </w:tcPr>
          <w:p w14:paraId="4D7A5EAC" w14:textId="77777777" w:rsidR="00E65299" w:rsidRPr="00AF427D" w:rsidRDefault="00E65299" w:rsidP="00AF427D">
            <w:pPr>
              <w:pStyle w:val="TableCopy"/>
            </w:pPr>
            <w:r w:rsidRPr="00AF427D">
              <w:t>46%</w:t>
            </w:r>
          </w:p>
          <w:p w14:paraId="6A8ED695" w14:textId="77777777" w:rsidR="00E65299" w:rsidRDefault="00E65299" w:rsidP="00395E47">
            <w:pPr>
              <w:pStyle w:val="TablecopyTables"/>
              <w:jc w:val="right"/>
            </w:pPr>
          </w:p>
        </w:tc>
      </w:tr>
      <w:tr w:rsidR="00E65299" w14:paraId="6FA1345C" w14:textId="77777777" w:rsidTr="00BF049F">
        <w:trPr>
          <w:trHeight w:val="60"/>
        </w:trPr>
        <w:tc>
          <w:tcPr>
            <w:tcW w:w="3969" w:type="dxa"/>
          </w:tcPr>
          <w:p w14:paraId="78F64D50" w14:textId="77777777" w:rsidR="00E65299" w:rsidRPr="00DA3BDA" w:rsidRDefault="00E65299" w:rsidP="00C442CE">
            <w:pPr>
              <w:pStyle w:val="TableCopy"/>
            </w:pPr>
            <w:r w:rsidRPr="00DA3BDA">
              <w:t>Water</w:t>
            </w:r>
          </w:p>
          <w:p w14:paraId="1C00EF39" w14:textId="77777777" w:rsidR="00E65299" w:rsidRDefault="00E65299" w:rsidP="00395E47">
            <w:pPr>
              <w:pStyle w:val="TablecopyTotalsTables"/>
            </w:pPr>
          </w:p>
        </w:tc>
        <w:tc>
          <w:tcPr>
            <w:tcW w:w="963" w:type="dxa"/>
          </w:tcPr>
          <w:p w14:paraId="6AE62C9B" w14:textId="77777777" w:rsidR="00E65299" w:rsidRPr="00AF427D" w:rsidRDefault="00E65299" w:rsidP="00AF427D">
            <w:pPr>
              <w:pStyle w:val="TableCopy"/>
            </w:pPr>
            <w:r w:rsidRPr="00AF427D">
              <w:t>36%</w:t>
            </w:r>
          </w:p>
          <w:p w14:paraId="1B4A1A6A" w14:textId="77777777" w:rsidR="00E65299" w:rsidRDefault="00E65299" w:rsidP="00395E47">
            <w:pPr>
              <w:pStyle w:val="TablecopyTables"/>
              <w:jc w:val="right"/>
            </w:pPr>
          </w:p>
        </w:tc>
        <w:tc>
          <w:tcPr>
            <w:tcW w:w="964" w:type="dxa"/>
          </w:tcPr>
          <w:p w14:paraId="04E421C3" w14:textId="77777777" w:rsidR="00E65299" w:rsidRPr="00AF427D" w:rsidRDefault="00E65299" w:rsidP="00AF427D">
            <w:pPr>
              <w:pStyle w:val="TableCopy"/>
            </w:pPr>
            <w:r w:rsidRPr="00AF427D">
              <w:t>50%</w:t>
            </w:r>
          </w:p>
          <w:p w14:paraId="3EEFF3BB" w14:textId="77777777" w:rsidR="00E65299" w:rsidRDefault="00E65299" w:rsidP="00395E47">
            <w:pPr>
              <w:pStyle w:val="TablecopyTables"/>
              <w:jc w:val="right"/>
            </w:pPr>
          </w:p>
        </w:tc>
        <w:tc>
          <w:tcPr>
            <w:tcW w:w="964" w:type="dxa"/>
          </w:tcPr>
          <w:p w14:paraId="16662820" w14:textId="77777777" w:rsidR="00E65299" w:rsidRPr="00AF427D" w:rsidRDefault="00E65299" w:rsidP="00AF427D">
            <w:pPr>
              <w:pStyle w:val="TableCopy"/>
            </w:pPr>
            <w:r w:rsidRPr="00AF427D">
              <w:t>51%</w:t>
            </w:r>
          </w:p>
          <w:p w14:paraId="681E0946" w14:textId="77777777" w:rsidR="00E65299" w:rsidRDefault="00E65299" w:rsidP="00395E47">
            <w:pPr>
              <w:pStyle w:val="TablecopyTables"/>
              <w:jc w:val="right"/>
            </w:pPr>
          </w:p>
        </w:tc>
        <w:tc>
          <w:tcPr>
            <w:tcW w:w="964" w:type="dxa"/>
          </w:tcPr>
          <w:p w14:paraId="63569E5D" w14:textId="77777777" w:rsidR="00E65299" w:rsidRPr="00AF427D" w:rsidRDefault="00E65299" w:rsidP="00AF427D">
            <w:pPr>
              <w:pStyle w:val="TableCopy"/>
            </w:pPr>
            <w:r w:rsidRPr="00AF427D">
              <w:t>55%</w:t>
            </w:r>
          </w:p>
          <w:p w14:paraId="0D06511F" w14:textId="77777777" w:rsidR="00E65299" w:rsidRDefault="00E65299" w:rsidP="00395E47">
            <w:pPr>
              <w:pStyle w:val="TablecopyTables"/>
              <w:jc w:val="right"/>
            </w:pPr>
          </w:p>
        </w:tc>
        <w:tc>
          <w:tcPr>
            <w:tcW w:w="963" w:type="dxa"/>
          </w:tcPr>
          <w:p w14:paraId="4662C4FD" w14:textId="77777777" w:rsidR="00E65299" w:rsidRPr="00AF427D" w:rsidRDefault="00E65299" w:rsidP="00AF427D">
            <w:pPr>
              <w:pStyle w:val="TableCopy"/>
            </w:pPr>
            <w:r w:rsidRPr="00AF427D">
              <w:t>55%</w:t>
            </w:r>
          </w:p>
          <w:p w14:paraId="562BF6A0" w14:textId="77777777" w:rsidR="00E65299" w:rsidRDefault="00E65299" w:rsidP="00395E47">
            <w:pPr>
              <w:pStyle w:val="TablecopyTables"/>
              <w:jc w:val="right"/>
            </w:pPr>
          </w:p>
        </w:tc>
      </w:tr>
      <w:tr w:rsidR="00E65299" w14:paraId="6E38D29A" w14:textId="77777777" w:rsidTr="00BF049F">
        <w:trPr>
          <w:trHeight w:val="60"/>
        </w:trPr>
        <w:tc>
          <w:tcPr>
            <w:tcW w:w="3969" w:type="dxa"/>
          </w:tcPr>
          <w:p w14:paraId="16629E44" w14:textId="77777777" w:rsidR="00E65299" w:rsidRPr="00CB5013" w:rsidRDefault="00E65299" w:rsidP="007A437E">
            <w:pPr>
              <w:pStyle w:val="TableHeading"/>
            </w:pPr>
            <w:r w:rsidRPr="00CB5013">
              <w:t>Department of Health and Human Services</w:t>
            </w:r>
          </w:p>
          <w:p w14:paraId="605E5F75" w14:textId="77777777" w:rsidR="00E65299" w:rsidRDefault="00E65299" w:rsidP="00395E47">
            <w:pPr>
              <w:pStyle w:val="TablecopyTotalsTables"/>
            </w:pPr>
          </w:p>
        </w:tc>
        <w:tc>
          <w:tcPr>
            <w:tcW w:w="963" w:type="dxa"/>
          </w:tcPr>
          <w:p w14:paraId="1F80F3A8"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311039F1"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568B9815"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44564D0C" w14:textId="77777777" w:rsidR="00E65299" w:rsidRDefault="00E65299" w:rsidP="00395E47">
            <w:pPr>
              <w:pStyle w:val="NoParagraphStyle"/>
              <w:spacing w:line="240" w:lineRule="auto"/>
              <w:textAlignment w:val="auto"/>
              <w:rPr>
                <w:rFonts w:ascii="VIC" w:hAnsi="VIC" w:cstheme="minorBidi"/>
                <w:color w:val="auto"/>
                <w:lang w:val="en-GB"/>
              </w:rPr>
            </w:pPr>
          </w:p>
        </w:tc>
        <w:tc>
          <w:tcPr>
            <w:tcW w:w="963" w:type="dxa"/>
          </w:tcPr>
          <w:p w14:paraId="3DD6A305"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FCE2088" w14:textId="77777777" w:rsidTr="00BF049F">
        <w:trPr>
          <w:trHeight w:val="60"/>
        </w:trPr>
        <w:tc>
          <w:tcPr>
            <w:tcW w:w="3969" w:type="dxa"/>
          </w:tcPr>
          <w:p w14:paraId="14F44B58" w14:textId="77777777" w:rsidR="00E65299" w:rsidRPr="00DA3BDA" w:rsidRDefault="00E65299" w:rsidP="00C442CE">
            <w:pPr>
              <w:pStyle w:val="TableCopy"/>
            </w:pPr>
            <w:r w:rsidRPr="00DA3BDA">
              <w:t>Ambulance Services</w:t>
            </w:r>
          </w:p>
          <w:p w14:paraId="7AFB29EF" w14:textId="77777777" w:rsidR="00E65299" w:rsidRDefault="00E65299" w:rsidP="00395E47">
            <w:pPr>
              <w:pStyle w:val="TablecopyTotalsTables"/>
            </w:pPr>
          </w:p>
        </w:tc>
        <w:tc>
          <w:tcPr>
            <w:tcW w:w="963" w:type="dxa"/>
          </w:tcPr>
          <w:p w14:paraId="1084B428" w14:textId="77777777" w:rsidR="00E65299" w:rsidRPr="00AF427D" w:rsidRDefault="00E65299" w:rsidP="00AF427D">
            <w:pPr>
              <w:pStyle w:val="TableCopy"/>
            </w:pPr>
            <w:r w:rsidRPr="00AF427D">
              <w:t>0%</w:t>
            </w:r>
          </w:p>
          <w:p w14:paraId="4E001F99" w14:textId="77777777" w:rsidR="00E65299" w:rsidRDefault="00E65299" w:rsidP="00395E47">
            <w:pPr>
              <w:pStyle w:val="TablecopyTables"/>
              <w:jc w:val="right"/>
            </w:pPr>
          </w:p>
        </w:tc>
        <w:tc>
          <w:tcPr>
            <w:tcW w:w="964" w:type="dxa"/>
          </w:tcPr>
          <w:p w14:paraId="75C90BD7" w14:textId="77777777" w:rsidR="00E65299" w:rsidRPr="00AF427D" w:rsidRDefault="00E65299" w:rsidP="00AF427D">
            <w:pPr>
              <w:pStyle w:val="TableCopy"/>
            </w:pPr>
            <w:r w:rsidRPr="00AF427D">
              <w:t>44%</w:t>
            </w:r>
          </w:p>
          <w:p w14:paraId="3CD84073" w14:textId="77777777" w:rsidR="00E65299" w:rsidRDefault="00E65299" w:rsidP="00395E47">
            <w:pPr>
              <w:pStyle w:val="TablecopyTables"/>
              <w:jc w:val="right"/>
            </w:pPr>
          </w:p>
        </w:tc>
        <w:tc>
          <w:tcPr>
            <w:tcW w:w="964" w:type="dxa"/>
          </w:tcPr>
          <w:p w14:paraId="4F2D53AB" w14:textId="77777777" w:rsidR="00E65299" w:rsidRPr="00AF427D" w:rsidRDefault="00E65299" w:rsidP="00AF427D">
            <w:pPr>
              <w:pStyle w:val="TableCopy"/>
            </w:pPr>
            <w:r w:rsidRPr="00AF427D">
              <w:t>44%</w:t>
            </w:r>
          </w:p>
          <w:p w14:paraId="18EFA36F" w14:textId="77777777" w:rsidR="00E65299" w:rsidRDefault="00E65299" w:rsidP="00395E47">
            <w:pPr>
              <w:pStyle w:val="TablecopyTables"/>
              <w:jc w:val="right"/>
            </w:pPr>
          </w:p>
        </w:tc>
        <w:tc>
          <w:tcPr>
            <w:tcW w:w="964" w:type="dxa"/>
          </w:tcPr>
          <w:p w14:paraId="3C5DAAC6" w14:textId="77777777" w:rsidR="00E65299" w:rsidRPr="00AF427D" w:rsidRDefault="00E65299" w:rsidP="00AF427D">
            <w:pPr>
              <w:pStyle w:val="TableCopy"/>
            </w:pPr>
            <w:r w:rsidRPr="00AF427D">
              <w:t>44%</w:t>
            </w:r>
          </w:p>
          <w:p w14:paraId="706D3269" w14:textId="77777777" w:rsidR="00E65299" w:rsidRDefault="00E65299" w:rsidP="00395E47">
            <w:pPr>
              <w:pStyle w:val="TablecopyTables"/>
              <w:jc w:val="right"/>
            </w:pPr>
          </w:p>
        </w:tc>
        <w:tc>
          <w:tcPr>
            <w:tcW w:w="963" w:type="dxa"/>
          </w:tcPr>
          <w:p w14:paraId="2833E719" w14:textId="77777777" w:rsidR="00E65299" w:rsidRPr="00AF427D" w:rsidRDefault="00E65299" w:rsidP="00AF427D">
            <w:pPr>
              <w:pStyle w:val="TableCopy"/>
            </w:pPr>
            <w:r w:rsidRPr="00AF427D">
              <w:t>44%</w:t>
            </w:r>
          </w:p>
          <w:p w14:paraId="6A3574C9" w14:textId="77777777" w:rsidR="00E65299" w:rsidRDefault="00E65299" w:rsidP="00395E47">
            <w:pPr>
              <w:pStyle w:val="TablecopyTables"/>
              <w:jc w:val="right"/>
            </w:pPr>
          </w:p>
        </w:tc>
      </w:tr>
      <w:tr w:rsidR="00E65299" w14:paraId="00C60AD6" w14:textId="77777777" w:rsidTr="00BF049F">
        <w:trPr>
          <w:trHeight w:val="60"/>
        </w:trPr>
        <w:tc>
          <w:tcPr>
            <w:tcW w:w="3969" w:type="dxa"/>
          </w:tcPr>
          <w:p w14:paraId="41C2CF42" w14:textId="77777777" w:rsidR="00E65299" w:rsidRPr="00DA3BDA" w:rsidRDefault="00E65299" w:rsidP="00C442CE">
            <w:pPr>
              <w:pStyle w:val="TableCopy"/>
            </w:pPr>
            <w:r w:rsidRPr="00DA3BDA">
              <w:t>Cemeteries</w:t>
            </w:r>
          </w:p>
          <w:p w14:paraId="6995E640" w14:textId="77777777" w:rsidR="00E65299" w:rsidRDefault="00E65299" w:rsidP="00395E47">
            <w:pPr>
              <w:pStyle w:val="TablecopyTotalsTables"/>
            </w:pPr>
          </w:p>
        </w:tc>
        <w:tc>
          <w:tcPr>
            <w:tcW w:w="963" w:type="dxa"/>
          </w:tcPr>
          <w:p w14:paraId="36AF05D5" w14:textId="77777777" w:rsidR="00E65299" w:rsidRPr="00AF427D" w:rsidRDefault="00E65299" w:rsidP="00AF427D">
            <w:pPr>
              <w:pStyle w:val="TableCopy"/>
            </w:pPr>
            <w:r w:rsidRPr="00AF427D">
              <w:t>49%</w:t>
            </w:r>
          </w:p>
          <w:p w14:paraId="737F9B63" w14:textId="77777777" w:rsidR="00E65299" w:rsidRDefault="00E65299" w:rsidP="00395E47">
            <w:pPr>
              <w:pStyle w:val="TablecopyTables"/>
              <w:jc w:val="right"/>
            </w:pPr>
          </w:p>
        </w:tc>
        <w:tc>
          <w:tcPr>
            <w:tcW w:w="964" w:type="dxa"/>
          </w:tcPr>
          <w:p w14:paraId="01790B19" w14:textId="77777777" w:rsidR="00E65299" w:rsidRPr="00AF427D" w:rsidRDefault="00E65299" w:rsidP="00AF427D">
            <w:pPr>
              <w:pStyle w:val="TableCopy"/>
            </w:pPr>
            <w:r w:rsidRPr="00AF427D">
              <w:t>47%</w:t>
            </w:r>
          </w:p>
          <w:p w14:paraId="1BAB6160" w14:textId="77777777" w:rsidR="00E65299" w:rsidRDefault="00E65299" w:rsidP="00395E47">
            <w:pPr>
              <w:pStyle w:val="TablecopyTables"/>
              <w:jc w:val="right"/>
            </w:pPr>
          </w:p>
        </w:tc>
        <w:tc>
          <w:tcPr>
            <w:tcW w:w="964" w:type="dxa"/>
          </w:tcPr>
          <w:p w14:paraId="18C3688F" w14:textId="77777777" w:rsidR="00E65299" w:rsidRPr="00AF427D" w:rsidRDefault="00E65299" w:rsidP="00AF427D">
            <w:pPr>
              <w:pStyle w:val="TableCopy"/>
            </w:pPr>
            <w:r w:rsidRPr="00AF427D">
              <w:t>45%</w:t>
            </w:r>
          </w:p>
          <w:p w14:paraId="1B8EFC46" w14:textId="77777777" w:rsidR="00E65299" w:rsidRDefault="00E65299" w:rsidP="00395E47">
            <w:pPr>
              <w:pStyle w:val="TablecopyTables"/>
              <w:jc w:val="right"/>
            </w:pPr>
          </w:p>
        </w:tc>
        <w:tc>
          <w:tcPr>
            <w:tcW w:w="964" w:type="dxa"/>
          </w:tcPr>
          <w:p w14:paraId="5770BBBE" w14:textId="77777777" w:rsidR="00E65299" w:rsidRPr="00AF427D" w:rsidRDefault="00E65299" w:rsidP="00AF427D">
            <w:pPr>
              <w:pStyle w:val="TableCopy"/>
            </w:pPr>
            <w:r w:rsidRPr="00AF427D">
              <w:t>48%</w:t>
            </w:r>
          </w:p>
          <w:p w14:paraId="1ADF53F6" w14:textId="77777777" w:rsidR="00E65299" w:rsidRDefault="00E65299" w:rsidP="00395E47">
            <w:pPr>
              <w:pStyle w:val="TablecopyTables"/>
              <w:jc w:val="right"/>
            </w:pPr>
          </w:p>
        </w:tc>
        <w:tc>
          <w:tcPr>
            <w:tcW w:w="963" w:type="dxa"/>
          </w:tcPr>
          <w:p w14:paraId="04A4BDC4" w14:textId="77777777" w:rsidR="00E65299" w:rsidRPr="00AF427D" w:rsidRDefault="00E65299" w:rsidP="00AF427D">
            <w:pPr>
              <w:pStyle w:val="TableCopy"/>
            </w:pPr>
            <w:r w:rsidRPr="00AF427D">
              <w:t>54%</w:t>
            </w:r>
          </w:p>
          <w:p w14:paraId="3F10C0ED" w14:textId="77777777" w:rsidR="00E65299" w:rsidRDefault="00E65299" w:rsidP="00395E47">
            <w:pPr>
              <w:pStyle w:val="TablecopyTables"/>
              <w:jc w:val="right"/>
            </w:pPr>
          </w:p>
        </w:tc>
      </w:tr>
      <w:tr w:rsidR="00E65299" w14:paraId="61CDB3C4" w14:textId="77777777" w:rsidTr="00BF049F">
        <w:trPr>
          <w:trHeight w:val="60"/>
        </w:trPr>
        <w:tc>
          <w:tcPr>
            <w:tcW w:w="3969" w:type="dxa"/>
          </w:tcPr>
          <w:p w14:paraId="489A52D6" w14:textId="77777777" w:rsidR="00E65299" w:rsidRPr="00DA3BDA" w:rsidRDefault="00E65299" w:rsidP="00C442CE">
            <w:pPr>
              <w:pStyle w:val="TableCopy"/>
            </w:pPr>
            <w:r w:rsidRPr="00DA3BDA">
              <w:t>Child Protection</w:t>
            </w:r>
          </w:p>
          <w:p w14:paraId="6368C431" w14:textId="77777777" w:rsidR="00E65299" w:rsidRDefault="00E65299" w:rsidP="00395E47">
            <w:pPr>
              <w:pStyle w:val="TablecopyTotalsTables"/>
            </w:pPr>
          </w:p>
        </w:tc>
        <w:tc>
          <w:tcPr>
            <w:tcW w:w="963" w:type="dxa"/>
          </w:tcPr>
          <w:p w14:paraId="453B790C" w14:textId="77777777" w:rsidR="00E65299" w:rsidRPr="00AF427D" w:rsidRDefault="00E65299" w:rsidP="00AF427D">
            <w:pPr>
              <w:pStyle w:val="TableCopy"/>
            </w:pPr>
            <w:r w:rsidRPr="00AF427D">
              <w:t>48%</w:t>
            </w:r>
          </w:p>
          <w:p w14:paraId="159F94C2" w14:textId="77777777" w:rsidR="00E65299" w:rsidRDefault="00E65299" w:rsidP="00395E47">
            <w:pPr>
              <w:pStyle w:val="TablecopyTables"/>
              <w:jc w:val="right"/>
            </w:pPr>
          </w:p>
        </w:tc>
        <w:tc>
          <w:tcPr>
            <w:tcW w:w="964" w:type="dxa"/>
          </w:tcPr>
          <w:p w14:paraId="261A9053" w14:textId="77777777" w:rsidR="00E65299" w:rsidRPr="00AF427D" w:rsidRDefault="00E65299" w:rsidP="00AF427D">
            <w:pPr>
              <w:pStyle w:val="TableCopy"/>
            </w:pPr>
            <w:r w:rsidRPr="00AF427D">
              <w:t>67%</w:t>
            </w:r>
          </w:p>
          <w:p w14:paraId="641F7C51" w14:textId="77777777" w:rsidR="00E65299" w:rsidRDefault="00E65299" w:rsidP="00395E47">
            <w:pPr>
              <w:pStyle w:val="TablecopyTables"/>
              <w:jc w:val="right"/>
            </w:pPr>
          </w:p>
        </w:tc>
        <w:tc>
          <w:tcPr>
            <w:tcW w:w="964" w:type="dxa"/>
          </w:tcPr>
          <w:p w14:paraId="26F12A29" w14:textId="77777777" w:rsidR="00E65299" w:rsidRPr="00AF427D" w:rsidRDefault="00E65299" w:rsidP="00AF427D">
            <w:pPr>
              <w:pStyle w:val="TableCopy"/>
            </w:pPr>
            <w:r w:rsidRPr="00AF427D">
              <w:t>70%</w:t>
            </w:r>
          </w:p>
          <w:p w14:paraId="0CEB2E9B" w14:textId="77777777" w:rsidR="00E65299" w:rsidRDefault="00E65299" w:rsidP="00395E47">
            <w:pPr>
              <w:pStyle w:val="TablecopyTables"/>
              <w:jc w:val="right"/>
            </w:pPr>
          </w:p>
        </w:tc>
        <w:tc>
          <w:tcPr>
            <w:tcW w:w="964" w:type="dxa"/>
          </w:tcPr>
          <w:p w14:paraId="35679D44" w14:textId="77777777" w:rsidR="00E65299" w:rsidRPr="00AF427D" w:rsidRDefault="00E65299" w:rsidP="00AF427D">
            <w:pPr>
              <w:pStyle w:val="TableCopy"/>
            </w:pPr>
            <w:r w:rsidRPr="00AF427D">
              <w:t>65%</w:t>
            </w:r>
          </w:p>
          <w:p w14:paraId="630912F1" w14:textId="77777777" w:rsidR="00E65299" w:rsidRDefault="00E65299" w:rsidP="00395E47">
            <w:pPr>
              <w:pStyle w:val="TablecopyTables"/>
              <w:jc w:val="right"/>
            </w:pPr>
          </w:p>
        </w:tc>
        <w:tc>
          <w:tcPr>
            <w:tcW w:w="963" w:type="dxa"/>
          </w:tcPr>
          <w:p w14:paraId="6E288E33" w14:textId="77777777" w:rsidR="00E65299" w:rsidRPr="00AF427D" w:rsidRDefault="00E65299" w:rsidP="00AF427D">
            <w:pPr>
              <w:pStyle w:val="TableCopy"/>
            </w:pPr>
            <w:r w:rsidRPr="00AF427D">
              <w:t>57%</w:t>
            </w:r>
          </w:p>
          <w:p w14:paraId="24E434E3" w14:textId="77777777" w:rsidR="00E65299" w:rsidRDefault="00E65299" w:rsidP="00395E47">
            <w:pPr>
              <w:pStyle w:val="TablecopyTables"/>
              <w:jc w:val="right"/>
            </w:pPr>
          </w:p>
        </w:tc>
      </w:tr>
      <w:tr w:rsidR="00E65299" w14:paraId="31BC9F3B" w14:textId="77777777" w:rsidTr="00BF049F">
        <w:trPr>
          <w:trHeight w:val="60"/>
        </w:trPr>
        <w:tc>
          <w:tcPr>
            <w:tcW w:w="3969" w:type="dxa"/>
          </w:tcPr>
          <w:p w14:paraId="2B765519" w14:textId="77777777" w:rsidR="00E65299" w:rsidRPr="00DA3BDA" w:rsidRDefault="00E65299" w:rsidP="00C442CE">
            <w:pPr>
              <w:pStyle w:val="TableCopy"/>
            </w:pPr>
            <w:r w:rsidRPr="00DA3BDA">
              <w:t xml:space="preserve">Disability, Ageing, and </w:t>
            </w:r>
            <w:proofErr w:type="spellStart"/>
            <w:r w:rsidRPr="00DA3BDA">
              <w:t>Carers</w:t>
            </w:r>
            <w:proofErr w:type="spellEnd"/>
          </w:p>
          <w:p w14:paraId="75AB7353" w14:textId="77777777" w:rsidR="00E65299" w:rsidRDefault="00E65299" w:rsidP="00395E47">
            <w:pPr>
              <w:pStyle w:val="TablecopyTotalsTables"/>
            </w:pPr>
          </w:p>
        </w:tc>
        <w:tc>
          <w:tcPr>
            <w:tcW w:w="963" w:type="dxa"/>
          </w:tcPr>
          <w:p w14:paraId="4D742FC9" w14:textId="77777777" w:rsidR="00E65299" w:rsidRPr="00AF427D" w:rsidRDefault="00E65299" w:rsidP="00AF427D">
            <w:pPr>
              <w:pStyle w:val="TableCopy"/>
            </w:pPr>
            <w:r w:rsidRPr="00AF427D">
              <w:t>43%</w:t>
            </w:r>
          </w:p>
          <w:p w14:paraId="7D5A1CF0" w14:textId="77777777" w:rsidR="00E65299" w:rsidRDefault="00E65299" w:rsidP="00395E47">
            <w:pPr>
              <w:pStyle w:val="TablecopyTables"/>
              <w:jc w:val="right"/>
            </w:pPr>
          </w:p>
        </w:tc>
        <w:tc>
          <w:tcPr>
            <w:tcW w:w="964" w:type="dxa"/>
          </w:tcPr>
          <w:p w14:paraId="05152B1D" w14:textId="77777777" w:rsidR="00E65299" w:rsidRPr="00AF427D" w:rsidRDefault="00E65299" w:rsidP="00AF427D">
            <w:pPr>
              <w:pStyle w:val="TableCopy"/>
            </w:pPr>
            <w:r w:rsidRPr="00AF427D">
              <w:t>43%</w:t>
            </w:r>
          </w:p>
          <w:p w14:paraId="182397D5" w14:textId="77777777" w:rsidR="00E65299" w:rsidRDefault="00E65299" w:rsidP="00395E47">
            <w:pPr>
              <w:pStyle w:val="TablecopyTables"/>
              <w:jc w:val="right"/>
            </w:pPr>
          </w:p>
        </w:tc>
        <w:tc>
          <w:tcPr>
            <w:tcW w:w="964" w:type="dxa"/>
          </w:tcPr>
          <w:p w14:paraId="288484DF" w14:textId="77777777" w:rsidR="00E65299" w:rsidRPr="00AF427D" w:rsidRDefault="00E65299" w:rsidP="00AF427D">
            <w:pPr>
              <w:pStyle w:val="TableCopy"/>
            </w:pPr>
            <w:r w:rsidRPr="00AF427D">
              <w:t>61%</w:t>
            </w:r>
          </w:p>
          <w:p w14:paraId="7EEA2537" w14:textId="77777777" w:rsidR="00E65299" w:rsidRDefault="00E65299" w:rsidP="00395E47">
            <w:pPr>
              <w:pStyle w:val="TablecopyTables"/>
              <w:jc w:val="right"/>
            </w:pPr>
          </w:p>
        </w:tc>
        <w:tc>
          <w:tcPr>
            <w:tcW w:w="964" w:type="dxa"/>
          </w:tcPr>
          <w:p w14:paraId="77A2B6BF" w14:textId="77777777" w:rsidR="00E65299" w:rsidRPr="00AF427D" w:rsidRDefault="00E65299" w:rsidP="00AF427D">
            <w:pPr>
              <w:pStyle w:val="TableCopy"/>
            </w:pPr>
            <w:r w:rsidRPr="00AF427D">
              <w:t>67%</w:t>
            </w:r>
          </w:p>
          <w:p w14:paraId="3849C2AF" w14:textId="77777777" w:rsidR="00E65299" w:rsidRDefault="00E65299" w:rsidP="00395E47">
            <w:pPr>
              <w:pStyle w:val="TablecopyTables"/>
              <w:jc w:val="right"/>
            </w:pPr>
          </w:p>
        </w:tc>
        <w:tc>
          <w:tcPr>
            <w:tcW w:w="963" w:type="dxa"/>
          </w:tcPr>
          <w:p w14:paraId="00BE92D0" w14:textId="77777777" w:rsidR="00E65299" w:rsidRPr="00AF427D" w:rsidRDefault="00E65299" w:rsidP="00AF427D">
            <w:pPr>
              <w:pStyle w:val="TableCopy"/>
            </w:pPr>
            <w:r w:rsidRPr="00AF427D">
              <w:t>67%</w:t>
            </w:r>
          </w:p>
          <w:p w14:paraId="2A12E3DF" w14:textId="77777777" w:rsidR="00E65299" w:rsidRDefault="00E65299" w:rsidP="00395E47">
            <w:pPr>
              <w:pStyle w:val="TablecopyTables"/>
              <w:jc w:val="right"/>
            </w:pPr>
          </w:p>
        </w:tc>
      </w:tr>
      <w:tr w:rsidR="00E65299" w14:paraId="24F4E059" w14:textId="77777777" w:rsidTr="00BF049F">
        <w:trPr>
          <w:trHeight w:val="60"/>
        </w:trPr>
        <w:tc>
          <w:tcPr>
            <w:tcW w:w="3969" w:type="dxa"/>
          </w:tcPr>
          <w:p w14:paraId="2C3568C6" w14:textId="4566A3ED" w:rsidR="00E65299" w:rsidRPr="00DA3BDA" w:rsidRDefault="00E65299" w:rsidP="00C442CE">
            <w:pPr>
              <w:pStyle w:val="TableCopy"/>
            </w:pPr>
            <w:r w:rsidRPr="00DA3BDA">
              <w:t>Families and Children</w:t>
            </w:r>
            <w:r w:rsidR="00C1205C">
              <w:rPr>
                <w:rStyle w:val="FootnoteReference"/>
              </w:rPr>
              <w:footnoteReference w:id="42"/>
            </w:r>
          </w:p>
          <w:p w14:paraId="180136F5" w14:textId="77777777" w:rsidR="00E65299" w:rsidRDefault="00E65299" w:rsidP="00395E47">
            <w:pPr>
              <w:pStyle w:val="TablecopyTotalsTables"/>
            </w:pPr>
          </w:p>
        </w:tc>
        <w:tc>
          <w:tcPr>
            <w:tcW w:w="963" w:type="dxa"/>
          </w:tcPr>
          <w:p w14:paraId="01A6079F" w14:textId="77777777" w:rsidR="00E65299" w:rsidRPr="00AF427D" w:rsidRDefault="00E65299" w:rsidP="00AF427D">
            <w:pPr>
              <w:pStyle w:val="TableCopy"/>
            </w:pPr>
            <w:r w:rsidRPr="00AF427D">
              <w:t>65%</w:t>
            </w:r>
          </w:p>
          <w:p w14:paraId="597F19D7" w14:textId="77777777" w:rsidR="00E65299" w:rsidRDefault="00E65299" w:rsidP="00395E47">
            <w:pPr>
              <w:pStyle w:val="TablecopyTables"/>
              <w:jc w:val="right"/>
            </w:pPr>
          </w:p>
        </w:tc>
        <w:tc>
          <w:tcPr>
            <w:tcW w:w="964" w:type="dxa"/>
          </w:tcPr>
          <w:p w14:paraId="7C0F42B4" w14:textId="77777777" w:rsidR="00E65299" w:rsidRPr="00AF427D" w:rsidRDefault="00E65299" w:rsidP="00AF427D">
            <w:pPr>
              <w:pStyle w:val="TableCopy"/>
            </w:pPr>
            <w:r w:rsidRPr="00AF427D">
              <w:t>74%</w:t>
            </w:r>
          </w:p>
          <w:p w14:paraId="707EEF2B" w14:textId="77777777" w:rsidR="00E65299" w:rsidRDefault="00E65299" w:rsidP="00395E47">
            <w:pPr>
              <w:pStyle w:val="TablecopyTables"/>
              <w:jc w:val="right"/>
            </w:pPr>
          </w:p>
        </w:tc>
        <w:tc>
          <w:tcPr>
            <w:tcW w:w="964" w:type="dxa"/>
          </w:tcPr>
          <w:p w14:paraId="50AA4785" w14:textId="77777777" w:rsidR="00E65299" w:rsidRPr="00AF427D" w:rsidRDefault="00E65299" w:rsidP="00AF427D">
            <w:pPr>
              <w:pStyle w:val="TableCopy"/>
            </w:pPr>
            <w:r w:rsidRPr="00AF427D">
              <w:t>83%</w:t>
            </w:r>
          </w:p>
          <w:p w14:paraId="2F869FBF" w14:textId="77777777" w:rsidR="00E65299" w:rsidRDefault="00E65299" w:rsidP="00395E47">
            <w:pPr>
              <w:pStyle w:val="TablecopyTables"/>
              <w:jc w:val="right"/>
            </w:pPr>
          </w:p>
        </w:tc>
        <w:tc>
          <w:tcPr>
            <w:tcW w:w="964" w:type="dxa"/>
          </w:tcPr>
          <w:p w14:paraId="5AAB217A" w14:textId="77777777" w:rsidR="00E65299" w:rsidRPr="00AF427D" w:rsidRDefault="00E65299" w:rsidP="00AF427D">
            <w:pPr>
              <w:pStyle w:val="TableCopy"/>
            </w:pPr>
            <w:r w:rsidRPr="00AF427D">
              <w:t>71%</w:t>
            </w:r>
          </w:p>
          <w:p w14:paraId="72301CE9" w14:textId="77777777" w:rsidR="00E65299" w:rsidRDefault="00E65299" w:rsidP="00395E47">
            <w:pPr>
              <w:pStyle w:val="TablecopyTables"/>
              <w:jc w:val="right"/>
            </w:pPr>
          </w:p>
        </w:tc>
        <w:tc>
          <w:tcPr>
            <w:tcW w:w="963" w:type="dxa"/>
          </w:tcPr>
          <w:p w14:paraId="3AD1FD72"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570C828" w14:textId="77777777" w:rsidTr="00BF049F">
        <w:trPr>
          <w:trHeight w:val="60"/>
        </w:trPr>
        <w:tc>
          <w:tcPr>
            <w:tcW w:w="3969" w:type="dxa"/>
          </w:tcPr>
          <w:p w14:paraId="614F7951" w14:textId="77777777" w:rsidR="00E65299" w:rsidRPr="00DA3BDA" w:rsidRDefault="00E65299" w:rsidP="00C442CE">
            <w:pPr>
              <w:pStyle w:val="TableCopy"/>
            </w:pPr>
            <w:r w:rsidRPr="00DA3BDA">
              <w:t>Health</w:t>
            </w:r>
          </w:p>
          <w:p w14:paraId="40EE011A" w14:textId="77777777" w:rsidR="00E65299" w:rsidRDefault="00E65299" w:rsidP="00395E47">
            <w:pPr>
              <w:pStyle w:val="TablecopyTotalsTables"/>
            </w:pPr>
          </w:p>
        </w:tc>
        <w:tc>
          <w:tcPr>
            <w:tcW w:w="963" w:type="dxa"/>
          </w:tcPr>
          <w:p w14:paraId="05AD12C6" w14:textId="77777777" w:rsidR="00E65299" w:rsidRPr="00AF427D" w:rsidRDefault="00E65299" w:rsidP="00AF427D">
            <w:pPr>
              <w:pStyle w:val="TableCopy"/>
            </w:pPr>
            <w:r w:rsidRPr="00AF427D">
              <w:t>44%</w:t>
            </w:r>
          </w:p>
          <w:p w14:paraId="5BB5DE9D" w14:textId="77777777" w:rsidR="00E65299" w:rsidRDefault="00E65299" w:rsidP="00395E47">
            <w:pPr>
              <w:pStyle w:val="TablecopyTables"/>
              <w:jc w:val="right"/>
            </w:pPr>
          </w:p>
        </w:tc>
        <w:tc>
          <w:tcPr>
            <w:tcW w:w="964" w:type="dxa"/>
          </w:tcPr>
          <w:p w14:paraId="6B2A1F13" w14:textId="77777777" w:rsidR="00E65299" w:rsidRPr="00AF427D" w:rsidRDefault="00E65299" w:rsidP="00AF427D">
            <w:pPr>
              <w:pStyle w:val="TableCopy"/>
            </w:pPr>
            <w:r w:rsidRPr="00AF427D">
              <w:t>50%</w:t>
            </w:r>
          </w:p>
          <w:p w14:paraId="49F70746" w14:textId="77777777" w:rsidR="00E65299" w:rsidRDefault="00E65299" w:rsidP="00395E47">
            <w:pPr>
              <w:pStyle w:val="TablecopyTables"/>
              <w:jc w:val="right"/>
            </w:pPr>
          </w:p>
        </w:tc>
        <w:tc>
          <w:tcPr>
            <w:tcW w:w="964" w:type="dxa"/>
          </w:tcPr>
          <w:p w14:paraId="24DEED83" w14:textId="77777777" w:rsidR="00E65299" w:rsidRPr="00AF427D" w:rsidRDefault="00E65299" w:rsidP="00AF427D">
            <w:pPr>
              <w:pStyle w:val="TableCopy"/>
            </w:pPr>
            <w:r w:rsidRPr="00AF427D">
              <w:t>52%</w:t>
            </w:r>
          </w:p>
          <w:p w14:paraId="174A6F58" w14:textId="77777777" w:rsidR="00E65299" w:rsidRDefault="00E65299" w:rsidP="00395E47">
            <w:pPr>
              <w:pStyle w:val="TablecopyTables"/>
              <w:jc w:val="right"/>
            </w:pPr>
          </w:p>
        </w:tc>
        <w:tc>
          <w:tcPr>
            <w:tcW w:w="964" w:type="dxa"/>
          </w:tcPr>
          <w:p w14:paraId="1D9E31A7" w14:textId="77777777" w:rsidR="00E65299" w:rsidRPr="00AF427D" w:rsidRDefault="00E65299" w:rsidP="00AF427D">
            <w:pPr>
              <w:pStyle w:val="TableCopy"/>
            </w:pPr>
            <w:r w:rsidRPr="00AF427D">
              <w:t>54%</w:t>
            </w:r>
          </w:p>
          <w:p w14:paraId="58E38D5D" w14:textId="77777777" w:rsidR="00E65299" w:rsidRDefault="00E65299" w:rsidP="00395E47">
            <w:pPr>
              <w:pStyle w:val="TablecopyTables"/>
              <w:jc w:val="right"/>
            </w:pPr>
          </w:p>
        </w:tc>
        <w:tc>
          <w:tcPr>
            <w:tcW w:w="963" w:type="dxa"/>
          </w:tcPr>
          <w:p w14:paraId="2CB2FD61" w14:textId="77777777" w:rsidR="00E65299" w:rsidRPr="00AF427D" w:rsidRDefault="00E65299" w:rsidP="00AF427D">
            <w:pPr>
              <w:pStyle w:val="TableCopy"/>
            </w:pPr>
            <w:r w:rsidRPr="00AF427D">
              <w:t>56%</w:t>
            </w:r>
          </w:p>
          <w:p w14:paraId="69AF4ED9" w14:textId="77777777" w:rsidR="00E65299" w:rsidRDefault="00E65299" w:rsidP="00395E47">
            <w:pPr>
              <w:pStyle w:val="TablecopyTables"/>
              <w:jc w:val="right"/>
            </w:pPr>
          </w:p>
        </w:tc>
      </w:tr>
      <w:tr w:rsidR="00E65299" w14:paraId="0465E1FA" w14:textId="77777777" w:rsidTr="00BF049F">
        <w:trPr>
          <w:trHeight w:val="60"/>
        </w:trPr>
        <w:tc>
          <w:tcPr>
            <w:tcW w:w="3969" w:type="dxa"/>
          </w:tcPr>
          <w:p w14:paraId="52BB5A88" w14:textId="77777777" w:rsidR="00E65299" w:rsidRPr="00DA3BDA" w:rsidRDefault="00E65299" w:rsidP="00C442CE">
            <w:pPr>
              <w:pStyle w:val="TableCopy"/>
            </w:pPr>
            <w:r w:rsidRPr="00DA3BDA">
              <w:t>Mental Health</w:t>
            </w:r>
          </w:p>
          <w:p w14:paraId="788CEF7D" w14:textId="77777777" w:rsidR="00E65299" w:rsidRDefault="00E65299" w:rsidP="00395E47">
            <w:pPr>
              <w:pStyle w:val="TablecopyTotalsTables"/>
            </w:pPr>
          </w:p>
        </w:tc>
        <w:tc>
          <w:tcPr>
            <w:tcW w:w="963" w:type="dxa"/>
          </w:tcPr>
          <w:p w14:paraId="51CC97AE" w14:textId="77777777" w:rsidR="00E65299" w:rsidRPr="00AF427D" w:rsidRDefault="00E65299" w:rsidP="00AF427D">
            <w:pPr>
              <w:pStyle w:val="TableCopy"/>
            </w:pPr>
            <w:r w:rsidRPr="00AF427D">
              <w:t>56%</w:t>
            </w:r>
          </w:p>
          <w:p w14:paraId="30E3BF0F" w14:textId="77777777" w:rsidR="00E65299" w:rsidRDefault="00E65299" w:rsidP="00395E47">
            <w:pPr>
              <w:pStyle w:val="TablecopyTables"/>
              <w:jc w:val="right"/>
            </w:pPr>
          </w:p>
        </w:tc>
        <w:tc>
          <w:tcPr>
            <w:tcW w:w="964" w:type="dxa"/>
          </w:tcPr>
          <w:p w14:paraId="2C257BEA" w14:textId="77777777" w:rsidR="00E65299" w:rsidRPr="00AF427D" w:rsidRDefault="00E65299" w:rsidP="00AF427D">
            <w:pPr>
              <w:pStyle w:val="TableCopy"/>
            </w:pPr>
            <w:r w:rsidRPr="00AF427D">
              <w:t>57%</w:t>
            </w:r>
          </w:p>
          <w:p w14:paraId="350F9534" w14:textId="77777777" w:rsidR="00E65299" w:rsidRDefault="00E65299" w:rsidP="00395E47">
            <w:pPr>
              <w:pStyle w:val="TablecopyTables"/>
              <w:jc w:val="right"/>
            </w:pPr>
          </w:p>
        </w:tc>
        <w:tc>
          <w:tcPr>
            <w:tcW w:w="964" w:type="dxa"/>
          </w:tcPr>
          <w:p w14:paraId="31DBB386" w14:textId="77777777" w:rsidR="00E65299" w:rsidRPr="00AF427D" w:rsidRDefault="00E65299" w:rsidP="00AF427D">
            <w:pPr>
              <w:pStyle w:val="TableCopy"/>
            </w:pPr>
            <w:r w:rsidRPr="00AF427D">
              <w:t>58%</w:t>
            </w:r>
          </w:p>
          <w:p w14:paraId="5482E808" w14:textId="77777777" w:rsidR="00E65299" w:rsidRDefault="00E65299" w:rsidP="00395E47">
            <w:pPr>
              <w:pStyle w:val="TablecopyTables"/>
              <w:jc w:val="right"/>
            </w:pPr>
          </w:p>
        </w:tc>
        <w:tc>
          <w:tcPr>
            <w:tcW w:w="964" w:type="dxa"/>
          </w:tcPr>
          <w:p w14:paraId="3D0C5844" w14:textId="77777777" w:rsidR="00E65299" w:rsidRPr="00AF427D" w:rsidRDefault="00E65299" w:rsidP="00AF427D">
            <w:pPr>
              <w:pStyle w:val="TableCopy"/>
            </w:pPr>
            <w:r w:rsidRPr="00AF427D">
              <w:t>56%</w:t>
            </w:r>
          </w:p>
          <w:p w14:paraId="1DA30EFC" w14:textId="77777777" w:rsidR="00E65299" w:rsidRDefault="00E65299" w:rsidP="00395E47">
            <w:pPr>
              <w:pStyle w:val="TablecopyTables"/>
              <w:jc w:val="right"/>
            </w:pPr>
          </w:p>
        </w:tc>
        <w:tc>
          <w:tcPr>
            <w:tcW w:w="963" w:type="dxa"/>
          </w:tcPr>
          <w:p w14:paraId="13828AB4" w14:textId="77777777" w:rsidR="00E65299" w:rsidRPr="00AF427D" w:rsidRDefault="00E65299" w:rsidP="00AF427D">
            <w:pPr>
              <w:pStyle w:val="TableCopy"/>
            </w:pPr>
            <w:r w:rsidRPr="00AF427D">
              <w:t>57%</w:t>
            </w:r>
          </w:p>
          <w:p w14:paraId="120FD4DD" w14:textId="77777777" w:rsidR="00E65299" w:rsidRDefault="00E65299" w:rsidP="00395E47">
            <w:pPr>
              <w:pStyle w:val="TablecopyTables"/>
              <w:jc w:val="right"/>
            </w:pPr>
          </w:p>
        </w:tc>
      </w:tr>
      <w:tr w:rsidR="00E65299" w14:paraId="1604E47B" w14:textId="77777777" w:rsidTr="00BF049F">
        <w:trPr>
          <w:trHeight w:val="60"/>
        </w:trPr>
        <w:tc>
          <w:tcPr>
            <w:tcW w:w="3969" w:type="dxa"/>
          </w:tcPr>
          <w:p w14:paraId="539AF66E" w14:textId="77777777" w:rsidR="00E65299" w:rsidRPr="00CB5013" w:rsidRDefault="00E65299" w:rsidP="007A437E">
            <w:pPr>
              <w:pStyle w:val="TableHeading"/>
            </w:pPr>
            <w:r w:rsidRPr="00CB5013">
              <w:t>Department of Jobs, Precincts and Regions</w:t>
            </w:r>
          </w:p>
          <w:p w14:paraId="7AECC627" w14:textId="77777777" w:rsidR="00E65299" w:rsidRDefault="00E65299" w:rsidP="00395E47">
            <w:pPr>
              <w:pStyle w:val="TablecopyTotalsTables"/>
            </w:pPr>
          </w:p>
        </w:tc>
        <w:tc>
          <w:tcPr>
            <w:tcW w:w="963" w:type="dxa"/>
          </w:tcPr>
          <w:p w14:paraId="687AD175"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4AC2691E"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1F478828"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163F1B5C" w14:textId="77777777" w:rsidR="00E65299" w:rsidRDefault="00E65299" w:rsidP="00395E47">
            <w:pPr>
              <w:pStyle w:val="NoParagraphStyle"/>
              <w:spacing w:line="240" w:lineRule="auto"/>
              <w:textAlignment w:val="auto"/>
              <w:rPr>
                <w:rFonts w:ascii="VIC" w:hAnsi="VIC" w:cstheme="minorBidi"/>
                <w:color w:val="auto"/>
                <w:lang w:val="en-GB"/>
              </w:rPr>
            </w:pPr>
          </w:p>
        </w:tc>
        <w:tc>
          <w:tcPr>
            <w:tcW w:w="963" w:type="dxa"/>
          </w:tcPr>
          <w:p w14:paraId="0E094E13"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2877981" w14:textId="77777777" w:rsidTr="00BF049F">
        <w:trPr>
          <w:trHeight w:val="60"/>
        </w:trPr>
        <w:tc>
          <w:tcPr>
            <w:tcW w:w="3969" w:type="dxa"/>
          </w:tcPr>
          <w:p w14:paraId="54BDF14A" w14:textId="77777777" w:rsidR="00E65299" w:rsidRPr="00DA3BDA" w:rsidRDefault="00E65299" w:rsidP="00C442CE">
            <w:pPr>
              <w:pStyle w:val="TableCopy"/>
            </w:pPr>
            <w:r w:rsidRPr="00DA3BDA">
              <w:t>Agriculture</w:t>
            </w:r>
          </w:p>
          <w:p w14:paraId="15DE7CFA" w14:textId="77777777" w:rsidR="00E65299" w:rsidRDefault="00E65299" w:rsidP="00395E47">
            <w:pPr>
              <w:pStyle w:val="TablecopyTotalsTables"/>
            </w:pPr>
          </w:p>
        </w:tc>
        <w:tc>
          <w:tcPr>
            <w:tcW w:w="963" w:type="dxa"/>
          </w:tcPr>
          <w:p w14:paraId="136D352D" w14:textId="77777777" w:rsidR="00E65299" w:rsidRPr="00AF427D" w:rsidRDefault="00E65299" w:rsidP="00AF427D">
            <w:pPr>
              <w:pStyle w:val="TableCopy"/>
            </w:pPr>
            <w:r w:rsidRPr="00AF427D">
              <w:t>35%</w:t>
            </w:r>
          </w:p>
          <w:p w14:paraId="5F9DB538" w14:textId="77777777" w:rsidR="00E65299" w:rsidRDefault="00E65299" w:rsidP="00395E47">
            <w:pPr>
              <w:pStyle w:val="TablecopyTables"/>
              <w:jc w:val="right"/>
            </w:pPr>
          </w:p>
        </w:tc>
        <w:tc>
          <w:tcPr>
            <w:tcW w:w="964" w:type="dxa"/>
          </w:tcPr>
          <w:p w14:paraId="403E1630" w14:textId="77777777" w:rsidR="00E65299" w:rsidRPr="00AF427D" w:rsidRDefault="00E65299" w:rsidP="00AF427D">
            <w:pPr>
              <w:pStyle w:val="TableCopy"/>
            </w:pPr>
            <w:r w:rsidRPr="00AF427D">
              <w:t>45%</w:t>
            </w:r>
          </w:p>
          <w:p w14:paraId="28E5F80B" w14:textId="77777777" w:rsidR="00E65299" w:rsidRDefault="00E65299" w:rsidP="00395E47">
            <w:pPr>
              <w:pStyle w:val="TablecopyTables"/>
              <w:jc w:val="right"/>
            </w:pPr>
          </w:p>
        </w:tc>
        <w:tc>
          <w:tcPr>
            <w:tcW w:w="964" w:type="dxa"/>
          </w:tcPr>
          <w:p w14:paraId="19699836" w14:textId="77777777" w:rsidR="00E65299" w:rsidRPr="00AF427D" w:rsidRDefault="00E65299" w:rsidP="00AF427D">
            <w:pPr>
              <w:pStyle w:val="TableCopy"/>
            </w:pPr>
            <w:r w:rsidRPr="00AF427D">
              <w:t>44%</w:t>
            </w:r>
          </w:p>
          <w:p w14:paraId="03011DC5" w14:textId="77777777" w:rsidR="00E65299" w:rsidRDefault="00E65299" w:rsidP="00395E47">
            <w:pPr>
              <w:pStyle w:val="TablecopyTables"/>
              <w:jc w:val="right"/>
            </w:pPr>
          </w:p>
        </w:tc>
        <w:tc>
          <w:tcPr>
            <w:tcW w:w="964" w:type="dxa"/>
          </w:tcPr>
          <w:p w14:paraId="5CDFD359" w14:textId="77777777" w:rsidR="00E65299" w:rsidRPr="00AF427D" w:rsidRDefault="00E65299" w:rsidP="00AF427D">
            <w:pPr>
              <w:pStyle w:val="TableCopy"/>
            </w:pPr>
            <w:r w:rsidRPr="00AF427D">
              <w:t>42%</w:t>
            </w:r>
          </w:p>
          <w:p w14:paraId="11BBF3CD" w14:textId="77777777" w:rsidR="00E65299" w:rsidRDefault="00E65299" w:rsidP="00395E47">
            <w:pPr>
              <w:pStyle w:val="TablecopyTables"/>
              <w:jc w:val="right"/>
            </w:pPr>
          </w:p>
        </w:tc>
        <w:tc>
          <w:tcPr>
            <w:tcW w:w="963" w:type="dxa"/>
          </w:tcPr>
          <w:p w14:paraId="7284AA41" w14:textId="77777777" w:rsidR="00E65299" w:rsidRPr="00AF427D" w:rsidRDefault="00E65299" w:rsidP="00AF427D">
            <w:pPr>
              <w:pStyle w:val="TableCopy"/>
            </w:pPr>
            <w:r w:rsidRPr="00AF427D">
              <w:t>45%</w:t>
            </w:r>
          </w:p>
          <w:p w14:paraId="668474F3" w14:textId="77777777" w:rsidR="00E65299" w:rsidRDefault="00E65299" w:rsidP="00395E47">
            <w:pPr>
              <w:pStyle w:val="TablecopyTables"/>
              <w:jc w:val="right"/>
            </w:pPr>
          </w:p>
        </w:tc>
      </w:tr>
      <w:tr w:rsidR="00E65299" w14:paraId="27517078" w14:textId="77777777" w:rsidTr="00BF049F">
        <w:trPr>
          <w:trHeight w:val="60"/>
        </w:trPr>
        <w:tc>
          <w:tcPr>
            <w:tcW w:w="3969" w:type="dxa"/>
          </w:tcPr>
          <w:p w14:paraId="224CFA92" w14:textId="77777777" w:rsidR="00E65299" w:rsidRPr="00DA3BDA" w:rsidRDefault="00E65299" w:rsidP="00C442CE">
            <w:pPr>
              <w:pStyle w:val="TableCopy"/>
            </w:pPr>
            <w:r w:rsidRPr="00DA3BDA">
              <w:t>Creative Industries</w:t>
            </w:r>
          </w:p>
          <w:p w14:paraId="7E356910" w14:textId="77777777" w:rsidR="00E65299" w:rsidRDefault="00E65299" w:rsidP="00395E47">
            <w:pPr>
              <w:pStyle w:val="TablecopyTotalsTables"/>
            </w:pPr>
          </w:p>
        </w:tc>
        <w:tc>
          <w:tcPr>
            <w:tcW w:w="963" w:type="dxa"/>
          </w:tcPr>
          <w:p w14:paraId="620C7A3B" w14:textId="77777777" w:rsidR="00E65299" w:rsidRPr="00AF427D" w:rsidRDefault="00E65299" w:rsidP="00AF427D">
            <w:pPr>
              <w:pStyle w:val="TableCopy"/>
            </w:pPr>
            <w:r w:rsidRPr="00AF427D">
              <w:t>38%</w:t>
            </w:r>
          </w:p>
          <w:p w14:paraId="13BA072C" w14:textId="77777777" w:rsidR="00E65299" w:rsidRDefault="00E65299" w:rsidP="00395E47">
            <w:pPr>
              <w:pStyle w:val="TablecopyTables"/>
              <w:jc w:val="right"/>
            </w:pPr>
          </w:p>
        </w:tc>
        <w:tc>
          <w:tcPr>
            <w:tcW w:w="964" w:type="dxa"/>
          </w:tcPr>
          <w:p w14:paraId="62B1DF60" w14:textId="77777777" w:rsidR="00E65299" w:rsidRPr="00AF427D" w:rsidRDefault="00E65299" w:rsidP="00AF427D">
            <w:pPr>
              <w:pStyle w:val="TableCopy"/>
            </w:pPr>
            <w:r w:rsidRPr="00AF427D">
              <w:t>51%</w:t>
            </w:r>
          </w:p>
          <w:p w14:paraId="5CD34F26" w14:textId="77777777" w:rsidR="00E65299" w:rsidRDefault="00E65299" w:rsidP="00395E47">
            <w:pPr>
              <w:pStyle w:val="TablecopyTables"/>
              <w:jc w:val="right"/>
            </w:pPr>
          </w:p>
        </w:tc>
        <w:tc>
          <w:tcPr>
            <w:tcW w:w="964" w:type="dxa"/>
          </w:tcPr>
          <w:p w14:paraId="31904683" w14:textId="77777777" w:rsidR="00E65299" w:rsidRPr="00AF427D" w:rsidRDefault="00E65299" w:rsidP="00AF427D">
            <w:pPr>
              <w:pStyle w:val="TableCopy"/>
            </w:pPr>
            <w:r w:rsidRPr="00AF427D">
              <w:t>56%</w:t>
            </w:r>
          </w:p>
          <w:p w14:paraId="06EDE40A" w14:textId="77777777" w:rsidR="00E65299" w:rsidRDefault="00E65299" w:rsidP="00395E47">
            <w:pPr>
              <w:pStyle w:val="TablecopyTables"/>
              <w:jc w:val="right"/>
            </w:pPr>
          </w:p>
        </w:tc>
        <w:tc>
          <w:tcPr>
            <w:tcW w:w="964" w:type="dxa"/>
          </w:tcPr>
          <w:p w14:paraId="6F51FBF1" w14:textId="77777777" w:rsidR="00E65299" w:rsidRPr="00AF427D" w:rsidRDefault="00E65299" w:rsidP="00AF427D">
            <w:pPr>
              <w:pStyle w:val="TableCopy"/>
            </w:pPr>
            <w:r w:rsidRPr="00AF427D">
              <w:t>55%</w:t>
            </w:r>
          </w:p>
          <w:p w14:paraId="373B421D" w14:textId="77777777" w:rsidR="00E65299" w:rsidRDefault="00E65299" w:rsidP="00395E47">
            <w:pPr>
              <w:pStyle w:val="TablecopyTables"/>
              <w:jc w:val="right"/>
            </w:pPr>
          </w:p>
        </w:tc>
        <w:tc>
          <w:tcPr>
            <w:tcW w:w="963" w:type="dxa"/>
          </w:tcPr>
          <w:p w14:paraId="77642C39" w14:textId="77777777" w:rsidR="00E65299" w:rsidRPr="00AF427D" w:rsidRDefault="00E65299" w:rsidP="00AF427D">
            <w:pPr>
              <w:pStyle w:val="TableCopy"/>
            </w:pPr>
            <w:r w:rsidRPr="00AF427D">
              <w:t>53%</w:t>
            </w:r>
          </w:p>
          <w:p w14:paraId="590170CE" w14:textId="77777777" w:rsidR="00E65299" w:rsidRDefault="00E65299" w:rsidP="00395E47">
            <w:pPr>
              <w:pStyle w:val="TablecopyTables"/>
              <w:jc w:val="right"/>
            </w:pPr>
          </w:p>
        </w:tc>
      </w:tr>
      <w:tr w:rsidR="00E65299" w14:paraId="62AE26DC" w14:textId="77777777" w:rsidTr="00BF049F">
        <w:trPr>
          <w:trHeight w:val="60"/>
        </w:trPr>
        <w:tc>
          <w:tcPr>
            <w:tcW w:w="3969" w:type="dxa"/>
          </w:tcPr>
          <w:p w14:paraId="7A547911" w14:textId="77777777" w:rsidR="00E65299" w:rsidRPr="00DA3BDA" w:rsidRDefault="00E65299" w:rsidP="00C442CE">
            <w:pPr>
              <w:pStyle w:val="TableCopy"/>
            </w:pPr>
            <w:r w:rsidRPr="00DA3BDA">
              <w:t>Jobs, Innovation and Trade</w:t>
            </w:r>
          </w:p>
          <w:p w14:paraId="15B57A56" w14:textId="77777777" w:rsidR="00E65299" w:rsidRDefault="00E65299" w:rsidP="00395E47">
            <w:pPr>
              <w:pStyle w:val="TablecopyTotalsTables"/>
            </w:pPr>
          </w:p>
        </w:tc>
        <w:tc>
          <w:tcPr>
            <w:tcW w:w="963" w:type="dxa"/>
          </w:tcPr>
          <w:p w14:paraId="6E230424" w14:textId="77777777" w:rsidR="00E65299" w:rsidRPr="00AF427D" w:rsidRDefault="00E65299" w:rsidP="00AF427D">
            <w:pPr>
              <w:pStyle w:val="TableCopy"/>
            </w:pPr>
            <w:r w:rsidRPr="00AF427D">
              <w:t>42%</w:t>
            </w:r>
          </w:p>
          <w:p w14:paraId="5062BD2F" w14:textId="77777777" w:rsidR="00E65299" w:rsidRDefault="00E65299" w:rsidP="00395E47">
            <w:pPr>
              <w:pStyle w:val="TablecopyTables"/>
              <w:jc w:val="right"/>
            </w:pPr>
          </w:p>
        </w:tc>
        <w:tc>
          <w:tcPr>
            <w:tcW w:w="964" w:type="dxa"/>
          </w:tcPr>
          <w:p w14:paraId="77008152" w14:textId="77777777" w:rsidR="00E65299" w:rsidRPr="00AF427D" w:rsidRDefault="00E65299" w:rsidP="00AF427D">
            <w:pPr>
              <w:pStyle w:val="TableCopy"/>
            </w:pPr>
            <w:r w:rsidRPr="00AF427D">
              <w:t>47%</w:t>
            </w:r>
          </w:p>
          <w:p w14:paraId="696E3167" w14:textId="77777777" w:rsidR="00E65299" w:rsidRDefault="00E65299" w:rsidP="00395E47">
            <w:pPr>
              <w:pStyle w:val="TablecopyTables"/>
              <w:jc w:val="right"/>
            </w:pPr>
          </w:p>
        </w:tc>
        <w:tc>
          <w:tcPr>
            <w:tcW w:w="964" w:type="dxa"/>
          </w:tcPr>
          <w:p w14:paraId="436A3E1E" w14:textId="77777777" w:rsidR="00E65299" w:rsidRPr="00AF427D" w:rsidRDefault="00E65299" w:rsidP="00AF427D">
            <w:pPr>
              <w:pStyle w:val="TableCopy"/>
            </w:pPr>
            <w:r w:rsidRPr="00AF427D">
              <w:t>49%</w:t>
            </w:r>
          </w:p>
          <w:p w14:paraId="5DDDEED8" w14:textId="77777777" w:rsidR="00E65299" w:rsidRDefault="00E65299" w:rsidP="00395E47">
            <w:pPr>
              <w:pStyle w:val="TablecopyTables"/>
              <w:jc w:val="right"/>
            </w:pPr>
          </w:p>
        </w:tc>
        <w:tc>
          <w:tcPr>
            <w:tcW w:w="964" w:type="dxa"/>
          </w:tcPr>
          <w:p w14:paraId="2620CE87" w14:textId="77777777" w:rsidR="00E65299" w:rsidRPr="00AF427D" w:rsidRDefault="00E65299" w:rsidP="00AF427D">
            <w:pPr>
              <w:pStyle w:val="TableCopy"/>
            </w:pPr>
            <w:r w:rsidRPr="00AF427D">
              <w:t>50%</w:t>
            </w:r>
          </w:p>
          <w:p w14:paraId="539FE6C3" w14:textId="77777777" w:rsidR="00E65299" w:rsidRDefault="00E65299" w:rsidP="00395E47">
            <w:pPr>
              <w:pStyle w:val="TablecopyTables"/>
              <w:jc w:val="right"/>
            </w:pPr>
          </w:p>
        </w:tc>
        <w:tc>
          <w:tcPr>
            <w:tcW w:w="963" w:type="dxa"/>
          </w:tcPr>
          <w:p w14:paraId="386498E3" w14:textId="77777777" w:rsidR="00E65299" w:rsidRPr="00AF427D" w:rsidRDefault="00E65299" w:rsidP="00AF427D">
            <w:pPr>
              <w:pStyle w:val="TableCopy"/>
            </w:pPr>
            <w:r w:rsidRPr="00AF427D">
              <w:t>50%</w:t>
            </w:r>
          </w:p>
          <w:p w14:paraId="064A1256" w14:textId="77777777" w:rsidR="00E65299" w:rsidRDefault="00E65299" w:rsidP="00395E47">
            <w:pPr>
              <w:pStyle w:val="TablecopyTables"/>
              <w:jc w:val="right"/>
            </w:pPr>
          </w:p>
        </w:tc>
      </w:tr>
      <w:tr w:rsidR="00E65299" w14:paraId="50D203F1" w14:textId="77777777" w:rsidTr="00BF049F">
        <w:trPr>
          <w:trHeight w:val="60"/>
        </w:trPr>
        <w:tc>
          <w:tcPr>
            <w:tcW w:w="3969" w:type="dxa"/>
          </w:tcPr>
          <w:p w14:paraId="4E15B9E9" w14:textId="77777777" w:rsidR="00E65299" w:rsidRPr="00DA3BDA" w:rsidRDefault="00E65299" w:rsidP="00C442CE">
            <w:pPr>
              <w:pStyle w:val="TableCopy"/>
            </w:pPr>
            <w:r w:rsidRPr="00DA3BDA">
              <w:t>Priority Precincts</w:t>
            </w:r>
          </w:p>
          <w:p w14:paraId="328A0061" w14:textId="77777777" w:rsidR="00E65299" w:rsidRDefault="00E65299" w:rsidP="00395E47">
            <w:pPr>
              <w:pStyle w:val="TablecopyTotalsTables"/>
            </w:pPr>
          </w:p>
        </w:tc>
        <w:tc>
          <w:tcPr>
            <w:tcW w:w="963" w:type="dxa"/>
          </w:tcPr>
          <w:p w14:paraId="733D4FD1" w14:textId="77777777" w:rsidR="00E65299" w:rsidRPr="00AF427D" w:rsidRDefault="00E65299" w:rsidP="00AF427D">
            <w:pPr>
              <w:pStyle w:val="TableCopy"/>
            </w:pPr>
            <w:r w:rsidRPr="00AF427D">
              <w:t>33%</w:t>
            </w:r>
          </w:p>
          <w:p w14:paraId="122C092D" w14:textId="77777777" w:rsidR="00E65299" w:rsidRDefault="00E65299" w:rsidP="00395E47">
            <w:pPr>
              <w:pStyle w:val="TablecopyTables"/>
              <w:jc w:val="right"/>
            </w:pPr>
          </w:p>
        </w:tc>
        <w:tc>
          <w:tcPr>
            <w:tcW w:w="964" w:type="dxa"/>
          </w:tcPr>
          <w:p w14:paraId="3E68CDC0" w14:textId="77777777" w:rsidR="00E65299" w:rsidRPr="00AF427D" w:rsidRDefault="00E65299" w:rsidP="00AF427D">
            <w:pPr>
              <w:pStyle w:val="TableCopy"/>
            </w:pPr>
            <w:r w:rsidRPr="00AF427D">
              <w:t>40%</w:t>
            </w:r>
          </w:p>
          <w:p w14:paraId="55AA26C0" w14:textId="77777777" w:rsidR="00E65299" w:rsidRDefault="00E65299" w:rsidP="00395E47">
            <w:pPr>
              <w:pStyle w:val="TablecopyTables"/>
              <w:jc w:val="right"/>
            </w:pPr>
          </w:p>
        </w:tc>
        <w:tc>
          <w:tcPr>
            <w:tcW w:w="964" w:type="dxa"/>
          </w:tcPr>
          <w:p w14:paraId="7B9D7215" w14:textId="77777777" w:rsidR="00E65299" w:rsidRPr="00AF427D" w:rsidRDefault="00E65299" w:rsidP="00AF427D">
            <w:pPr>
              <w:pStyle w:val="TableCopy"/>
            </w:pPr>
            <w:r w:rsidRPr="00AF427D">
              <w:t>43%</w:t>
            </w:r>
          </w:p>
          <w:p w14:paraId="622E83C4" w14:textId="77777777" w:rsidR="00E65299" w:rsidRDefault="00E65299" w:rsidP="00395E47">
            <w:pPr>
              <w:pStyle w:val="TablecopyTables"/>
              <w:jc w:val="right"/>
            </w:pPr>
          </w:p>
        </w:tc>
        <w:tc>
          <w:tcPr>
            <w:tcW w:w="964" w:type="dxa"/>
          </w:tcPr>
          <w:p w14:paraId="2D81E506" w14:textId="77777777" w:rsidR="00E65299" w:rsidRPr="00AF427D" w:rsidRDefault="00E65299" w:rsidP="00AF427D">
            <w:pPr>
              <w:pStyle w:val="TableCopy"/>
            </w:pPr>
            <w:r w:rsidRPr="00AF427D">
              <w:t>50%</w:t>
            </w:r>
          </w:p>
          <w:p w14:paraId="6B3BE374" w14:textId="77777777" w:rsidR="00E65299" w:rsidRDefault="00E65299" w:rsidP="00395E47">
            <w:pPr>
              <w:pStyle w:val="TablecopyTables"/>
              <w:jc w:val="right"/>
            </w:pPr>
          </w:p>
        </w:tc>
        <w:tc>
          <w:tcPr>
            <w:tcW w:w="963" w:type="dxa"/>
          </w:tcPr>
          <w:p w14:paraId="7391D5E5" w14:textId="77777777" w:rsidR="00E65299" w:rsidRPr="00AF427D" w:rsidRDefault="00E65299" w:rsidP="00AF427D">
            <w:pPr>
              <w:pStyle w:val="TableCopy"/>
            </w:pPr>
            <w:r w:rsidRPr="00AF427D">
              <w:t>57%</w:t>
            </w:r>
          </w:p>
          <w:p w14:paraId="3CC79CAA" w14:textId="77777777" w:rsidR="00E65299" w:rsidRDefault="00E65299" w:rsidP="00395E47">
            <w:pPr>
              <w:pStyle w:val="TablecopyTables"/>
              <w:jc w:val="right"/>
            </w:pPr>
          </w:p>
        </w:tc>
      </w:tr>
      <w:tr w:rsidR="00E65299" w14:paraId="1FF78C52" w14:textId="77777777" w:rsidTr="00BF049F">
        <w:trPr>
          <w:trHeight w:val="60"/>
        </w:trPr>
        <w:tc>
          <w:tcPr>
            <w:tcW w:w="3969" w:type="dxa"/>
          </w:tcPr>
          <w:p w14:paraId="23EE1AC1" w14:textId="77777777" w:rsidR="00E65299" w:rsidRPr="00DA3BDA" w:rsidRDefault="00E65299" w:rsidP="00C442CE">
            <w:pPr>
              <w:pStyle w:val="TableCopy"/>
            </w:pPr>
            <w:r w:rsidRPr="00DA3BDA">
              <w:lastRenderedPageBreak/>
              <w:t>Racing</w:t>
            </w:r>
          </w:p>
          <w:p w14:paraId="00852EAA" w14:textId="77777777" w:rsidR="00E65299" w:rsidRDefault="00E65299" w:rsidP="00395E47">
            <w:pPr>
              <w:pStyle w:val="TablecopyTotalsTables"/>
            </w:pPr>
          </w:p>
        </w:tc>
        <w:tc>
          <w:tcPr>
            <w:tcW w:w="963" w:type="dxa"/>
          </w:tcPr>
          <w:p w14:paraId="105BED5A" w14:textId="77777777" w:rsidR="00E65299" w:rsidRPr="00AF427D" w:rsidRDefault="00E65299" w:rsidP="00AF427D">
            <w:pPr>
              <w:pStyle w:val="TableCopy"/>
            </w:pPr>
            <w:r w:rsidRPr="00AF427D">
              <w:t>19%</w:t>
            </w:r>
          </w:p>
          <w:p w14:paraId="31AD5503" w14:textId="77777777" w:rsidR="00E65299" w:rsidRDefault="00E65299" w:rsidP="00395E47">
            <w:pPr>
              <w:pStyle w:val="TablecopyTables"/>
              <w:jc w:val="right"/>
            </w:pPr>
          </w:p>
        </w:tc>
        <w:tc>
          <w:tcPr>
            <w:tcW w:w="964" w:type="dxa"/>
          </w:tcPr>
          <w:p w14:paraId="61A325B9" w14:textId="77777777" w:rsidR="00E65299" w:rsidRPr="00AF427D" w:rsidRDefault="00E65299" w:rsidP="00AF427D">
            <w:pPr>
              <w:pStyle w:val="TableCopy"/>
            </w:pPr>
            <w:r w:rsidRPr="00AF427D">
              <w:t>38%</w:t>
            </w:r>
          </w:p>
          <w:p w14:paraId="4AEB134B" w14:textId="77777777" w:rsidR="00E65299" w:rsidRDefault="00E65299" w:rsidP="00395E47">
            <w:pPr>
              <w:pStyle w:val="TablecopyTables"/>
              <w:jc w:val="right"/>
            </w:pPr>
          </w:p>
        </w:tc>
        <w:tc>
          <w:tcPr>
            <w:tcW w:w="964" w:type="dxa"/>
          </w:tcPr>
          <w:p w14:paraId="375007C0" w14:textId="77777777" w:rsidR="00E65299" w:rsidRPr="00AF427D" w:rsidRDefault="00E65299" w:rsidP="00AF427D">
            <w:pPr>
              <w:pStyle w:val="TableCopy"/>
            </w:pPr>
            <w:r w:rsidRPr="00AF427D">
              <w:t>44%</w:t>
            </w:r>
          </w:p>
          <w:p w14:paraId="144632FC" w14:textId="77777777" w:rsidR="00E65299" w:rsidRDefault="00E65299" w:rsidP="00395E47">
            <w:pPr>
              <w:pStyle w:val="TablecopyTables"/>
              <w:jc w:val="right"/>
            </w:pPr>
          </w:p>
        </w:tc>
        <w:tc>
          <w:tcPr>
            <w:tcW w:w="964" w:type="dxa"/>
          </w:tcPr>
          <w:p w14:paraId="641EA60A" w14:textId="77777777" w:rsidR="00E65299" w:rsidRPr="00AF427D" w:rsidRDefault="00E65299" w:rsidP="00AF427D">
            <w:pPr>
              <w:pStyle w:val="TableCopy"/>
            </w:pPr>
            <w:r w:rsidRPr="00AF427D">
              <w:t>44%</w:t>
            </w:r>
          </w:p>
          <w:p w14:paraId="06D4CC31" w14:textId="77777777" w:rsidR="00E65299" w:rsidRDefault="00E65299" w:rsidP="00395E47">
            <w:pPr>
              <w:pStyle w:val="TablecopyTables"/>
              <w:jc w:val="right"/>
            </w:pPr>
          </w:p>
        </w:tc>
        <w:tc>
          <w:tcPr>
            <w:tcW w:w="963" w:type="dxa"/>
          </w:tcPr>
          <w:p w14:paraId="2CAA1F43" w14:textId="77777777" w:rsidR="00E65299" w:rsidRPr="00AF427D" w:rsidRDefault="00E65299" w:rsidP="00AF427D">
            <w:pPr>
              <w:pStyle w:val="TableCopy"/>
            </w:pPr>
            <w:r w:rsidRPr="00AF427D">
              <w:t>33%</w:t>
            </w:r>
          </w:p>
          <w:p w14:paraId="157E0E4E" w14:textId="77777777" w:rsidR="00E65299" w:rsidRDefault="00E65299" w:rsidP="00395E47">
            <w:pPr>
              <w:pStyle w:val="TablecopyTables"/>
              <w:jc w:val="right"/>
            </w:pPr>
          </w:p>
        </w:tc>
      </w:tr>
      <w:tr w:rsidR="00E65299" w14:paraId="6A6A2A97" w14:textId="77777777" w:rsidTr="00BF049F">
        <w:trPr>
          <w:trHeight w:val="60"/>
        </w:trPr>
        <w:tc>
          <w:tcPr>
            <w:tcW w:w="3969" w:type="dxa"/>
          </w:tcPr>
          <w:p w14:paraId="76CEF24A" w14:textId="77777777" w:rsidR="00E65299" w:rsidRPr="00DA3BDA" w:rsidRDefault="00E65299" w:rsidP="00C442CE">
            <w:pPr>
              <w:pStyle w:val="TableCopy"/>
            </w:pPr>
            <w:r w:rsidRPr="00DA3BDA">
              <w:t>Regional Development</w:t>
            </w:r>
            <w:r w:rsidRPr="00C1205C">
              <w:rPr>
                <w:vertAlign w:val="superscript"/>
              </w:rPr>
              <w:t>42</w:t>
            </w:r>
          </w:p>
          <w:p w14:paraId="7C31EC2D" w14:textId="77777777" w:rsidR="00E65299" w:rsidRDefault="00E65299" w:rsidP="00395E47">
            <w:pPr>
              <w:pStyle w:val="TablecopyTotalsTables"/>
            </w:pPr>
          </w:p>
        </w:tc>
        <w:tc>
          <w:tcPr>
            <w:tcW w:w="963" w:type="dxa"/>
          </w:tcPr>
          <w:p w14:paraId="223E7EC0"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52913DBA"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28F9E855" w14:textId="77777777" w:rsidR="00E65299" w:rsidRPr="00AF427D" w:rsidRDefault="00E65299" w:rsidP="00AF427D">
            <w:pPr>
              <w:pStyle w:val="TableCopy"/>
            </w:pPr>
            <w:r w:rsidRPr="00AF427D">
              <w:t>53%</w:t>
            </w:r>
          </w:p>
          <w:p w14:paraId="1652BD9A" w14:textId="77777777" w:rsidR="00E65299" w:rsidRDefault="00E65299" w:rsidP="00395E47">
            <w:pPr>
              <w:pStyle w:val="TablecopyTables"/>
              <w:jc w:val="right"/>
            </w:pPr>
          </w:p>
        </w:tc>
        <w:tc>
          <w:tcPr>
            <w:tcW w:w="964" w:type="dxa"/>
          </w:tcPr>
          <w:p w14:paraId="7F4083AD" w14:textId="77777777" w:rsidR="00E65299" w:rsidRPr="00AF427D" w:rsidRDefault="00E65299" w:rsidP="00AF427D">
            <w:pPr>
              <w:pStyle w:val="TableCopy"/>
            </w:pPr>
            <w:r w:rsidRPr="00AF427D">
              <w:t>53%</w:t>
            </w:r>
          </w:p>
          <w:p w14:paraId="69086FAB" w14:textId="77777777" w:rsidR="00E65299" w:rsidRDefault="00E65299" w:rsidP="00395E47">
            <w:pPr>
              <w:pStyle w:val="TablecopyTables"/>
              <w:jc w:val="right"/>
            </w:pPr>
          </w:p>
        </w:tc>
        <w:tc>
          <w:tcPr>
            <w:tcW w:w="963" w:type="dxa"/>
          </w:tcPr>
          <w:p w14:paraId="03B0DBA6" w14:textId="77777777" w:rsidR="00E65299" w:rsidRPr="00AF427D" w:rsidRDefault="00E65299" w:rsidP="00AF427D">
            <w:pPr>
              <w:pStyle w:val="TableCopy"/>
            </w:pPr>
            <w:r w:rsidRPr="00AF427D">
              <w:t>53%</w:t>
            </w:r>
          </w:p>
          <w:p w14:paraId="32E731B1" w14:textId="77777777" w:rsidR="00E65299" w:rsidRDefault="00E65299" w:rsidP="00395E47">
            <w:pPr>
              <w:pStyle w:val="TablecopyTables"/>
              <w:jc w:val="right"/>
            </w:pPr>
          </w:p>
        </w:tc>
      </w:tr>
      <w:tr w:rsidR="00E65299" w14:paraId="6ED60AEA" w14:textId="77777777" w:rsidTr="00BF049F">
        <w:trPr>
          <w:trHeight w:val="60"/>
        </w:trPr>
        <w:tc>
          <w:tcPr>
            <w:tcW w:w="3969" w:type="dxa"/>
          </w:tcPr>
          <w:p w14:paraId="05F0D427" w14:textId="77777777" w:rsidR="00E65299" w:rsidRPr="00DA3BDA" w:rsidRDefault="00E65299" w:rsidP="00C442CE">
            <w:pPr>
              <w:pStyle w:val="TableCopy"/>
            </w:pPr>
            <w:r w:rsidRPr="00DA3BDA">
              <w:t>Resources</w:t>
            </w:r>
          </w:p>
          <w:p w14:paraId="030781DC" w14:textId="77777777" w:rsidR="00E65299" w:rsidRDefault="00E65299" w:rsidP="00395E47">
            <w:pPr>
              <w:pStyle w:val="TablecopyTotalsTables"/>
            </w:pPr>
          </w:p>
        </w:tc>
        <w:tc>
          <w:tcPr>
            <w:tcW w:w="963" w:type="dxa"/>
          </w:tcPr>
          <w:p w14:paraId="520D9669" w14:textId="77777777" w:rsidR="00E65299" w:rsidRPr="00AF427D" w:rsidRDefault="00E65299" w:rsidP="00AF427D">
            <w:pPr>
              <w:pStyle w:val="TableCopy"/>
            </w:pPr>
            <w:r w:rsidRPr="00AF427D">
              <w:t>26%</w:t>
            </w:r>
          </w:p>
          <w:p w14:paraId="6E500A8B" w14:textId="77777777" w:rsidR="00E65299" w:rsidRDefault="00E65299" w:rsidP="00395E47">
            <w:pPr>
              <w:pStyle w:val="TablecopyTables"/>
              <w:jc w:val="right"/>
            </w:pPr>
          </w:p>
        </w:tc>
        <w:tc>
          <w:tcPr>
            <w:tcW w:w="964" w:type="dxa"/>
          </w:tcPr>
          <w:p w14:paraId="0FB16385" w14:textId="77777777" w:rsidR="00E65299" w:rsidRPr="00AF427D" w:rsidRDefault="00E65299" w:rsidP="00AF427D">
            <w:pPr>
              <w:pStyle w:val="TableCopy"/>
            </w:pPr>
            <w:r w:rsidRPr="00AF427D">
              <w:t>42%</w:t>
            </w:r>
          </w:p>
          <w:p w14:paraId="2343A3E2" w14:textId="77777777" w:rsidR="00E65299" w:rsidRDefault="00E65299" w:rsidP="00395E47">
            <w:pPr>
              <w:pStyle w:val="TablecopyTables"/>
              <w:jc w:val="right"/>
            </w:pPr>
          </w:p>
        </w:tc>
        <w:tc>
          <w:tcPr>
            <w:tcW w:w="964" w:type="dxa"/>
          </w:tcPr>
          <w:p w14:paraId="74F2E246" w14:textId="77777777" w:rsidR="00E65299" w:rsidRPr="00AF427D" w:rsidRDefault="00E65299" w:rsidP="00AF427D">
            <w:pPr>
              <w:pStyle w:val="TableCopy"/>
            </w:pPr>
            <w:r w:rsidRPr="00AF427D">
              <w:t>41%</w:t>
            </w:r>
          </w:p>
          <w:p w14:paraId="24DF9B15" w14:textId="77777777" w:rsidR="00E65299" w:rsidRDefault="00E65299" w:rsidP="00395E47">
            <w:pPr>
              <w:pStyle w:val="TablecopyTables"/>
              <w:jc w:val="right"/>
            </w:pPr>
          </w:p>
        </w:tc>
        <w:tc>
          <w:tcPr>
            <w:tcW w:w="964" w:type="dxa"/>
          </w:tcPr>
          <w:p w14:paraId="314D2DA7" w14:textId="77777777" w:rsidR="00E65299" w:rsidRPr="00AF427D" w:rsidRDefault="00E65299" w:rsidP="00AF427D">
            <w:pPr>
              <w:pStyle w:val="TableCopy"/>
            </w:pPr>
            <w:r w:rsidRPr="00AF427D">
              <w:t>44%</w:t>
            </w:r>
          </w:p>
          <w:p w14:paraId="78DD1BE8" w14:textId="77777777" w:rsidR="00E65299" w:rsidRDefault="00E65299" w:rsidP="00395E47">
            <w:pPr>
              <w:pStyle w:val="TablecopyTables"/>
              <w:jc w:val="right"/>
            </w:pPr>
          </w:p>
        </w:tc>
        <w:tc>
          <w:tcPr>
            <w:tcW w:w="963" w:type="dxa"/>
          </w:tcPr>
          <w:p w14:paraId="558494FB" w14:textId="77777777" w:rsidR="00E65299" w:rsidRPr="00AF427D" w:rsidRDefault="00E65299" w:rsidP="00AF427D">
            <w:pPr>
              <w:pStyle w:val="TableCopy"/>
            </w:pPr>
            <w:r w:rsidRPr="00AF427D">
              <w:t>40%</w:t>
            </w:r>
          </w:p>
          <w:p w14:paraId="5A544B35" w14:textId="77777777" w:rsidR="00E65299" w:rsidRDefault="00E65299" w:rsidP="00395E47">
            <w:pPr>
              <w:pStyle w:val="TablecopyTables"/>
              <w:jc w:val="right"/>
            </w:pPr>
          </w:p>
        </w:tc>
      </w:tr>
      <w:tr w:rsidR="00E65299" w14:paraId="670D4636" w14:textId="77777777" w:rsidTr="00BF049F">
        <w:trPr>
          <w:trHeight w:val="60"/>
        </w:trPr>
        <w:tc>
          <w:tcPr>
            <w:tcW w:w="3969" w:type="dxa"/>
          </w:tcPr>
          <w:p w14:paraId="246DAAF8" w14:textId="77777777" w:rsidR="00E65299" w:rsidRPr="00DA3BDA" w:rsidRDefault="00E65299" w:rsidP="00C442CE">
            <w:pPr>
              <w:pStyle w:val="TableCopy"/>
            </w:pPr>
            <w:r w:rsidRPr="00DA3BDA">
              <w:t>Small Business</w:t>
            </w:r>
          </w:p>
          <w:p w14:paraId="1E44BE98" w14:textId="77777777" w:rsidR="00E65299" w:rsidRDefault="00E65299" w:rsidP="00395E47">
            <w:pPr>
              <w:pStyle w:val="TablecopyTotalsTables"/>
            </w:pPr>
          </w:p>
        </w:tc>
        <w:tc>
          <w:tcPr>
            <w:tcW w:w="963" w:type="dxa"/>
          </w:tcPr>
          <w:p w14:paraId="4E50802B" w14:textId="77777777" w:rsidR="00E65299" w:rsidRPr="00AF427D" w:rsidRDefault="00E65299" w:rsidP="00AF427D">
            <w:pPr>
              <w:pStyle w:val="TableCopy"/>
            </w:pPr>
            <w:r w:rsidRPr="00AF427D">
              <w:t>23%</w:t>
            </w:r>
          </w:p>
          <w:p w14:paraId="0151DF3F" w14:textId="77777777" w:rsidR="00E65299" w:rsidRDefault="00E65299" w:rsidP="00395E47">
            <w:pPr>
              <w:pStyle w:val="TablecopyTables"/>
              <w:jc w:val="right"/>
            </w:pPr>
          </w:p>
        </w:tc>
        <w:tc>
          <w:tcPr>
            <w:tcW w:w="964" w:type="dxa"/>
          </w:tcPr>
          <w:p w14:paraId="3CEE1D66" w14:textId="77777777" w:rsidR="00E65299" w:rsidRPr="00AF427D" w:rsidRDefault="00E65299" w:rsidP="00AF427D">
            <w:pPr>
              <w:pStyle w:val="TableCopy"/>
            </w:pPr>
            <w:r w:rsidRPr="00AF427D">
              <w:t>52%</w:t>
            </w:r>
          </w:p>
          <w:p w14:paraId="15EA9DA9" w14:textId="77777777" w:rsidR="00E65299" w:rsidRDefault="00E65299" w:rsidP="00395E47">
            <w:pPr>
              <w:pStyle w:val="TablecopyTables"/>
              <w:jc w:val="right"/>
            </w:pPr>
          </w:p>
        </w:tc>
        <w:tc>
          <w:tcPr>
            <w:tcW w:w="964" w:type="dxa"/>
          </w:tcPr>
          <w:p w14:paraId="64AF25E6" w14:textId="77777777" w:rsidR="00E65299" w:rsidRPr="00AF427D" w:rsidRDefault="00E65299" w:rsidP="00AF427D">
            <w:pPr>
              <w:pStyle w:val="TableCopy"/>
            </w:pPr>
            <w:r w:rsidRPr="00AF427D">
              <w:t>54%</w:t>
            </w:r>
          </w:p>
          <w:p w14:paraId="2E4DC9AA" w14:textId="77777777" w:rsidR="00E65299" w:rsidRDefault="00E65299" w:rsidP="00395E47">
            <w:pPr>
              <w:pStyle w:val="TablecopyTables"/>
              <w:jc w:val="right"/>
            </w:pPr>
          </w:p>
        </w:tc>
        <w:tc>
          <w:tcPr>
            <w:tcW w:w="964" w:type="dxa"/>
          </w:tcPr>
          <w:p w14:paraId="793E41D1" w14:textId="77777777" w:rsidR="00E65299" w:rsidRPr="00AF427D" w:rsidRDefault="00E65299" w:rsidP="00AF427D">
            <w:pPr>
              <w:pStyle w:val="TableCopy"/>
            </w:pPr>
            <w:r w:rsidRPr="00AF427D">
              <w:t>50%</w:t>
            </w:r>
          </w:p>
          <w:p w14:paraId="646FDE91" w14:textId="77777777" w:rsidR="00E65299" w:rsidRDefault="00E65299" w:rsidP="00395E47">
            <w:pPr>
              <w:pStyle w:val="TablecopyTables"/>
              <w:jc w:val="right"/>
            </w:pPr>
          </w:p>
        </w:tc>
        <w:tc>
          <w:tcPr>
            <w:tcW w:w="963" w:type="dxa"/>
          </w:tcPr>
          <w:p w14:paraId="32BA5364" w14:textId="77777777" w:rsidR="00E65299" w:rsidRPr="00AF427D" w:rsidRDefault="00E65299" w:rsidP="00AF427D">
            <w:pPr>
              <w:pStyle w:val="TableCopy"/>
            </w:pPr>
            <w:r w:rsidRPr="00AF427D">
              <w:t>56%</w:t>
            </w:r>
          </w:p>
          <w:p w14:paraId="311E00B1" w14:textId="77777777" w:rsidR="00E65299" w:rsidRDefault="00E65299" w:rsidP="00395E47">
            <w:pPr>
              <w:pStyle w:val="TablecopyTables"/>
              <w:jc w:val="right"/>
            </w:pPr>
          </w:p>
        </w:tc>
      </w:tr>
      <w:tr w:rsidR="00E65299" w14:paraId="0A261D36" w14:textId="77777777" w:rsidTr="00BF049F">
        <w:trPr>
          <w:trHeight w:val="60"/>
        </w:trPr>
        <w:tc>
          <w:tcPr>
            <w:tcW w:w="3969" w:type="dxa"/>
          </w:tcPr>
          <w:p w14:paraId="034B8380" w14:textId="14C29FAC" w:rsidR="00E65299" w:rsidRPr="00DA3BDA" w:rsidRDefault="00E65299" w:rsidP="00C442CE">
            <w:pPr>
              <w:pStyle w:val="TableCopy"/>
            </w:pPr>
            <w:r w:rsidRPr="00DA3BDA">
              <w:t>Suburban Development</w:t>
            </w:r>
            <w:r w:rsidR="00C1205C" w:rsidRPr="00C1205C">
              <w:rPr>
                <w:vertAlign w:val="superscript"/>
              </w:rPr>
              <w:t>42</w:t>
            </w:r>
          </w:p>
          <w:p w14:paraId="03007EF9" w14:textId="77777777" w:rsidR="00E65299" w:rsidRDefault="00E65299" w:rsidP="00395E47">
            <w:pPr>
              <w:pStyle w:val="TablecopyTotalsTables"/>
            </w:pPr>
          </w:p>
        </w:tc>
        <w:tc>
          <w:tcPr>
            <w:tcW w:w="963" w:type="dxa"/>
          </w:tcPr>
          <w:p w14:paraId="4513D626"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250B496B"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3D0C42FF" w14:textId="77777777" w:rsidR="00E65299" w:rsidRPr="00AF427D" w:rsidRDefault="00E65299" w:rsidP="00AF427D">
            <w:pPr>
              <w:pStyle w:val="TableCopy"/>
            </w:pPr>
            <w:r w:rsidRPr="00AF427D">
              <w:t>56%</w:t>
            </w:r>
          </w:p>
          <w:p w14:paraId="1A730229" w14:textId="77777777" w:rsidR="00E65299" w:rsidRDefault="00E65299" w:rsidP="00395E47">
            <w:pPr>
              <w:pStyle w:val="TablecopyTables"/>
              <w:jc w:val="right"/>
            </w:pPr>
          </w:p>
        </w:tc>
        <w:tc>
          <w:tcPr>
            <w:tcW w:w="964" w:type="dxa"/>
          </w:tcPr>
          <w:p w14:paraId="4926AA59" w14:textId="77777777" w:rsidR="00E65299" w:rsidRPr="00AF427D" w:rsidRDefault="00E65299" w:rsidP="00AF427D">
            <w:pPr>
              <w:pStyle w:val="TableCopy"/>
            </w:pPr>
            <w:r w:rsidRPr="00AF427D">
              <w:t>51%</w:t>
            </w:r>
          </w:p>
          <w:p w14:paraId="6B61EECC" w14:textId="77777777" w:rsidR="00E65299" w:rsidRDefault="00E65299" w:rsidP="00395E47">
            <w:pPr>
              <w:pStyle w:val="TablecopyTables"/>
              <w:jc w:val="right"/>
            </w:pPr>
          </w:p>
        </w:tc>
        <w:tc>
          <w:tcPr>
            <w:tcW w:w="963" w:type="dxa"/>
          </w:tcPr>
          <w:p w14:paraId="2712F97A" w14:textId="77777777" w:rsidR="00E65299" w:rsidRPr="00AF427D" w:rsidRDefault="00E65299" w:rsidP="00AF427D">
            <w:pPr>
              <w:pStyle w:val="TableCopy"/>
            </w:pPr>
            <w:r w:rsidRPr="00AF427D">
              <w:t>55%</w:t>
            </w:r>
          </w:p>
          <w:p w14:paraId="1DF9906B" w14:textId="77777777" w:rsidR="00E65299" w:rsidRDefault="00E65299" w:rsidP="00395E47">
            <w:pPr>
              <w:pStyle w:val="TablecopyTables"/>
              <w:jc w:val="right"/>
            </w:pPr>
          </w:p>
        </w:tc>
      </w:tr>
      <w:tr w:rsidR="00E65299" w14:paraId="08F037BC" w14:textId="77777777" w:rsidTr="00BF049F">
        <w:trPr>
          <w:trHeight w:val="60"/>
        </w:trPr>
        <w:tc>
          <w:tcPr>
            <w:tcW w:w="3969" w:type="dxa"/>
          </w:tcPr>
          <w:p w14:paraId="733B46E7" w14:textId="77777777" w:rsidR="00E65299" w:rsidRPr="00DA3BDA" w:rsidRDefault="00E65299" w:rsidP="00C442CE">
            <w:pPr>
              <w:pStyle w:val="TableCopy"/>
            </w:pPr>
            <w:r w:rsidRPr="00DA3BDA">
              <w:t>Tourism, Sport and Major Events</w:t>
            </w:r>
          </w:p>
          <w:p w14:paraId="441C0527" w14:textId="77777777" w:rsidR="00E65299" w:rsidRDefault="00E65299" w:rsidP="00395E47">
            <w:pPr>
              <w:pStyle w:val="TablecopyTotalsTables"/>
            </w:pPr>
          </w:p>
        </w:tc>
        <w:tc>
          <w:tcPr>
            <w:tcW w:w="963" w:type="dxa"/>
          </w:tcPr>
          <w:p w14:paraId="01FE7F1D" w14:textId="77777777" w:rsidR="00E65299" w:rsidRPr="00AF427D" w:rsidRDefault="00E65299" w:rsidP="00AF427D">
            <w:pPr>
              <w:pStyle w:val="TableCopy"/>
            </w:pPr>
            <w:r w:rsidRPr="00AF427D">
              <w:t>35%</w:t>
            </w:r>
          </w:p>
          <w:p w14:paraId="1B5F3C20" w14:textId="77777777" w:rsidR="00E65299" w:rsidRDefault="00E65299" w:rsidP="00395E47">
            <w:pPr>
              <w:pStyle w:val="TablecopyTables"/>
              <w:jc w:val="right"/>
            </w:pPr>
          </w:p>
        </w:tc>
        <w:tc>
          <w:tcPr>
            <w:tcW w:w="964" w:type="dxa"/>
          </w:tcPr>
          <w:p w14:paraId="2F926122" w14:textId="77777777" w:rsidR="00E65299" w:rsidRPr="00AF427D" w:rsidRDefault="00E65299" w:rsidP="00AF427D">
            <w:pPr>
              <w:pStyle w:val="TableCopy"/>
            </w:pPr>
            <w:r w:rsidRPr="00AF427D">
              <w:t>41%</w:t>
            </w:r>
          </w:p>
          <w:p w14:paraId="1DA5271A" w14:textId="77777777" w:rsidR="00E65299" w:rsidRDefault="00E65299" w:rsidP="00395E47">
            <w:pPr>
              <w:pStyle w:val="TablecopyTables"/>
              <w:jc w:val="right"/>
            </w:pPr>
          </w:p>
        </w:tc>
        <w:tc>
          <w:tcPr>
            <w:tcW w:w="964" w:type="dxa"/>
          </w:tcPr>
          <w:p w14:paraId="63D9CA70" w14:textId="77777777" w:rsidR="00E65299" w:rsidRPr="00AF427D" w:rsidRDefault="00E65299" w:rsidP="00AF427D">
            <w:pPr>
              <w:pStyle w:val="TableCopy"/>
            </w:pPr>
            <w:r w:rsidRPr="00AF427D">
              <w:t>49%</w:t>
            </w:r>
          </w:p>
          <w:p w14:paraId="35381B28" w14:textId="77777777" w:rsidR="00E65299" w:rsidRDefault="00E65299" w:rsidP="00395E47">
            <w:pPr>
              <w:pStyle w:val="TablecopyTables"/>
              <w:jc w:val="right"/>
            </w:pPr>
          </w:p>
        </w:tc>
        <w:tc>
          <w:tcPr>
            <w:tcW w:w="964" w:type="dxa"/>
          </w:tcPr>
          <w:p w14:paraId="447699A9" w14:textId="77777777" w:rsidR="00E65299" w:rsidRPr="00AF427D" w:rsidRDefault="00E65299" w:rsidP="00AF427D">
            <w:pPr>
              <w:pStyle w:val="TableCopy"/>
            </w:pPr>
            <w:r w:rsidRPr="00AF427D">
              <w:t>48%</w:t>
            </w:r>
          </w:p>
          <w:p w14:paraId="14F1B0DA" w14:textId="77777777" w:rsidR="00E65299" w:rsidRDefault="00E65299" w:rsidP="00395E47">
            <w:pPr>
              <w:pStyle w:val="TablecopyTables"/>
              <w:jc w:val="right"/>
            </w:pPr>
          </w:p>
        </w:tc>
        <w:tc>
          <w:tcPr>
            <w:tcW w:w="963" w:type="dxa"/>
          </w:tcPr>
          <w:p w14:paraId="171A677A" w14:textId="77777777" w:rsidR="00E65299" w:rsidRPr="00AF427D" w:rsidRDefault="00E65299" w:rsidP="00AF427D">
            <w:pPr>
              <w:pStyle w:val="TableCopy"/>
            </w:pPr>
            <w:r w:rsidRPr="00AF427D">
              <w:t>48%</w:t>
            </w:r>
          </w:p>
          <w:p w14:paraId="6B006359" w14:textId="77777777" w:rsidR="00E65299" w:rsidRDefault="00E65299" w:rsidP="00395E47">
            <w:pPr>
              <w:pStyle w:val="TablecopyTables"/>
              <w:jc w:val="right"/>
            </w:pPr>
          </w:p>
        </w:tc>
      </w:tr>
      <w:tr w:rsidR="00E65299" w14:paraId="6FEC3441" w14:textId="77777777" w:rsidTr="00BF049F">
        <w:trPr>
          <w:trHeight w:val="1478"/>
        </w:trPr>
        <w:tc>
          <w:tcPr>
            <w:tcW w:w="8787" w:type="dxa"/>
            <w:gridSpan w:val="6"/>
          </w:tcPr>
          <w:p w14:paraId="0296D814"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5016C35C" w14:textId="77777777" w:rsidTr="00BF049F">
        <w:trPr>
          <w:trHeight w:val="60"/>
        </w:trPr>
        <w:tc>
          <w:tcPr>
            <w:tcW w:w="8787" w:type="dxa"/>
            <w:gridSpan w:val="6"/>
          </w:tcPr>
          <w:p w14:paraId="539D9C46" w14:textId="77777777" w:rsidR="00E65299" w:rsidRPr="00CB5013" w:rsidRDefault="00E65299" w:rsidP="007A437E">
            <w:pPr>
              <w:pStyle w:val="TableHeading"/>
            </w:pPr>
            <w:r w:rsidRPr="00CB5013">
              <w:t>Department of Justice and Community Safety</w:t>
            </w:r>
          </w:p>
          <w:p w14:paraId="6081012B" w14:textId="77777777" w:rsidR="00E65299" w:rsidRDefault="00E65299" w:rsidP="00395E47">
            <w:pPr>
              <w:pStyle w:val="TablecopyTotalsTables"/>
            </w:pPr>
          </w:p>
        </w:tc>
      </w:tr>
      <w:tr w:rsidR="00E65299" w14:paraId="1E72F0D6" w14:textId="77777777" w:rsidTr="00BF049F">
        <w:trPr>
          <w:trHeight w:val="60"/>
        </w:trPr>
        <w:tc>
          <w:tcPr>
            <w:tcW w:w="3969" w:type="dxa"/>
          </w:tcPr>
          <w:p w14:paraId="14517A1D" w14:textId="77777777" w:rsidR="00E65299" w:rsidRPr="00DA3BDA" w:rsidRDefault="00E65299" w:rsidP="00C442CE">
            <w:pPr>
              <w:pStyle w:val="TableCopy"/>
            </w:pPr>
            <w:r w:rsidRPr="00DA3BDA">
              <w:t>Attorney General</w:t>
            </w:r>
          </w:p>
          <w:p w14:paraId="14C66E46" w14:textId="77777777" w:rsidR="00E65299" w:rsidRDefault="00E65299" w:rsidP="00395E47">
            <w:pPr>
              <w:pStyle w:val="TablecopyTotalsTables"/>
            </w:pPr>
          </w:p>
        </w:tc>
        <w:tc>
          <w:tcPr>
            <w:tcW w:w="963" w:type="dxa"/>
          </w:tcPr>
          <w:p w14:paraId="1B812EB3" w14:textId="77777777" w:rsidR="00E65299" w:rsidRPr="00AF427D" w:rsidRDefault="00E65299" w:rsidP="00AF427D">
            <w:pPr>
              <w:pStyle w:val="TableCopy"/>
            </w:pPr>
            <w:r w:rsidRPr="00AF427D">
              <w:t>36%</w:t>
            </w:r>
          </w:p>
          <w:p w14:paraId="45E95681" w14:textId="77777777" w:rsidR="00E65299" w:rsidRDefault="00E65299" w:rsidP="00395E47">
            <w:pPr>
              <w:pStyle w:val="TablecopyTables"/>
              <w:jc w:val="right"/>
            </w:pPr>
          </w:p>
        </w:tc>
        <w:tc>
          <w:tcPr>
            <w:tcW w:w="964" w:type="dxa"/>
          </w:tcPr>
          <w:p w14:paraId="23A865A9" w14:textId="77777777" w:rsidR="00E65299" w:rsidRPr="00AF427D" w:rsidRDefault="00E65299" w:rsidP="00AF427D">
            <w:pPr>
              <w:pStyle w:val="TableCopy"/>
            </w:pPr>
            <w:r w:rsidRPr="00AF427D">
              <w:t>52%</w:t>
            </w:r>
          </w:p>
          <w:p w14:paraId="0E50D339" w14:textId="77777777" w:rsidR="00E65299" w:rsidRDefault="00E65299" w:rsidP="00395E47">
            <w:pPr>
              <w:pStyle w:val="TablecopyTables"/>
              <w:jc w:val="right"/>
            </w:pPr>
          </w:p>
        </w:tc>
        <w:tc>
          <w:tcPr>
            <w:tcW w:w="964" w:type="dxa"/>
          </w:tcPr>
          <w:p w14:paraId="4DC3E87B" w14:textId="77777777" w:rsidR="00E65299" w:rsidRPr="00AF427D" w:rsidRDefault="00E65299" w:rsidP="00AF427D">
            <w:pPr>
              <w:pStyle w:val="TableCopy"/>
            </w:pPr>
            <w:r w:rsidRPr="00AF427D">
              <w:t>54%</w:t>
            </w:r>
          </w:p>
          <w:p w14:paraId="6FBA880E" w14:textId="77777777" w:rsidR="00E65299" w:rsidRDefault="00E65299" w:rsidP="00395E47">
            <w:pPr>
              <w:pStyle w:val="TablecopyTables"/>
              <w:jc w:val="right"/>
            </w:pPr>
          </w:p>
        </w:tc>
        <w:tc>
          <w:tcPr>
            <w:tcW w:w="964" w:type="dxa"/>
          </w:tcPr>
          <w:p w14:paraId="620264F7" w14:textId="77777777" w:rsidR="00E65299" w:rsidRPr="00AF427D" w:rsidRDefault="00E65299" w:rsidP="00AF427D">
            <w:pPr>
              <w:pStyle w:val="TableCopy"/>
            </w:pPr>
            <w:r w:rsidRPr="00AF427D">
              <w:t>55%</w:t>
            </w:r>
          </w:p>
          <w:p w14:paraId="10E83685" w14:textId="77777777" w:rsidR="00E65299" w:rsidRDefault="00E65299" w:rsidP="00395E47">
            <w:pPr>
              <w:pStyle w:val="TablecopyTables"/>
              <w:jc w:val="right"/>
            </w:pPr>
          </w:p>
        </w:tc>
        <w:tc>
          <w:tcPr>
            <w:tcW w:w="963" w:type="dxa"/>
          </w:tcPr>
          <w:p w14:paraId="3780372D" w14:textId="77777777" w:rsidR="00E65299" w:rsidRPr="00AF427D" w:rsidRDefault="00E65299" w:rsidP="00AF427D">
            <w:pPr>
              <w:pStyle w:val="TableCopy"/>
            </w:pPr>
            <w:r w:rsidRPr="00AF427D">
              <w:t>55%</w:t>
            </w:r>
          </w:p>
          <w:p w14:paraId="4CD18F4A" w14:textId="77777777" w:rsidR="00E65299" w:rsidRDefault="00E65299" w:rsidP="00395E47">
            <w:pPr>
              <w:pStyle w:val="TablecopyTables"/>
              <w:jc w:val="right"/>
            </w:pPr>
          </w:p>
        </w:tc>
      </w:tr>
      <w:tr w:rsidR="00E65299" w14:paraId="4360857C" w14:textId="77777777" w:rsidTr="00BF049F">
        <w:trPr>
          <w:trHeight w:val="60"/>
        </w:trPr>
        <w:tc>
          <w:tcPr>
            <w:tcW w:w="3969" w:type="dxa"/>
          </w:tcPr>
          <w:p w14:paraId="3A8E0B3F" w14:textId="77777777" w:rsidR="00E65299" w:rsidRPr="00DA3BDA" w:rsidRDefault="00E65299" w:rsidP="00C442CE">
            <w:pPr>
              <w:pStyle w:val="TableCopy"/>
            </w:pPr>
            <w:r w:rsidRPr="00DA3BDA">
              <w:t>Consumer Affairs, Gaming and Liquor Regulation</w:t>
            </w:r>
          </w:p>
          <w:p w14:paraId="765250FE" w14:textId="77777777" w:rsidR="00E65299" w:rsidRDefault="00E65299" w:rsidP="00395E47">
            <w:pPr>
              <w:pStyle w:val="TablecopyTotalsTables"/>
            </w:pPr>
          </w:p>
        </w:tc>
        <w:tc>
          <w:tcPr>
            <w:tcW w:w="963" w:type="dxa"/>
          </w:tcPr>
          <w:p w14:paraId="4EFA09B2" w14:textId="77777777" w:rsidR="00E65299" w:rsidRPr="00AF427D" w:rsidRDefault="00E65299" w:rsidP="00AF427D">
            <w:pPr>
              <w:pStyle w:val="TableCopy"/>
            </w:pPr>
            <w:r w:rsidRPr="00AF427D">
              <w:t>41%</w:t>
            </w:r>
          </w:p>
          <w:p w14:paraId="6952E161" w14:textId="77777777" w:rsidR="00E65299" w:rsidRDefault="00E65299" w:rsidP="00395E47">
            <w:pPr>
              <w:pStyle w:val="TablecopyTables"/>
              <w:jc w:val="right"/>
            </w:pPr>
          </w:p>
        </w:tc>
        <w:tc>
          <w:tcPr>
            <w:tcW w:w="964" w:type="dxa"/>
          </w:tcPr>
          <w:p w14:paraId="2B9D3FC6" w14:textId="77777777" w:rsidR="00E65299" w:rsidRPr="00AF427D" w:rsidRDefault="00E65299" w:rsidP="00AF427D">
            <w:pPr>
              <w:pStyle w:val="TableCopy"/>
            </w:pPr>
            <w:r w:rsidRPr="00AF427D">
              <w:t>46%</w:t>
            </w:r>
          </w:p>
          <w:p w14:paraId="4AA45A3B" w14:textId="77777777" w:rsidR="00E65299" w:rsidRDefault="00E65299" w:rsidP="00395E47">
            <w:pPr>
              <w:pStyle w:val="TablecopyTables"/>
              <w:jc w:val="right"/>
            </w:pPr>
          </w:p>
        </w:tc>
        <w:tc>
          <w:tcPr>
            <w:tcW w:w="964" w:type="dxa"/>
          </w:tcPr>
          <w:p w14:paraId="1E267854" w14:textId="77777777" w:rsidR="00E65299" w:rsidRPr="00AF427D" w:rsidRDefault="00E65299" w:rsidP="00AF427D">
            <w:pPr>
              <w:pStyle w:val="TableCopy"/>
            </w:pPr>
            <w:r w:rsidRPr="00AF427D">
              <w:t>54%</w:t>
            </w:r>
          </w:p>
          <w:p w14:paraId="44E301C3" w14:textId="77777777" w:rsidR="00E65299" w:rsidRDefault="00E65299" w:rsidP="00395E47">
            <w:pPr>
              <w:pStyle w:val="TablecopyTables"/>
              <w:jc w:val="right"/>
            </w:pPr>
          </w:p>
        </w:tc>
        <w:tc>
          <w:tcPr>
            <w:tcW w:w="964" w:type="dxa"/>
          </w:tcPr>
          <w:p w14:paraId="53C7681C" w14:textId="77777777" w:rsidR="00E65299" w:rsidRPr="00AF427D" w:rsidRDefault="00E65299" w:rsidP="00AF427D">
            <w:pPr>
              <w:pStyle w:val="TableCopy"/>
            </w:pPr>
            <w:r w:rsidRPr="00AF427D">
              <w:t>49%</w:t>
            </w:r>
          </w:p>
          <w:p w14:paraId="23F1E4F2" w14:textId="77777777" w:rsidR="00E65299" w:rsidRDefault="00E65299" w:rsidP="00395E47">
            <w:pPr>
              <w:pStyle w:val="TablecopyTables"/>
              <w:jc w:val="right"/>
            </w:pPr>
          </w:p>
        </w:tc>
        <w:tc>
          <w:tcPr>
            <w:tcW w:w="963" w:type="dxa"/>
          </w:tcPr>
          <w:p w14:paraId="11E8EB8A" w14:textId="77777777" w:rsidR="00E65299" w:rsidRPr="00AF427D" w:rsidRDefault="00E65299" w:rsidP="00AF427D">
            <w:pPr>
              <w:pStyle w:val="TableCopy"/>
            </w:pPr>
            <w:r w:rsidRPr="00AF427D">
              <w:t>49%</w:t>
            </w:r>
          </w:p>
          <w:p w14:paraId="2FA0B585" w14:textId="77777777" w:rsidR="00E65299" w:rsidRDefault="00E65299" w:rsidP="00395E47">
            <w:pPr>
              <w:pStyle w:val="TablecopyTables"/>
              <w:jc w:val="right"/>
            </w:pPr>
          </w:p>
        </w:tc>
      </w:tr>
      <w:tr w:rsidR="00E65299" w14:paraId="2B667E05" w14:textId="77777777" w:rsidTr="00BF049F">
        <w:trPr>
          <w:trHeight w:val="60"/>
        </w:trPr>
        <w:tc>
          <w:tcPr>
            <w:tcW w:w="3969" w:type="dxa"/>
          </w:tcPr>
          <w:p w14:paraId="68EDBB8A" w14:textId="77777777" w:rsidR="00E65299" w:rsidRPr="00DA3BDA" w:rsidRDefault="00E65299" w:rsidP="00C442CE">
            <w:pPr>
              <w:pStyle w:val="TableCopy"/>
            </w:pPr>
            <w:r w:rsidRPr="00DA3BDA">
              <w:t>Corrections</w:t>
            </w:r>
          </w:p>
          <w:p w14:paraId="034080A4" w14:textId="77777777" w:rsidR="00E65299" w:rsidRDefault="00E65299" w:rsidP="00395E47">
            <w:pPr>
              <w:pStyle w:val="TablecopyTotalsTables"/>
            </w:pPr>
          </w:p>
        </w:tc>
        <w:tc>
          <w:tcPr>
            <w:tcW w:w="963" w:type="dxa"/>
          </w:tcPr>
          <w:p w14:paraId="5C93CF72" w14:textId="77777777" w:rsidR="00E65299" w:rsidRPr="00AF427D" w:rsidRDefault="00E65299" w:rsidP="00AF427D">
            <w:pPr>
              <w:pStyle w:val="TableCopy"/>
            </w:pPr>
            <w:r w:rsidRPr="00AF427D">
              <w:t>40%</w:t>
            </w:r>
          </w:p>
          <w:p w14:paraId="2D8A2747" w14:textId="77777777" w:rsidR="00E65299" w:rsidRDefault="00E65299" w:rsidP="00395E47">
            <w:pPr>
              <w:pStyle w:val="TablecopyTables"/>
              <w:jc w:val="right"/>
            </w:pPr>
          </w:p>
        </w:tc>
        <w:tc>
          <w:tcPr>
            <w:tcW w:w="964" w:type="dxa"/>
          </w:tcPr>
          <w:p w14:paraId="281197A0" w14:textId="77777777" w:rsidR="00E65299" w:rsidRPr="00AF427D" w:rsidRDefault="00E65299" w:rsidP="00AF427D">
            <w:pPr>
              <w:pStyle w:val="TableCopy"/>
            </w:pPr>
            <w:r w:rsidRPr="00AF427D">
              <w:t>38%</w:t>
            </w:r>
          </w:p>
          <w:p w14:paraId="45F29DE1" w14:textId="77777777" w:rsidR="00E65299" w:rsidRDefault="00E65299" w:rsidP="00395E47">
            <w:pPr>
              <w:pStyle w:val="TablecopyTables"/>
              <w:jc w:val="right"/>
            </w:pPr>
          </w:p>
        </w:tc>
        <w:tc>
          <w:tcPr>
            <w:tcW w:w="964" w:type="dxa"/>
          </w:tcPr>
          <w:p w14:paraId="079FA8E4" w14:textId="77777777" w:rsidR="00E65299" w:rsidRPr="00AF427D" w:rsidRDefault="00E65299" w:rsidP="00AF427D">
            <w:pPr>
              <w:pStyle w:val="TableCopy"/>
            </w:pPr>
            <w:r w:rsidRPr="00AF427D">
              <w:t>42%</w:t>
            </w:r>
          </w:p>
          <w:p w14:paraId="131EF8BD" w14:textId="77777777" w:rsidR="00E65299" w:rsidRDefault="00E65299" w:rsidP="00395E47">
            <w:pPr>
              <w:pStyle w:val="TablecopyTables"/>
              <w:jc w:val="right"/>
            </w:pPr>
          </w:p>
        </w:tc>
        <w:tc>
          <w:tcPr>
            <w:tcW w:w="964" w:type="dxa"/>
          </w:tcPr>
          <w:p w14:paraId="26393032" w14:textId="77777777" w:rsidR="00E65299" w:rsidRPr="00AF427D" w:rsidRDefault="00E65299" w:rsidP="00AF427D">
            <w:pPr>
              <w:pStyle w:val="TableCopy"/>
            </w:pPr>
            <w:r w:rsidRPr="00AF427D">
              <w:t>52%</w:t>
            </w:r>
          </w:p>
          <w:p w14:paraId="7AFAB737" w14:textId="77777777" w:rsidR="00E65299" w:rsidRDefault="00E65299" w:rsidP="00395E47">
            <w:pPr>
              <w:pStyle w:val="TablecopyTables"/>
              <w:jc w:val="right"/>
            </w:pPr>
          </w:p>
        </w:tc>
        <w:tc>
          <w:tcPr>
            <w:tcW w:w="963" w:type="dxa"/>
          </w:tcPr>
          <w:p w14:paraId="7F53BD00" w14:textId="77777777" w:rsidR="00E65299" w:rsidRPr="00AF427D" w:rsidRDefault="00E65299" w:rsidP="00AF427D">
            <w:pPr>
              <w:pStyle w:val="TableCopy"/>
            </w:pPr>
            <w:r w:rsidRPr="00AF427D">
              <w:t>56%</w:t>
            </w:r>
          </w:p>
          <w:p w14:paraId="4A86AB4D" w14:textId="77777777" w:rsidR="00E65299" w:rsidRDefault="00E65299" w:rsidP="00395E47">
            <w:pPr>
              <w:pStyle w:val="TablecopyTables"/>
              <w:jc w:val="right"/>
            </w:pPr>
          </w:p>
        </w:tc>
      </w:tr>
      <w:tr w:rsidR="00E65299" w14:paraId="5E40C731" w14:textId="77777777" w:rsidTr="00BF049F">
        <w:trPr>
          <w:trHeight w:val="60"/>
        </w:trPr>
        <w:tc>
          <w:tcPr>
            <w:tcW w:w="3969" w:type="dxa"/>
          </w:tcPr>
          <w:p w14:paraId="15FD3F84" w14:textId="77777777" w:rsidR="00E65299" w:rsidRPr="00DA3BDA" w:rsidRDefault="00E65299" w:rsidP="00C442CE">
            <w:pPr>
              <w:pStyle w:val="TableCopy"/>
            </w:pPr>
            <w:r w:rsidRPr="00DA3BDA">
              <w:t>Police and Emergency Services</w:t>
            </w:r>
          </w:p>
          <w:p w14:paraId="2F7A592F" w14:textId="77777777" w:rsidR="00E65299" w:rsidRDefault="00E65299" w:rsidP="00395E47">
            <w:pPr>
              <w:pStyle w:val="TablecopyTotalsTables"/>
            </w:pPr>
          </w:p>
        </w:tc>
        <w:tc>
          <w:tcPr>
            <w:tcW w:w="963" w:type="dxa"/>
          </w:tcPr>
          <w:p w14:paraId="03BC3CB1" w14:textId="77777777" w:rsidR="00E65299" w:rsidRPr="00AF427D" w:rsidRDefault="00E65299" w:rsidP="00AF427D">
            <w:pPr>
              <w:pStyle w:val="TableCopy"/>
            </w:pPr>
            <w:r w:rsidRPr="00AF427D">
              <w:t>35%</w:t>
            </w:r>
          </w:p>
          <w:p w14:paraId="6770F2E4" w14:textId="77777777" w:rsidR="00E65299" w:rsidRDefault="00E65299" w:rsidP="00395E47">
            <w:pPr>
              <w:pStyle w:val="TablecopyTables"/>
              <w:jc w:val="right"/>
            </w:pPr>
          </w:p>
        </w:tc>
        <w:tc>
          <w:tcPr>
            <w:tcW w:w="964" w:type="dxa"/>
          </w:tcPr>
          <w:p w14:paraId="7323158D" w14:textId="77777777" w:rsidR="00E65299" w:rsidRPr="00AF427D" w:rsidRDefault="00E65299" w:rsidP="00AF427D">
            <w:pPr>
              <w:pStyle w:val="TableCopy"/>
            </w:pPr>
            <w:r w:rsidRPr="00AF427D">
              <w:t>47%</w:t>
            </w:r>
          </w:p>
          <w:p w14:paraId="23FEC4AD" w14:textId="77777777" w:rsidR="00E65299" w:rsidRDefault="00E65299" w:rsidP="00395E47">
            <w:pPr>
              <w:pStyle w:val="TablecopyTables"/>
              <w:jc w:val="right"/>
            </w:pPr>
          </w:p>
        </w:tc>
        <w:tc>
          <w:tcPr>
            <w:tcW w:w="964" w:type="dxa"/>
          </w:tcPr>
          <w:p w14:paraId="7FCBDD76" w14:textId="77777777" w:rsidR="00E65299" w:rsidRPr="00AF427D" w:rsidRDefault="00E65299" w:rsidP="00AF427D">
            <w:pPr>
              <w:pStyle w:val="TableCopy"/>
            </w:pPr>
            <w:r w:rsidRPr="00AF427D">
              <w:t>56%</w:t>
            </w:r>
          </w:p>
          <w:p w14:paraId="4AFBF60C" w14:textId="77777777" w:rsidR="00E65299" w:rsidRDefault="00E65299" w:rsidP="00395E47">
            <w:pPr>
              <w:pStyle w:val="TablecopyTables"/>
              <w:jc w:val="right"/>
            </w:pPr>
          </w:p>
        </w:tc>
        <w:tc>
          <w:tcPr>
            <w:tcW w:w="964" w:type="dxa"/>
          </w:tcPr>
          <w:p w14:paraId="3F1AFFB4" w14:textId="77777777" w:rsidR="00E65299" w:rsidRPr="00AF427D" w:rsidRDefault="00E65299" w:rsidP="00AF427D">
            <w:pPr>
              <w:pStyle w:val="TableCopy"/>
            </w:pPr>
            <w:r w:rsidRPr="00AF427D">
              <w:t>59%</w:t>
            </w:r>
          </w:p>
          <w:p w14:paraId="09D071F6" w14:textId="77777777" w:rsidR="00E65299" w:rsidRDefault="00E65299" w:rsidP="00395E47">
            <w:pPr>
              <w:pStyle w:val="TablecopyTables"/>
              <w:jc w:val="right"/>
            </w:pPr>
          </w:p>
        </w:tc>
        <w:tc>
          <w:tcPr>
            <w:tcW w:w="963" w:type="dxa"/>
          </w:tcPr>
          <w:p w14:paraId="1CB0AE7B" w14:textId="77777777" w:rsidR="00E65299" w:rsidRPr="00AF427D" w:rsidRDefault="00E65299" w:rsidP="00AF427D">
            <w:pPr>
              <w:pStyle w:val="TableCopy"/>
            </w:pPr>
            <w:r w:rsidRPr="00AF427D">
              <w:t>61%</w:t>
            </w:r>
          </w:p>
          <w:p w14:paraId="41225C6E" w14:textId="77777777" w:rsidR="00E65299" w:rsidRDefault="00E65299" w:rsidP="00395E47">
            <w:pPr>
              <w:pStyle w:val="TablecopyTables"/>
              <w:jc w:val="right"/>
            </w:pPr>
          </w:p>
        </w:tc>
      </w:tr>
      <w:tr w:rsidR="00E65299" w14:paraId="24524D91" w14:textId="77777777" w:rsidTr="00BF049F">
        <w:trPr>
          <w:trHeight w:val="60"/>
        </w:trPr>
        <w:tc>
          <w:tcPr>
            <w:tcW w:w="3969" w:type="dxa"/>
          </w:tcPr>
          <w:p w14:paraId="76269DD4" w14:textId="77777777" w:rsidR="00E65299" w:rsidRPr="00DA3BDA" w:rsidRDefault="00E65299" w:rsidP="00C442CE">
            <w:pPr>
              <w:pStyle w:val="TableCopy"/>
            </w:pPr>
            <w:r w:rsidRPr="00DA3BDA">
              <w:t>Workplace Safety</w:t>
            </w:r>
          </w:p>
          <w:p w14:paraId="4281D7F5" w14:textId="77777777" w:rsidR="00E65299" w:rsidRDefault="00E65299" w:rsidP="00395E47">
            <w:pPr>
              <w:pStyle w:val="TablecopyTotalsTables"/>
            </w:pPr>
          </w:p>
        </w:tc>
        <w:tc>
          <w:tcPr>
            <w:tcW w:w="963" w:type="dxa"/>
          </w:tcPr>
          <w:p w14:paraId="0A46BB48" w14:textId="77777777" w:rsidR="00E65299" w:rsidRPr="00AF427D" w:rsidRDefault="00E65299" w:rsidP="00AF427D">
            <w:pPr>
              <w:pStyle w:val="TableCopy"/>
            </w:pPr>
            <w:r w:rsidRPr="00AF427D">
              <w:t>63%</w:t>
            </w:r>
          </w:p>
          <w:p w14:paraId="568B7480" w14:textId="77777777" w:rsidR="00E65299" w:rsidRDefault="00E65299" w:rsidP="00395E47">
            <w:pPr>
              <w:pStyle w:val="TablecopyTables"/>
              <w:jc w:val="right"/>
            </w:pPr>
          </w:p>
        </w:tc>
        <w:tc>
          <w:tcPr>
            <w:tcW w:w="964" w:type="dxa"/>
          </w:tcPr>
          <w:p w14:paraId="3F0126F2" w14:textId="77777777" w:rsidR="00E65299" w:rsidRPr="00AF427D" w:rsidRDefault="00E65299" w:rsidP="00AF427D">
            <w:pPr>
              <w:pStyle w:val="TableCopy"/>
            </w:pPr>
            <w:r w:rsidRPr="00AF427D">
              <w:t>63%</w:t>
            </w:r>
          </w:p>
          <w:p w14:paraId="2A3FE097" w14:textId="77777777" w:rsidR="00E65299" w:rsidRDefault="00E65299" w:rsidP="00395E47">
            <w:pPr>
              <w:pStyle w:val="TablecopyTables"/>
              <w:jc w:val="right"/>
            </w:pPr>
          </w:p>
        </w:tc>
        <w:tc>
          <w:tcPr>
            <w:tcW w:w="964" w:type="dxa"/>
          </w:tcPr>
          <w:p w14:paraId="6F97D00D" w14:textId="77777777" w:rsidR="00E65299" w:rsidRPr="00AF427D" w:rsidRDefault="00E65299" w:rsidP="00AF427D">
            <w:pPr>
              <w:pStyle w:val="TableCopy"/>
            </w:pPr>
            <w:r w:rsidRPr="00AF427D">
              <w:t>67%</w:t>
            </w:r>
          </w:p>
          <w:p w14:paraId="2E1582B4" w14:textId="77777777" w:rsidR="00E65299" w:rsidRDefault="00E65299" w:rsidP="00395E47">
            <w:pPr>
              <w:pStyle w:val="TablecopyTables"/>
              <w:jc w:val="right"/>
            </w:pPr>
          </w:p>
        </w:tc>
        <w:tc>
          <w:tcPr>
            <w:tcW w:w="964" w:type="dxa"/>
          </w:tcPr>
          <w:p w14:paraId="0A43F029" w14:textId="77777777" w:rsidR="00E65299" w:rsidRPr="00AF427D" w:rsidRDefault="00E65299" w:rsidP="00AF427D">
            <w:pPr>
              <w:pStyle w:val="TableCopy"/>
            </w:pPr>
            <w:r w:rsidRPr="00AF427D">
              <w:t>70%</w:t>
            </w:r>
          </w:p>
          <w:p w14:paraId="6B611448" w14:textId="77777777" w:rsidR="00E65299" w:rsidRDefault="00E65299" w:rsidP="00395E47">
            <w:pPr>
              <w:pStyle w:val="TablecopyTables"/>
              <w:jc w:val="right"/>
            </w:pPr>
          </w:p>
        </w:tc>
        <w:tc>
          <w:tcPr>
            <w:tcW w:w="963" w:type="dxa"/>
          </w:tcPr>
          <w:p w14:paraId="065401A0" w14:textId="77777777" w:rsidR="00E65299" w:rsidRPr="00AF427D" w:rsidRDefault="00E65299" w:rsidP="00AF427D">
            <w:pPr>
              <w:pStyle w:val="TableCopy"/>
            </w:pPr>
            <w:r w:rsidRPr="00AF427D">
              <w:t>67%</w:t>
            </w:r>
          </w:p>
          <w:p w14:paraId="5FCF0727" w14:textId="77777777" w:rsidR="00E65299" w:rsidRDefault="00E65299" w:rsidP="00395E47">
            <w:pPr>
              <w:pStyle w:val="TablecopyTables"/>
              <w:jc w:val="right"/>
            </w:pPr>
          </w:p>
        </w:tc>
      </w:tr>
      <w:tr w:rsidR="00E65299" w14:paraId="593A73F8" w14:textId="77777777" w:rsidTr="00BF049F">
        <w:trPr>
          <w:trHeight w:val="60"/>
        </w:trPr>
        <w:tc>
          <w:tcPr>
            <w:tcW w:w="3969" w:type="dxa"/>
          </w:tcPr>
          <w:p w14:paraId="04768AD2" w14:textId="77777777" w:rsidR="00E65299" w:rsidRPr="00DA3BDA" w:rsidRDefault="00E65299" w:rsidP="00C442CE">
            <w:pPr>
              <w:pStyle w:val="TableCopy"/>
            </w:pPr>
            <w:r w:rsidRPr="00DA3BDA">
              <w:t>Youth Justice</w:t>
            </w:r>
          </w:p>
          <w:p w14:paraId="52B85748" w14:textId="77777777" w:rsidR="00E65299" w:rsidRDefault="00E65299" w:rsidP="00395E47">
            <w:pPr>
              <w:pStyle w:val="TablecopyTotalsTables"/>
            </w:pPr>
          </w:p>
        </w:tc>
        <w:tc>
          <w:tcPr>
            <w:tcW w:w="963" w:type="dxa"/>
          </w:tcPr>
          <w:p w14:paraId="04F93974" w14:textId="77777777" w:rsidR="00E65299" w:rsidRPr="00AF427D" w:rsidRDefault="00E65299" w:rsidP="00AF427D">
            <w:pPr>
              <w:pStyle w:val="TableCopy"/>
            </w:pPr>
            <w:r w:rsidRPr="00AF427D">
              <w:t>57%</w:t>
            </w:r>
          </w:p>
          <w:p w14:paraId="681DD7E0" w14:textId="77777777" w:rsidR="00E65299" w:rsidRDefault="00E65299" w:rsidP="00395E47">
            <w:pPr>
              <w:pStyle w:val="TablecopyTables"/>
              <w:jc w:val="right"/>
            </w:pPr>
          </w:p>
        </w:tc>
        <w:tc>
          <w:tcPr>
            <w:tcW w:w="964" w:type="dxa"/>
          </w:tcPr>
          <w:p w14:paraId="5BEFAA2E" w14:textId="77777777" w:rsidR="00E65299" w:rsidRPr="00AF427D" w:rsidRDefault="00E65299" w:rsidP="00AF427D">
            <w:pPr>
              <w:pStyle w:val="TableCopy"/>
            </w:pPr>
            <w:r w:rsidRPr="00AF427D">
              <w:t>67%</w:t>
            </w:r>
          </w:p>
          <w:p w14:paraId="14607F94" w14:textId="77777777" w:rsidR="00E65299" w:rsidRDefault="00E65299" w:rsidP="00395E47">
            <w:pPr>
              <w:pStyle w:val="TablecopyTables"/>
              <w:jc w:val="right"/>
            </w:pPr>
          </w:p>
        </w:tc>
        <w:tc>
          <w:tcPr>
            <w:tcW w:w="964" w:type="dxa"/>
          </w:tcPr>
          <w:p w14:paraId="550B1493" w14:textId="77777777" w:rsidR="00E65299" w:rsidRPr="00AF427D" w:rsidRDefault="00E65299" w:rsidP="00AF427D">
            <w:pPr>
              <w:pStyle w:val="TableCopy"/>
            </w:pPr>
            <w:r w:rsidRPr="00AF427D">
              <w:t>50%</w:t>
            </w:r>
          </w:p>
          <w:p w14:paraId="25213401" w14:textId="77777777" w:rsidR="00E65299" w:rsidRDefault="00E65299" w:rsidP="00395E47">
            <w:pPr>
              <w:pStyle w:val="TablecopyTables"/>
              <w:jc w:val="right"/>
            </w:pPr>
          </w:p>
        </w:tc>
        <w:tc>
          <w:tcPr>
            <w:tcW w:w="964" w:type="dxa"/>
          </w:tcPr>
          <w:p w14:paraId="05D4D3B9" w14:textId="77777777" w:rsidR="00E65299" w:rsidRPr="00AF427D" w:rsidRDefault="00E65299" w:rsidP="00AF427D">
            <w:pPr>
              <w:pStyle w:val="TableCopy"/>
            </w:pPr>
            <w:r w:rsidRPr="00AF427D">
              <w:t>63%</w:t>
            </w:r>
          </w:p>
          <w:p w14:paraId="50CB0D03" w14:textId="77777777" w:rsidR="00E65299" w:rsidRDefault="00E65299" w:rsidP="00395E47">
            <w:pPr>
              <w:pStyle w:val="TablecopyTables"/>
              <w:jc w:val="right"/>
            </w:pPr>
          </w:p>
        </w:tc>
        <w:tc>
          <w:tcPr>
            <w:tcW w:w="963" w:type="dxa"/>
          </w:tcPr>
          <w:p w14:paraId="18BF1DC2" w14:textId="77777777" w:rsidR="00E65299" w:rsidRPr="00AF427D" w:rsidRDefault="00E65299" w:rsidP="00AF427D">
            <w:pPr>
              <w:pStyle w:val="TableCopy"/>
            </w:pPr>
            <w:r w:rsidRPr="00AF427D">
              <w:t>71%</w:t>
            </w:r>
          </w:p>
          <w:p w14:paraId="76E56401" w14:textId="77777777" w:rsidR="00E65299" w:rsidRDefault="00E65299" w:rsidP="00395E47">
            <w:pPr>
              <w:pStyle w:val="TablecopyTables"/>
              <w:jc w:val="right"/>
            </w:pPr>
          </w:p>
        </w:tc>
      </w:tr>
      <w:tr w:rsidR="00E65299" w14:paraId="0066B7B4" w14:textId="77777777" w:rsidTr="00BF049F">
        <w:trPr>
          <w:trHeight w:val="60"/>
        </w:trPr>
        <w:tc>
          <w:tcPr>
            <w:tcW w:w="3969" w:type="dxa"/>
          </w:tcPr>
          <w:p w14:paraId="327FE9CE" w14:textId="77777777" w:rsidR="00E65299" w:rsidRPr="00CB5013" w:rsidRDefault="00E65299" w:rsidP="007A437E">
            <w:pPr>
              <w:pStyle w:val="TableHeading"/>
            </w:pPr>
            <w:r w:rsidRPr="00CB5013">
              <w:t>Department of Premier and Cabinet</w:t>
            </w:r>
          </w:p>
          <w:p w14:paraId="70394F36" w14:textId="77777777" w:rsidR="00E65299" w:rsidRDefault="00E65299" w:rsidP="00395E47">
            <w:pPr>
              <w:pStyle w:val="TablecopyTotalsTables"/>
            </w:pPr>
          </w:p>
        </w:tc>
        <w:tc>
          <w:tcPr>
            <w:tcW w:w="963" w:type="dxa"/>
          </w:tcPr>
          <w:p w14:paraId="61A0C07A"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6F04FDE1"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2D8CA0B8"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06FE6F9D" w14:textId="77777777" w:rsidR="00E65299" w:rsidRDefault="00E65299" w:rsidP="00395E47">
            <w:pPr>
              <w:pStyle w:val="NoParagraphStyle"/>
              <w:spacing w:line="240" w:lineRule="auto"/>
              <w:textAlignment w:val="auto"/>
              <w:rPr>
                <w:rFonts w:ascii="VIC" w:hAnsi="VIC" w:cstheme="minorBidi"/>
                <w:color w:val="auto"/>
                <w:lang w:val="en-GB"/>
              </w:rPr>
            </w:pPr>
          </w:p>
        </w:tc>
        <w:tc>
          <w:tcPr>
            <w:tcW w:w="963" w:type="dxa"/>
          </w:tcPr>
          <w:p w14:paraId="6A0C996C"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3A225211" w14:textId="77777777" w:rsidTr="00BF049F">
        <w:trPr>
          <w:trHeight w:val="60"/>
        </w:trPr>
        <w:tc>
          <w:tcPr>
            <w:tcW w:w="3969" w:type="dxa"/>
          </w:tcPr>
          <w:p w14:paraId="7FA22457" w14:textId="77777777" w:rsidR="00E65299" w:rsidRPr="00DA3BDA" w:rsidRDefault="00E65299" w:rsidP="00C442CE">
            <w:pPr>
              <w:pStyle w:val="TableCopy"/>
            </w:pPr>
            <w:r w:rsidRPr="00DA3BDA">
              <w:t>Aboriginal Affairs</w:t>
            </w:r>
          </w:p>
          <w:p w14:paraId="0A592767" w14:textId="77777777" w:rsidR="00E65299" w:rsidRDefault="00E65299" w:rsidP="00395E47">
            <w:pPr>
              <w:pStyle w:val="TablecopyTotalsTables"/>
            </w:pPr>
          </w:p>
        </w:tc>
        <w:tc>
          <w:tcPr>
            <w:tcW w:w="963" w:type="dxa"/>
          </w:tcPr>
          <w:p w14:paraId="19495DC8" w14:textId="77777777" w:rsidR="00E65299" w:rsidRPr="00AF427D" w:rsidRDefault="00E65299" w:rsidP="00AF427D">
            <w:pPr>
              <w:pStyle w:val="TableCopy"/>
            </w:pPr>
            <w:r w:rsidRPr="00AF427D">
              <w:t>38%</w:t>
            </w:r>
          </w:p>
          <w:p w14:paraId="2E9F8073" w14:textId="77777777" w:rsidR="00E65299" w:rsidRDefault="00E65299" w:rsidP="00395E47">
            <w:pPr>
              <w:pStyle w:val="TablecopyTables"/>
              <w:jc w:val="right"/>
            </w:pPr>
          </w:p>
        </w:tc>
        <w:tc>
          <w:tcPr>
            <w:tcW w:w="964" w:type="dxa"/>
          </w:tcPr>
          <w:p w14:paraId="380F777F" w14:textId="77777777" w:rsidR="00E65299" w:rsidRPr="00AF427D" w:rsidRDefault="00E65299" w:rsidP="00AF427D">
            <w:pPr>
              <w:pStyle w:val="TableCopy"/>
            </w:pPr>
            <w:r w:rsidRPr="00AF427D">
              <w:t>44%</w:t>
            </w:r>
          </w:p>
          <w:p w14:paraId="4468140F" w14:textId="77777777" w:rsidR="00E65299" w:rsidRDefault="00E65299" w:rsidP="00395E47">
            <w:pPr>
              <w:pStyle w:val="TablecopyTables"/>
              <w:jc w:val="right"/>
            </w:pPr>
          </w:p>
        </w:tc>
        <w:tc>
          <w:tcPr>
            <w:tcW w:w="964" w:type="dxa"/>
          </w:tcPr>
          <w:p w14:paraId="67D663E1" w14:textId="77777777" w:rsidR="00E65299" w:rsidRPr="00AF427D" w:rsidRDefault="00E65299" w:rsidP="00AF427D">
            <w:pPr>
              <w:pStyle w:val="TableCopy"/>
            </w:pPr>
            <w:r w:rsidRPr="00AF427D">
              <w:t>50%</w:t>
            </w:r>
          </w:p>
          <w:p w14:paraId="26C2A62D" w14:textId="77777777" w:rsidR="00E65299" w:rsidRDefault="00E65299" w:rsidP="00395E47">
            <w:pPr>
              <w:pStyle w:val="TablecopyTables"/>
              <w:jc w:val="right"/>
            </w:pPr>
          </w:p>
        </w:tc>
        <w:tc>
          <w:tcPr>
            <w:tcW w:w="964" w:type="dxa"/>
          </w:tcPr>
          <w:p w14:paraId="146DD45B" w14:textId="77777777" w:rsidR="00E65299" w:rsidRPr="00AF427D" w:rsidRDefault="00E65299" w:rsidP="00AF427D">
            <w:pPr>
              <w:pStyle w:val="TableCopy"/>
            </w:pPr>
            <w:r w:rsidRPr="00AF427D">
              <w:t>50%</w:t>
            </w:r>
          </w:p>
          <w:p w14:paraId="54786FE3" w14:textId="77777777" w:rsidR="00E65299" w:rsidRDefault="00E65299" w:rsidP="00395E47">
            <w:pPr>
              <w:pStyle w:val="TablecopyTables"/>
              <w:jc w:val="right"/>
            </w:pPr>
          </w:p>
        </w:tc>
        <w:tc>
          <w:tcPr>
            <w:tcW w:w="963" w:type="dxa"/>
          </w:tcPr>
          <w:p w14:paraId="2B694696" w14:textId="77777777" w:rsidR="00E65299" w:rsidRPr="00AF427D" w:rsidRDefault="00E65299" w:rsidP="00AF427D">
            <w:pPr>
              <w:pStyle w:val="TableCopy"/>
            </w:pPr>
            <w:r w:rsidRPr="00AF427D">
              <w:t>63%</w:t>
            </w:r>
          </w:p>
          <w:p w14:paraId="00C5AA49" w14:textId="77777777" w:rsidR="00E65299" w:rsidRDefault="00E65299" w:rsidP="00395E47">
            <w:pPr>
              <w:pStyle w:val="TablecopyTables"/>
              <w:jc w:val="right"/>
            </w:pPr>
          </w:p>
        </w:tc>
      </w:tr>
      <w:tr w:rsidR="00E65299" w14:paraId="276CB9D5" w14:textId="77777777" w:rsidTr="00BF049F">
        <w:trPr>
          <w:trHeight w:val="60"/>
        </w:trPr>
        <w:tc>
          <w:tcPr>
            <w:tcW w:w="3969" w:type="dxa"/>
          </w:tcPr>
          <w:p w14:paraId="51B31BB6" w14:textId="77777777" w:rsidR="00E65299" w:rsidRPr="00DA3BDA" w:rsidRDefault="00E65299" w:rsidP="00C442CE">
            <w:pPr>
              <w:pStyle w:val="TableCopy"/>
            </w:pPr>
            <w:r w:rsidRPr="00DA3BDA">
              <w:t>Industrial Relations</w:t>
            </w:r>
          </w:p>
          <w:p w14:paraId="5F3AE9A2" w14:textId="77777777" w:rsidR="00E65299" w:rsidRDefault="00E65299" w:rsidP="00395E47">
            <w:pPr>
              <w:pStyle w:val="TablecopyTotalsTables"/>
            </w:pPr>
          </w:p>
        </w:tc>
        <w:tc>
          <w:tcPr>
            <w:tcW w:w="963" w:type="dxa"/>
          </w:tcPr>
          <w:p w14:paraId="7221E7DB" w14:textId="77777777" w:rsidR="00E65299" w:rsidRPr="00AF427D" w:rsidRDefault="00E65299" w:rsidP="00AF427D">
            <w:pPr>
              <w:pStyle w:val="TableCopy"/>
            </w:pPr>
            <w:r w:rsidRPr="00AF427D">
              <w:t>33%</w:t>
            </w:r>
          </w:p>
          <w:p w14:paraId="19C8AE01" w14:textId="77777777" w:rsidR="00E65299" w:rsidRDefault="00E65299" w:rsidP="00395E47">
            <w:pPr>
              <w:pStyle w:val="TablecopyTables"/>
              <w:jc w:val="right"/>
            </w:pPr>
          </w:p>
        </w:tc>
        <w:tc>
          <w:tcPr>
            <w:tcW w:w="964" w:type="dxa"/>
          </w:tcPr>
          <w:p w14:paraId="42C81024" w14:textId="77777777" w:rsidR="00E65299" w:rsidRPr="00AF427D" w:rsidRDefault="00E65299" w:rsidP="00AF427D">
            <w:pPr>
              <w:pStyle w:val="TableCopy"/>
            </w:pPr>
            <w:r w:rsidRPr="00AF427D">
              <w:t>29%</w:t>
            </w:r>
          </w:p>
          <w:p w14:paraId="101FFC43" w14:textId="77777777" w:rsidR="00E65299" w:rsidRDefault="00E65299" w:rsidP="00395E47">
            <w:pPr>
              <w:pStyle w:val="TablecopyTables"/>
              <w:jc w:val="right"/>
            </w:pPr>
          </w:p>
        </w:tc>
        <w:tc>
          <w:tcPr>
            <w:tcW w:w="964" w:type="dxa"/>
          </w:tcPr>
          <w:p w14:paraId="361D5F3F" w14:textId="77777777" w:rsidR="00E65299" w:rsidRPr="00AF427D" w:rsidRDefault="00E65299" w:rsidP="00AF427D">
            <w:pPr>
              <w:pStyle w:val="TableCopy"/>
            </w:pPr>
            <w:r w:rsidRPr="00AF427D">
              <w:t>28%</w:t>
            </w:r>
          </w:p>
          <w:p w14:paraId="1FDBC39D" w14:textId="77777777" w:rsidR="00E65299" w:rsidRDefault="00E65299" w:rsidP="00395E47">
            <w:pPr>
              <w:pStyle w:val="TablecopyTables"/>
              <w:jc w:val="right"/>
            </w:pPr>
          </w:p>
        </w:tc>
        <w:tc>
          <w:tcPr>
            <w:tcW w:w="964" w:type="dxa"/>
          </w:tcPr>
          <w:p w14:paraId="4CEC1BB3" w14:textId="77777777" w:rsidR="00E65299" w:rsidRPr="00AF427D" w:rsidRDefault="00E65299" w:rsidP="00AF427D">
            <w:pPr>
              <w:pStyle w:val="TableCopy"/>
            </w:pPr>
            <w:r w:rsidRPr="00AF427D">
              <w:t>48%</w:t>
            </w:r>
          </w:p>
          <w:p w14:paraId="18EF8EAD" w14:textId="77777777" w:rsidR="00E65299" w:rsidRDefault="00E65299" w:rsidP="00395E47">
            <w:pPr>
              <w:pStyle w:val="TablecopyTables"/>
              <w:jc w:val="right"/>
            </w:pPr>
          </w:p>
        </w:tc>
        <w:tc>
          <w:tcPr>
            <w:tcW w:w="963" w:type="dxa"/>
          </w:tcPr>
          <w:p w14:paraId="394144DC" w14:textId="77777777" w:rsidR="00E65299" w:rsidRPr="00AF427D" w:rsidRDefault="00E65299" w:rsidP="00AF427D">
            <w:pPr>
              <w:pStyle w:val="TableCopy"/>
            </w:pPr>
            <w:r w:rsidRPr="00AF427D">
              <w:t>47%</w:t>
            </w:r>
          </w:p>
          <w:p w14:paraId="17FB86BD" w14:textId="77777777" w:rsidR="00E65299" w:rsidRDefault="00E65299" w:rsidP="00395E47">
            <w:pPr>
              <w:pStyle w:val="TablecopyTables"/>
              <w:jc w:val="right"/>
            </w:pPr>
          </w:p>
        </w:tc>
      </w:tr>
      <w:tr w:rsidR="00E65299" w14:paraId="7F840144" w14:textId="77777777" w:rsidTr="00BF049F">
        <w:trPr>
          <w:trHeight w:val="60"/>
        </w:trPr>
        <w:tc>
          <w:tcPr>
            <w:tcW w:w="3969" w:type="dxa"/>
          </w:tcPr>
          <w:p w14:paraId="1121EA90" w14:textId="77777777" w:rsidR="00E65299" w:rsidRPr="00DA3BDA" w:rsidRDefault="00E65299" w:rsidP="00C442CE">
            <w:pPr>
              <w:pStyle w:val="TableCopy"/>
            </w:pPr>
            <w:r w:rsidRPr="00DA3BDA">
              <w:t>Multicultural Affairs</w:t>
            </w:r>
          </w:p>
          <w:p w14:paraId="5D30430B" w14:textId="77777777" w:rsidR="00E65299" w:rsidRDefault="00E65299" w:rsidP="00395E47">
            <w:pPr>
              <w:pStyle w:val="TablecopyTotalsTables"/>
            </w:pPr>
          </w:p>
        </w:tc>
        <w:tc>
          <w:tcPr>
            <w:tcW w:w="963" w:type="dxa"/>
          </w:tcPr>
          <w:p w14:paraId="1F88E7B2" w14:textId="77777777" w:rsidR="00E65299" w:rsidRPr="00AF427D" w:rsidRDefault="00E65299" w:rsidP="00AF427D">
            <w:pPr>
              <w:pStyle w:val="TableCopy"/>
            </w:pPr>
            <w:r w:rsidRPr="00AF427D">
              <w:lastRenderedPageBreak/>
              <w:t>47%</w:t>
            </w:r>
          </w:p>
          <w:p w14:paraId="622D6450" w14:textId="77777777" w:rsidR="00E65299" w:rsidRDefault="00E65299" w:rsidP="00395E47">
            <w:pPr>
              <w:pStyle w:val="TablecopyTables"/>
              <w:jc w:val="right"/>
            </w:pPr>
          </w:p>
        </w:tc>
        <w:tc>
          <w:tcPr>
            <w:tcW w:w="964" w:type="dxa"/>
          </w:tcPr>
          <w:p w14:paraId="026E4A4D" w14:textId="77777777" w:rsidR="00E65299" w:rsidRPr="00AF427D" w:rsidRDefault="00E65299" w:rsidP="00AF427D">
            <w:pPr>
              <w:pStyle w:val="TableCopy"/>
            </w:pPr>
            <w:r w:rsidRPr="00AF427D">
              <w:lastRenderedPageBreak/>
              <w:t>48%</w:t>
            </w:r>
          </w:p>
          <w:p w14:paraId="5C251B67" w14:textId="77777777" w:rsidR="00E65299" w:rsidRDefault="00E65299" w:rsidP="00395E47">
            <w:pPr>
              <w:pStyle w:val="TablecopyTables"/>
              <w:jc w:val="right"/>
            </w:pPr>
          </w:p>
        </w:tc>
        <w:tc>
          <w:tcPr>
            <w:tcW w:w="964" w:type="dxa"/>
          </w:tcPr>
          <w:p w14:paraId="16991770" w14:textId="77777777" w:rsidR="00E65299" w:rsidRPr="00AF427D" w:rsidRDefault="00E65299" w:rsidP="00AF427D">
            <w:pPr>
              <w:pStyle w:val="TableCopy"/>
            </w:pPr>
            <w:r w:rsidRPr="00AF427D">
              <w:lastRenderedPageBreak/>
              <w:t>47%</w:t>
            </w:r>
          </w:p>
          <w:p w14:paraId="0A24E614" w14:textId="77777777" w:rsidR="00E65299" w:rsidRDefault="00E65299" w:rsidP="00395E47">
            <w:pPr>
              <w:pStyle w:val="TablecopyTables"/>
              <w:jc w:val="right"/>
            </w:pPr>
          </w:p>
        </w:tc>
        <w:tc>
          <w:tcPr>
            <w:tcW w:w="964" w:type="dxa"/>
          </w:tcPr>
          <w:p w14:paraId="449B3E32" w14:textId="77777777" w:rsidR="00E65299" w:rsidRPr="00AF427D" w:rsidRDefault="00E65299" w:rsidP="00AF427D">
            <w:pPr>
              <w:pStyle w:val="TableCopy"/>
            </w:pPr>
            <w:r w:rsidRPr="00AF427D">
              <w:lastRenderedPageBreak/>
              <w:t>47%</w:t>
            </w:r>
          </w:p>
          <w:p w14:paraId="12ADCF18" w14:textId="77777777" w:rsidR="00E65299" w:rsidRDefault="00E65299" w:rsidP="00395E47">
            <w:pPr>
              <w:pStyle w:val="TablecopyTables"/>
              <w:jc w:val="right"/>
            </w:pPr>
          </w:p>
        </w:tc>
        <w:tc>
          <w:tcPr>
            <w:tcW w:w="963" w:type="dxa"/>
          </w:tcPr>
          <w:p w14:paraId="30EE97C6" w14:textId="77777777" w:rsidR="00E65299" w:rsidRPr="00AF427D" w:rsidRDefault="00E65299" w:rsidP="00AF427D">
            <w:pPr>
              <w:pStyle w:val="TableCopy"/>
            </w:pPr>
            <w:r w:rsidRPr="00AF427D">
              <w:lastRenderedPageBreak/>
              <w:t>47%</w:t>
            </w:r>
          </w:p>
          <w:p w14:paraId="4C41486B" w14:textId="77777777" w:rsidR="00E65299" w:rsidRDefault="00E65299" w:rsidP="00395E47">
            <w:pPr>
              <w:pStyle w:val="TablecopyTables"/>
              <w:jc w:val="right"/>
            </w:pPr>
          </w:p>
        </w:tc>
      </w:tr>
      <w:tr w:rsidR="00E65299" w14:paraId="3C2BB889" w14:textId="77777777" w:rsidTr="00BF049F">
        <w:trPr>
          <w:trHeight w:val="60"/>
        </w:trPr>
        <w:tc>
          <w:tcPr>
            <w:tcW w:w="3969" w:type="dxa"/>
          </w:tcPr>
          <w:p w14:paraId="06318A17" w14:textId="77777777" w:rsidR="00E65299" w:rsidRPr="00DA3BDA" w:rsidRDefault="00E65299" w:rsidP="00C442CE">
            <w:pPr>
              <w:pStyle w:val="TableCopy"/>
            </w:pPr>
            <w:r w:rsidRPr="00DA3BDA">
              <w:lastRenderedPageBreak/>
              <w:t>Premier</w:t>
            </w:r>
          </w:p>
          <w:p w14:paraId="358B358D" w14:textId="77777777" w:rsidR="00E65299" w:rsidRDefault="00E65299" w:rsidP="00395E47">
            <w:pPr>
              <w:pStyle w:val="TablecopyTotalsTables"/>
            </w:pPr>
          </w:p>
        </w:tc>
        <w:tc>
          <w:tcPr>
            <w:tcW w:w="963" w:type="dxa"/>
          </w:tcPr>
          <w:p w14:paraId="3892279B" w14:textId="77777777" w:rsidR="00E65299" w:rsidRPr="00AF427D" w:rsidRDefault="00E65299" w:rsidP="00AF427D">
            <w:pPr>
              <w:pStyle w:val="TableCopy"/>
            </w:pPr>
            <w:r w:rsidRPr="00AF427D">
              <w:t>33%</w:t>
            </w:r>
          </w:p>
          <w:p w14:paraId="5A0646CA" w14:textId="77777777" w:rsidR="00E65299" w:rsidRDefault="00E65299" w:rsidP="00395E47">
            <w:pPr>
              <w:pStyle w:val="TablecopyTables"/>
              <w:jc w:val="right"/>
            </w:pPr>
          </w:p>
        </w:tc>
        <w:tc>
          <w:tcPr>
            <w:tcW w:w="964" w:type="dxa"/>
          </w:tcPr>
          <w:p w14:paraId="3DD69949" w14:textId="77777777" w:rsidR="00E65299" w:rsidRPr="00AF427D" w:rsidRDefault="00E65299" w:rsidP="00AF427D">
            <w:pPr>
              <w:pStyle w:val="TableCopy"/>
            </w:pPr>
            <w:r w:rsidRPr="00AF427D">
              <w:t>33%</w:t>
            </w:r>
          </w:p>
          <w:p w14:paraId="6CC3608E" w14:textId="77777777" w:rsidR="00E65299" w:rsidRDefault="00E65299" w:rsidP="00395E47">
            <w:pPr>
              <w:pStyle w:val="TablecopyTables"/>
              <w:jc w:val="right"/>
            </w:pPr>
          </w:p>
        </w:tc>
        <w:tc>
          <w:tcPr>
            <w:tcW w:w="964" w:type="dxa"/>
          </w:tcPr>
          <w:p w14:paraId="1E5C1C07" w14:textId="77777777" w:rsidR="00E65299" w:rsidRPr="00AF427D" w:rsidRDefault="00E65299" w:rsidP="00AF427D">
            <w:pPr>
              <w:pStyle w:val="TableCopy"/>
            </w:pPr>
            <w:r w:rsidRPr="00AF427D">
              <w:t>44%</w:t>
            </w:r>
          </w:p>
          <w:p w14:paraId="4EABF682" w14:textId="77777777" w:rsidR="00E65299" w:rsidRDefault="00E65299" w:rsidP="00395E47">
            <w:pPr>
              <w:pStyle w:val="TablecopyTables"/>
              <w:jc w:val="right"/>
            </w:pPr>
          </w:p>
        </w:tc>
        <w:tc>
          <w:tcPr>
            <w:tcW w:w="964" w:type="dxa"/>
          </w:tcPr>
          <w:p w14:paraId="361CBB62" w14:textId="77777777" w:rsidR="00E65299" w:rsidRPr="00AF427D" w:rsidRDefault="00E65299" w:rsidP="00AF427D">
            <w:pPr>
              <w:pStyle w:val="TableCopy"/>
            </w:pPr>
            <w:r w:rsidRPr="00AF427D">
              <w:t>45%</w:t>
            </w:r>
          </w:p>
          <w:p w14:paraId="074D767F" w14:textId="77777777" w:rsidR="00E65299" w:rsidRDefault="00E65299" w:rsidP="00395E47">
            <w:pPr>
              <w:pStyle w:val="TablecopyTables"/>
              <w:jc w:val="right"/>
            </w:pPr>
          </w:p>
        </w:tc>
        <w:tc>
          <w:tcPr>
            <w:tcW w:w="963" w:type="dxa"/>
          </w:tcPr>
          <w:p w14:paraId="41C79C16" w14:textId="77777777" w:rsidR="00E65299" w:rsidRPr="00AF427D" w:rsidRDefault="00E65299" w:rsidP="00AF427D">
            <w:pPr>
              <w:pStyle w:val="TableCopy"/>
            </w:pPr>
            <w:r w:rsidRPr="00AF427D">
              <w:t>43%</w:t>
            </w:r>
          </w:p>
          <w:p w14:paraId="21BBC971" w14:textId="77777777" w:rsidR="00E65299" w:rsidRDefault="00E65299" w:rsidP="00395E47">
            <w:pPr>
              <w:pStyle w:val="TablecopyTables"/>
              <w:jc w:val="right"/>
            </w:pPr>
          </w:p>
        </w:tc>
      </w:tr>
      <w:tr w:rsidR="00E65299" w14:paraId="2B75DF89" w14:textId="77777777" w:rsidTr="00BF049F">
        <w:trPr>
          <w:trHeight w:val="60"/>
        </w:trPr>
        <w:tc>
          <w:tcPr>
            <w:tcW w:w="3969" w:type="dxa"/>
          </w:tcPr>
          <w:p w14:paraId="74533A5B" w14:textId="77777777" w:rsidR="00E65299" w:rsidRPr="00DA3BDA" w:rsidRDefault="00E65299" w:rsidP="00C442CE">
            <w:pPr>
              <w:pStyle w:val="TableCopy"/>
            </w:pPr>
            <w:r w:rsidRPr="00DA3BDA">
              <w:t>Special Minister of State</w:t>
            </w:r>
          </w:p>
          <w:p w14:paraId="37F2A60D" w14:textId="77777777" w:rsidR="00E65299" w:rsidRDefault="00E65299" w:rsidP="00395E47">
            <w:pPr>
              <w:pStyle w:val="TablecopyTotalsTables"/>
            </w:pPr>
          </w:p>
        </w:tc>
        <w:tc>
          <w:tcPr>
            <w:tcW w:w="963" w:type="dxa"/>
          </w:tcPr>
          <w:p w14:paraId="72D91743" w14:textId="77777777" w:rsidR="00E65299" w:rsidRPr="00AF427D" w:rsidRDefault="00E65299" w:rsidP="00AF427D">
            <w:pPr>
              <w:pStyle w:val="TableCopy"/>
            </w:pPr>
            <w:r w:rsidRPr="00AF427D">
              <w:t>50%</w:t>
            </w:r>
          </w:p>
          <w:p w14:paraId="0D5E5DAE" w14:textId="77777777" w:rsidR="00E65299" w:rsidRDefault="00E65299" w:rsidP="00395E47">
            <w:pPr>
              <w:pStyle w:val="TablecopyTables"/>
              <w:jc w:val="right"/>
            </w:pPr>
          </w:p>
        </w:tc>
        <w:tc>
          <w:tcPr>
            <w:tcW w:w="964" w:type="dxa"/>
          </w:tcPr>
          <w:p w14:paraId="783C84E5" w14:textId="77777777" w:rsidR="00E65299" w:rsidRPr="00AF427D" w:rsidRDefault="00E65299" w:rsidP="00AF427D">
            <w:pPr>
              <w:pStyle w:val="TableCopy"/>
            </w:pPr>
            <w:r w:rsidRPr="00AF427D">
              <w:t>69%</w:t>
            </w:r>
          </w:p>
          <w:p w14:paraId="44C3373B" w14:textId="77777777" w:rsidR="00E65299" w:rsidRDefault="00E65299" w:rsidP="00395E47">
            <w:pPr>
              <w:pStyle w:val="TablecopyTables"/>
              <w:jc w:val="right"/>
            </w:pPr>
          </w:p>
        </w:tc>
        <w:tc>
          <w:tcPr>
            <w:tcW w:w="964" w:type="dxa"/>
          </w:tcPr>
          <w:p w14:paraId="102ABDF5" w14:textId="77777777" w:rsidR="00E65299" w:rsidRPr="00AF427D" w:rsidRDefault="00E65299" w:rsidP="00AF427D">
            <w:pPr>
              <w:pStyle w:val="TableCopy"/>
            </w:pPr>
            <w:r w:rsidRPr="00AF427D">
              <w:t>71%</w:t>
            </w:r>
          </w:p>
          <w:p w14:paraId="52C62C94" w14:textId="77777777" w:rsidR="00E65299" w:rsidRDefault="00E65299" w:rsidP="00395E47">
            <w:pPr>
              <w:pStyle w:val="TablecopyTables"/>
              <w:jc w:val="right"/>
            </w:pPr>
          </w:p>
        </w:tc>
        <w:tc>
          <w:tcPr>
            <w:tcW w:w="964" w:type="dxa"/>
          </w:tcPr>
          <w:p w14:paraId="17A91C09" w14:textId="77777777" w:rsidR="00E65299" w:rsidRPr="00AF427D" w:rsidRDefault="00E65299" w:rsidP="00AF427D">
            <w:pPr>
              <w:pStyle w:val="TableCopy"/>
            </w:pPr>
            <w:r w:rsidRPr="00AF427D">
              <w:t>71%</w:t>
            </w:r>
          </w:p>
          <w:p w14:paraId="4DA538D2" w14:textId="77777777" w:rsidR="00E65299" w:rsidRDefault="00E65299" w:rsidP="00395E47">
            <w:pPr>
              <w:pStyle w:val="TablecopyTables"/>
              <w:jc w:val="right"/>
            </w:pPr>
          </w:p>
        </w:tc>
        <w:tc>
          <w:tcPr>
            <w:tcW w:w="963" w:type="dxa"/>
          </w:tcPr>
          <w:p w14:paraId="5681A8EE" w14:textId="77777777" w:rsidR="00E65299" w:rsidRPr="00AF427D" w:rsidRDefault="00E65299" w:rsidP="00AF427D">
            <w:pPr>
              <w:pStyle w:val="TableCopy"/>
            </w:pPr>
            <w:r w:rsidRPr="00AF427D">
              <w:t>80%</w:t>
            </w:r>
          </w:p>
          <w:p w14:paraId="473A87BB" w14:textId="77777777" w:rsidR="00E65299" w:rsidRDefault="00E65299" w:rsidP="00395E47">
            <w:pPr>
              <w:pStyle w:val="TablecopyTables"/>
              <w:jc w:val="right"/>
            </w:pPr>
          </w:p>
        </w:tc>
      </w:tr>
      <w:tr w:rsidR="00E65299" w14:paraId="138F165F" w14:textId="77777777" w:rsidTr="00BF049F">
        <w:trPr>
          <w:trHeight w:val="60"/>
        </w:trPr>
        <w:tc>
          <w:tcPr>
            <w:tcW w:w="3969" w:type="dxa"/>
          </w:tcPr>
          <w:p w14:paraId="640D5300" w14:textId="77777777" w:rsidR="00E65299" w:rsidRPr="00DA3BDA" w:rsidRDefault="00E65299" w:rsidP="00C442CE">
            <w:pPr>
              <w:pStyle w:val="TableCopy"/>
            </w:pPr>
            <w:r w:rsidRPr="00DA3BDA">
              <w:t>Veterans</w:t>
            </w:r>
          </w:p>
          <w:p w14:paraId="6E3604BC" w14:textId="77777777" w:rsidR="00E65299" w:rsidRDefault="00E65299" w:rsidP="00395E47">
            <w:pPr>
              <w:pStyle w:val="TablecopyTotalsTables"/>
            </w:pPr>
          </w:p>
        </w:tc>
        <w:tc>
          <w:tcPr>
            <w:tcW w:w="963" w:type="dxa"/>
          </w:tcPr>
          <w:p w14:paraId="2960830E" w14:textId="77777777" w:rsidR="00E65299" w:rsidRPr="00AF427D" w:rsidRDefault="00E65299" w:rsidP="00AF427D">
            <w:pPr>
              <w:pStyle w:val="TableCopy"/>
            </w:pPr>
            <w:r w:rsidRPr="00AF427D">
              <w:t>30%</w:t>
            </w:r>
          </w:p>
          <w:p w14:paraId="76907325" w14:textId="77777777" w:rsidR="00E65299" w:rsidRDefault="00E65299" w:rsidP="00395E47">
            <w:pPr>
              <w:pStyle w:val="TablecopyTables"/>
              <w:jc w:val="right"/>
            </w:pPr>
          </w:p>
        </w:tc>
        <w:tc>
          <w:tcPr>
            <w:tcW w:w="964" w:type="dxa"/>
          </w:tcPr>
          <w:p w14:paraId="1E9E4216" w14:textId="77777777" w:rsidR="00E65299" w:rsidRPr="00AF427D" w:rsidRDefault="00E65299" w:rsidP="00AF427D">
            <w:pPr>
              <w:pStyle w:val="TableCopy"/>
            </w:pPr>
            <w:r w:rsidRPr="00AF427D">
              <w:t>32%</w:t>
            </w:r>
          </w:p>
          <w:p w14:paraId="385A1258" w14:textId="77777777" w:rsidR="00E65299" w:rsidRDefault="00E65299" w:rsidP="00395E47">
            <w:pPr>
              <w:pStyle w:val="TablecopyTables"/>
              <w:jc w:val="right"/>
            </w:pPr>
          </w:p>
        </w:tc>
        <w:tc>
          <w:tcPr>
            <w:tcW w:w="964" w:type="dxa"/>
          </w:tcPr>
          <w:p w14:paraId="727E9754" w14:textId="77777777" w:rsidR="00E65299" w:rsidRPr="00AF427D" w:rsidRDefault="00E65299" w:rsidP="00AF427D">
            <w:pPr>
              <w:pStyle w:val="TableCopy"/>
            </w:pPr>
            <w:r w:rsidRPr="00AF427D">
              <w:t>41%</w:t>
            </w:r>
          </w:p>
          <w:p w14:paraId="7D8057CA" w14:textId="77777777" w:rsidR="00E65299" w:rsidRDefault="00E65299" w:rsidP="00395E47">
            <w:pPr>
              <w:pStyle w:val="TablecopyTables"/>
              <w:jc w:val="right"/>
            </w:pPr>
          </w:p>
        </w:tc>
        <w:tc>
          <w:tcPr>
            <w:tcW w:w="964" w:type="dxa"/>
          </w:tcPr>
          <w:p w14:paraId="3FB4DE56" w14:textId="77777777" w:rsidR="00E65299" w:rsidRPr="00AF427D" w:rsidRDefault="00E65299" w:rsidP="00AF427D">
            <w:pPr>
              <w:pStyle w:val="TableCopy"/>
            </w:pPr>
            <w:r w:rsidRPr="00AF427D">
              <w:t>44%</w:t>
            </w:r>
          </w:p>
          <w:p w14:paraId="18C2701F" w14:textId="77777777" w:rsidR="00E65299" w:rsidRDefault="00E65299" w:rsidP="00395E47">
            <w:pPr>
              <w:pStyle w:val="TablecopyTables"/>
              <w:jc w:val="right"/>
            </w:pPr>
          </w:p>
        </w:tc>
        <w:tc>
          <w:tcPr>
            <w:tcW w:w="963" w:type="dxa"/>
          </w:tcPr>
          <w:p w14:paraId="765417CC" w14:textId="77777777" w:rsidR="00E65299" w:rsidRPr="00AF427D" w:rsidRDefault="00E65299" w:rsidP="00AF427D">
            <w:pPr>
              <w:pStyle w:val="TableCopy"/>
            </w:pPr>
            <w:r w:rsidRPr="00AF427D">
              <w:t>53%</w:t>
            </w:r>
          </w:p>
          <w:p w14:paraId="1321D257" w14:textId="77777777" w:rsidR="00E65299" w:rsidRDefault="00E65299" w:rsidP="00395E47">
            <w:pPr>
              <w:pStyle w:val="TablecopyTables"/>
              <w:jc w:val="right"/>
            </w:pPr>
          </w:p>
        </w:tc>
      </w:tr>
      <w:tr w:rsidR="00E65299" w14:paraId="682BFCAE" w14:textId="77777777" w:rsidTr="00BF049F">
        <w:trPr>
          <w:trHeight w:val="60"/>
        </w:trPr>
        <w:tc>
          <w:tcPr>
            <w:tcW w:w="3969" w:type="dxa"/>
          </w:tcPr>
          <w:p w14:paraId="7359E7EA" w14:textId="77777777" w:rsidR="00E65299" w:rsidRPr="00DA3BDA" w:rsidRDefault="00E65299" w:rsidP="00C442CE">
            <w:pPr>
              <w:pStyle w:val="TableCopy"/>
            </w:pPr>
            <w:r w:rsidRPr="00DA3BDA">
              <w:t>Women</w:t>
            </w:r>
          </w:p>
          <w:p w14:paraId="5B22FF0E" w14:textId="77777777" w:rsidR="00E65299" w:rsidRDefault="00E65299" w:rsidP="00395E47">
            <w:pPr>
              <w:pStyle w:val="TablecopyTotalsTables"/>
            </w:pPr>
          </w:p>
        </w:tc>
        <w:tc>
          <w:tcPr>
            <w:tcW w:w="963" w:type="dxa"/>
          </w:tcPr>
          <w:p w14:paraId="689FB073" w14:textId="77777777" w:rsidR="00E65299" w:rsidRPr="00AF427D" w:rsidRDefault="00E65299" w:rsidP="00AF427D">
            <w:pPr>
              <w:pStyle w:val="TableCopy"/>
            </w:pPr>
            <w:r w:rsidRPr="00AF427D">
              <w:t>100%</w:t>
            </w:r>
          </w:p>
          <w:p w14:paraId="514108FD" w14:textId="77777777" w:rsidR="00E65299" w:rsidRDefault="00E65299" w:rsidP="00395E47">
            <w:pPr>
              <w:pStyle w:val="TablecopyTables"/>
              <w:jc w:val="right"/>
            </w:pPr>
          </w:p>
        </w:tc>
        <w:tc>
          <w:tcPr>
            <w:tcW w:w="964" w:type="dxa"/>
          </w:tcPr>
          <w:p w14:paraId="4702AA40" w14:textId="77777777" w:rsidR="00E65299" w:rsidRPr="00AF427D" w:rsidRDefault="00E65299" w:rsidP="00AF427D">
            <w:pPr>
              <w:pStyle w:val="TableCopy"/>
            </w:pPr>
            <w:r w:rsidRPr="00AF427D">
              <w:t>100%</w:t>
            </w:r>
          </w:p>
          <w:p w14:paraId="4C4A3902" w14:textId="77777777" w:rsidR="00E65299" w:rsidRDefault="00E65299" w:rsidP="00395E47">
            <w:pPr>
              <w:pStyle w:val="TablecopyTables"/>
              <w:jc w:val="right"/>
            </w:pPr>
          </w:p>
        </w:tc>
        <w:tc>
          <w:tcPr>
            <w:tcW w:w="964" w:type="dxa"/>
          </w:tcPr>
          <w:p w14:paraId="5679E0CF" w14:textId="77777777" w:rsidR="00E65299" w:rsidRPr="00AF427D" w:rsidRDefault="00E65299" w:rsidP="00AF427D">
            <w:pPr>
              <w:pStyle w:val="TableCopy"/>
            </w:pPr>
            <w:r w:rsidRPr="00AF427D">
              <w:t>100%</w:t>
            </w:r>
          </w:p>
          <w:p w14:paraId="1CB2524C" w14:textId="77777777" w:rsidR="00E65299" w:rsidRDefault="00E65299" w:rsidP="00395E47">
            <w:pPr>
              <w:pStyle w:val="TablecopyTables"/>
              <w:jc w:val="right"/>
            </w:pPr>
          </w:p>
        </w:tc>
        <w:tc>
          <w:tcPr>
            <w:tcW w:w="964" w:type="dxa"/>
          </w:tcPr>
          <w:p w14:paraId="000BF312" w14:textId="77777777" w:rsidR="00E65299" w:rsidRPr="00AF427D" w:rsidRDefault="00E65299" w:rsidP="00AF427D">
            <w:pPr>
              <w:pStyle w:val="TableCopy"/>
            </w:pPr>
            <w:r w:rsidRPr="00AF427D">
              <w:t>100%</w:t>
            </w:r>
          </w:p>
          <w:p w14:paraId="6578BBA0" w14:textId="77777777" w:rsidR="00E65299" w:rsidRDefault="00E65299" w:rsidP="00395E47">
            <w:pPr>
              <w:pStyle w:val="TablecopyTables"/>
              <w:jc w:val="right"/>
            </w:pPr>
          </w:p>
        </w:tc>
        <w:tc>
          <w:tcPr>
            <w:tcW w:w="963" w:type="dxa"/>
          </w:tcPr>
          <w:p w14:paraId="63C2CAE8" w14:textId="77777777" w:rsidR="00E65299" w:rsidRPr="00AF427D" w:rsidRDefault="00E65299" w:rsidP="00AF427D">
            <w:pPr>
              <w:pStyle w:val="TableCopy"/>
            </w:pPr>
            <w:r w:rsidRPr="00AF427D">
              <w:t>100%</w:t>
            </w:r>
          </w:p>
          <w:p w14:paraId="42EF0F55" w14:textId="77777777" w:rsidR="00E65299" w:rsidRDefault="00E65299" w:rsidP="00395E47">
            <w:pPr>
              <w:pStyle w:val="TablecopyTables"/>
              <w:jc w:val="right"/>
            </w:pPr>
          </w:p>
        </w:tc>
      </w:tr>
      <w:tr w:rsidR="00E65299" w14:paraId="7C2A3339" w14:textId="77777777" w:rsidTr="00BF049F">
        <w:trPr>
          <w:trHeight w:val="60"/>
        </w:trPr>
        <w:tc>
          <w:tcPr>
            <w:tcW w:w="3969" w:type="dxa"/>
          </w:tcPr>
          <w:p w14:paraId="7A898004" w14:textId="77777777" w:rsidR="00E65299" w:rsidRPr="00CB5013" w:rsidRDefault="00E65299" w:rsidP="007A437E">
            <w:pPr>
              <w:pStyle w:val="TableHeading"/>
            </w:pPr>
            <w:r w:rsidRPr="00CB5013">
              <w:t>Department of Transport</w:t>
            </w:r>
          </w:p>
          <w:p w14:paraId="08010D5F" w14:textId="77777777" w:rsidR="00E65299" w:rsidRDefault="00E65299" w:rsidP="00395E47">
            <w:pPr>
              <w:pStyle w:val="TablecopyTotalsTables"/>
            </w:pPr>
          </w:p>
        </w:tc>
        <w:tc>
          <w:tcPr>
            <w:tcW w:w="963" w:type="dxa"/>
          </w:tcPr>
          <w:p w14:paraId="2B6AA8FD"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35E1C395"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31190485"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27CF308B" w14:textId="77777777" w:rsidR="00E65299" w:rsidRDefault="00E65299" w:rsidP="00395E47">
            <w:pPr>
              <w:pStyle w:val="NoParagraphStyle"/>
              <w:spacing w:line="240" w:lineRule="auto"/>
              <w:textAlignment w:val="auto"/>
              <w:rPr>
                <w:rFonts w:ascii="VIC" w:hAnsi="VIC" w:cstheme="minorBidi"/>
                <w:color w:val="auto"/>
                <w:lang w:val="en-GB"/>
              </w:rPr>
            </w:pPr>
          </w:p>
        </w:tc>
        <w:tc>
          <w:tcPr>
            <w:tcW w:w="963" w:type="dxa"/>
          </w:tcPr>
          <w:p w14:paraId="5286103F"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2C41C609" w14:textId="77777777" w:rsidTr="00BF049F">
        <w:trPr>
          <w:trHeight w:val="60"/>
        </w:trPr>
        <w:tc>
          <w:tcPr>
            <w:tcW w:w="3969" w:type="dxa"/>
          </w:tcPr>
          <w:p w14:paraId="79FC18F3" w14:textId="77777777" w:rsidR="00E65299" w:rsidRPr="00DA3BDA" w:rsidRDefault="00E65299" w:rsidP="00C442CE">
            <w:pPr>
              <w:pStyle w:val="TableCopy"/>
            </w:pPr>
            <w:r w:rsidRPr="00DA3BDA">
              <w:t>Fishing and Boating</w:t>
            </w:r>
          </w:p>
          <w:p w14:paraId="57561D3C" w14:textId="77777777" w:rsidR="00E65299" w:rsidRDefault="00E65299" w:rsidP="00395E47">
            <w:pPr>
              <w:pStyle w:val="TablecopyTotalsTables"/>
            </w:pPr>
          </w:p>
        </w:tc>
        <w:tc>
          <w:tcPr>
            <w:tcW w:w="963" w:type="dxa"/>
          </w:tcPr>
          <w:p w14:paraId="1DAC637C" w14:textId="77777777" w:rsidR="00E65299" w:rsidRPr="00AF427D" w:rsidRDefault="00E65299" w:rsidP="00AF427D">
            <w:pPr>
              <w:pStyle w:val="TableCopy"/>
            </w:pPr>
            <w:r w:rsidRPr="00AF427D">
              <w:t>10%</w:t>
            </w:r>
          </w:p>
          <w:p w14:paraId="797159F8" w14:textId="77777777" w:rsidR="00E65299" w:rsidRDefault="00E65299" w:rsidP="00395E47">
            <w:pPr>
              <w:pStyle w:val="TablecopyTables"/>
              <w:jc w:val="right"/>
            </w:pPr>
          </w:p>
        </w:tc>
        <w:tc>
          <w:tcPr>
            <w:tcW w:w="964" w:type="dxa"/>
          </w:tcPr>
          <w:p w14:paraId="0C957BB4" w14:textId="77777777" w:rsidR="00E65299" w:rsidRPr="00AF427D" w:rsidRDefault="00E65299" w:rsidP="00AF427D">
            <w:pPr>
              <w:pStyle w:val="TableCopy"/>
            </w:pPr>
            <w:r w:rsidRPr="00AF427D">
              <w:t>14%</w:t>
            </w:r>
          </w:p>
          <w:p w14:paraId="5DB75E90" w14:textId="77777777" w:rsidR="00E65299" w:rsidRDefault="00E65299" w:rsidP="00395E47">
            <w:pPr>
              <w:pStyle w:val="TablecopyTables"/>
              <w:jc w:val="right"/>
            </w:pPr>
          </w:p>
        </w:tc>
        <w:tc>
          <w:tcPr>
            <w:tcW w:w="964" w:type="dxa"/>
          </w:tcPr>
          <w:p w14:paraId="5EB3A0AA" w14:textId="77777777" w:rsidR="00E65299" w:rsidRPr="00AF427D" w:rsidRDefault="00E65299" w:rsidP="00AF427D">
            <w:pPr>
              <w:pStyle w:val="TableCopy"/>
            </w:pPr>
            <w:r w:rsidRPr="00AF427D">
              <w:t>50%</w:t>
            </w:r>
          </w:p>
          <w:p w14:paraId="2C27783E" w14:textId="77777777" w:rsidR="00E65299" w:rsidRDefault="00E65299" w:rsidP="00395E47">
            <w:pPr>
              <w:pStyle w:val="TablecopyTables"/>
              <w:jc w:val="right"/>
            </w:pPr>
          </w:p>
        </w:tc>
        <w:tc>
          <w:tcPr>
            <w:tcW w:w="964" w:type="dxa"/>
          </w:tcPr>
          <w:p w14:paraId="013CBE3D" w14:textId="77777777" w:rsidR="00E65299" w:rsidRPr="00AF427D" w:rsidRDefault="00E65299" w:rsidP="00AF427D">
            <w:pPr>
              <w:pStyle w:val="TableCopy"/>
            </w:pPr>
            <w:r w:rsidRPr="00AF427D">
              <w:t>48%</w:t>
            </w:r>
          </w:p>
          <w:p w14:paraId="125AEA3A" w14:textId="77777777" w:rsidR="00E65299" w:rsidRDefault="00E65299" w:rsidP="00395E47">
            <w:pPr>
              <w:pStyle w:val="TablecopyTables"/>
              <w:jc w:val="right"/>
            </w:pPr>
          </w:p>
        </w:tc>
        <w:tc>
          <w:tcPr>
            <w:tcW w:w="963" w:type="dxa"/>
          </w:tcPr>
          <w:p w14:paraId="44D87229" w14:textId="77777777" w:rsidR="00E65299" w:rsidRPr="00AF427D" w:rsidRDefault="00E65299" w:rsidP="00AF427D">
            <w:pPr>
              <w:pStyle w:val="TableCopy"/>
            </w:pPr>
            <w:r w:rsidRPr="00AF427D">
              <w:t>52%</w:t>
            </w:r>
          </w:p>
          <w:p w14:paraId="3EA071FD" w14:textId="77777777" w:rsidR="00E65299" w:rsidRDefault="00E65299" w:rsidP="00395E47">
            <w:pPr>
              <w:pStyle w:val="TablecopyTables"/>
              <w:jc w:val="right"/>
            </w:pPr>
          </w:p>
        </w:tc>
      </w:tr>
      <w:tr w:rsidR="00E65299" w14:paraId="170695DC" w14:textId="77777777" w:rsidTr="00BF049F">
        <w:trPr>
          <w:trHeight w:val="60"/>
        </w:trPr>
        <w:tc>
          <w:tcPr>
            <w:tcW w:w="3969" w:type="dxa"/>
          </w:tcPr>
          <w:p w14:paraId="725719EA" w14:textId="4F588CBD" w:rsidR="00E65299" w:rsidRPr="00DA3BDA" w:rsidRDefault="00E65299" w:rsidP="00C442CE">
            <w:pPr>
              <w:pStyle w:val="TableCopy"/>
            </w:pPr>
            <w:r w:rsidRPr="00DA3BDA">
              <w:t>Ports</w:t>
            </w:r>
            <w:r w:rsidR="00C1205C" w:rsidRPr="00C1205C">
              <w:rPr>
                <w:vertAlign w:val="superscript"/>
              </w:rPr>
              <w:t>42</w:t>
            </w:r>
          </w:p>
          <w:p w14:paraId="128A0D43" w14:textId="77777777" w:rsidR="00E65299" w:rsidRDefault="00E65299" w:rsidP="00395E47">
            <w:pPr>
              <w:pStyle w:val="TablecopyTotalsTables"/>
            </w:pPr>
          </w:p>
        </w:tc>
        <w:tc>
          <w:tcPr>
            <w:tcW w:w="963" w:type="dxa"/>
          </w:tcPr>
          <w:p w14:paraId="552B8281" w14:textId="77777777" w:rsidR="00E65299" w:rsidRPr="00AF427D" w:rsidRDefault="00E65299" w:rsidP="00AF427D">
            <w:pPr>
              <w:pStyle w:val="TableCopy"/>
            </w:pPr>
            <w:r w:rsidRPr="00AF427D">
              <w:t>0%</w:t>
            </w:r>
          </w:p>
          <w:p w14:paraId="013A6D6D" w14:textId="77777777" w:rsidR="00E65299" w:rsidRDefault="00E65299" w:rsidP="00395E47">
            <w:pPr>
              <w:pStyle w:val="TablecopyTables"/>
              <w:jc w:val="right"/>
            </w:pPr>
          </w:p>
        </w:tc>
        <w:tc>
          <w:tcPr>
            <w:tcW w:w="964" w:type="dxa"/>
          </w:tcPr>
          <w:p w14:paraId="3984AAEA" w14:textId="77777777" w:rsidR="00E65299" w:rsidRPr="00AF427D" w:rsidRDefault="00E65299" w:rsidP="00AF427D">
            <w:pPr>
              <w:pStyle w:val="TableCopy"/>
            </w:pPr>
            <w:r w:rsidRPr="00AF427D">
              <w:t>46%</w:t>
            </w:r>
          </w:p>
          <w:p w14:paraId="319DB551" w14:textId="77777777" w:rsidR="00E65299" w:rsidRDefault="00E65299" w:rsidP="00395E47">
            <w:pPr>
              <w:pStyle w:val="TablecopyTables"/>
              <w:jc w:val="right"/>
            </w:pPr>
          </w:p>
        </w:tc>
        <w:tc>
          <w:tcPr>
            <w:tcW w:w="964" w:type="dxa"/>
          </w:tcPr>
          <w:p w14:paraId="0A41AF5C" w14:textId="77777777" w:rsidR="00E65299" w:rsidRPr="00AF427D" w:rsidRDefault="00E65299" w:rsidP="00AF427D">
            <w:pPr>
              <w:pStyle w:val="TableCopy"/>
            </w:pPr>
            <w:r w:rsidRPr="00AF427D">
              <w:t>86%</w:t>
            </w:r>
          </w:p>
          <w:p w14:paraId="14F1021D" w14:textId="77777777" w:rsidR="00E65299" w:rsidRDefault="00E65299" w:rsidP="00395E47">
            <w:pPr>
              <w:pStyle w:val="TablecopyTables"/>
              <w:jc w:val="right"/>
            </w:pPr>
          </w:p>
        </w:tc>
        <w:tc>
          <w:tcPr>
            <w:tcW w:w="964" w:type="dxa"/>
          </w:tcPr>
          <w:p w14:paraId="7CEAD405" w14:textId="77777777" w:rsidR="00E65299" w:rsidRDefault="00E65299" w:rsidP="00395E47">
            <w:pPr>
              <w:pStyle w:val="NoParagraphStyle"/>
              <w:spacing w:line="240" w:lineRule="auto"/>
              <w:textAlignment w:val="auto"/>
              <w:rPr>
                <w:rFonts w:ascii="VIC" w:hAnsi="VIC" w:cstheme="minorBidi"/>
                <w:color w:val="auto"/>
                <w:lang w:val="en-GB"/>
              </w:rPr>
            </w:pPr>
          </w:p>
        </w:tc>
        <w:tc>
          <w:tcPr>
            <w:tcW w:w="963" w:type="dxa"/>
          </w:tcPr>
          <w:p w14:paraId="57D4BA94"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A14ED48" w14:textId="77777777" w:rsidTr="00BF049F">
        <w:trPr>
          <w:trHeight w:val="60"/>
        </w:trPr>
        <w:tc>
          <w:tcPr>
            <w:tcW w:w="3969" w:type="dxa"/>
          </w:tcPr>
          <w:p w14:paraId="72AFE772" w14:textId="77777777" w:rsidR="00E65299" w:rsidRPr="00DA3BDA" w:rsidRDefault="00E65299" w:rsidP="00C442CE">
            <w:pPr>
              <w:pStyle w:val="TableCopy"/>
            </w:pPr>
            <w:r w:rsidRPr="00DA3BDA">
              <w:t>Ports and Freight</w:t>
            </w:r>
          </w:p>
          <w:p w14:paraId="614EE80A" w14:textId="77777777" w:rsidR="00E65299" w:rsidRDefault="00E65299" w:rsidP="00395E47">
            <w:pPr>
              <w:pStyle w:val="TablecopyTotalsTables"/>
            </w:pPr>
          </w:p>
        </w:tc>
        <w:tc>
          <w:tcPr>
            <w:tcW w:w="963" w:type="dxa"/>
          </w:tcPr>
          <w:p w14:paraId="2B28A991" w14:textId="77777777" w:rsidR="00E65299" w:rsidRPr="00AF427D" w:rsidRDefault="00E65299" w:rsidP="00AF427D">
            <w:pPr>
              <w:pStyle w:val="TableCopy"/>
            </w:pPr>
            <w:r w:rsidRPr="00AF427D">
              <w:t>25%</w:t>
            </w:r>
          </w:p>
          <w:p w14:paraId="51FDE2A9" w14:textId="77777777" w:rsidR="00E65299" w:rsidRDefault="00E65299" w:rsidP="00395E47">
            <w:pPr>
              <w:pStyle w:val="TablecopyTables"/>
              <w:jc w:val="right"/>
            </w:pPr>
          </w:p>
        </w:tc>
        <w:tc>
          <w:tcPr>
            <w:tcW w:w="964" w:type="dxa"/>
          </w:tcPr>
          <w:p w14:paraId="13ED5613" w14:textId="77777777" w:rsidR="00E65299" w:rsidRPr="00AF427D" w:rsidRDefault="00E65299" w:rsidP="00AF427D">
            <w:pPr>
              <w:pStyle w:val="TableCopy"/>
            </w:pPr>
            <w:r w:rsidRPr="00AF427D">
              <w:t>36%</w:t>
            </w:r>
          </w:p>
          <w:p w14:paraId="130BC0DE" w14:textId="77777777" w:rsidR="00E65299" w:rsidRDefault="00E65299" w:rsidP="00395E47">
            <w:pPr>
              <w:pStyle w:val="TablecopyTables"/>
              <w:jc w:val="right"/>
            </w:pPr>
          </w:p>
        </w:tc>
        <w:tc>
          <w:tcPr>
            <w:tcW w:w="964" w:type="dxa"/>
          </w:tcPr>
          <w:p w14:paraId="44F2AD56" w14:textId="77777777" w:rsidR="00E65299" w:rsidRPr="00AF427D" w:rsidRDefault="00E65299" w:rsidP="00AF427D">
            <w:pPr>
              <w:pStyle w:val="TableCopy"/>
            </w:pPr>
            <w:r w:rsidRPr="00AF427D">
              <w:t>45%</w:t>
            </w:r>
          </w:p>
          <w:p w14:paraId="2CF087EC" w14:textId="77777777" w:rsidR="00E65299" w:rsidRDefault="00E65299" w:rsidP="00395E47">
            <w:pPr>
              <w:pStyle w:val="TablecopyTables"/>
              <w:jc w:val="right"/>
            </w:pPr>
          </w:p>
        </w:tc>
        <w:tc>
          <w:tcPr>
            <w:tcW w:w="964" w:type="dxa"/>
          </w:tcPr>
          <w:p w14:paraId="229B2DBF" w14:textId="77777777" w:rsidR="00E65299" w:rsidRPr="00AF427D" w:rsidRDefault="00E65299" w:rsidP="00AF427D">
            <w:pPr>
              <w:pStyle w:val="TableCopy"/>
            </w:pPr>
            <w:r w:rsidRPr="00AF427D">
              <w:t>53%</w:t>
            </w:r>
          </w:p>
          <w:p w14:paraId="3636B707" w14:textId="77777777" w:rsidR="00E65299" w:rsidRDefault="00E65299" w:rsidP="00395E47">
            <w:pPr>
              <w:pStyle w:val="TablecopyTables"/>
              <w:jc w:val="right"/>
            </w:pPr>
          </w:p>
        </w:tc>
        <w:tc>
          <w:tcPr>
            <w:tcW w:w="963" w:type="dxa"/>
          </w:tcPr>
          <w:p w14:paraId="6C185BAF" w14:textId="77777777" w:rsidR="00E65299" w:rsidRPr="00AF427D" w:rsidRDefault="00E65299" w:rsidP="00AF427D">
            <w:pPr>
              <w:pStyle w:val="TableCopy"/>
            </w:pPr>
            <w:r w:rsidRPr="00AF427D">
              <w:t>50%</w:t>
            </w:r>
          </w:p>
          <w:p w14:paraId="7D824819" w14:textId="77777777" w:rsidR="00E65299" w:rsidRDefault="00E65299" w:rsidP="00395E47">
            <w:pPr>
              <w:pStyle w:val="TablecopyTables"/>
              <w:jc w:val="right"/>
            </w:pPr>
          </w:p>
        </w:tc>
      </w:tr>
      <w:tr w:rsidR="00E65299" w14:paraId="4CE3690F" w14:textId="77777777" w:rsidTr="00BF049F">
        <w:trPr>
          <w:trHeight w:val="60"/>
        </w:trPr>
        <w:tc>
          <w:tcPr>
            <w:tcW w:w="3969" w:type="dxa"/>
          </w:tcPr>
          <w:p w14:paraId="5FDFA2EB" w14:textId="77777777" w:rsidR="00E65299" w:rsidRPr="00DA3BDA" w:rsidRDefault="00E65299" w:rsidP="00C442CE">
            <w:pPr>
              <w:pStyle w:val="TableCopy"/>
            </w:pPr>
            <w:r w:rsidRPr="00DA3BDA">
              <w:t>Public Transport</w:t>
            </w:r>
          </w:p>
          <w:p w14:paraId="217A0151" w14:textId="77777777" w:rsidR="00E65299" w:rsidRDefault="00E65299" w:rsidP="00395E47">
            <w:pPr>
              <w:pStyle w:val="TablecopyTotalsTables"/>
            </w:pPr>
          </w:p>
        </w:tc>
        <w:tc>
          <w:tcPr>
            <w:tcW w:w="963" w:type="dxa"/>
          </w:tcPr>
          <w:p w14:paraId="60914223" w14:textId="77777777" w:rsidR="00E65299" w:rsidRPr="00AF427D" w:rsidRDefault="00E65299" w:rsidP="00AF427D">
            <w:pPr>
              <w:pStyle w:val="TableCopy"/>
            </w:pPr>
            <w:r w:rsidRPr="00AF427D">
              <w:t>25%</w:t>
            </w:r>
          </w:p>
          <w:p w14:paraId="3FA31E05" w14:textId="77777777" w:rsidR="00E65299" w:rsidRDefault="00E65299" w:rsidP="00395E47">
            <w:pPr>
              <w:pStyle w:val="TablecopyTables"/>
              <w:jc w:val="right"/>
            </w:pPr>
          </w:p>
        </w:tc>
        <w:tc>
          <w:tcPr>
            <w:tcW w:w="964" w:type="dxa"/>
          </w:tcPr>
          <w:p w14:paraId="6FC36F78" w14:textId="77777777" w:rsidR="00E65299" w:rsidRPr="00AF427D" w:rsidRDefault="00E65299" w:rsidP="00AF427D">
            <w:pPr>
              <w:pStyle w:val="TableCopy"/>
            </w:pPr>
            <w:r w:rsidRPr="00AF427D">
              <w:t>39%</w:t>
            </w:r>
          </w:p>
          <w:p w14:paraId="37983DA3" w14:textId="77777777" w:rsidR="00E65299" w:rsidRDefault="00E65299" w:rsidP="00395E47">
            <w:pPr>
              <w:pStyle w:val="TablecopyTables"/>
              <w:jc w:val="right"/>
            </w:pPr>
          </w:p>
        </w:tc>
        <w:tc>
          <w:tcPr>
            <w:tcW w:w="964" w:type="dxa"/>
          </w:tcPr>
          <w:p w14:paraId="6681778B" w14:textId="77777777" w:rsidR="00E65299" w:rsidRPr="00AF427D" w:rsidRDefault="00E65299" w:rsidP="00AF427D">
            <w:pPr>
              <w:pStyle w:val="TableCopy"/>
            </w:pPr>
            <w:r w:rsidRPr="00AF427D">
              <w:t>47%</w:t>
            </w:r>
          </w:p>
          <w:p w14:paraId="0FD40DD4" w14:textId="77777777" w:rsidR="00E65299" w:rsidRDefault="00E65299" w:rsidP="00395E47">
            <w:pPr>
              <w:pStyle w:val="TablecopyTables"/>
              <w:jc w:val="right"/>
            </w:pPr>
          </w:p>
        </w:tc>
        <w:tc>
          <w:tcPr>
            <w:tcW w:w="964" w:type="dxa"/>
          </w:tcPr>
          <w:p w14:paraId="55233AEE" w14:textId="77777777" w:rsidR="00E65299" w:rsidRPr="00AF427D" w:rsidRDefault="00E65299" w:rsidP="00AF427D">
            <w:pPr>
              <w:pStyle w:val="TableCopy"/>
            </w:pPr>
            <w:r w:rsidRPr="00AF427D">
              <w:t>63%</w:t>
            </w:r>
          </w:p>
          <w:p w14:paraId="4398B026" w14:textId="77777777" w:rsidR="00E65299" w:rsidRDefault="00E65299" w:rsidP="00395E47">
            <w:pPr>
              <w:pStyle w:val="TablecopyTables"/>
              <w:jc w:val="right"/>
            </w:pPr>
          </w:p>
        </w:tc>
        <w:tc>
          <w:tcPr>
            <w:tcW w:w="963" w:type="dxa"/>
          </w:tcPr>
          <w:p w14:paraId="53AA8D07" w14:textId="77777777" w:rsidR="00E65299" w:rsidRPr="00AF427D" w:rsidRDefault="00E65299" w:rsidP="00AF427D">
            <w:pPr>
              <w:pStyle w:val="TableCopy"/>
            </w:pPr>
            <w:r w:rsidRPr="00AF427D">
              <w:t>63%</w:t>
            </w:r>
          </w:p>
          <w:p w14:paraId="50F11C9C" w14:textId="77777777" w:rsidR="00E65299" w:rsidRDefault="00E65299" w:rsidP="00395E47">
            <w:pPr>
              <w:pStyle w:val="TablecopyTables"/>
              <w:jc w:val="right"/>
            </w:pPr>
          </w:p>
        </w:tc>
      </w:tr>
      <w:tr w:rsidR="00E65299" w14:paraId="3B6D1E40" w14:textId="77777777" w:rsidTr="00BF049F">
        <w:trPr>
          <w:trHeight w:val="60"/>
        </w:trPr>
        <w:tc>
          <w:tcPr>
            <w:tcW w:w="3969" w:type="dxa"/>
          </w:tcPr>
          <w:p w14:paraId="4B423CDD" w14:textId="77777777" w:rsidR="00E65299" w:rsidRPr="00DA3BDA" w:rsidRDefault="00E65299" w:rsidP="00C442CE">
            <w:pPr>
              <w:pStyle w:val="TableCopy"/>
            </w:pPr>
            <w:r w:rsidRPr="00DA3BDA">
              <w:t>Road Safety and TAC</w:t>
            </w:r>
          </w:p>
          <w:p w14:paraId="4725D103" w14:textId="77777777" w:rsidR="00E65299" w:rsidRDefault="00E65299" w:rsidP="00395E47">
            <w:pPr>
              <w:pStyle w:val="TablecopyTotalsTables"/>
            </w:pPr>
          </w:p>
        </w:tc>
        <w:tc>
          <w:tcPr>
            <w:tcW w:w="963" w:type="dxa"/>
          </w:tcPr>
          <w:p w14:paraId="10D03B0E" w14:textId="77777777" w:rsidR="00E65299" w:rsidRPr="00AF427D" w:rsidRDefault="00E65299" w:rsidP="00AF427D">
            <w:pPr>
              <w:pStyle w:val="TableCopy"/>
            </w:pPr>
            <w:r w:rsidRPr="00AF427D">
              <w:t>20%</w:t>
            </w:r>
          </w:p>
          <w:p w14:paraId="1F764F32" w14:textId="77777777" w:rsidR="00E65299" w:rsidRDefault="00E65299" w:rsidP="00395E47">
            <w:pPr>
              <w:pStyle w:val="TablecopyTables"/>
              <w:jc w:val="right"/>
            </w:pPr>
          </w:p>
        </w:tc>
        <w:tc>
          <w:tcPr>
            <w:tcW w:w="964" w:type="dxa"/>
          </w:tcPr>
          <w:p w14:paraId="18C8F31B" w14:textId="77777777" w:rsidR="00E65299" w:rsidRPr="00AF427D" w:rsidRDefault="00E65299" w:rsidP="00AF427D">
            <w:pPr>
              <w:pStyle w:val="TableCopy"/>
            </w:pPr>
            <w:r w:rsidRPr="00AF427D">
              <w:t>17%</w:t>
            </w:r>
          </w:p>
          <w:p w14:paraId="7023004A" w14:textId="77777777" w:rsidR="00E65299" w:rsidRDefault="00E65299" w:rsidP="00395E47">
            <w:pPr>
              <w:pStyle w:val="TablecopyTables"/>
              <w:jc w:val="right"/>
            </w:pPr>
          </w:p>
        </w:tc>
        <w:tc>
          <w:tcPr>
            <w:tcW w:w="964" w:type="dxa"/>
          </w:tcPr>
          <w:p w14:paraId="09CEFA8B" w14:textId="77777777" w:rsidR="00E65299" w:rsidRPr="00AF427D" w:rsidRDefault="00E65299" w:rsidP="00AF427D">
            <w:pPr>
              <w:pStyle w:val="TableCopy"/>
            </w:pPr>
            <w:r w:rsidRPr="00AF427D">
              <w:t>50%</w:t>
            </w:r>
          </w:p>
          <w:p w14:paraId="646E4A16" w14:textId="77777777" w:rsidR="00E65299" w:rsidRDefault="00E65299" w:rsidP="00395E47">
            <w:pPr>
              <w:pStyle w:val="TablecopyTables"/>
              <w:jc w:val="right"/>
            </w:pPr>
          </w:p>
        </w:tc>
        <w:tc>
          <w:tcPr>
            <w:tcW w:w="964" w:type="dxa"/>
          </w:tcPr>
          <w:p w14:paraId="761D128B" w14:textId="77777777" w:rsidR="00E65299" w:rsidRPr="00AF427D" w:rsidRDefault="00E65299" w:rsidP="00AF427D">
            <w:pPr>
              <w:pStyle w:val="TableCopy"/>
            </w:pPr>
            <w:r w:rsidRPr="00AF427D">
              <w:t>63%</w:t>
            </w:r>
          </w:p>
          <w:p w14:paraId="545D558E" w14:textId="77777777" w:rsidR="00E65299" w:rsidRDefault="00E65299" w:rsidP="00395E47">
            <w:pPr>
              <w:pStyle w:val="TablecopyTables"/>
              <w:jc w:val="right"/>
            </w:pPr>
          </w:p>
        </w:tc>
        <w:tc>
          <w:tcPr>
            <w:tcW w:w="963" w:type="dxa"/>
          </w:tcPr>
          <w:p w14:paraId="1BA81A8E" w14:textId="77777777" w:rsidR="00E65299" w:rsidRPr="00AF427D" w:rsidRDefault="00E65299" w:rsidP="00AF427D">
            <w:pPr>
              <w:pStyle w:val="TableCopy"/>
            </w:pPr>
            <w:r w:rsidRPr="00AF427D">
              <w:t>57%</w:t>
            </w:r>
          </w:p>
          <w:p w14:paraId="1B0F77A1" w14:textId="77777777" w:rsidR="00E65299" w:rsidRDefault="00E65299" w:rsidP="00395E47">
            <w:pPr>
              <w:pStyle w:val="TablecopyTables"/>
              <w:jc w:val="right"/>
            </w:pPr>
          </w:p>
        </w:tc>
      </w:tr>
      <w:tr w:rsidR="00E65299" w14:paraId="5B15B3FA" w14:textId="77777777" w:rsidTr="00BF049F">
        <w:trPr>
          <w:trHeight w:val="60"/>
        </w:trPr>
        <w:tc>
          <w:tcPr>
            <w:tcW w:w="3969" w:type="dxa"/>
          </w:tcPr>
          <w:p w14:paraId="642E5105" w14:textId="77777777" w:rsidR="00E65299" w:rsidRPr="00DA3BDA" w:rsidRDefault="00E65299" w:rsidP="00C442CE">
            <w:pPr>
              <w:pStyle w:val="TableCopy"/>
            </w:pPr>
            <w:r w:rsidRPr="00DA3BDA">
              <w:t>Roads42</w:t>
            </w:r>
          </w:p>
          <w:p w14:paraId="5FE70980" w14:textId="77777777" w:rsidR="00E65299" w:rsidRDefault="00E65299" w:rsidP="00395E47">
            <w:pPr>
              <w:pStyle w:val="TablecopyTotalsTables"/>
            </w:pPr>
          </w:p>
        </w:tc>
        <w:tc>
          <w:tcPr>
            <w:tcW w:w="963" w:type="dxa"/>
          </w:tcPr>
          <w:p w14:paraId="3D6467CA" w14:textId="77777777" w:rsidR="00E65299" w:rsidRPr="00AF427D" w:rsidRDefault="00E65299" w:rsidP="00AF427D">
            <w:pPr>
              <w:pStyle w:val="TableCopy"/>
            </w:pPr>
            <w:r w:rsidRPr="00AF427D">
              <w:t>5%</w:t>
            </w:r>
          </w:p>
          <w:p w14:paraId="4FEE86A0" w14:textId="77777777" w:rsidR="00E65299" w:rsidRDefault="00E65299" w:rsidP="00395E47">
            <w:pPr>
              <w:pStyle w:val="TablecopyTables"/>
              <w:jc w:val="right"/>
            </w:pPr>
          </w:p>
        </w:tc>
        <w:tc>
          <w:tcPr>
            <w:tcW w:w="964" w:type="dxa"/>
          </w:tcPr>
          <w:p w14:paraId="0CAF8497" w14:textId="77777777" w:rsidR="00E65299" w:rsidRPr="00AF427D" w:rsidRDefault="00E65299" w:rsidP="00AF427D">
            <w:pPr>
              <w:pStyle w:val="TableCopy"/>
            </w:pPr>
            <w:r w:rsidRPr="00AF427D">
              <w:t>12%</w:t>
            </w:r>
          </w:p>
          <w:p w14:paraId="447E4DE0" w14:textId="77777777" w:rsidR="00E65299" w:rsidRDefault="00E65299" w:rsidP="00395E47">
            <w:pPr>
              <w:pStyle w:val="TablecopyTables"/>
              <w:jc w:val="right"/>
            </w:pPr>
          </w:p>
        </w:tc>
        <w:tc>
          <w:tcPr>
            <w:tcW w:w="964" w:type="dxa"/>
          </w:tcPr>
          <w:p w14:paraId="3C7E6CFB" w14:textId="77777777" w:rsidR="00E65299" w:rsidRPr="00AF427D" w:rsidRDefault="00E65299" w:rsidP="00AF427D">
            <w:pPr>
              <w:pStyle w:val="TableCopy"/>
            </w:pPr>
            <w:r w:rsidRPr="00AF427D">
              <w:t>47%</w:t>
            </w:r>
          </w:p>
          <w:p w14:paraId="5927B485" w14:textId="77777777" w:rsidR="00E65299" w:rsidRDefault="00E65299" w:rsidP="00395E47">
            <w:pPr>
              <w:pStyle w:val="TablecopyTables"/>
              <w:jc w:val="right"/>
            </w:pPr>
          </w:p>
        </w:tc>
        <w:tc>
          <w:tcPr>
            <w:tcW w:w="964" w:type="dxa"/>
          </w:tcPr>
          <w:p w14:paraId="63453C43" w14:textId="77777777" w:rsidR="00E65299" w:rsidRPr="00AF427D" w:rsidRDefault="00E65299" w:rsidP="00AF427D">
            <w:pPr>
              <w:pStyle w:val="TableCopy"/>
            </w:pPr>
            <w:r w:rsidRPr="00AF427D">
              <w:t>50%</w:t>
            </w:r>
          </w:p>
          <w:p w14:paraId="7225D065" w14:textId="77777777" w:rsidR="00E65299" w:rsidRDefault="00E65299" w:rsidP="00395E47">
            <w:pPr>
              <w:pStyle w:val="TablecopyTables"/>
              <w:jc w:val="right"/>
            </w:pPr>
          </w:p>
        </w:tc>
        <w:tc>
          <w:tcPr>
            <w:tcW w:w="963" w:type="dxa"/>
          </w:tcPr>
          <w:p w14:paraId="2FB8AEC6"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49E3B858" w14:textId="77777777" w:rsidTr="00BF049F">
        <w:trPr>
          <w:trHeight w:val="60"/>
        </w:trPr>
        <w:tc>
          <w:tcPr>
            <w:tcW w:w="3969" w:type="dxa"/>
          </w:tcPr>
          <w:p w14:paraId="6AA653B0" w14:textId="77777777" w:rsidR="00E65299" w:rsidRPr="00CB5013" w:rsidRDefault="00E65299" w:rsidP="007A437E">
            <w:pPr>
              <w:pStyle w:val="TableHeading"/>
            </w:pPr>
            <w:r w:rsidRPr="00CB5013">
              <w:t>Department of Treasury and Finance</w:t>
            </w:r>
          </w:p>
          <w:p w14:paraId="09E566ED" w14:textId="77777777" w:rsidR="00E65299" w:rsidRDefault="00E65299" w:rsidP="00395E47">
            <w:pPr>
              <w:pStyle w:val="TablecopyTotalsTables"/>
            </w:pPr>
          </w:p>
        </w:tc>
        <w:tc>
          <w:tcPr>
            <w:tcW w:w="963" w:type="dxa"/>
          </w:tcPr>
          <w:p w14:paraId="40AA395C"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5D675F27"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61BA481D" w14:textId="77777777" w:rsidR="00E65299" w:rsidRDefault="00E65299" w:rsidP="00395E47">
            <w:pPr>
              <w:pStyle w:val="NoParagraphStyle"/>
              <w:spacing w:line="240" w:lineRule="auto"/>
              <w:textAlignment w:val="auto"/>
              <w:rPr>
                <w:rFonts w:ascii="VIC" w:hAnsi="VIC" w:cstheme="minorBidi"/>
                <w:color w:val="auto"/>
                <w:lang w:val="en-GB"/>
              </w:rPr>
            </w:pPr>
          </w:p>
        </w:tc>
        <w:tc>
          <w:tcPr>
            <w:tcW w:w="964" w:type="dxa"/>
          </w:tcPr>
          <w:p w14:paraId="426D5E6C" w14:textId="77777777" w:rsidR="00E65299" w:rsidRDefault="00E65299" w:rsidP="00395E47">
            <w:pPr>
              <w:pStyle w:val="NoParagraphStyle"/>
              <w:spacing w:line="240" w:lineRule="auto"/>
              <w:textAlignment w:val="auto"/>
              <w:rPr>
                <w:rFonts w:ascii="VIC" w:hAnsi="VIC" w:cstheme="minorBidi"/>
                <w:color w:val="auto"/>
                <w:lang w:val="en-GB"/>
              </w:rPr>
            </w:pPr>
          </w:p>
        </w:tc>
        <w:tc>
          <w:tcPr>
            <w:tcW w:w="963" w:type="dxa"/>
          </w:tcPr>
          <w:p w14:paraId="78CC1F8F"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72FD96BF" w14:textId="77777777" w:rsidTr="00BF049F">
        <w:trPr>
          <w:trHeight w:val="60"/>
        </w:trPr>
        <w:tc>
          <w:tcPr>
            <w:tcW w:w="3969" w:type="dxa"/>
          </w:tcPr>
          <w:p w14:paraId="4023EA80" w14:textId="77777777" w:rsidR="00E65299" w:rsidRPr="00DA3BDA" w:rsidRDefault="00E65299" w:rsidP="00C442CE">
            <w:pPr>
              <w:pStyle w:val="TableCopy"/>
            </w:pPr>
            <w:r w:rsidRPr="00DA3BDA">
              <w:t>Assistant Treasurer</w:t>
            </w:r>
          </w:p>
          <w:p w14:paraId="3CE804DF" w14:textId="77777777" w:rsidR="00E65299" w:rsidRDefault="00E65299" w:rsidP="00395E47">
            <w:pPr>
              <w:pStyle w:val="TablecopyTotalsTables"/>
            </w:pPr>
          </w:p>
        </w:tc>
        <w:tc>
          <w:tcPr>
            <w:tcW w:w="963" w:type="dxa"/>
          </w:tcPr>
          <w:p w14:paraId="2C0FA6B8" w14:textId="77777777" w:rsidR="00E65299" w:rsidRPr="00AF427D" w:rsidRDefault="00E65299" w:rsidP="00AF427D">
            <w:pPr>
              <w:pStyle w:val="TableCopy"/>
            </w:pPr>
            <w:r w:rsidRPr="00AF427D">
              <w:t>34%</w:t>
            </w:r>
          </w:p>
          <w:p w14:paraId="6F7BB429" w14:textId="77777777" w:rsidR="00E65299" w:rsidRDefault="00E65299" w:rsidP="00395E47">
            <w:pPr>
              <w:pStyle w:val="TablecopyTables"/>
              <w:jc w:val="right"/>
            </w:pPr>
          </w:p>
        </w:tc>
        <w:tc>
          <w:tcPr>
            <w:tcW w:w="964" w:type="dxa"/>
          </w:tcPr>
          <w:p w14:paraId="77BB887F" w14:textId="77777777" w:rsidR="00E65299" w:rsidRPr="00AF427D" w:rsidRDefault="00E65299" w:rsidP="00AF427D">
            <w:pPr>
              <w:pStyle w:val="TableCopy"/>
            </w:pPr>
            <w:r w:rsidRPr="00AF427D">
              <w:t>48%</w:t>
            </w:r>
          </w:p>
          <w:p w14:paraId="707056DC" w14:textId="77777777" w:rsidR="00E65299" w:rsidRDefault="00E65299" w:rsidP="00395E47">
            <w:pPr>
              <w:pStyle w:val="TablecopyTables"/>
              <w:jc w:val="right"/>
            </w:pPr>
          </w:p>
        </w:tc>
        <w:tc>
          <w:tcPr>
            <w:tcW w:w="964" w:type="dxa"/>
          </w:tcPr>
          <w:p w14:paraId="20C13753" w14:textId="77777777" w:rsidR="00E65299" w:rsidRPr="00AF427D" w:rsidRDefault="00E65299" w:rsidP="00AF427D">
            <w:pPr>
              <w:pStyle w:val="TableCopy"/>
            </w:pPr>
            <w:r w:rsidRPr="00AF427D">
              <w:t>46%</w:t>
            </w:r>
          </w:p>
          <w:p w14:paraId="2F74394E" w14:textId="77777777" w:rsidR="00E65299" w:rsidRDefault="00E65299" w:rsidP="00395E47">
            <w:pPr>
              <w:pStyle w:val="TablecopyTables"/>
              <w:jc w:val="right"/>
            </w:pPr>
          </w:p>
        </w:tc>
        <w:tc>
          <w:tcPr>
            <w:tcW w:w="964" w:type="dxa"/>
          </w:tcPr>
          <w:p w14:paraId="18C72A1F" w14:textId="77777777" w:rsidR="00E65299" w:rsidRPr="00AF427D" w:rsidRDefault="00E65299" w:rsidP="00AF427D">
            <w:pPr>
              <w:pStyle w:val="TableCopy"/>
            </w:pPr>
            <w:r w:rsidRPr="00AF427D">
              <w:t>46%</w:t>
            </w:r>
          </w:p>
          <w:p w14:paraId="2BA7B75D" w14:textId="77777777" w:rsidR="00E65299" w:rsidRDefault="00E65299" w:rsidP="00395E47">
            <w:pPr>
              <w:pStyle w:val="TablecopyTables"/>
              <w:jc w:val="right"/>
            </w:pPr>
          </w:p>
        </w:tc>
        <w:tc>
          <w:tcPr>
            <w:tcW w:w="963" w:type="dxa"/>
          </w:tcPr>
          <w:p w14:paraId="5C3224EE" w14:textId="77777777" w:rsidR="00E65299" w:rsidRPr="00AF427D" w:rsidRDefault="00E65299" w:rsidP="00AF427D">
            <w:pPr>
              <w:pStyle w:val="TableCopy"/>
            </w:pPr>
            <w:r w:rsidRPr="00AF427D">
              <w:t>44%</w:t>
            </w:r>
          </w:p>
          <w:p w14:paraId="0ABF9681" w14:textId="77777777" w:rsidR="00E65299" w:rsidRDefault="00E65299" w:rsidP="00395E47">
            <w:pPr>
              <w:pStyle w:val="TablecopyTables"/>
              <w:jc w:val="right"/>
            </w:pPr>
          </w:p>
        </w:tc>
      </w:tr>
      <w:tr w:rsidR="00E65299" w14:paraId="303C0DA4" w14:textId="77777777" w:rsidTr="00BF049F">
        <w:trPr>
          <w:trHeight w:val="60"/>
        </w:trPr>
        <w:tc>
          <w:tcPr>
            <w:tcW w:w="3969" w:type="dxa"/>
          </w:tcPr>
          <w:p w14:paraId="058D0CF5" w14:textId="77777777" w:rsidR="00E65299" w:rsidRPr="00DA3BDA" w:rsidRDefault="00E65299" w:rsidP="00C442CE">
            <w:pPr>
              <w:pStyle w:val="TableCopy"/>
            </w:pPr>
            <w:r w:rsidRPr="00DA3BDA">
              <w:t>Treasurer</w:t>
            </w:r>
          </w:p>
          <w:p w14:paraId="0F36D851" w14:textId="77777777" w:rsidR="00E65299" w:rsidRDefault="00E65299" w:rsidP="00395E47">
            <w:pPr>
              <w:pStyle w:val="TablecopyTotalsTables"/>
            </w:pPr>
          </w:p>
        </w:tc>
        <w:tc>
          <w:tcPr>
            <w:tcW w:w="963" w:type="dxa"/>
          </w:tcPr>
          <w:p w14:paraId="46154F93" w14:textId="77777777" w:rsidR="00E65299" w:rsidRPr="00AF427D" w:rsidRDefault="00E65299" w:rsidP="00AF427D">
            <w:pPr>
              <w:pStyle w:val="TableCopy"/>
            </w:pPr>
            <w:r w:rsidRPr="00AF427D">
              <w:t>26%</w:t>
            </w:r>
          </w:p>
          <w:p w14:paraId="3A9AA46D" w14:textId="77777777" w:rsidR="00E65299" w:rsidRDefault="00E65299" w:rsidP="00395E47">
            <w:pPr>
              <w:pStyle w:val="TablecopyTables"/>
              <w:jc w:val="right"/>
            </w:pPr>
          </w:p>
        </w:tc>
        <w:tc>
          <w:tcPr>
            <w:tcW w:w="964" w:type="dxa"/>
          </w:tcPr>
          <w:p w14:paraId="59A2C442" w14:textId="77777777" w:rsidR="00E65299" w:rsidRPr="00AF427D" w:rsidRDefault="00E65299" w:rsidP="00AF427D">
            <w:pPr>
              <w:pStyle w:val="TableCopy"/>
            </w:pPr>
            <w:r w:rsidRPr="00AF427D">
              <w:t>44%</w:t>
            </w:r>
          </w:p>
          <w:p w14:paraId="54500FF0" w14:textId="77777777" w:rsidR="00E65299" w:rsidRDefault="00E65299" w:rsidP="00395E47">
            <w:pPr>
              <w:pStyle w:val="TablecopyTables"/>
              <w:jc w:val="right"/>
            </w:pPr>
          </w:p>
        </w:tc>
        <w:tc>
          <w:tcPr>
            <w:tcW w:w="964" w:type="dxa"/>
          </w:tcPr>
          <w:p w14:paraId="1E803C9C" w14:textId="77777777" w:rsidR="00E65299" w:rsidRPr="00AF427D" w:rsidRDefault="00E65299" w:rsidP="00AF427D">
            <w:pPr>
              <w:pStyle w:val="TableCopy"/>
            </w:pPr>
            <w:r w:rsidRPr="00AF427D">
              <w:t>48%</w:t>
            </w:r>
          </w:p>
          <w:p w14:paraId="38A1FF05" w14:textId="77777777" w:rsidR="00E65299" w:rsidRDefault="00E65299" w:rsidP="00395E47">
            <w:pPr>
              <w:pStyle w:val="TablecopyTables"/>
              <w:jc w:val="right"/>
            </w:pPr>
          </w:p>
        </w:tc>
        <w:tc>
          <w:tcPr>
            <w:tcW w:w="964" w:type="dxa"/>
          </w:tcPr>
          <w:p w14:paraId="39C12E32" w14:textId="77777777" w:rsidR="00E65299" w:rsidRPr="00AF427D" w:rsidRDefault="00E65299" w:rsidP="00AF427D">
            <w:pPr>
              <w:pStyle w:val="TableCopy"/>
            </w:pPr>
            <w:r w:rsidRPr="00AF427D">
              <w:t>63%</w:t>
            </w:r>
          </w:p>
          <w:p w14:paraId="431603AA" w14:textId="77777777" w:rsidR="00E65299" w:rsidRDefault="00E65299" w:rsidP="00395E47">
            <w:pPr>
              <w:pStyle w:val="TablecopyTables"/>
              <w:jc w:val="right"/>
            </w:pPr>
          </w:p>
        </w:tc>
        <w:tc>
          <w:tcPr>
            <w:tcW w:w="963" w:type="dxa"/>
          </w:tcPr>
          <w:p w14:paraId="3E975FE2" w14:textId="77777777" w:rsidR="00E65299" w:rsidRPr="00AF427D" w:rsidRDefault="00E65299" w:rsidP="00AF427D">
            <w:pPr>
              <w:pStyle w:val="TableCopy"/>
            </w:pPr>
            <w:r w:rsidRPr="00AF427D">
              <w:t>64%</w:t>
            </w:r>
          </w:p>
          <w:p w14:paraId="504633BF" w14:textId="77777777" w:rsidR="00E65299" w:rsidRDefault="00E65299" w:rsidP="00395E47">
            <w:pPr>
              <w:pStyle w:val="TablecopyTables"/>
              <w:jc w:val="right"/>
            </w:pPr>
          </w:p>
        </w:tc>
      </w:tr>
      <w:tr w:rsidR="00E65299" w14:paraId="421C507F" w14:textId="77777777" w:rsidTr="00BF049F">
        <w:trPr>
          <w:trHeight w:val="60"/>
        </w:trPr>
        <w:tc>
          <w:tcPr>
            <w:tcW w:w="3969" w:type="dxa"/>
          </w:tcPr>
          <w:p w14:paraId="0AE40B99" w14:textId="77777777" w:rsidR="00E65299" w:rsidRPr="00F9355A" w:rsidRDefault="00E65299" w:rsidP="00F9355A">
            <w:pPr>
              <w:pStyle w:val="TableHeading"/>
            </w:pPr>
            <w:r w:rsidRPr="00F9355A">
              <w:t>Total</w:t>
            </w:r>
          </w:p>
          <w:p w14:paraId="699D96D7" w14:textId="77777777" w:rsidR="00E65299" w:rsidRDefault="00E65299" w:rsidP="00395E47">
            <w:pPr>
              <w:pStyle w:val="TableHeader-MediumWhiteTables"/>
            </w:pPr>
          </w:p>
        </w:tc>
        <w:tc>
          <w:tcPr>
            <w:tcW w:w="963" w:type="dxa"/>
          </w:tcPr>
          <w:p w14:paraId="5DB0A107" w14:textId="77777777" w:rsidR="00E65299" w:rsidRPr="00BF049F" w:rsidRDefault="00E65299" w:rsidP="00BF049F">
            <w:r w:rsidRPr="00BF049F">
              <w:t>39%</w:t>
            </w:r>
          </w:p>
          <w:p w14:paraId="5C1E6B19" w14:textId="77777777" w:rsidR="00E65299" w:rsidRDefault="00E65299" w:rsidP="00395E47">
            <w:pPr>
              <w:pStyle w:val="TableHeader-MediumWhiteTables"/>
              <w:jc w:val="right"/>
            </w:pPr>
          </w:p>
        </w:tc>
        <w:tc>
          <w:tcPr>
            <w:tcW w:w="964" w:type="dxa"/>
          </w:tcPr>
          <w:p w14:paraId="15FF8AF5" w14:textId="77777777" w:rsidR="00E65299" w:rsidRPr="00BF049F" w:rsidRDefault="00E65299" w:rsidP="00BF049F">
            <w:r w:rsidRPr="00BF049F">
              <w:t>48%</w:t>
            </w:r>
          </w:p>
          <w:p w14:paraId="07828990" w14:textId="77777777" w:rsidR="00E65299" w:rsidRDefault="00E65299" w:rsidP="00395E47">
            <w:pPr>
              <w:pStyle w:val="TableHeader-MediumWhiteTables"/>
              <w:jc w:val="right"/>
            </w:pPr>
          </w:p>
        </w:tc>
        <w:tc>
          <w:tcPr>
            <w:tcW w:w="964" w:type="dxa"/>
          </w:tcPr>
          <w:p w14:paraId="35E40166" w14:textId="77777777" w:rsidR="00E65299" w:rsidRPr="00BF049F" w:rsidRDefault="00E65299" w:rsidP="00BF049F">
            <w:r w:rsidRPr="00BF049F">
              <w:t>52%</w:t>
            </w:r>
          </w:p>
          <w:p w14:paraId="071686B7" w14:textId="77777777" w:rsidR="00E65299" w:rsidRDefault="00E65299" w:rsidP="00395E47">
            <w:pPr>
              <w:pStyle w:val="TableHeader-MediumWhiteTables"/>
              <w:jc w:val="right"/>
            </w:pPr>
          </w:p>
        </w:tc>
        <w:tc>
          <w:tcPr>
            <w:tcW w:w="964" w:type="dxa"/>
          </w:tcPr>
          <w:p w14:paraId="063ADA19" w14:textId="77777777" w:rsidR="00E65299" w:rsidRPr="00BF049F" w:rsidRDefault="00E65299" w:rsidP="00BF049F">
            <w:r w:rsidRPr="00BF049F">
              <w:t>53%</w:t>
            </w:r>
          </w:p>
          <w:p w14:paraId="1ACDACBA" w14:textId="77777777" w:rsidR="00E65299" w:rsidRDefault="00E65299" w:rsidP="00395E47">
            <w:pPr>
              <w:pStyle w:val="TableHeader-MediumWhiteTables"/>
              <w:jc w:val="right"/>
            </w:pPr>
          </w:p>
        </w:tc>
        <w:tc>
          <w:tcPr>
            <w:tcW w:w="963" w:type="dxa"/>
          </w:tcPr>
          <w:p w14:paraId="5F682586" w14:textId="77777777" w:rsidR="00E65299" w:rsidRPr="00BF049F" w:rsidRDefault="00E65299" w:rsidP="00BF049F">
            <w:r w:rsidRPr="00BF049F">
              <w:t>54%</w:t>
            </w:r>
          </w:p>
          <w:p w14:paraId="39746A3C" w14:textId="77777777" w:rsidR="00E65299" w:rsidRDefault="00E65299" w:rsidP="00395E47">
            <w:pPr>
              <w:pStyle w:val="TableHeader-MediumWhiteTables"/>
              <w:jc w:val="right"/>
            </w:pPr>
          </w:p>
        </w:tc>
      </w:tr>
    </w:tbl>
    <w:p w14:paraId="5348E3AA" w14:textId="77777777" w:rsidR="00E65299" w:rsidRDefault="00E65299" w:rsidP="00B32034">
      <w:pPr>
        <w:pStyle w:val="Heading4"/>
      </w:pPr>
    </w:p>
    <w:p w14:paraId="2E52CE32" w14:textId="77777777" w:rsidR="00E65299" w:rsidRPr="001F7B8D" w:rsidRDefault="00E65299" w:rsidP="001F7B8D">
      <w:pPr>
        <w:pStyle w:val="Heading2"/>
      </w:pPr>
      <w:r w:rsidRPr="001F7B8D">
        <w:t>Women’s representation on all boards</w:t>
      </w:r>
    </w:p>
    <w:p w14:paraId="39BD1B0C" w14:textId="77777777" w:rsidR="00E65299" w:rsidRDefault="00E65299" w:rsidP="00E65299">
      <w:pPr>
        <w:pStyle w:val="BodyText"/>
      </w:pPr>
      <w:r>
        <w:rPr>
          <w:spacing w:val="0"/>
        </w:rPr>
        <w:t>When small cemetery trusts, small rural hospitals, small Crown land committees of management and most advisory boards are included</w:t>
      </w:r>
      <w:r>
        <w:rPr>
          <w:spacing w:val="0"/>
          <w:vertAlign w:val="superscript"/>
        </w:rPr>
        <w:footnoteReference w:id="43"/>
      </w:r>
      <w:r>
        <w:rPr>
          <w:spacing w:val="0"/>
        </w:rPr>
        <w:t xml:space="preserve"> in the gender representation figures, only 38% of board members were women at </w:t>
      </w:r>
      <w:r>
        <w:t>June 2019, up only slightly from 36% at June 2018.</w:t>
      </w:r>
    </w:p>
    <w:p w14:paraId="26C36EC2" w14:textId="77777777" w:rsidR="00E65299" w:rsidRDefault="00E65299" w:rsidP="00E65299">
      <w:pPr>
        <w:pStyle w:val="BodyText"/>
        <w:rPr>
          <w:spacing w:val="0"/>
        </w:rPr>
      </w:pPr>
      <w:r>
        <w:rPr>
          <w:spacing w:val="-3"/>
        </w:rPr>
        <w:t xml:space="preserve">Women’s representation is lowest in small Crown land committees of management and cemetery trust boards (35% and 28% respectively). Since </w:t>
      </w:r>
      <w:r>
        <w:rPr>
          <w:spacing w:val="0"/>
        </w:rPr>
        <w:t>2015, the percentage of women on cemetery trusts has increased from 23% to 28%, but for Crown land committees of management the percentage of women members has remained at 35%.</w:t>
      </w:r>
    </w:p>
    <w:p w14:paraId="327CC253" w14:textId="77777777" w:rsidR="00E65299" w:rsidRDefault="00E65299" w:rsidP="00E65299">
      <w:pPr>
        <w:pStyle w:val="BodyText"/>
      </w:pPr>
      <w:r>
        <w:t>The small growth in women’s representation across all boards is heavily influenced by cemetery trusts and Crown land committees of management. The low level of women’s representation and lack of change over time for these boards should be considered in the context that in both cases there are a large number of boards (1555) and board members (10,251). The vast majority of these boards administer small assets and do not employ staff. They are predominately based in rural areas. Members are nominated from within the local communities or are long-term appointees.</w:t>
      </w:r>
    </w:p>
    <w:p w14:paraId="7737A651" w14:textId="0B29A3A6" w:rsidR="00E65299" w:rsidRPr="001F7B8D" w:rsidRDefault="00C61FCF" w:rsidP="001F7B8D">
      <w:pPr>
        <w:pStyle w:val="Heading2"/>
      </w:pPr>
      <w:r>
        <w:t xml:space="preserve">4.3.2. </w:t>
      </w:r>
      <w:r w:rsidR="00E65299" w:rsidRPr="001F7B8D">
        <w:t>Diversity groups</w:t>
      </w:r>
    </w:p>
    <w:p w14:paraId="2CF46C29" w14:textId="77777777" w:rsidR="00E65299" w:rsidRDefault="00E65299" w:rsidP="00E65299">
      <w:pPr>
        <w:pStyle w:val="BodyText"/>
      </w:pPr>
      <w:r>
        <w:t xml:space="preserve">In 2018, the </w:t>
      </w:r>
      <w:r w:rsidRPr="00DA3BDA">
        <w:t>Appointment and Remuneration Guidelines</w:t>
      </w:r>
      <w:r>
        <w:t xml:space="preserve"> for public sector boards, required boards to explore opportunities to appoint Aboriginal people, people with disability, people from culturally and linguistically diverse backgrounds (CALD), and LGBTIQ people. The Office for Disability began the</w:t>
      </w:r>
      <w:r w:rsidRPr="00DA3BDA">
        <w:t xml:space="preserve"> People with disability on Victorian public sector boards</w:t>
      </w:r>
      <w:r>
        <w:rPr>
          <w:spacing w:val="-1"/>
        </w:rPr>
        <w:t xml:space="preserve"> </w:t>
      </w:r>
      <w:r>
        <w:t>initiative in 2019. It aims to shift attitudes and remove barriers so people with disability are appointed to boards.</w:t>
      </w:r>
    </w:p>
    <w:p w14:paraId="37E628C0" w14:textId="77777777" w:rsidR="00E65299" w:rsidRDefault="00E65299" w:rsidP="00E65299">
      <w:pPr>
        <w:pStyle w:val="BodyText"/>
      </w:pPr>
      <w:r>
        <w:t>At June 2019 diversity group representation on major boards was:</w:t>
      </w:r>
    </w:p>
    <w:tbl>
      <w:tblPr>
        <w:tblStyle w:val="TableGridLight"/>
        <w:tblW w:w="0" w:type="auto"/>
        <w:tblLayout w:type="fixed"/>
        <w:tblLook w:val="04A0" w:firstRow="1" w:lastRow="0" w:firstColumn="1" w:lastColumn="0" w:noHBand="0" w:noVBand="1"/>
      </w:tblPr>
      <w:tblGrid>
        <w:gridCol w:w="1701"/>
        <w:gridCol w:w="1701"/>
      </w:tblGrid>
      <w:tr w:rsidR="00E65299" w14:paraId="788BAB94" w14:textId="77777777" w:rsidTr="00BF049F">
        <w:trPr>
          <w:trHeight w:val="330"/>
        </w:trPr>
        <w:tc>
          <w:tcPr>
            <w:tcW w:w="1701" w:type="dxa"/>
          </w:tcPr>
          <w:p w14:paraId="13B62F03" w14:textId="77777777" w:rsidR="00E65299" w:rsidRPr="00DA3BDA" w:rsidRDefault="00E65299" w:rsidP="00C442CE">
            <w:pPr>
              <w:pStyle w:val="TableCopy"/>
            </w:pPr>
            <w:r w:rsidRPr="00DA3BDA">
              <w:t>Aboriginal</w:t>
            </w:r>
          </w:p>
          <w:p w14:paraId="4F3630B9" w14:textId="77777777" w:rsidR="00E65299" w:rsidRDefault="00E65299" w:rsidP="00395E47">
            <w:pPr>
              <w:pStyle w:val="TablecopyTotalsTables"/>
            </w:pPr>
          </w:p>
        </w:tc>
        <w:tc>
          <w:tcPr>
            <w:tcW w:w="1701" w:type="dxa"/>
          </w:tcPr>
          <w:p w14:paraId="6CF8109B" w14:textId="77777777" w:rsidR="00E65299" w:rsidRPr="00AF427D" w:rsidRDefault="00E65299" w:rsidP="00AF427D">
            <w:pPr>
              <w:pStyle w:val="TableCopy"/>
            </w:pPr>
            <w:r w:rsidRPr="00AF427D">
              <w:t>1.3%</w:t>
            </w:r>
          </w:p>
          <w:p w14:paraId="03A1FDA1" w14:textId="77777777" w:rsidR="00E65299" w:rsidRDefault="00E65299" w:rsidP="00395E47">
            <w:pPr>
              <w:pStyle w:val="TablecopyTables"/>
              <w:jc w:val="right"/>
            </w:pPr>
          </w:p>
        </w:tc>
      </w:tr>
      <w:tr w:rsidR="00E65299" w14:paraId="264D47C9" w14:textId="77777777" w:rsidTr="00BF049F">
        <w:trPr>
          <w:trHeight w:val="60"/>
        </w:trPr>
        <w:tc>
          <w:tcPr>
            <w:tcW w:w="1701" w:type="dxa"/>
          </w:tcPr>
          <w:p w14:paraId="21423F68" w14:textId="77777777" w:rsidR="00E65299" w:rsidRPr="00DA3BDA" w:rsidRDefault="00E65299" w:rsidP="00C442CE">
            <w:pPr>
              <w:pStyle w:val="TableCopy"/>
            </w:pPr>
            <w:r w:rsidRPr="00DA3BDA">
              <w:t>Disability</w:t>
            </w:r>
          </w:p>
          <w:p w14:paraId="05874F54" w14:textId="77777777" w:rsidR="00E65299" w:rsidRDefault="00E65299" w:rsidP="00395E47">
            <w:pPr>
              <w:pStyle w:val="TablecopyTotalsTables"/>
            </w:pPr>
          </w:p>
        </w:tc>
        <w:tc>
          <w:tcPr>
            <w:tcW w:w="1701" w:type="dxa"/>
          </w:tcPr>
          <w:p w14:paraId="32FAF520" w14:textId="77777777" w:rsidR="00E65299" w:rsidRPr="00AF427D" w:rsidRDefault="00E65299" w:rsidP="00AF427D">
            <w:pPr>
              <w:pStyle w:val="TableCopy"/>
            </w:pPr>
            <w:r w:rsidRPr="00AF427D">
              <w:t>0.9%</w:t>
            </w:r>
          </w:p>
          <w:p w14:paraId="609A9B86" w14:textId="77777777" w:rsidR="00E65299" w:rsidRDefault="00E65299" w:rsidP="00395E47">
            <w:pPr>
              <w:pStyle w:val="TablecopyTables"/>
              <w:jc w:val="right"/>
            </w:pPr>
          </w:p>
        </w:tc>
      </w:tr>
      <w:tr w:rsidR="00E65299" w14:paraId="3CBB16F8" w14:textId="77777777" w:rsidTr="00BF049F">
        <w:trPr>
          <w:trHeight w:val="60"/>
        </w:trPr>
        <w:tc>
          <w:tcPr>
            <w:tcW w:w="1701" w:type="dxa"/>
          </w:tcPr>
          <w:p w14:paraId="7DC7B744" w14:textId="77777777" w:rsidR="00E65299" w:rsidRPr="00DA3BDA" w:rsidRDefault="00E65299" w:rsidP="00C442CE">
            <w:pPr>
              <w:pStyle w:val="TableCopy"/>
            </w:pPr>
            <w:r w:rsidRPr="00DA3BDA">
              <w:t>CALD</w:t>
            </w:r>
          </w:p>
          <w:p w14:paraId="71CEB651" w14:textId="77777777" w:rsidR="00E65299" w:rsidRDefault="00E65299" w:rsidP="00395E47">
            <w:pPr>
              <w:pStyle w:val="TablecopyTotalsTables"/>
            </w:pPr>
          </w:p>
        </w:tc>
        <w:tc>
          <w:tcPr>
            <w:tcW w:w="1701" w:type="dxa"/>
          </w:tcPr>
          <w:p w14:paraId="22354321" w14:textId="77777777" w:rsidR="00E65299" w:rsidRPr="00AF427D" w:rsidRDefault="00E65299" w:rsidP="00AF427D">
            <w:pPr>
              <w:pStyle w:val="TableCopy"/>
            </w:pPr>
            <w:r w:rsidRPr="00AF427D">
              <w:t>19%</w:t>
            </w:r>
          </w:p>
          <w:p w14:paraId="705D0CA5" w14:textId="77777777" w:rsidR="00E65299" w:rsidRDefault="00E65299" w:rsidP="00395E47">
            <w:pPr>
              <w:pStyle w:val="TablecopyTables"/>
              <w:jc w:val="right"/>
            </w:pPr>
          </w:p>
        </w:tc>
      </w:tr>
    </w:tbl>
    <w:p w14:paraId="706CF9D6" w14:textId="77777777" w:rsidR="00E65299" w:rsidRDefault="00E65299" w:rsidP="00B32034">
      <w:pPr>
        <w:pStyle w:val="Heading4"/>
      </w:pPr>
    </w:p>
    <w:p w14:paraId="1FB98D77" w14:textId="54ECDBD8" w:rsidR="00E65299" w:rsidRDefault="00C61FCF" w:rsidP="00C61FCF">
      <w:pPr>
        <w:pStyle w:val="Heading2"/>
      </w:pPr>
      <w:r>
        <w:t xml:space="preserve">4.4. </w:t>
      </w:r>
      <w:r w:rsidR="00E65299">
        <w:t>Profile of executives</w:t>
      </w:r>
    </w:p>
    <w:p w14:paraId="2C74D87C" w14:textId="77777777" w:rsidR="00E65299" w:rsidRPr="001F7B8D" w:rsidRDefault="00E65299" w:rsidP="00C61FCF">
      <w:pPr>
        <w:pStyle w:val="Heading3"/>
      </w:pPr>
      <w:r w:rsidRPr="001F7B8D">
        <w:t>Number of ex</w:t>
      </w:r>
      <w:r w:rsidRPr="00C61FCF">
        <w:t>e</w:t>
      </w:r>
      <w:r w:rsidRPr="001F7B8D">
        <w:t>cutives employed at June 2019</w:t>
      </w:r>
    </w:p>
    <w:p w14:paraId="19A1E71D" w14:textId="77777777" w:rsidR="00E65299" w:rsidRPr="001F7B8D" w:rsidRDefault="00E65299" w:rsidP="001F7B8D">
      <w:pPr>
        <w:pStyle w:val="Heading2"/>
      </w:pPr>
      <w:r w:rsidRPr="001F7B8D">
        <w:t>2371 total executives comprising:</w:t>
      </w:r>
    </w:p>
    <w:tbl>
      <w:tblPr>
        <w:tblStyle w:val="TableGrid"/>
        <w:tblW w:w="0" w:type="auto"/>
        <w:tblLook w:val="04A0" w:firstRow="1" w:lastRow="0" w:firstColumn="1" w:lastColumn="0" w:noHBand="0" w:noVBand="1"/>
      </w:tblPr>
      <w:tblGrid>
        <w:gridCol w:w="3485"/>
        <w:gridCol w:w="3485"/>
      </w:tblGrid>
      <w:tr w:rsidR="00C61FCF" w:rsidRPr="00C61FCF" w14:paraId="79D147E3" w14:textId="77777777" w:rsidTr="00C61FCF">
        <w:tc>
          <w:tcPr>
            <w:tcW w:w="3485" w:type="dxa"/>
          </w:tcPr>
          <w:p w14:paraId="0F650CC3" w14:textId="649F3019" w:rsidR="00C61FCF" w:rsidRPr="00C61FCF" w:rsidRDefault="00C61FCF" w:rsidP="003070B8">
            <w:pPr>
              <w:pStyle w:val="TableCopy"/>
            </w:pPr>
            <w:r w:rsidRPr="00C61FCF">
              <w:t>Victorian Public Service</w:t>
            </w:r>
            <w:r>
              <w:t xml:space="preserve"> </w:t>
            </w:r>
            <w:r>
              <w:br/>
            </w:r>
            <w:r w:rsidRPr="00C61FCF">
              <w:t>(2.5% of workforce)</w:t>
            </w:r>
          </w:p>
        </w:tc>
        <w:tc>
          <w:tcPr>
            <w:tcW w:w="3485" w:type="dxa"/>
          </w:tcPr>
          <w:p w14:paraId="32A7428C" w14:textId="3C277370" w:rsidR="00C61FCF" w:rsidRPr="00C61FCF" w:rsidRDefault="00C61FCF" w:rsidP="003070B8">
            <w:pPr>
              <w:pStyle w:val="TableCopy"/>
            </w:pPr>
            <w:r w:rsidRPr="00C61FCF">
              <w:t xml:space="preserve">Public </w:t>
            </w:r>
            <w:proofErr w:type="gramStart"/>
            <w:r w:rsidRPr="00C61FCF">
              <w:t>entities</w:t>
            </w:r>
            <w:r>
              <w:t xml:space="preserve"> </w:t>
            </w:r>
            <w:r w:rsidRPr="00C61FCF">
              <w:t xml:space="preserve"> (</w:t>
            </w:r>
            <w:proofErr w:type="gramEnd"/>
            <w:r>
              <w:t>0.4</w:t>
            </w:r>
            <w:r w:rsidRPr="00C61FCF">
              <w:t>% of workforce)</w:t>
            </w:r>
          </w:p>
        </w:tc>
      </w:tr>
      <w:tr w:rsidR="00C61FCF" w:rsidRPr="00C61FCF" w14:paraId="100B6607" w14:textId="77777777" w:rsidTr="00C61FCF">
        <w:tc>
          <w:tcPr>
            <w:tcW w:w="3485" w:type="dxa"/>
          </w:tcPr>
          <w:p w14:paraId="6CBFCD91" w14:textId="77777777" w:rsidR="00C61FCF" w:rsidRPr="00C61FCF" w:rsidRDefault="00C61FCF" w:rsidP="003070B8">
            <w:pPr>
              <w:pStyle w:val="TableCopy"/>
            </w:pPr>
            <w:r w:rsidRPr="00C61FCF">
              <w:t>1259</w:t>
            </w:r>
          </w:p>
        </w:tc>
        <w:tc>
          <w:tcPr>
            <w:tcW w:w="3485" w:type="dxa"/>
          </w:tcPr>
          <w:p w14:paraId="153E287E" w14:textId="77777777" w:rsidR="00C61FCF" w:rsidRPr="00C61FCF" w:rsidRDefault="00C61FCF" w:rsidP="003070B8">
            <w:pPr>
              <w:pStyle w:val="TableCopy"/>
            </w:pPr>
            <w:r w:rsidRPr="00C61FCF">
              <w:t>1112</w:t>
            </w:r>
          </w:p>
        </w:tc>
      </w:tr>
    </w:tbl>
    <w:p w14:paraId="4DB606A4" w14:textId="77777777" w:rsidR="00E65299" w:rsidRPr="001F7B8D" w:rsidRDefault="00E65299" w:rsidP="001F7B8D">
      <w:pPr>
        <w:pStyle w:val="Heading2"/>
      </w:pPr>
      <w:r w:rsidRPr="001F7B8D">
        <w:lastRenderedPageBreak/>
        <w:t>Victorian Public Service and public entity executives by gender, June 2019</w:t>
      </w:r>
    </w:p>
    <w:tbl>
      <w:tblPr>
        <w:tblStyle w:val="TableGridLight"/>
        <w:tblW w:w="0" w:type="auto"/>
        <w:tblLayout w:type="fixed"/>
        <w:tblLook w:val="04A0" w:firstRow="1" w:lastRow="0" w:firstColumn="1" w:lastColumn="0" w:noHBand="0" w:noVBand="1"/>
      </w:tblPr>
      <w:tblGrid>
        <w:gridCol w:w="2972"/>
        <w:gridCol w:w="2409"/>
        <w:gridCol w:w="2410"/>
        <w:gridCol w:w="2410"/>
      </w:tblGrid>
      <w:tr w:rsidR="00E65299" w14:paraId="5AAB421D" w14:textId="77777777" w:rsidTr="00C61FCF">
        <w:trPr>
          <w:trHeight w:val="60"/>
        </w:trPr>
        <w:tc>
          <w:tcPr>
            <w:tcW w:w="2972" w:type="dxa"/>
          </w:tcPr>
          <w:p w14:paraId="5B29A934" w14:textId="77777777" w:rsidR="00E65299" w:rsidRDefault="00E65299" w:rsidP="00395E47">
            <w:pPr>
              <w:pStyle w:val="NoParagraphStyle"/>
              <w:spacing w:line="240" w:lineRule="auto"/>
              <w:textAlignment w:val="auto"/>
              <w:rPr>
                <w:rFonts w:ascii="VIC" w:hAnsi="VIC" w:cstheme="minorBidi"/>
                <w:color w:val="auto"/>
                <w:lang w:val="en-GB"/>
              </w:rPr>
            </w:pPr>
          </w:p>
        </w:tc>
        <w:tc>
          <w:tcPr>
            <w:tcW w:w="2409" w:type="dxa"/>
          </w:tcPr>
          <w:p w14:paraId="684D11BF" w14:textId="77777777" w:rsidR="00E65299" w:rsidRPr="00C61FCF" w:rsidRDefault="00E65299" w:rsidP="00C61FCF">
            <w:pPr>
              <w:pStyle w:val="TableHeading"/>
            </w:pPr>
          </w:p>
        </w:tc>
        <w:tc>
          <w:tcPr>
            <w:tcW w:w="2410" w:type="dxa"/>
          </w:tcPr>
          <w:p w14:paraId="6FAEAEC4" w14:textId="77777777" w:rsidR="00E65299" w:rsidRPr="00C61FCF" w:rsidRDefault="00E65299" w:rsidP="00C61FCF">
            <w:pPr>
              <w:pStyle w:val="TableHeading"/>
            </w:pPr>
            <w:r w:rsidRPr="00C61FCF">
              <w:t>Number</w:t>
            </w:r>
          </w:p>
          <w:p w14:paraId="1B738200" w14:textId="77777777" w:rsidR="00E65299" w:rsidRPr="00C61FCF" w:rsidRDefault="00E65299" w:rsidP="00C61FCF">
            <w:pPr>
              <w:pStyle w:val="TableHeading"/>
            </w:pPr>
          </w:p>
        </w:tc>
        <w:tc>
          <w:tcPr>
            <w:tcW w:w="2410" w:type="dxa"/>
          </w:tcPr>
          <w:p w14:paraId="394F09F3" w14:textId="77777777" w:rsidR="00E65299" w:rsidRPr="00C61FCF" w:rsidRDefault="00E65299" w:rsidP="00C61FCF">
            <w:pPr>
              <w:pStyle w:val="TableHeading"/>
            </w:pPr>
            <w:r w:rsidRPr="00C61FCF">
              <w:t>%</w:t>
            </w:r>
          </w:p>
          <w:p w14:paraId="283D81DA" w14:textId="77777777" w:rsidR="00E65299" w:rsidRPr="00C61FCF" w:rsidRDefault="00E65299" w:rsidP="00C61FCF">
            <w:pPr>
              <w:pStyle w:val="TableHeading"/>
            </w:pPr>
          </w:p>
        </w:tc>
      </w:tr>
      <w:tr w:rsidR="00E65299" w14:paraId="437808B3" w14:textId="77777777" w:rsidTr="00C61FCF">
        <w:trPr>
          <w:trHeight w:val="60"/>
        </w:trPr>
        <w:tc>
          <w:tcPr>
            <w:tcW w:w="2972" w:type="dxa"/>
            <w:vMerge w:val="restart"/>
          </w:tcPr>
          <w:p w14:paraId="77143C08" w14:textId="77777777" w:rsidR="00E65299" w:rsidRPr="00F9355A" w:rsidRDefault="00E65299" w:rsidP="00F9355A">
            <w:pPr>
              <w:pStyle w:val="TableHeading"/>
            </w:pPr>
            <w:r w:rsidRPr="00F9355A">
              <w:t>Victorian Public Service</w:t>
            </w:r>
          </w:p>
          <w:p w14:paraId="5E4FF584" w14:textId="77777777" w:rsidR="00E65299" w:rsidRDefault="00E65299" w:rsidP="00395E47">
            <w:pPr>
              <w:pStyle w:val="TableHeader-MediumWhiteTables"/>
            </w:pPr>
          </w:p>
        </w:tc>
        <w:tc>
          <w:tcPr>
            <w:tcW w:w="2409" w:type="dxa"/>
          </w:tcPr>
          <w:p w14:paraId="3C8AB779" w14:textId="77777777" w:rsidR="00E65299" w:rsidRPr="00DA3BDA" w:rsidRDefault="00E65299" w:rsidP="00C442CE">
            <w:pPr>
              <w:pStyle w:val="TableCopy"/>
            </w:pPr>
            <w:r w:rsidRPr="00DA3BDA">
              <w:t>Women</w:t>
            </w:r>
          </w:p>
          <w:p w14:paraId="30AD73BA" w14:textId="77777777" w:rsidR="00E65299" w:rsidRDefault="00E65299" w:rsidP="00395E47">
            <w:pPr>
              <w:pStyle w:val="TablecopyTotalsTables"/>
            </w:pPr>
          </w:p>
        </w:tc>
        <w:tc>
          <w:tcPr>
            <w:tcW w:w="2410" w:type="dxa"/>
          </w:tcPr>
          <w:p w14:paraId="093D6716" w14:textId="77777777" w:rsidR="00E65299" w:rsidRPr="00AF427D" w:rsidRDefault="00E65299" w:rsidP="00AF427D">
            <w:pPr>
              <w:pStyle w:val="TableCopy"/>
            </w:pPr>
            <w:r w:rsidRPr="00AF427D">
              <w:t>629</w:t>
            </w:r>
          </w:p>
          <w:p w14:paraId="13A87988" w14:textId="77777777" w:rsidR="00E65299" w:rsidRDefault="00E65299" w:rsidP="00395E47">
            <w:pPr>
              <w:pStyle w:val="TablecopyTables"/>
              <w:jc w:val="center"/>
            </w:pPr>
          </w:p>
        </w:tc>
        <w:tc>
          <w:tcPr>
            <w:tcW w:w="2410" w:type="dxa"/>
          </w:tcPr>
          <w:p w14:paraId="414B1545" w14:textId="77777777" w:rsidR="00E65299" w:rsidRPr="00DA3BDA" w:rsidRDefault="00E65299" w:rsidP="00C442CE">
            <w:pPr>
              <w:pStyle w:val="TableCopy"/>
            </w:pPr>
            <w:r w:rsidRPr="00DA3BDA">
              <w:t>50.0%</w:t>
            </w:r>
          </w:p>
          <w:p w14:paraId="787BE11D" w14:textId="77777777" w:rsidR="00E65299" w:rsidRDefault="00E65299" w:rsidP="00395E47">
            <w:pPr>
              <w:pStyle w:val="TablecopyTotalsTables"/>
              <w:jc w:val="center"/>
            </w:pPr>
          </w:p>
        </w:tc>
      </w:tr>
      <w:tr w:rsidR="00E65299" w14:paraId="66758BF5" w14:textId="77777777" w:rsidTr="00C61FCF">
        <w:trPr>
          <w:trHeight w:val="60"/>
        </w:trPr>
        <w:tc>
          <w:tcPr>
            <w:tcW w:w="2972" w:type="dxa"/>
            <w:vMerge/>
          </w:tcPr>
          <w:p w14:paraId="6EF29BE8" w14:textId="77777777" w:rsidR="00E65299" w:rsidRDefault="00E65299" w:rsidP="00395E47">
            <w:pPr>
              <w:pStyle w:val="NoParagraphStyle"/>
              <w:spacing w:line="240" w:lineRule="auto"/>
              <w:textAlignment w:val="auto"/>
              <w:rPr>
                <w:rFonts w:ascii="VIC" w:hAnsi="VIC" w:cstheme="minorBidi"/>
                <w:color w:val="auto"/>
                <w:lang w:val="en-GB"/>
              </w:rPr>
            </w:pPr>
          </w:p>
        </w:tc>
        <w:tc>
          <w:tcPr>
            <w:tcW w:w="2409" w:type="dxa"/>
          </w:tcPr>
          <w:p w14:paraId="6C540E29" w14:textId="77777777" w:rsidR="00E65299" w:rsidRPr="00DA3BDA" w:rsidRDefault="00E65299" w:rsidP="00C442CE">
            <w:pPr>
              <w:pStyle w:val="TableCopy"/>
            </w:pPr>
            <w:r w:rsidRPr="00DA3BDA">
              <w:t>Men</w:t>
            </w:r>
          </w:p>
          <w:p w14:paraId="6FB036E6" w14:textId="77777777" w:rsidR="00E65299" w:rsidRDefault="00E65299" w:rsidP="00395E47">
            <w:pPr>
              <w:pStyle w:val="TablecopyTotalsTables"/>
            </w:pPr>
          </w:p>
        </w:tc>
        <w:tc>
          <w:tcPr>
            <w:tcW w:w="2410" w:type="dxa"/>
          </w:tcPr>
          <w:p w14:paraId="56370712" w14:textId="77777777" w:rsidR="00E65299" w:rsidRPr="00AF427D" w:rsidRDefault="00E65299" w:rsidP="00AF427D">
            <w:pPr>
              <w:pStyle w:val="TableCopy"/>
            </w:pPr>
            <w:r w:rsidRPr="00AF427D">
              <w:t>630</w:t>
            </w:r>
          </w:p>
          <w:p w14:paraId="18171E93" w14:textId="77777777" w:rsidR="00E65299" w:rsidRDefault="00E65299" w:rsidP="00395E47">
            <w:pPr>
              <w:pStyle w:val="TablecopyTables"/>
              <w:jc w:val="center"/>
            </w:pPr>
          </w:p>
        </w:tc>
        <w:tc>
          <w:tcPr>
            <w:tcW w:w="2410" w:type="dxa"/>
          </w:tcPr>
          <w:p w14:paraId="49FCA97F" w14:textId="77777777" w:rsidR="00E65299" w:rsidRPr="00DA3BDA" w:rsidRDefault="00E65299" w:rsidP="00C442CE">
            <w:pPr>
              <w:pStyle w:val="TableCopy"/>
            </w:pPr>
            <w:r w:rsidRPr="00DA3BDA">
              <w:t>50.0%</w:t>
            </w:r>
          </w:p>
          <w:p w14:paraId="7CFF3A89" w14:textId="77777777" w:rsidR="00E65299" w:rsidRDefault="00E65299" w:rsidP="00395E47">
            <w:pPr>
              <w:pStyle w:val="TablecopyTotalsTables"/>
              <w:jc w:val="center"/>
            </w:pPr>
          </w:p>
        </w:tc>
      </w:tr>
      <w:tr w:rsidR="00E65299" w14:paraId="60DAFE5B" w14:textId="77777777" w:rsidTr="00C61FCF">
        <w:trPr>
          <w:trHeight w:val="60"/>
        </w:trPr>
        <w:tc>
          <w:tcPr>
            <w:tcW w:w="2972" w:type="dxa"/>
            <w:vMerge w:val="restart"/>
          </w:tcPr>
          <w:p w14:paraId="46872F50" w14:textId="77777777" w:rsidR="00E65299" w:rsidRPr="00F9355A" w:rsidRDefault="00E65299" w:rsidP="00F9355A">
            <w:pPr>
              <w:pStyle w:val="TableHeading"/>
            </w:pPr>
            <w:r w:rsidRPr="00F9355A">
              <w:t>Public entities</w:t>
            </w:r>
          </w:p>
          <w:p w14:paraId="4B2EECD3" w14:textId="77777777" w:rsidR="00E65299" w:rsidRDefault="00E65299" w:rsidP="00395E47">
            <w:pPr>
              <w:pStyle w:val="TableHeader-MediumWhiteTables"/>
            </w:pPr>
          </w:p>
        </w:tc>
        <w:tc>
          <w:tcPr>
            <w:tcW w:w="2409" w:type="dxa"/>
          </w:tcPr>
          <w:p w14:paraId="62402F8B" w14:textId="77777777" w:rsidR="00E65299" w:rsidRPr="00DA3BDA" w:rsidRDefault="00E65299" w:rsidP="00C442CE">
            <w:pPr>
              <w:pStyle w:val="TableCopy"/>
            </w:pPr>
            <w:r w:rsidRPr="00DA3BDA">
              <w:t>Women</w:t>
            </w:r>
          </w:p>
          <w:p w14:paraId="536CDFFB" w14:textId="77777777" w:rsidR="00E65299" w:rsidRDefault="00E65299" w:rsidP="00395E47">
            <w:pPr>
              <w:pStyle w:val="TablecopyTotalsTables"/>
            </w:pPr>
          </w:p>
        </w:tc>
        <w:tc>
          <w:tcPr>
            <w:tcW w:w="2410" w:type="dxa"/>
          </w:tcPr>
          <w:p w14:paraId="12D97D06" w14:textId="77777777" w:rsidR="00E65299" w:rsidRPr="00AF427D" w:rsidRDefault="00E65299" w:rsidP="00AF427D">
            <w:pPr>
              <w:pStyle w:val="TableCopy"/>
            </w:pPr>
            <w:r w:rsidRPr="00AF427D">
              <w:t>638</w:t>
            </w:r>
          </w:p>
          <w:p w14:paraId="3C9E04AE" w14:textId="77777777" w:rsidR="00E65299" w:rsidRDefault="00E65299" w:rsidP="00395E47">
            <w:pPr>
              <w:pStyle w:val="TablecopyTables"/>
              <w:jc w:val="center"/>
            </w:pPr>
          </w:p>
        </w:tc>
        <w:tc>
          <w:tcPr>
            <w:tcW w:w="2410" w:type="dxa"/>
          </w:tcPr>
          <w:p w14:paraId="15265537" w14:textId="77777777" w:rsidR="00E65299" w:rsidRPr="00DA3BDA" w:rsidRDefault="00E65299" w:rsidP="00C442CE">
            <w:pPr>
              <w:pStyle w:val="TableCopy"/>
            </w:pPr>
            <w:r w:rsidRPr="00DA3BDA">
              <w:t>57.4%</w:t>
            </w:r>
          </w:p>
          <w:p w14:paraId="7A9FD5D3" w14:textId="77777777" w:rsidR="00E65299" w:rsidRDefault="00E65299" w:rsidP="00395E47">
            <w:pPr>
              <w:pStyle w:val="TablecopyTotalsTables"/>
              <w:jc w:val="center"/>
            </w:pPr>
          </w:p>
        </w:tc>
      </w:tr>
      <w:tr w:rsidR="00E65299" w14:paraId="7B972E1E" w14:textId="77777777" w:rsidTr="00C61FCF">
        <w:trPr>
          <w:trHeight w:val="60"/>
        </w:trPr>
        <w:tc>
          <w:tcPr>
            <w:tcW w:w="2972" w:type="dxa"/>
            <w:vMerge/>
          </w:tcPr>
          <w:p w14:paraId="4C5CC8E4" w14:textId="77777777" w:rsidR="00E65299" w:rsidRDefault="00E65299" w:rsidP="00395E47">
            <w:pPr>
              <w:pStyle w:val="NoParagraphStyle"/>
              <w:spacing w:line="240" w:lineRule="auto"/>
              <w:textAlignment w:val="auto"/>
              <w:rPr>
                <w:rFonts w:ascii="VIC" w:hAnsi="VIC" w:cstheme="minorBidi"/>
                <w:color w:val="auto"/>
                <w:lang w:val="en-GB"/>
              </w:rPr>
            </w:pPr>
          </w:p>
        </w:tc>
        <w:tc>
          <w:tcPr>
            <w:tcW w:w="2409" w:type="dxa"/>
          </w:tcPr>
          <w:p w14:paraId="1E93B8E2" w14:textId="77777777" w:rsidR="00E65299" w:rsidRPr="00DA3BDA" w:rsidRDefault="00E65299" w:rsidP="00C442CE">
            <w:pPr>
              <w:pStyle w:val="TableCopy"/>
            </w:pPr>
            <w:r w:rsidRPr="00DA3BDA">
              <w:t>Men</w:t>
            </w:r>
          </w:p>
          <w:p w14:paraId="242878B7" w14:textId="77777777" w:rsidR="00E65299" w:rsidRDefault="00E65299" w:rsidP="00395E47">
            <w:pPr>
              <w:pStyle w:val="TablecopyTotalsTables"/>
            </w:pPr>
          </w:p>
        </w:tc>
        <w:tc>
          <w:tcPr>
            <w:tcW w:w="2410" w:type="dxa"/>
          </w:tcPr>
          <w:p w14:paraId="3FABCA50" w14:textId="77777777" w:rsidR="00E65299" w:rsidRPr="00AF427D" w:rsidRDefault="00E65299" w:rsidP="00AF427D">
            <w:pPr>
              <w:pStyle w:val="TableCopy"/>
            </w:pPr>
            <w:r w:rsidRPr="00AF427D">
              <w:t>474</w:t>
            </w:r>
          </w:p>
          <w:p w14:paraId="3C7D43FE" w14:textId="77777777" w:rsidR="00E65299" w:rsidRDefault="00E65299" w:rsidP="00395E47">
            <w:pPr>
              <w:pStyle w:val="TablecopyTables"/>
              <w:jc w:val="center"/>
            </w:pPr>
          </w:p>
        </w:tc>
        <w:tc>
          <w:tcPr>
            <w:tcW w:w="2410" w:type="dxa"/>
          </w:tcPr>
          <w:p w14:paraId="2CA63473" w14:textId="77777777" w:rsidR="00E65299" w:rsidRPr="00DA3BDA" w:rsidRDefault="00E65299" w:rsidP="00C442CE">
            <w:pPr>
              <w:pStyle w:val="TableCopy"/>
            </w:pPr>
            <w:r w:rsidRPr="00DA3BDA">
              <w:t>42.6%</w:t>
            </w:r>
          </w:p>
          <w:p w14:paraId="7F36FD0F" w14:textId="77777777" w:rsidR="00E65299" w:rsidRDefault="00E65299" w:rsidP="00395E47">
            <w:pPr>
              <w:pStyle w:val="TablecopyTotalsTables"/>
              <w:jc w:val="center"/>
            </w:pPr>
          </w:p>
        </w:tc>
      </w:tr>
      <w:tr w:rsidR="00E65299" w14:paraId="25315849" w14:textId="77777777" w:rsidTr="00C61FCF">
        <w:trPr>
          <w:trHeight w:val="60"/>
        </w:trPr>
        <w:tc>
          <w:tcPr>
            <w:tcW w:w="2972" w:type="dxa"/>
            <w:vMerge w:val="restart"/>
          </w:tcPr>
          <w:p w14:paraId="71D136E5" w14:textId="77777777" w:rsidR="00E65299" w:rsidRPr="00F9355A" w:rsidRDefault="00E65299" w:rsidP="00F9355A">
            <w:pPr>
              <w:pStyle w:val="TableHeading"/>
            </w:pPr>
            <w:r w:rsidRPr="00F9355A">
              <w:t>Overall public sector</w:t>
            </w:r>
          </w:p>
          <w:p w14:paraId="0233F518" w14:textId="77777777" w:rsidR="00E65299" w:rsidRDefault="00E65299" w:rsidP="00395E47">
            <w:pPr>
              <w:pStyle w:val="TableHeader-MediumWhiteTables"/>
            </w:pPr>
          </w:p>
        </w:tc>
        <w:tc>
          <w:tcPr>
            <w:tcW w:w="2409" w:type="dxa"/>
          </w:tcPr>
          <w:p w14:paraId="1E4E3D9D" w14:textId="77777777" w:rsidR="00E65299" w:rsidRPr="00DA3BDA" w:rsidRDefault="00E65299" w:rsidP="00C442CE">
            <w:pPr>
              <w:pStyle w:val="TableCopy"/>
            </w:pPr>
            <w:r w:rsidRPr="00DA3BDA">
              <w:t>Women</w:t>
            </w:r>
          </w:p>
          <w:p w14:paraId="3A9E63BD" w14:textId="77777777" w:rsidR="00E65299" w:rsidRDefault="00E65299" w:rsidP="00395E47">
            <w:pPr>
              <w:pStyle w:val="TablecopyTotalsTables"/>
            </w:pPr>
          </w:p>
        </w:tc>
        <w:tc>
          <w:tcPr>
            <w:tcW w:w="2410" w:type="dxa"/>
          </w:tcPr>
          <w:p w14:paraId="696520E0" w14:textId="77777777" w:rsidR="00E65299" w:rsidRPr="00AF427D" w:rsidRDefault="00E65299" w:rsidP="00AF427D">
            <w:pPr>
              <w:pStyle w:val="TableCopy"/>
            </w:pPr>
            <w:r w:rsidRPr="00AF427D">
              <w:t>1267</w:t>
            </w:r>
          </w:p>
          <w:p w14:paraId="67AB1BB2" w14:textId="77777777" w:rsidR="00E65299" w:rsidRDefault="00E65299" w:rsidP="00395E47">
            <w:pPr>
              <w:pStyle w:val="TablecopyTables"/>
              <w:jc w:val="center"/>
            </w:pPr>
          </w:p>
        </w:tc>
        <w:tc>
          <w:tcPr>
            <w:tcW w:w="2410" w:type="dxa"/>
          </w:tcPr>
          <w:p w14:paraId="2A527234" w14:textId="77777777" w:rsidR="00E65299" w:rsidRPr="00DA3BDA" w:rsidRDefault="00E65299" w:rsidP="00C442CE">
            <w:pPr>
              <w:pStyle w:val="TableCopy"/>
            </w:pPr>
            <w:r w:rsidRPr="00DA3BDA">
              <w:t>53.4%</w:t>
            </w:r>
          </w:p>
          <w:p w14:paraId="37F3F601" w14:textId="77777777" w:rsidR="00E65299" w:rsidRDefault="00E65299" w:rsidP="00395E47">
            <w:pPr>
              <w:pStyle w:val="TablecopyTotalsTables"/>
              <w:jc w:val="center"/>
            </w:pPr>
          </w:p>
        </w:tc>
      </w:tr>
      <w:tr w:rsidR="00E65299" w14:paraId="11C87EEA" w14:textId="77777777" w:rsidTr="00C61FCF">
        <w:trPr>
          <w:trHeight w:val="60"/>
        </w:trPr>
        <w:tc>
          <w:tcPr>
            <w:tcW w:w="2972" w:type="dxa"/>
            <w:vMerge/>
          </w:tcPr>
          <w:p w14:paraId="7114ACC7" w14:textId="77777777" w:rsidR="00E65299" w:rsidRDefault="00E65299" w:rsidP="00395E47">
            <w:pPr>
              <w:pStyle w:val="NoParagraphStyle"/>
              <w:spacing w:line="240" w:lineRule="auto"/>
              <w:textAlignment w:val="auto"/>
              <w:rPr>
                <w:rFonts w:ascii="VIC" w:hAnsi="VIC" w:cstheme="minorBidi"/>
                <w:color w:val="auto"/>
                <w:lang w:val="en-GB"/>
              </w:rPr>
            </w:pPr>
          </w:p>
        </w:tc>
        <w:tc>
          <w:tcPr>
            <w:tcW w:w="2409" w:type="dxa"/>
          </w:tcPr>
          <w:p w14:paraId="41353A57" w14:textId="77777777" w:rsidR="00E65299" w:rsidRPr="00DA3BDA" w:rsidRDefault="00E65299" w:rsidP="00C442CE">
            <w:pPr>
              <w:pStyle w:val="TableCopy"/>
            </w:pPr>
            <w:r w:rsidRPr="00DA3BDA">
              <w:t>Men</w:t>
            </w:r>
          </w:p>
          <w:p w14:paraId="320BF2C0" w14:textId="77777777" w:rsidR="00E65299" w:rsidRDefault="00E65299" w:rsidP="00395E47">
            <w:pPr>
              <w:pStyle w:val="TablecopyTotalsTables"/>
            </w:pPr>
          </w:p>
        </w:tc>
        <w:tc>
          <w:tcPr>
            <w:tcW w:w="2410" w:type="dxa"/>
          </w:tcPr>
          <w:p w14:paraId="0F6C6CBF" w14:textId="77777777" w:rsidR="00E65299" w:rsidRPr="00AF427D" w:rsidRDefault="00E65299" w:rsidP="00AF427D">
            <w:pPr>
              <w:pStyle w:val="TableCopy"/>
            </w:pPr>
            <w:r w:rsidRPr="00AF427D">
              <w:t>1104</w:t>
            </w:r>
          </w:p>
          <w:p w14:paraId="4D948951" w14:textId="77777777" w:rsidR="00E65299" w:rsidRDefault="00E65299" w:rsidP="00395E47">
            <w:pPr>
              <w:pStyle w:val="TablecopyTables"/>
              <w:jc w:val="center"/>
            </w:pPr>
          </w:p>
        </w:tc>
        <w:tc>
          <w:tcPr>
            <w:tcW w:w="2410" w:type="dxa"/>
          </w:tcPr>
          <w:p w14:paraId="5664CF87" w14:textId="77777777" w:rsidR="00E65299" w:rsidRPr="00DA3BDA" w:rsidRDefault="00E65299" w:rsidP="00C442CE">
            <w:pPr>
              <w:pStyle w:val="TableCopy"/>
            </w:pPr>
            <w:r w:rsidRPr="00DA3BDA">
              <w:t>46.6%</w:t>
            </w:r>
          </w:p>
          <w:p w14:paraId="747A457B" w14:textId="77777777" w:rsidR="00E65299" w:rsidRDefault="00E65299" w:rsidP="00395E47">
            <w:pPr>
              <w:pStyle w:val="TablecopyTotalsTables"/>
              <w:jc w:val="center"/>
            </w:pPr>
          </w:p>
        </w:tc>
      </w:tr>
    </w:tbl>
    <w:p w14:paraId="53B99AF8" w14:textId="77777777" w:rsidR="00E65299" w:rsidRDefault="00E65299" w:rsidP="00B32034">
      <w:pPr>
        <w:pStyle w:val="Heading4"/>
      </w:pPr>
    </w:p>
    <w:p w14:paraId="127AEC45" w14:textId="77777777" w:rsidR="00E65299" w:rsidRPr="001F7B8D" w:rsidRDefault="00E65299" w:rsidP="001F7B8D">
      <w:pPr>
        <w:pStyle w:val="Heading2"/>
      </w:pPr>
      <w:r w:rsidRPr="001F7B8D">
        <w:t>Part time employment among Victorian Public Service and public entity executives, June 2019</w:t>
      </w:r>
    </w:p>
    <w:tbl>
      <w:tblPr>
        <w:tblStyle w:val="TableGridLight"/>
        <w:tblW w:w="0" w:type="auto"/>
        <w:tblLayout w:type="fixed"/>
        <w:tblLook w:val="04A0" w:firstRow="1" w:lastRow="0" w:firstColumn="1" w:lastColumn="0" w:noHBand="0" w:noVBand="1"/>
      </w:tblPr>
      <w:tblGrid>
        <w:gridCol w:w="2972"/>
        <w:gridCol w:w="2410"/>
      </w:tblGrid>
      <w:tr w:rsidR="00E65299" w14:paraId="21B77057" w14:textId="77777777" w:rsidTr="00C61FCF">
        <w:trPr>
          <w:trHeight w:val="60"/>
        </w:trPr>
        <w:tc>
          <w:tcPr>
            <w:tcW w:w="2972" w:type="dxa"/>
          </w:tcPr>
          <w:p w14:paraId="10C6D42F" w14:textId="77777777" w:rsidR="00E65299" w:rsidRPr="00F9355A" w:rsidRDefault="00E65299" w:rsidP="00F9355A">
            <w:pPr>
              <w:pStyle w:val="TableHeading"/>
            </w:pPr>
            <w:r w:rsidRPr="00F9355A">
              <w:t>Victorian Public Service</w:t>
            </w:r>
          </w:p>
          <w:p w14:paraId="36C6BCA2" w14:textId="77777777" w:rsidR="00E65299" w:rsidRDefault="00E65299" w:rsidP="00395E47">
            <w:pPr>
              <w:pStyle w:val="TableHeader-MediumWhiteTables"/>
            </w:pPr>
          </w:p>
        </w:tc>
        <w:tc>
          <w:tcPr>
            <w:tcW w:w="2410" w:type="dxa"/>
          </w:tcPr>
          <w:p w14:paraId="013F571E" w14:textId="77777777" w:rsidR="00E65299" w:rsidRPr="00DA3BDA" w:rsidRDefault="00E65299" w:rsidP="00C442CE">
            <w:pPr>
              <w:pStyle w:val="TableCopy"/>
            </w:pPr>
            <w:r w:rsidRPr="00DA3BDA">
              <w:t>7.8%</w:t>
            </w:r>
          </w:p>
          <w:p w14:paraId="75FDB937" w14:textId="77777777" w:rsidR="00E65299" w:rsidRDefault="00E65299" w:rsidP="00395E47">
            <w:pPr>
              <w:pStyle w:val="TablecopyTotalsTables"/>
              <w:jc w:val="center"/>
            </w:pPr>
          </w:p>
        </w:tc>
      </w:tr>
      <w:tr w:rsidR="00E65299" w14:paraId="49EE9344" w14:textId="77777777" w:rsidTr="00C61FCF">
        <w:trPr>
          <w:trHeight w:val="60"/>
        </w:trPr>
        <w:tc>
          <w:tcPr>
            <w:tcW w:w="2972" w:type="dxa"/>
          </w:tcPr>
          <w:p w14:paraId="155D7447" w14:textId="77777777" w:rsidR="00E65299" w:rsidRPr="00F9355A" w:rsidRDefault="00E65299" w:rsidP="00F9355A">
            <w:pPr>
              <w:pStyle w:val="TableHeading"/>
            </w:pPr>
            <w:r w:rsidRPr="00F9355A">
              <w:t>Public entities</w:t>
            </w:r>
          </w:p>
          <w:p w14:paraId="3D4283E3" w14:textId="77777777" w:rsidR="00E65299" w:rsidRDefault="00E65299" w:rsidP="00395E47">
            <w:pPr>
              <w:pStyle w:val="TableHeader-MediumWhiteTables"/>
            </w:pPr>
          </w:p>
        </w:tc>
        <w:tc>
          <w:tcPr>
            <w:tcW w:w="2410" w:type="dxa"/>
          </w:tcPr>
          <w:p w14:paraId="3BCA68DE" w14:textId="77777777" w:rsidR="00E65299" w:rsidRPr="00DA3BDA" w:rsidRDefault="00E65299" w:rsidP="00C442CE">
            <w:pPr>
              <w:pStyle w:val="TableCopy"/>
            </w:pPr>
            <w:r w:rsidRPr="00DA3BDA">
              <w:t>3.1%</w:t>
            </w:r>
          </w:p>
          <w:p w14:paraId="5F25D879" w14:textId="77777777" w:rsidR="00E65299" w:rsidRDefault="00E65299" w:rsidP="00395E47">
            <w:pPr>
              <w:pStyle w:val="TablecopyTotalsTables"/>
              <w:jc w:val="center"/>
            </w:pPr>
          </w:p>
        </w:tc>
      </w:tr>
      <w:tr w:rsidR="00E65299" w14:paraId="3494BDA5" w14:textId="77777777" w:rsidTr="00C61FCF">
        <w:trPr>
          <w:trHeight w:val="60"/>
        </w:trPr>
        <w:tc>
          <w:tcPr>
            <w:tcW w:w="2972" w:type="dxa"/>
          </w:tcPr>
          <w:p w14:paraId="60947476" w14:textId="77777777" w:rsidR="00E65299" w:rsidRPr="00F9355A" w:rsidRDefault="00E65299" w:rsidP="00F9355A">
            <w:pPr>
              <w:pStyle w:val="TableHeading"/>
            </w:pPr>
            <w:r w:rsidRPr="00F9355A">
              <w:t>Overall public sector</w:t>
            </w:r>
          </w:p>
          <w:p w14:paraId="3A44CE20" w14:textId="77777777" w:rsidR="00E65299" w:rsidRDefault="00E65299" w:rsidP="00395E47">
            <w:pPr>
              <w:pStyle w:val="TableHeader-MediumWhiteTables"/>
            </w:pPr>
          </w:p>
        </w:tc>
        <w:tc>
          <w:tcPr>
            <w:tcW w:w="2410" w:type="dxa"/>
          </w:tcPr>
          <w:p w14:paraId="7CA473BE" w14:textId="77777777" w:rsidR="00E65299" w:rsidRPr="00DA3BDA" w:rsidRDefault="00E65299" w:rsidP="00C442CE">
            <w:pPr>
              <w:pStyle w:val="TableCopy"/>
            </w:pPr>
            <w:r w:rsidRPr="00DA3BDA">
              <w:t>5.6%</w:t>
            </w:r>
          </w:p>
          <w:p w14:paraId="4BF94339" w14:textId="77777777" w:rsidR="00E65299" w:rsidRDefault="00E65299" w:rsidP="00395E47">
            <w:pPr>
              <w:pStyle w:val="TablecopyTotalsTables"/>
              <w:jc w:val="center"/>
            </w:pPr>
          </w:p>
        </w:tc>
      </w:tr>
    </w:tbl>
    <w:p w14:paraId="493C37E9" w14:textId="77777777" w:rsidR="00E65299" w:rsidRDefault="00E65299" w:rsidP="00B32034">
      <w:pPr>
        <w:pStyle w:val="Heading4"/>
      </w:pPr>
    </w:p>
    <w:p w14:paraId="2639BEBC" w14:textId="77777777" w:rsidR="00E65299" w:rsidRPr="001F7B8D" w:rsidRDefault="00E65299" w:rsidP="001F7B8D">
      <w:pPr>
        <w:pStyle w:val="Heading2"/>
      </w:pPr>
      <w:r w:rsidRPr="001F7B8D">
        <w:t>Victorian Public Service and public entity executives by age, June 2019</w:t>
      </w:r>
    </w:p>
    <w:tbl>
      <w:tblPr>
        <w:tblStyle w:val="TableGridLight"/>
        <w:tblW w:w="0" w:type="auto"/>
        <w:tblLayout w:type="fixed"/>
        <w:tblLook w:val="04A0" w:firstRow="1" w:lastRow="0" w:firstColumn="1" w:lastColumn="0" w:noHBand="0" w:noVBand="1"/>
      </w:tblPr>
      <w:tblGrid>
        <w:gridCol w:w="2972"/>
        <w:gridCol w:w="1445"/>
        <w:gridCol w:w="1446"/>
        <w:gridCol w:w="1446"/>
        <w:gridCol w:w="1446"/>
        <w:gridCol w:w="1446"/>
      </w:tblGrid>
      <w:tr w:rsidR="00E65299" w14:paraId="33C3D16D" w14:textId="77777777" w:rsidTr="00C61FCF">
        <w:trPr>
          <w:trHeight w:val="60"/>
        </w:trPr>
        <w:tc>
          <w:tcPr>
            <w:tcW w:w="2972" w:type="dxa"/>
          </w:tcPr>
          <w:p w14:paraId="10570B04" w14:textId="77777777" w:rsidR="00E65299" w:rsidRDefault="00E65299" w:rsidP="00395E47">
            <w:pPr>
              <w:pStyle w:val="NoParagraphStyle"/>
              <w:spacing w:line="240" w:lineRule="auto"/>
              <w:textAlignment w:val="auto"/>
              <w:rPr>
                <w:rFonts w:ascii="VIC" w:hAnsi="VIC" w:cstheme="minorBidi"/>
                <w:color w:val="auto"/>
                <w:lang w:val="en-GB"/>
              </w:rPr>
            </w:pPr>
          </w:p>
        </w:tc>
        <w:tc>
          <w:tcPr>
            <w:tcW w:w="1445" w:type="dxa"/>
          </w:tcPr>
          <w:p w14:paraId="764E4E53" w14:textId="77777777" w:rsidR="00E65299" w:rsidRPr="00DA3BDA" w:rsidRDefault="00E65299" w:rsidP="00C442CE">
            <w:pPr>
              <w:pStyle w:val="TableCopy"/>
            </w:pPr>
            <w:r w:rsidRPr="00DA3BDA">
              <w:t>25–34</w:t>
            </w:r>
          </w:p>
          <w:p w14:paraId="351FB6FF" w14:textId="77777777" w:rsidR="00E65299" w:rsidRDefault="00E65299" w:rsidP="00395E47">
            <w:pPr>
              <w:pStyle w:val="TablecopyTotalsTables"/>
              <w:jc w:val="center"/>
            </w:pPr>
          </w:p>
        </w:tc>
        <w:tc>
          <w:tcPr>
            <w:tcW w:w="1446" w:type="dxa"/>
          </w:tcPr>
          <w:p w14:paraId="1CBC1D65" w14:textId="77777777" w:rsidR="00E65299" w:rsidRPr="00DA3BDA" w:rsidRDefault="00E65299" w:rsidP="00C442CE">
            <w:pPr>
              <w:pStyle w:val="TableCopy"/>
            </w:pPr>
            <w:r w:rsidRPr="00DA3BDA">
              <w:t>35–44</w:t>
            </w:r>
          </w:p>
          <w:p w14:paraId="77C06D7A" w14:textId="77777777" w:rsidR="00E65299" w:rsidRDefault="00E65299" w:rsidP="00395E47">
            <w:pPr>
              <w:pStyle w:val="TablecopyTotalsTables"/>
              <w:jc w:val="center"/>
            </w:pPr>
          </w:p>
        </w:tc>
        <w:tc>
          <w:tcPr>
            <w:tcW w:w="1446" w:type="dxa"/>
          </w:tcPr>
          <w:p w14:paraId="2C34CD98" w14:textId="77777777" w:rsidR="00E65299" w:rsidRPr="00DA3BDA" w:rsidRDefault="00E65299" w:rsidP="00C442CE">
            <w:pPr>
              <w:pStyle w:val="TableCopy"/>
            </w:pPr>
            <w:r w:rsidRPr="00DA3BDA">
              <w:t>45–54</w:t>
            </w:r>
          </w:p>
          <w:p w14:paraId="00C005D5" w14:textId="77777777" w:rsidR="00E65299" w:rsidRDefault="00E65299" w:rsidP="00395E47">
            <w:pPr>
              <w:pStyle w:val="TablecopyTotalsTables"/>
              <w:jc w:val="center"/>
            </w:pPr>
          </w:p>
        </w:tc>
        <w:tc>
          <w:tcPr>
            <w:tcW w:w="1446" w:type="dxa"/>
          </w:tcPr>
          <w:p w14:paraId="61AC660A" w14:textId="77777777" w:rsidR="00E65299" w:rsidRPr="00DA3BDA" w:rsidRDefault="00E65299" w:rsidP="00C442CE">
            <w:pPr>
              <w:pStyle w:val="TableCopy"/>
            </w:pPr>
            <w:r w:rsidRPr="00DA3BDA">
              <w:t>55–64</w:t>
            </w:r>
          </w:p>
          <w:p w14:paraId="2DD3672D" w14:textId="77777777" w:rsidR="00E65299" w:rsidRDefault="00E65299" w:rsidP="00395E47">
            <w:pPr>
              <w:pStyle w:val="TablecopyTotalsTables"/>
              <w:jc w:val="center"/>
            </w:pPr>
          </w:p>
        </w:tc>
        <w:tc>
          <w:tcPr>
            <w:tcW w:w="1446" w:type="dxa"/>
          </w:tcPr>
          <w:p w14:paraId="2229EA9D" w14:textId="77777777" w:rsidR="00E65299" w:rsidRPr="00DA3BDA" w:rsidRDefault="00E65299" w:rsidP="00C442CE">
            <w:pPr>
              <w:pStyle w:val="TableCopy"/>
            </w:pPr>
            <w:r w:rsidRPr="00DA3BDA">
              <w:t>65+</w:t>
            </w:r>
          </w:p>
          <w:p w14:paraId="3D1A4487" w14:textId="77777777" w:rsidR="00E65299" w:rsidRDefault="00E65299" w:rsidP="00395E47">
            <w:pPr>
              <w:pStyle w:val="TablecopyTotalsTables"/>
              <w:jc w:val="center"/>
            </w:pPr>
          </w:p>
        </w:tc>
      </w:tr>
      <w:tr w:rsidR="00E65299" w14:paraId="073FFE5C" w14:textId="77777777" w:rsidTr="00C61FCF">
        <w:trPr>
          <w:trHeight w:val="60"/>
        </w:trPr>
        <w:tc>
          <w:tcPr>
            <w:tcW w:w="2972" w:type="dxa"/>
          </w:tcPr>
          <w:p w14:paraId="7A460907" w14:textId="77777777" w:rsidR="00E65299" w:rsidRPr="00F9355A" w:rsidRDefault="00E65299" w:rsidP="00F9355A">
            <w:pPr>
              <w:pStyle w:val="TableHeading"/>
            </w:pPr>
            <w:r w:rsidRPr="00F9355A">
              <w:t>Victorian Public Service</w:t>
            </w:r>
          </w:p>
          <w:p w14:paraId="6BD547DA" w14:textId="77777777" w:rsidR="00E65299" w:rsidRDefault="00E65299" w:rsidP="00395E47">
            <w:pPr>
              <w:pStyle w:val="TableHeader-MediumWhiteTables"/>
            </w:pPr>
          </w:p>
        </w:tc>
        <w:tc>
          <w:tcPr>
            <w:tcW w:w="1445" w:type="dxa"/>
          </w:tcPr>
          <w:p w14:paraId="70326F34" w14:textId="77777777" w:rsidR="00E65299" w:rsidRPr="00AF427D" w:rsidRDefault="00E65299" w:rsidP="00AF427D">
            <w:pPr>
              <w:pStyle w:val="TableCopy"/>
            </w:pPr>
            <w:r w:rsidRPr="00AF427D">
              <w:t>2.8%</w:t>
            </w:r>
          </w:p>
          <w:p w14:paraId="59E10537" w14:textId="77777777" w:rsidR="00E65299" w:rsidRDefault="00E65299" w:rsidP="00395E47">
            <w:pPr>
              <w:pStyle w:val="TablecopyTables"/>
              <w:jc w:val="center"/>
            </w:pPr>
          </w:p>
        </w:tc>
        <w:tc>
          <w:tcPr>
            <w:tcW w:w="1446" w:type="dxa"/>
          </w:tcPr>
          <w:p w14:paraId="2891FB67" w14:textId="77777777" w:rsidR="00E65299" w:rsidRPr="00AF427D" w:rsidRDefault="00E65299" w:rsidP="00AF427D">
            <w:pPr>
              <w:pStyle w:val="TableCopy"/>
            </w:pPr>
            <w:r w:rsidRPr="00AF427D">
              <w:t>35.0%</w:t>
            </w:r>
          </w:p>
          <w:p w14:paraId="036671E4" w14:textId="77777777" w:rsidR="00E65299" w:rsidRDefault="00E65299" w:rsidP="00395E47">
            <w:pPr>
              <w:pStyle w:val="TablecopyTables"/>
              <w:jc w:val="center"/>
            </w:pPr>
          </w:p>
        </w:tc>
        <w:tc>
          <w:tcPr>
            <w:tcW w:w="1446" w:type="dxa"/>
          </w:tcPr>
          <w:p w14:paraId="0C2BF8A5" w14:textId="77777777" w:rsidR="00E65299" w:rsidRPr="00AF427D" w:rsidRDefault="00E65299" w:rsidP="00AF427D">
            <w:pPr>
              <w:pStyle w:val="TableCopy"/>
            </w:pPr>
            <w:r w:rsidRPr="00AF427D">
              <w:t>42.2%</w:t>
            </w:r>
          </w:p>
          <w:p w14:paraId="0DEE89FE" w14:textId="77777777" w:rsidR="00E65299" w:rsidRDefault="00E65299" w:rsidP="00395E47">
            <w:pPr>
              <w:pStyle w:val="TablecopyTables"/>
              <w:jc w:val="center"/>
            </w:pPr>
          </w:p>
        </w:tc>
        <w:tc>
          <w:tcPr>
            <w:tcW w:w="1446" w:type="dxa"/>
          </w:tcPr>
          <w:p w14:paraId="133083A8" w14:textId="77777777" w:rsidR="00E65299" w:rsidRPr="00AF427D" w:rsidRDefault="00E65299" w:rsidP="00AF427D">
            <w:pPr>
              <w:pStyle w:val="TableCopy"/>
            </w:pPr>
            <w:r w:rsidRPr="00AF427D">
              <w:t>19.1%</w:t>
            </w:r>
          </w:p>
          <w:p w14:paraId="47378837" w14:textId="77777777" w:rsidR="00E65299" w:rsidRDefault="00E65299" w:rsidP="00395E47">
            <w:pPr>
              <w:pStyle w:val="TablecopyTables"/>
              <w:jc w:val="center"/>
            </w:pPr>
          </w:p>
        </w:tc>
        <w:tc>
          <w:tcPr>
            <w:tcW w:w="1446" w:type="dxa"/>
          </w:tcPr>
          <w:p w14:paraId="38718B0F" w14:textId="77777777" w:rsidR="00E65299" w:rsidRPr="00AF427D" w:rsidRDefault="00E65299" w:rsidP="00AF427D">
            <w:pPr>
              <w:pStyle w:val="TableCopy"/>
            </w:pPr>
            <w:r w:rsidRPr="00AF427D">
              <w:t>0.9%</w:t>
            </w:r>
          </w:p>
          <w:p w14:paraId="76F0998F" w14:textId="77777777" w:rsidR="00E65299" w:rsidRDefault="00E65299" w:rsidP="00395E47">
            <w:pPr>
              <w:pStyle w:val="TablecopyTables"/>
              <w:jc w:val="center"/>
            </w:pPr>
          </w:p>
        </w:tc>
      </w:tr>
      <w:tr w:rsidR="00E65299" w14:paraId="3832B35A" w14:textId="77777777" w:rsidTr="00C61FCF">
        <w:trPr>
          <w:trHeight w:val="60"/>
        </w:trPr>
        <w:tc>
          <w:tcPr>
            <w:tcW w:w="2972" w:type="dxa"/>
          </w:tcPr>
          <w:p w14:paraId="3D0DC931" w14:textId="77777777" w:rsidR="00E65299" w:rsidRPr="00F9355A" w:rsidRDefault="00E65299" w:rsidP="00F9355A">
            <w:pPr>
              <w:pStyle w:val="TableHeading"/>
            </w:pPr>
            <w:r w:rsidRPr="00F9355A">
              <w:t>Public entities</w:t>
            </w:r>
          </w:p>
          <w:p w14:paraId="54EC385D" w14:textId="77777777" w:rsidR="00E65299" w:rsidRDefault="00E65299" w:rsidP="00395E47">
            <w:pPr>
              <w:pStyle w:val="TableHeader-MediumWhiteTables"/>
            </w:pPr>
          </w:p>
        </w:tc>
        <w:tc>
          <w:tcPr>
            <w:tcW w:w="1445" w:type="dxa"/>
          </w:tcPr>
          <w:p w14:paraId="053B2048" w14:textId="77777777" w:rsidR="00E65299" w:rsidRPr="00AF427D" w:rsidRDefault="00E65299" w:rsidP="00AF427D">
            <w:pPr>
              <w:pStyle w:val="TableCopy"/>
            </w:pPr>
            <w:r w:rsidRPr="00AF427D">
              <w:t>1.5%</w:t>
            </w:r>
          </w:p>
          <w:p w14:paraId="48520B20" w14:textId="77777777" w:rsidR="00E65299" w:rsidRDefault="00E65299" w:rsidP="00395E47">
            <w:pPr>
              <w:pStyle w:val="TablecopyTables"/>
              <w:jc w:val="center"/>
            </w:pPr>
          </w:p>
        </w:tc>
        <w:tc>
          <w:tcPr>
            <w:tcW w:w="1446" w:type="dxa"/>
          </w:tcPr>
          <w:p w14:paraId="0E81A178" w14:textId="77777777" w:rsidR="00E65299" w:rsidRPr="00AF427D" w:rsidRDefault="00E65299" w:rsidP="00AF427D">
            <w:pPr>
              <w:pStyle w:val="TableCopy"/>
            </w:pPr>
            <w:r w:rsidRPr="00AF427D">
              <w:t>22.3%</w:t>
            </w:r>
          </w:p>
          <w:p w14:paraId="1E1C4014" w14:textId="77777777" w:rsidR="00E65299" w:rsidRDefault="00E65299" w:rsidP="00395E47">
            <w:pPr>
              <w:pStyle w:val="TablecopyTables"/>
              <w:jc w:val="center"/>
            </w:pPr>
          </w:p>
        </w:tc>
        <w:tc>
          <w:tcPr>
            <w:tcW w:w="1446" w:type="dxa"/>
          </w:tcPr>
          <w:p w14:paraId="3CD2FDAE" w14:textId="77777777" w:rsidR="00E65299" w:rsidRPr="00AF427D" w:rsidRDefault="00E65299" w:rsidP="00AF427D">
            <w:pPr>
              <w:pStyle w:val="TableCopy"/>
            </w:pPr>
            <w:r w:rsidRPr="00AF427D">
              <w:t>40.7%</w:t>
            </w:r>
          </w:p>
          <w:p w14:paraId="055AE1D1" w14:textId="77777777" w:rsidR="00E65299" w:rsidRDefault="00E65299" w:rsidP="00395E47">
            <w:pPr>
              <w:pStyle w:val="TablecopyTables"/>
              <w:jc w:val="center"/>
            </w:pPr>
          </w:p>
        </w:tc>
        <w:tc>
          <w:tcPr>
            <w:tcW w:w="1446" w:type="dxa"/>
          </w:tcPr>
          <w:p w14:paraId="0A95CE18" w14:textId="77777777" w:rsidR="00E65299" w:rsidRPr="00AF427D" w:rsidRDefault="00E65299" w:rsidP="00AF427D">
            <w:pPr>
              <w:pStyle w:val="TableCopy"/>
            </w:pPr>
            <w:r w:rsidRPr="00AF427D">
              <w:t>31.7%</w:t>
            </w:r>
          </w:p>
          <w:p w14:paraId="301026EB" w14:textId="77777777" w:rsidR="00E65299" w:rsidRDefault="00E65299" w:rsidP="00395E47">
            <w:pPr>
              <w:pStyle w:val="TablecopyTables"/>
              <w:jc w:val="center"/>
            </w:pPr>
          </w:p>
        </w:tc>
        <w:tc>
          <w:tcPr>
            <w:tcW w:w="1446" w:type="dxa"/>
          </w:tcPr>
          <w:p w14:paraId="76B1C1AF" w14:textId="77777777" w:rsidR="00E65299" w:rsidRPr="00AF427D" w:rsidRDefault="00E65299" w:rsidP="00AF427D">
            <w:pPr>
              <w:pStyle w:val="TableCopy"/>
            </w:pPr>
            <w:r w:rsidRPr="00AF427D">
              <w:t>3.8%</w:t>
            </w:r>
          </w:p>
          <w:p w14:paraId="1C605F3F" w14:textId="77777777" w:rsidR="00E65299" w:rsidRDefault="00E65299" w:rsidP="00395E47">
            <w:pPr>
              <w:pStyle w:val="TablecopyTables"/>
              <w:jc w:val="center"/>
            </w:pPr>
          </w:p>
        </w:tc>
      </w:tr>
      <w:tr w:rsidR="00E65299" w14:paraId="1FF9B395" w14:textId="77777777" w:rsidTr="00C61FCF">
        <w:trPr>
          <w:trHeight w:val="60"/>
        </w:trPr>
        <w:tc>
          <w:tcPr>
            <w:tcW w:w="2972" w:type="dxa"/>
          </w:tcPr>
          <w:p w14:paraId="0C1757C5" w14:textId="77777777" w:rsidR="00E65299" w:rsidRPr="00F9355A" w:rsidRDefault="00E65299" w:rsidP="00F9355A">
            <w:pPr>
              <w:pStyle w:val="TableHeading"/>
            </w:pPr>
            <w:r w:rsidRPr="00F9355A">
              <w:lastRenderedPageBreak/>
              <w:t>Overall public sector</w:t>
            </w:r>
          </w:p>
          <w:p w14:paraId="768ECC65" w14:textId="77777777" w:rsidR="00E65299" w:rsidRDefault="00E65299" w:rsidP="00395E47">
            <w:pPr>
              <w:pStyle w:val="TableHeader-MediumWhiteTables"/>
            </w:pPr>
          </w:p>
        </w:tc>
        <w:tc>
          <w:tcPr>
            <w:tcW w:w="1445" w:type="dxa"/>
          </w:tcPr>
          <w:p w14:paraId="5F4448DC" w14:textId="77777777" w:rsidR="00E65299" w:rsidRPr="00AF427D" w:rsidRDefault="00E65299" w:rsidP="00AF427D">
            <w:pPr>
              <w:pStyle w:val="TableCopy"/>
            </w:pPr>
            <w:r w:rsidRPr="00AF427D">
              <w:t>2.2%</w:t>
            </w:r>
          </w:p>
          <w:p w14:paraId="59ABF7A9" w14:textId="77777777" w:rsidR="00E65299" w:rsidRDefault="00E65299" w:rsidP="00395E47">
            <w:pPr>
              <w:pStyle w:val="TablecopyTables"/>
              <w:jc w:val="center"/>
            </w:pPr>
          </w:p>
        </w:tc>
        <w:tc>
          <w:tcPr>
            <w:tcW w:w="1446" w:type="dxa"/>
          </w:tcPr>
          <w:p w14:paraId="35490322" w14:textId="77777777" w:rsidR="00E65299" w:rsidRPr="00AF427D" w:rsidRDefault="00E65299" w:rsidP="00AF427D">
            <w:pPr>
              <w:pStyle w:val="TableCopy"/>
            </w:pPr>
            <w:r w:rsidRPr="00AF427D">
              <w:t>29.1%</w:t>
            </w:r>
          </w:p>
          <w:p w14:paraId="4D0A090A" w14:textId="77777777" w:rsidR="00E65299" w:rsidRDefault="00E65299" w:rsidP="00395E47">
            <w:pPr>
              <w:pStyle w:val="TablecopyTables"/>
              <w:jc w:val="center"/>
            </w:pPr>
          </w:p>
        </w:tc>
        <w:tc>
          <w:tcPr>
            <w:tcW w:w="1446" w:type="dxa"/>
          </w:tcPr>
          <w:p w14:paraId="1509AEBC" w14:textId="77777777" w:rsidR="00E65299" w:rsidRPr="00AF427D" w:rsidRDefault="00E65299" w:rsidP="00AF427D">
            <w:pPr>
              <w:pStyle w:val="TableCopy"/>
            </w:pPr>
            <w:r w:rsidRPr="00AF427D">
              <w:t>41.5%</w:t>
            </w:r>
          </w:p>
          <w:p w14:paraId="2F811D91" w14:textId="77777777" w:rsidR="00E65299" w:rsidRDefault="00E65299" w:rsidP="00395E47">
            <w:pPr>
              <w:pStyle w:val="TablecopyTables"/>
              <w:jc w:val="center"/>
            </w:pPr>
          </w:p>
        </w:tc>
        <w:tc>
          <w:tcPr>
            <w:tcW w:w="1446" w:type="dxa"/>
          </w:tcPr>
          <w:p w14:paraId="07581128" w14:textId="77777777" w:rsidR="00E65299" w:rsidRPr="00AF427D" w:rsidRDefault="00E65299" w:rsidP="00AF427D">
            <w:pPr>
              <w:pStyle w:val="TableCopy"/>
            </w:pPr>
            <w:r w:rsidRPr="00AF427D">
              <w:t>25.0%</w:t>
            </w:r>
          </w:p>
          <w:p w14:paraId="5896D7F6" w14:textId="77777777" w:rsidR="00E65299" w:rsidRDefault="00E65299" w:rsidP="00395E47">
            <w:pPr>
              <w:pStyle w:val="TablecopyTables"/>
              <w:jc w:val="center"/>
            </w:pPr>
          </w:p>
        </w:tc>
        <w:tc>
          <w:tcPr>
            <w:tcW w:w="1446" w:type="dxa"/>
          </w:tcPr>
          <w:p w14:paraId="2DE7ED8E" w14:textId="77777777" w:rsidR="00E65299" w:rsidRPr="00AF427D" w:rsidRDefault="00E65299" w:rsidP="00AF427D">
            <w:pPr>
              <w:pStyle w:val="TableCopy"/>
            </w:pPr>
            <w:r w:rsidRPr="00AF427D">
              <w:t>2.2%</w:t>
            </w:r>
          </w:p>
          <w:p w14:paraId="35913DB9" w14:textId="77777777" w:rsidR="00E65299" w:rsidRDefault="00E65299" w:rsidP="00395E47">
            <w:pPr>
              <w:pStyle w:val="TablecopyTables"/>
              <w:jc w:val="center"/>
            </w:pPr>
          </w:p>
        </w:tc>
      </w:tr>
    </w:tbl>
    <w:p w14:paraId="496B18A5" w14:textId="77777777" w:rsidR="00E65299" w:rsidRDefault="00E65299" w:rsidP="00B32034">
      <w:pPr>
        <w:pStyle w:val="Heading4"/>
      </w:pPr>
    </w:p>
    <w:p w14:paraId="2C9D50A7" w14:textId="77777777" w:rsidR="00E65299" w:rsidRDefault="00E65299" w:rsidP="00E65299">
      <w:pPr>
        <w:pStyle w:val="Source"/>
      </w:pPr>
      <w:r>
        <w:t>Source: Executive Data Collection and Public Entity Executive Remuneration Survey 2019</w:t>
      </w:r>
    </w:p>
    <w:p w14:paraId="2A2BE0EC" w14:textId="77777777" w:rsidR="00E65299" w:rsidRPr="001F7B8D" w:rsidRDefault="00E65299" w:rsidP="001F7B8D">
      <w:pPr>
        <w:pStyle w:val="Heading2"/>
      </w:pPr>
      <w:r w:rsidRPr="001F7B8D">
        <w:t>Percentage of executives identifying with diversity group, 2019</w:t>
      </w:r>
    </w:p>
    <w:tbl>
      <w:tblPr>
        <w:tblStyle w:val="TableGridLight"/>
        <w:tblW w:w="0" w:type="auto"/>
        <w:tblLayout w:type="fixed"/>
        <w:tblLook w:val="04A0" w:firstRow="1" w:lastRow="0" w:firstColumn="1" w:lastColumn="0" w:noHBand="0" w:noVBand="1"/>
      </w:tblPr>
      <w:tblGrid>
        <w:gridCol w:w="2972"/>
        <w:gridCol w:w="1807"/>
        <w:gridCol w:w="1807"/>
        <w:gridCol w:w="1807"/>
        <w:gridCol w:w="1808"/>
      </w:tblGrid>
      <w:tr w:rsidR="00E65299" w14:paraId="0A7BB1CE" w14:textId="77777777" w:rsidTr="004A070C">
        <w:trPr>
          <w:trHeight w:val="60"/>
        </w:trPr>
        <w:tc>
          <w:tcPr>
            <w:tcW w:w="2972" w:type="dxa"/>
          </w:tcPr>
          <w:p w14:paraId="706097CC" w14:textId="77777777" w:rsidR="00E65299" w:rsidRDefault="00E65299" w:rsidP="00395E47">
            <w:pPr>
              <w:pStyle w:val="NoParagraphStyle"/>
              <w:spacing w:line="240" w:lineRule="auto"/>
              <w:textAlignment w:val="auto"/>
              <w:rPr>
                <w:rFonts w:ascii="VIC" w:hAnsi="VIC" w:cstheme="minorBidi"/>
                <w:color w:val="auto"/>
                <w:lang w:val="en-GB"/>
              </w:rPr>
            </w:pPr>
          </w:p>
        </w:tc>
        <w:tc>
          <w:tcPr>
            <w:tcW w:w="1807" w:type="dxa"/>
          </w:tcPr>
          <w:p w14:paraId="44AC53B0" w14:textId="77777777" w:rsidR="00E65299" w:rsidRPr="00DA3BDA" w:rsidRDefault="00E65299" w:rsidP="00C442CE">
            <w:pPr>
              <w:pStyle w:val="TableCopy"/>
            </w:pPr>
            <w:r w:rsidRPr="00DA3BDA">
              <w:t>Aboriginal and/or Torres Strait Islander</w:t>
            </w:r>
          </w:p>
          <w:p w14:paraId="2213540A" w14:textId="77777777" w:rsidR="00E65299" w:rsidRDefault="00E65299" w:rsidP="00395E47">
            <w:pPr>
              <w:pStyle w:val="TablecopyTotalsTables"/>
              <w:jc w:val="center"/>
            </w:pPr>
          </w:p>
        </w:tc>
        <w:tc>
          <w:tcPr>
            <w:tcW w:w="1807" w:type="dxa"/>
          </w:tcPr>
          <w:p w14:paraId="5A8BD9F3" w14:textId="77777777" w:rsidR="00E65299" w:rsidRPr="00DA3BDA" w:rsidRDefault="00E65299" w:rsidP="00C442CE">
            <w:pPr>
              <w:pStyle w:val="TableCopy"/>
            </w:pPr>
            <w:r w:rsidRPr="00DA3BDA">
              <w:t>With disability</w:t>
            </w:r>
          </w:p>
          <w:p w14:paraId="423522B5" w14:textId="77777777" w:rsidR="00E65299" w:rsidRDefault="00E65299" w:rsidP="00395E47">
            <w:pPr>
              <w:pStyle w:val="TablecopyTotalsTables"/>
              <w:jc w:val="center"/>
            </w:pPr>
          </w:p>
        </w:tc>
        <w:tc>
          <w:tcPr>
            <w:tcW w:w="1807" w:type="dxa"/>
          </w:tcPr>
          <w:p w14:paraId="0B815505" w14:textId="388CC4FF" w:rsidR="00E65299" w:rsidRPr="00DA3BDA" w:rsidRDefault="00E65299" w:rsidP="00C442CE">
            <w:pPr>
              <w:pStyle w:val="TableCopy"/>
            </w:pPr>
            <w:r w:rsidRPr="00DA3BDA">
              <w:t>Culturally and linguistically diverse</w:t>
            </w:r>
            <w:r w:rsidR="00C1205C">
              <w:rPr>
                <w:rStyle w:val="FootnoteReference"/>
              </w:rPr>
              <w:footnoteReference w:id="44"/>
            </w:r>
          </w:p>
          <w:p w14:paraId="7BA75D6E" w14:textId="77777777" w:rsidR="00E65299" w:rsidRDefault="00E65299" w:rsidP="00395E47">
            <w:pPr>
              <w:pStyle w:val="TablecopyTotalsTables"/>
              <w:jc w:val="center"/>
            </w:pPr>
          </w:p>
        </w:tc>
        <w:tc>
          <w:tcPr>
            <w:tcW w:w="1808" w:type="dxa"/>
          </w:tcPr>
          <w:p w14:paraId="5EB84323" w14:textId="77777777" w:rsidR="00E65299" w:rsidRPr="00DA3BDA" w:rsidRDefault="00E65299" w:rsidP="00C442CE">
            <w:pPr>
              <w:pStyle w:val="TableCopy"/>
            </w:pPr>
            <w:r w:rsidRPr="00DA3BDA">
              <w:t>LGBTIQ</w:t>
            </w:r>
          </w:p>
          <w:p w14:paraId="5DF4916C" w14:textId="77777777" w:rsidR="00E65299" w:rsidRDefault="00E65299" w:rsidP="00395E47">
            <w:pPr>
              <w:pStyle w:val="TablecopyTotalsTables"/>
              <w:jc w:val="center"/>
            </w:pPr>
          </w:p>
        </w:tc>
      </w:tr>
      <w:tr w:rsidR="00E65299" w14:paraId="745F0202" w14:textId="77777777" w:rsidTr="004A070C">
        <w:trPr>
          <w:trHeight w:val="60"/>
        </w:trPr>
        <w:tc>
          <w:tcPr>
            <w:tcW w:w="2972" w:type="dxa"/>
          </w:tcPr>
          <w:p w14:paraId="4660EFF2" w14:textId="77777777" w:rsidR="00E65299" w:rsidRPr="00F9355A" w:rsidRDefault="00E65299" w:rsidP="00F9355A">
            <w:pPr>
              <w:pStyle w:val="TableHeading"/>
            </w:pPr>
            <w:r w:rsidRPr="00F9355A">
              <w:t>Victorian Public Service</w:t>
            </w:r>
          </w:p>
          <w:p w14:paraId="0FE1F507" w14:textId="77777777" w:rsidR="00E65299" w:rsidRDefault="00E65299" w:rsidP="00395E47">
            <w:pPr>
              <w:pStyle w:val="TableHeader-MediumWhiteTables"/>
            </w:pPr>
          </w:p>
        </w:tc>
        <w:tc>
          <w:tcPr>
            <w:tcW w:w="1807" w:type="dxa"/>
          </w:tcPr>
          <w:p w14:paraId="6A81C669" w14:textId="77777777" w:rsidR="00E65299" w:rsidRPr="00AF427D" w:rsidRDefault="00E65299" w:rsidP="00AF427D">
            <w:pPr>
              <w:pStyle w:val="TableCopy"/>
            </w:pPr>
            <w:r w:rsidRPr="00AF427D">
              <w:t>1.3%</w:t>
            </w:r>
          </w:p>
          <w:p w14:paraId="0FA5A52E" w14:textId="77777777" w:rsidR="00E65299" w:rsidRDefault="00E65299" w:rsidP="00395E47">
            <w:pPr>
              <w:pStyle w:val="TablecopyTables"/>
              <w:jc w:val="center"/>
            </w:pPr>
          </w:p>
        </w:tc>
        <w:tc>
          <w:tcPr>
            <w:tcW w:w="1807" w:type="dxa"/>
          </w:tcPr>
          <w:p w14:paraId="60BE92ED" w14:textId="77777777" w:rsidR="00E65299" w:rsidRPr="00AF427D" w:rsidRDefault="00E65299" w:rsidP="00AF427D">
            <w:pPr>
              <w:pStyle w:val="TableCopy"/>
            </w:pPr>
            <w:r w:rsidRPr="00AF427D">
              <w:t>3%</w:t>
            </w:r>
          </w:p>
          <w:p w14:paraId="0A17774D" w14:textId="77777777" w:rsidR="00E65299" w:rsidRDefault="00E65299" w:rsidP="00395E47">
            <w:pPr>
              <w:pStyle w:val="TablecopyTables"/>
              <w:jc w:val="center"/>
            </w:pPr>
          </w:p>
        </w:tc>
        <w:tc>
          <w:tcPr>
            <w:tcW w:w="1807" w:type="dxa"/>
          </w:tcPr>
          <w:p w14:paraId="41487959" w14:textId="77777777" w:rsidR="00E65299" w:rsidRPr="00AF427D" w:rsidRDefault="00E65299" w:rsidP="00AF427D">
            <w:pPr>
              <w:pStyle w:val="TableCopy"/>
            </w:pPr>
            <w:r w:rsidRPr="00AF427D">
              <w:t>19%</w:t>
            </w:r>
          </w:p>
          <w:p w14:paraId="146423E6" w14:textId="77777777" w:rsidR="00E65299" w:rsidRDefault="00E65299" w:rsidP="00395E47">
            <w:pPr>
              <w:pStyle w:val="TablecopyTables"/>
              <w:jc w:val="center"/>
            </w:pPr>
          </w:p>
        </w:tc>
        <w:tc>
          <w:tcPr>
            <w:tcW w:w="1808" w:type="dxa"/>
          </w:tcPr>
          <w:p w14:paraId="60C1FCDA" w14:textId="77777777" w:rsidR="00E65299" w:rsidRPr="00AF427D" w:rsidRDefault="00E65299" w:rsidP="00AF427D">
            <w:pPr>
              <w:pStyle w:val="TableCopy"/>
            </w:pPr>
            <w:r w:rsidRPr="00AF427D">
              <w:t>8%</w:t>
            </w:r>
          </w:p>
          <w:p w14:paraId="0D0E3048" w14:textId="77777777" w:rsidR="00E65299" w:rsidRDefault="00E65299" w:rsidP="00395E47">
            <w:pPr>
              <w:pStyle w:val="TablecopyTables"/>
              <w:jc w:val="center"/>
            </w:pPr>
          </w:p>
        </w:tc>
      </w:tr>
      <w:tr w:rsidR="00E65299" w14:paraId="08854539" w14:textId="77777777" w:rsidTr="004A070C">
        <w:trPr>
          <w:trHeight w:val="60"/>
        </w:trPr>
        <w:tc>
          <w:tcPr>
            <w:tcW w:w="2972" w:type="dxa"/>
          </w:tcPr>
          <w:p w14:paraId="7BDD0E58" w14:textId="77777777" w:rsidR="00E65299" w:rsidRPr="00F9355A" w:rsidRDefault="00E65299" w:rsidP="00F9355A">
            <w:pPr>
              <w:pStyle w:val="TableHeading"/>
            </w:pPr>
            <w:r w:rsidRPr="00F9355A">
              <w:t>Public entities</w:t>
            </w:r>
          </w:p>
          <w:p w14:paraId="6A7C3D7A" w14:textId="77777777" w:rsidR="00E65299" w:rsidRDefault="00E65299" w:rsidP="00395E47">
            <w:pPr>
              <w:pStyle w:val="TableHeader-MediumWhiteTables"/>
            </w:pPr>
          </w:p>
        </w:tc>
        <w:tc>
          <w:tcPr>
            <w:tcW w:w="1807" w:type="dxa"/>
          </w:tcPr>
          <w:p w14:paraId="3B4F66BC" w14:textId="77777777" w:rsidR="00E65299" w:rsidRPr="00AF427D" w:rsidRDefault="00E65299" w:rsidP="00AF427D">
            <w:pPr>
              <w:pStyle w:val="TableCopy"/>
            </w:pPr>
            <w:r w:rsidRPr="00AF427D">
              <w:t>0.7%</w:t>
            </w:r>
          </w:p>
          <w:p w14:paraId="702505F9" w14:textId="77777777" w:rsidR="00E65299" w:rsidRDefault="00E65299" w:rsidP="00395E47">
            <w:pPr>
              <w:pStyle w:val="TablecopyTables"/>
              <w:jc w:val="center"/>
            </w:pPr>
          </w:p>
        </w:tc>
        <w:tc>
          <w:tcPr>
            <w:tcW w:w="1807" w:type="dxa"/>
          </w:tcPr>
          <w:p w14:paraId="57630CD4" w14:textId="77777777" w:rsidR="00E65299" w:rsidRPr="00AF427D" w:rsidRDefault="00E65299" w:rsidP="00AF427D">
            <w:pPr>
              <w:pStyle w:val="TableCopy"/>
            </w:pPr>
            <w:r w:rsidRPr="00AF427D">
              <w:t>2%</w:t>
            </w:r>
          </w:p>
          <w:p w14:paraId="0DF00619" w14:textId="77777777" w:rsidR="00E65299" w:rsidRDefault="00E65299" w:rsidP="00395E47">
            <w:pPr>
              <w:pStyle w:val="TablecopyTables"/>
              <w:jc w:val="center"/>
            </w:pPr>
          </w:p>
        </w:tc>
        <w:tc>
          <w:tcPr>
            <w:tcW w:w="1807" w:type="dxa"/>
          </w:tcPr>
          <w:p w14:paraId="4C26A1D5" w14:textId="77777777" w:rsidR="00E65299" w:rsidRPr="00AF427D" w:rsidRDefault="00E65299" w:rsidP="00AF427D">
            <w:pPr>
              <w:pStyle w:val="TableCopy"/>
            </w:pPr>
            <w:r w:rsidRPr="00AF427D">
              <w:t>29%</w:t>
            </w:r>
          </w:p>
          <w:p w14:paraId="011B3D6D" w14:textId="77777777" w:rsidR="00E65299" w:rsidRDefault="00E65299" w:rsidP="00395E47">
            <w:pPr>
              <w:pStyle w:val="TablecopyTables"/>
              <w:jc w:val="center"/>
            </w:pPr>
          </w:p>
        </w:tc>
        <w:tc>
          <w:tcPr>
            <w:tcW w:w="1808" w:type="dxa"/>
          </w:tcPr>
          <w:p w14:paraId="0D10384C" w14:textId="77777777" w:rsidR="00E65299" w:rsidRPr="00AF427D" w:rsidRDefault="00E65299" w:rsidP="00AF427D">
            <w:pPr>
              <w:pStyle w:val="TableCopy"/>
            </w:pPr>
            <w:r w:rsidRPr="00AF427D">
              <w:t>3%</w:t>
            </w:r>
          </w:p>
          <w:p w14:paraId="424C69D7" w14:textId="77777777" w:rsidR="00E65299" w:rsidRDefault="00E65299" w:rsidP="00395E47">
            <w:pPr>
              <w:pStyle w:val="TablecopyTables"/>
              <w:jc w:val="center"/>
            </w:pPr>
          </w:p>
        </w:tc>
      </w:tr>
      <w:tr w:rsidR="00E65299" w14:paraId="4A487690" w14:textId="77777777" w:rsidTr="004A070C">
        <w:trPr>
          <w:trHeight w:val="60"/>
        </w:trPr>
        <w:tc>
          <w:tcPr>
            <w:tcW w:w="2972" w:type="dxa"/>
          </w:tcPr>
          <w:p w14:paraId="7BBD4AE9" w14:textId="77777777" w:rsidR="00E65299" w:rsidRPr="00F9355A" w:rsidRDefault="00E65299" w:rsidP="00F9355A">
            <w:pPr>
              <w:pStyle w:val="TableHeading"/>
            </w:pPr>
            <w:r w:rsidRPr="00F9355A">
              <w:t>Overall public sector</w:t>
            </w:r>
          </w:p>
          <w:p w14:paraId="27EFB71F" w14:textId="77777777" w:rsidR="00E65299" w:rsidRDefault="00E65299" w:rsidP="00395E47">
            <w:pPr>
              <w:pStyle w:val="TableHeader-MediumWhiteTables"/>
            </w:pPr>
          </w:p>
        </w:tc>
        <w:tc>
          <w:tcPr>
            <w:tcW w:w="1807" w:type="dxa"/>
          </w:tcPr>
          <w:p w14:paraId="3250D816" w14:textId="77777777" w:rsidR="00E65299" w:rsidRPr="00AF427D" w:rsidRDefault="00E65299" w:rsidP="00AF427D">
            <w:pPr>
              <w:pStyle w:val="TableCopy"/>
            </w:pPr>
            <w:r w:rsidRPr="00AF427D">
              <w:t>1.0%</w:t>
            </w:r>
          </w:p>
          <w:p w14:paraId="627E83D4" w14:textId="77777777" w:rsidR="00E65299" w:rsidRDefault="00E65299" w:rsidP="00395E47">
            <w:pPr>
              <w:pStyle w:val="TablecopyTables"/>
              <w:jc w:val="center"/>
            </w:pPr>
          </w:p>
        </w:tc>
        <w:tc>
          <w:tcPr>
            <w:tcW w:w="1807" w:type="dxa"/>
          </w:tcPr>
          <w:p w14:paraId="2A9452EE" w14:textId="77777777" w:rsidR="00E65299" w:rsidRPr="00AF427D" w:rsidRDefault="00E65299" w:rsidP="00AF427D">
            <w:pPr>
              <w:pStyle w:val="TableCopy"/>
            </w:pPr>
            <w:r w:rsidRPr="00AF427D">
              <w:t>3%</w:t>
            </w:r>
          </w:p>
          <w:p w14:paraId="173E320E" w14:textId="77777777" w:rsidR="00E65299" w:rsidRDefault="00E65299" w:rsidP="00395E47">
            <w:pPr>
              <w:pStyle w:val="TablecopyTables"/>
              <w:jc w:val="center"/>
            </w:pPr>
          </w:p>
        </w:tc>
        <w:tc>
          <w:tcPr>
            <w:tcW w:w="1807" w:type="dxa"/>
          </w:tcPr>
          <w:p w14:paraId="48130266" w14:textId="77777777" w:rsidR="00E65299" w:rsidRPr="00AF427D" w:rsidRDefault="00E65299" w:rsidP="00AF427D">
            <w:pPr>
              <w:pStyle w:val="TableCopy"/>
            </w:pPr>
            <w:r w:rsidRPr="00AF427D">
              <w:t>23%</w:t>
            </w:r>
          </w:p>
          <w:p w14:paraId="1C4FEF8E" w14:textId="77777777" w:rsidR="00E65299" w:rsidRDefault="00E65299" w:rsidP="00395E47">
            <w:pPr>
              <w:pStyle w:val="TablecopyTables"/>
              <w:jc w:val="center"/>
            </w:pPr>
          </w:p>
        </w:tc>
        <w:tc>
          <w:tcPr>
            <w:tcW w:w="1808" w:type="dxa"/>
          </w:tcPr>
          <w:p w14:paraId="41A5CEA9" w14:textId="77777777" w:rsidR="00E65299" w:rsidRPr="00AF427D" w:rsidRDefault="00E65299" w:rsidP="00AF427D">
            <w:pPr>
              <w:pStyle w:val="TableCopy"/>
            </w:pPr>
            <w:r w:rsidRPr="00AF427D">
              <w:t>6%</w:t>
            </w:r>
          </w:p>
          <w:p w14:paraId="10F60C74" w14:textId="77777777" w:rsidR="00E65299" w:rsidRDefault="00E65299" w:rsidP="00395E47">
            <w:pPr>
              <w:pStyle w:val="TablecopyTables"/>
              <w:jc w:val="center"/>
            </w:pPr>
          </w:p>
        </w:tc>
      </w:tr>
    </w:tbl>
    <w:p w14:paraId="58F94389" w14:textId="77777777" w:rsidR="00E65299" w:rsidRDefault="00E65299" w:rsidP="00B32034">
      <w:pPr>
        <w:pStyle w:val="Heading4"/>
      </w:pPr>
    </w:p>
    <w:p w14:paraId="6DA0B4B6" w14:textId="77777777" w:rsidR="00E65299" w:rsidRDefault="00E65299" w:rsidP="00E65299">
      <w:pPr>
        <w:pStyle w:val="Source"/>
      </w:pPr>
      <w:r>
        <w:t xml:space="preserve">Source: </w:t>
      </w:r>
      <w:r w:rsidRPr="00DA3BDA">
        <w:t xml:space="preserve">People Matter Survey </w:t>
      </w:r>
      <w:r>
        <w:t>2019</w:t>
      </w:r>
    </w:p>
    <w:p w14:paraId="49419112" w14:textId="77777777" w:rsidR="00E65299" w:rsidRPr="001F7B8D" w:rsidRDefault="00E65299" w:rsidP="004A070C">
      <w:pPr>
        <w:pStyle w:val="Captions"/>
      </w:pPr>
      <w:r w:rsidRPr="001F7B8D">
        <w:t xml:space="preserve">Victorian Public Service and public entity </w:t>
      </w:r>
      <w:proofErr w:type="gramStart"/>
      <w:r w:rsidRPr="001F7B8D">
        <w:t>executives</w:t>
      </w:r>
      <w:proofErr w:type="gramEnd"/>
      <w:r w:rsidRPr="001F7B8D">
        <w:t xml:space="preserve"> remuneration distribution, June 2019</w:t>
      </w:r>
    </w:p>
    <w:p w14:paraId="38E2511C" w14:textId="3AF9BE0E" w:rsidR="004A070C" w:rsidRDefault="004A070C" w:rsidP="004A070C">
      <w:pPr>
        <w:pStyle w:val="BodyText"/>
      </w:pPr>
      <w:r w:rsidRPr="004A070C">
        <w:rPr>
          <w:noProof/>
        </w:rPr>
        <w:lastRenderedPageBreak/>
        <w:drawing>
          <wp:inline distT="0" distB="0" distL="0" distR="0" wp14:anchorId="19FCF781" wp14:editId="651C37BF">
            <wp:extent cx="6645910" cy="2653665"/>
            <wp:effectExtent l="0" t="0" r="0" b="635"/>
            <wp:docPr id="23" name="Picture 23" descr="Victorian Public Service and public entity executives remuneration distribution,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2653665"/>
                    </a:xfrm>
                    <a:prstGeom prst="rect">
                      <a:avLst/>
                    </a:prstGeom>
                  </pic:spPr>
                </pic:pic>
              </a:graphicData>
            </a:graphic>
          </wp:inline>
        </w:drawing>
      </w:r>
    </w:p>
    <w:p w14:paraId="73672931" w14:textId="6FDAD31F" w:rsidR="00E65299" w:rsidRDefault="00E65299" w:rsidP="00E65299">
      <w:pPr>
        <w:pStyle w:val="Source"/>
      </w:pPr>
      <w:r>
        <w:t>Source: Executive Data Collection and Public Entity Executive Remuneration Survey 2019</w:t>
      </w:r>
    </w:p>
    <w:p w14:paraId="57A42BD8" w14:textId="77777777" w:rsidR="00E65299" w:rsidRPr="001F7B8D" w:rsidRDefault="00E65299" w:rsidP="001F7B8D">
      <w:pPr>
        <w:pStyle w:val="Heading2"/>
      </w:pPr>
      <w:r w:rsidRPr="001F7B8D">
        <w:t>Executive recruitment and turnover, 2018–2019</w:t>
      </w:r>
    </w:p>
    <w:p w14:paraId="5032DECD" w14:textId="77777777" w:rsidR="00E65299" w:rsidRPr="00BF049F" w:rsidRDefault="00E65299" w:rsidP="00BF049F">
      <w:pPr>
        <w:pStyle w:val="Heading3"/>
      </w:pPr>
      <w:r w:rsidRPr="00BF049F">
        <w:t>Victorian Public Service</w:t>
      </w:r>
    </w:p>
    <w:tbl>
      <w:tblPr>
        <w:tblStyle w:val="TableGrid"/>
        <w:tblW w:w="0" w:type="auto"/>
        <w:tblLook w:val="04A0" w:firstRow="1" w:lastRow="0" w:firstColumn="1" w:lastColumn="0" w:noHBand="0" w:noVBand="1"/>
      </w:tblPr>
      <w:tblGrid>
        <w:gridCol w:w="5524"/>
        <w:gridCol w:w="2693"/>
        <w:gridCol w:w="2239"/>
      </w:tblGrid>
      <w:tr w:rsidR="004A070C" w:rsidRPr="004A070C" w14:paraId="15F99104" w14:textId="52C4BD4F" w:rsidTr="004A070C">
        <w:tc>
          <w:tcPr>
            <w:tcW w:w="5524" w:type="dxa"/>
          </w:tcPr>
          <w:p w14:paraId="523D552D" w14:textId="77777777" w:rsidR="004A070C" w:rsidRPr="004A070C" w:rsidRDefault="004A070C" w:rsidP="004A070C">
            <w:pPr>
              <w:pStyle w:val="TableHeading"/>
            </w:pPr>
            <w:r w:rsidRPr="004A070C">
              <w:t xml:space="preserve">Existing executives moving to another Victorian Public Service </w:t>
            </w:r>
            <w:proofErr w:type="spellStart"/>
            <w:r w:rsidRPr="004A070C">
              <w:t>organisation</w:t>
            </w:r>
            <w:proofErr w:type="spellEnd"/>
            <w:r w:rsidRPr="004A070C">
              <w:t xml:space="preserve"> (excluding machinery of government changes)</w:t>
            </w:r>
          </w:p>
        </w:tc>
        <w:tc>
          <w:tcPr>
            <w:tcW w:w="2693" w:type="dxa"/>
          </w:tcPr>
          <w:p w14:paraId="5B07B8F5" w14:textId="6C5DFE25" w:rsidR="004A070C" w:rsidRPr="004A070C" w:rsidRDefault="004A070C" w:rsidP="004A070C">
            <w:pPr>
              <w:pStyle w:val="TableHeading"/>
            </w:pPr>
            <w:r w:rsidRPr="00BF049F">
              <w:t>New executives</w:t>
            </w:r>
          </w:p>
        </w:tc>
        <w:tc>
          <w:tcPr>
            <w:tcW w:w="2239" w:type="dxa"/>
          </w:tcPr>
          <w:p w14:paraId="609F4F1F" w14:textId="60AFCB73" w:rsidR="004A070C" w:rsidRPr="004A070C" w:rsidRDefault="004A070C" w:rsidP="004A070C">
            <w:pPr>
              <w:pStyle w:val="TableHeading"/>
            </w:pPr>
            <w:r w:rsidRPr="00BF049F">
              <w:t>Departing</w:t>
            </w:r>
            <w:r>
              <w:t xml:space="preserve"> </w:t>
            </w:r>
            <w:r w:rsidRPr="00BF049F">
              <w:t>executives</w:t>
            </w:r>
          </w:p>
        </w:tc>
      </w:tr>
      <w:tr w:rsidR="004A070C" w:rsidRPr="004A070C" w14:paraId="1B74ACCB" w14:textId="5AAB46C8" w:rsidTr="004A070C">
        <w:tc>
          <w:tcPr>
            <w:tcW w:w="5524" w:type="dxa"/>
          </w:tcPr>
          <w:p w14:paraId="223D0EFC" w14:textId="77777777" w:rsidR="004A070C" w:rsidRPr="004A070C" w:rsidRDefault="004A070C" w:rsidP="004A070C">
            <w:pPr>
              <w:pStyle w:val="TableCopy"/>
            </w:pPr>
            <w:r w:rsidRPr="004A070C">
              <w:t>71</w:t>
            </w:r>
          </w:p>
        </w:tc>
        <w:tc>
          <w:tcPr>
            <w:tcW w:w="2693" w:type="dxa"/>
          </w:tcPr>
          <w:p w14:paraId="4AE07EDD" w14:textId="456CBEF1" w:rsidR="004A070C" w:rsidRPr="004A070C" w:rsidRDefault="004A070C" w:rsidP="004A070C">
            <w:pPr>
              <w:pStyle w:val="TableCopy"/>
            </w:pPr>
            <w:r w:rsidRPr="004A070C">
              <w:t>314</w:t>
            </w:r>
          </w:p>
        </w:tc>
        <w:tc>
          <w:tcPr>
            <w:tcW w:w="2239" w:type="dxa"/>
          </w:tcPr>
          <w:p w14:paraId="77C73D6C" w14:textId="56CAE97A" w:rsidR="004A070C" w:rsidRPr="004A070C" w:rsidRDefault="004A070C" w:rsidP="004A070C">
            <w:pPr>
              <w:pStyle w:val="TableCopy"/>
            </w:pPr>
            <w:r w:rsidRPr="004A070C">
              <w:t>146</w:t>
            </w:r>
          </w:p>
        </w:tc>
      </w:tr>
    </w:tbl>
    <w:p w14:paraId="134D7C6C" w14:textId="77777777" w:rsidR="00E65299" w:rsidRPr="00BF049F" w:rsidRDefault="00E65299" w:rsidP="00BF049F">
      <w:pPr>
        <w:pStyle w:val="Heading3"/>
      </w:pPr>
      <w:r w:rsidRPr="00BF049F">
        <w:t>Public entities</w:t>
      </w:r>
    </w:p>
    <w:tbl>
      <w:tblPr>
        <w:tblStyle w:val="TableGrid"/>
        <w:tblW w:w="0" w:type="auto"/>
        <w:tblLook w:val="04A0" w:firstRow="1" w:lastRow="0" w:firstColumn="1" w:lastColumn="0" w:noHBand="0" w:noVBand="1"/>
      </w:tblPr>
      <w:tblGrid>
        <w:gridCol w:w="3485"/>
        <w:gridCol w:w="3485"/>
        <w:gridCol w:w="3486"/>
      </w:tblGrid>
      <w:tr w:rsidR="004A070C" w:rsidRPr="004A070C" w14:paraId="32B848FD" w14:textId="77777777" w:rsidTr="004A070C">
        <w:tc>
          <w:tcPr>
            <w:tcW w:w="3485" w:type="dxa"/>
          </w:tcPr>
          <w:p w14:paraId="69FBB6BE" w14:textId="77777777" w:rsidR="004A070C" w:rsidRPr="004A070C" w:rsidRDefault="004A070C" w:rsidP="004A070C">
            <w:pPr>
              <w:pStyle w:val="TableHeading"/>
            </w:pPr>
            <w:r w:rsidRPr="004A070C">
              <w:t>New executives</w:t>
            </w:r>
          </w:p>
        </w:tc>
        <w:tc>
          <w:tcPr>
            <w:tcW w:w="3485" w:type="dxa"/>
          </w:tcPr>
          <w:p w14:paraId="789E73EE" w14:textId="77777777" w:rsidR="004A070C" w:rsidRPr="004A070C" w:rsidRDefault="004A070C" w:rsidP="004A070C">
            <w:pPr>
              <w:pStyle w:val="TableHeading"/>
            </w:pPr>
            <w:r w:rsidRPr="004A070C">
              <w:t>Departing</w:t>
            </w:r>
          </w:p>
        </w:tc>
        <w:tc>
          <w:tcPr>
            <w:tcW w:w="3486" w:type="dxa"/>
          </w:tcPr>
          <w:p w14:paraId="71D27AA7" w14:textId="77777777" w:rsidR="004A070C" w:rsidRPr="004A070C" w:rsidRDefault="004A070C" w:rsidP="004A070C">
            <w:pPr>
              <w:pStyle w:val="TableHeading"/>
            </w:pPr>
            <w:r w:rsidRPr="004A070C">
              <w:t>executives</w:t>
            </w:r>
          </w:p>
        </w:tc>
      </w:tr>
      <w:tr w:rsidR="004A070C" w:rsidRPr="004A070C" w14:paraId="2E108BBC" w14:textId="77777777" w:rsidTr="004A070C">
        <w:tc>
          <w:tcPr>
            <w:tcW w:w="3485" w:type="dxa"/>
          </w:tcPr>
          <w:p w14:paraId="62D4D02C" w14:textId="77777777" w:rsidR="004A070C" w:rsidRPr="004A070C" w:rsidRDefault="004A070C" w:rsidP="004A070C">
            <w:pPr>
              <w:pStyle w:val="TableCopy"/>
            </w:pPr>
            <w:r w:rsidRPr="004A070C">
              <w:t>233</w:t>
            </w:r>
          </w:p>
        </w:tc>
        <w:tc>
          <w:tcPr>
            <w:tcW w:w="3485" w:type="dxa"/>
          </w:tcPr>
          <w:p w14:paraId="19432604" w14:textId="77777777" w:rsidR="004A070C" w:rsidRPr="004A070C" w:rsidRDefault="004A070C" w:rsidP="004A070C">
            <w:pPr>
              <w:pStyle w:val="TableCopy"/>
            </w:pPr>
            <w:r w:rsidRPr="004A070C">
              <w:t>195</w:t>
            </w:r>
          </w:p>
        </w:tc>
        <w:tc>
          <w:tcPr>
            <w:tcW w:w="3486" w:type="dxa"/>
          </w:tcPr>
          <w:p w14:paraId="40162EDC" w14:textId="77777777" w:rsidR="004A070C" w:rsidRPr="004A070C" w:rsidRDefault="004A070C" w:rsidP="004A070C">
            <w:pPr>
              <w:pStyle w:val="TableCopy"/>
            </w:pPr>
          </w:p>
        </w:tc>
      </w:tr>
    </w:tbl>
    <w:p w14:paraId="33E04E68" w14:textId="77777777" w:rsidR="00E65299" w:rsidRDefault="00E65299" w:rsidP="00E65299">
      <w:pPr>
        <w:pStyle w:val="Source"/>
        <w:spacing w:before="57"/>
      </w:pPr>
      <w:r>
        <w:t>Source: Executive Data Collection and Public Entity Executive Remuneration Survey 2019</w:t>
      </w:r>
    </w:p>
    <w:p w14:paraId="3F2CC432" w14:textId="0159827B" w:rsidR="00E65299" w:rsidRDefault="004A070C" w:rsidP="00E65299">
      <w:pPr>
        <w:pStyle w:val="Heading1"/>
      </w:pPr>
      <w:r>
        <w:t xml:space="preserve">4.5. </w:t>
      </w:r>
      <w:r w:rsidR="00E65299">
        <w:t>Profile of board members</w:t>
      </w:r>
    </w:p>
    <w:p w14:paraId="336F98E4" w14:textId="77777777" w:rsidR="00E65299" w:rsidRPr="001F7B8D" w:rsidRDefault="00E65299" w:rsidP="001F7B8D">
      <w:pPr>
        <w:pStyle w:val="Heading2"/>
      </w:pPr>
      <w:r w:rsidRPr="001F7B8D">
        <w:t>Gender, June 2019</w:t>
      </w:r>
    </w:p>
    <w:tbl>
      <w:tblPr>
        <w:tblStyle w:val="TableGridLight"/>
        <w:tblW w:w="0" w:type="auto"/>
        <w:tblLayout w:type="fixed"/>
        <w:tblLook w:val="04A0" w:firstRow="1" w:lastRow="0" w:firstColumn="1" w:lastColumn="0" w:noHBand="0" w:noVBand="1"/>
      </w:tblPr>
      <w:tblGrid>
        <w:gridCol w:w="1502"/>
        <w:gridCol w:w="1361"/>
        <w:gridCol w:w="1361"/>
      </w:tblGrid>
      <w:tr w:rsidR="00E65299" w14:paraId="0DEE9EEA" w14:textId="77777777" w:rsidTr="00BF049F">
        <w:trPr>
          <w:trHeight w:val="330"/>
        </w:trPr>
        <w:tc>
          <w:tcPr>
            <w:tcW w:w="1502" w:type="dxa"/>
          </w:tcPr>
          <w:p w14:paraId="5B493DCA" w14:textId="77777777" w:rsidR="00E65299" w:rsidRDefault="00E65299" w:rsidP="00395E47">
            <w:pPr>
              <w:pStyle w:val="NoParagraphStyle"/>
              <w:spacing w:line="240" w:lineRule="auto"/>
              <w:textAlignment w:val="auto"/>
              <w:rPr>
                <w:rFonts w:ascii="VIC" w:hAnsi="VIC" w:cstheme="minorBidi"/>
                <w:color w:val="auto"/>
                <w:lang w:val="en-GB"/>
              </w:rPr>
            </w:pPr>
          </w:p>
        </w:tc>
        <w:tc>
          <w:tcPr>
            <w:tcW w:w="1361" w:type="dxa"/>
          </w:tcPr>
          <w:p w14:paraId="23D45BDB" w14:textId="77777777" w:rsidR="00E65299" w:rsidRPr="00BF049F" w:rsidRDefault="00E65299" w:rsidP="00BF049F">
            <w:r w:rsidRPr="00BF049F">
              <w:t>Men</w:t>
            </w:r>
          </w:p>
          <w:p w14:paraId="24D4A27F" w14:textId="77777777" w:rsidR="00E65299" w:rsidRDefault="00E65299" w:rsidP="00395E47">
            <w:pPr>
              <w:pStyle w:val="TableHeader-MediumWhiteTables"/>
              <w:jc w:val="right"/>
            </w:pPr>
          </w:p>
        </w:tc>
        <w:tc>
          <w:tcPr>
            <w:tcW w:w="1361" w:type="dxa"/>
          </w:tcPr>
          <w:p w14:paraId="0C6AB5FC" w14:textId="77777777" w:rsidR="00E65299" w:rsidRPr="00BF049F" w:rsidRDefault="00E65299" w:rsidP="00BF049F">
            <w:r w:rsidRPr="00BF049F">
              <w:t>Women</w:t>
            </w:r>
          </w:p>
          <w:p w14:paraId="74D441D6" w14:textId="77777777" w:rsidR="00E65299" w:rsidRDefault="00E65299" w:rsidP="00395E47">
            <w:pPr>
              <w:pStyle w:val="TableHeader-MediumWhiteTables"/>
              <w:jc w:val="right"/>
            </w:pPr>
          </w:p>
        </w:tc>
      </w:tr>
      <w:tr w:rsidR="00E65299" w14:paraId="1D7B67DF" w14:textId="77777777" w:rsidTr="00BF049F">
        <w:trPr>
          <w:trHeight w:val="60"/>
        </w:trPr>
        <w:tc>
          <w:tcPr>
            <w:tcW w:w="1502" w:type="dxa"/>
          </w:tcPr>
          <w:p w14:paraId="16532757" w14:textId="71777F6C" w:rsidR="00E65299" w:rsidRPr="00DA3BDA" w:rsidRDefault="00E65299" w:rsidP="00C442CE">
            <w:pPr>
              <w:pStyle w:val="TableCopy"/>
            </w:pPr>
            <w:r w:rsidRPr="00DA3BDA">
              <w:lastRenderedPageBreak/>
              <w:t>Major boards</w:t>
            </w:r>
            <w:r w:rsidR="001B714A">
              <w:rPr>
                <w:rStyle w:val="FootnoteReference"/>
              </w:rPr>
              <w:footnoteReference w:id="45"/>
            </w:r>
          </w:p>
          <w:p w14:paraId="0F18EE27" w14:textId="77777777" w:rsidR="00E65299" w:rsidRDefault="00E65299" w:rsidP="00395E47">
            <w:pPr>
              <w:pStyle w:val="TablecopyTotalsTables"/>
            </w:pPr>
          </w:p>
        </w:tc>
        <w:tc>
          <w:tcPr>
            <w:tcW w:w="1361" w:type="dxa"/>
          </w:tcPr>
          <w:p w14:paraId="4A7514D3" w14:textId="77777777" w:rsidR="00E65299" w:rsidRPr="00AF427D" w:rsidRDefault="00E65299" w:rsidP="00AF427D">
            <w:pPr>
              <w:pStyle w:val="TableCopy"/>
            </w:pPr>
            <w:r w:rsidRPr="00AF427D">
              <w:t>46%</w:t>
            </w:r>
          </w:p>
          <w:p w14:paraId="08ACC782" w14:textId="77777777" w:rsidR="00E65299" w:rsidRDefault="00E65299" w:rsidP="00395E47">
            <w:pPr>
              <w:pStyle w:val="TablecopyTables"/>
              <w:jc w:val="right"/>
            </w:pPr>
          </w:p>
        </w:tc>
        <w:tc>
          <w:tcPr>
            <w:tcW w:w="1361" w:type="dxa"/>
          </w:tcPr>
          <w:p w14:paraId="676E8C6F" w14:textId="77777777" w:rsidR="00E65299" w:rsidRPr="00AF427D" w:rsidRDefault="00E65299" w:rsidP="00AF427D">
            <w:pPr>
              <w:pStyle w:val="TableCopy"/>
            </w:pPr>
            <w:r w:rsidRPr="00AF427D">
              <w:t>54%</w:t>
            </w:r>
          </w:p>
          <w:p w14:paraId="170E5FBC" w14:textId="77777777" w:rsidR="00E65299" w:rsidRDefault="00E65299" w:rsidP="00395E47">
            <w:pPr>
              <w:pStyle w:val="TablecopyTables"/>
              <w:jc w:val="right"/>
            </w:pPr>
          </w:p>
        </w:tc>
      </w:tr>
      <w:tr w:rsidR="00E65299" w14:paraId="61B4506B" w14:textId="77777777" w:rsidTr="00BF049F">
        <w:trPr>
          <w:trHeight w:val="60"/>
        </w:trPr>
        <w:tc>
          <w:tcPr>
            <w:tcW w:w="1502" w:type="dxa"/>
          </w:tcPr>
          <w:p w14:paraId="224C8ECF" w14:textId="5CBE5998" w:rsidR="00E65299" w:rsidRPr="00DA3BDA" w:rsidRDefault="00E65299" w:rsidP="00C442CE">
            <w:pPr>
              <w:pStyle w:val="TableCopy"/>
            </w:pPr>
            <w:r w:rsidRPr="00DA3BDA">
              <w:t>All boards</w:t>
            </w:r>
            <w:r w:rsidR="001B714A">
              <w:rPr>
                <w:rStyle w:val="FootnoteReference"/>
              </w:rPr>
              <w:footnoteReference w:id="46"/>
            </w:r>
          </w:p>
          <w:p w14:paraId="6E0F68E6" w14:textId="77777777" w:rsidR="00E65299" w:rsidRDefault="00E65299" w:rsidP="00395E47">
            <w:pPr>
              <w:pStyle w:val="TablecopyTotalsTables"/>
            </w:pPr>
          </w:p>
        </w:tc>
        <w:tc>
          <w:tcPr>
            <w:tcW w:w="1361" w:type="dxa"/>
          </w:tcPr>
          <w:p w14:paraId="60382741" w14:textId="77777777" w:rsidR="00E65299" w:rsidRPr="00AF427D" w:rsidRDefault="00E65299" w:rsidP="00AF427D">
            <w:pPr>
              <w:pStyle w:val="TableCopy"/>
            </w:pPr>
            <w:r w:rsidRPr="00AF427D">
              <w:t>62%</w:t>
            </w:r>
          </w:p>
          <w:p w14:paraId="6546D170" w14:textId="77777777" w:rsidR="00E65299" w:rsidRDefault="00E65299" w:rsidP="00395E47">
            <w:pPr>
              <w:pStyle w:val="TablecopyTables"/>
              <w:jc w:val="right"/>
            </w:pPr>
          </w:p>
        </w:tc>
        <w:tc>
          <w:tcPr>
            <w:tcW w:w="1361" w:type="dxa"/>
          </w:tcPr>
          <w:p w14:paraId="68DD93F2" w14:textId="77777777" w:rsidR="00E65299" w:rsidRPr="00AF427D" w:rsidRDefault="00E65299" w:rsidP="00AF427D">
            <w:pPr>
              <w:pStyle w:val="TableCopy"/>
            </w:pPr>
            <w:r w:rsidRPr="00AF427D">
              <w:t>38%</w:t>
            </w:r>
          </w:p>
          <w:p w14:paraId="17819816" w14:textId="77777777" w:rsidR="00E65299" w:rsidRDefault="00E65299" w:rsidP="00395E47">
            <w:pPr>
              <w:pStyle w:val="TablecopyTables"/>
              <w:jc w:val="right"/>
            </w:pPr>
          </w:p>
        </w:tc>
      </w:tr>
    </w:tbl>
    <w:p w14:paraId="5D7DFD33" w14:textId="77777777" w:rsidR="00E65299" w:rsidRDefault="00E65299" w:rsidP="00B32034">
      <w:pPr>
        <w:pStyle w:val="Heading4"/>
      </w:pPr>
    </w:p>
    <w:p w14:paraId="45676FAF" w14:textId="77777777" w:rsidR="00E65299" w:rsidRDefault="00E65299" w:rsidP="00E65299">
      <w:pPr>
        <w:pStyle w:val="Source"/>
      </w:pPr>
      <w:r>
        <w:t>Source: GAPED Database</w:t>
      </w:r>
    </w:p>
    <w:p w14:paraId="2C346477" w14:textId="0E304259" w:rsidR="00E65299" w:rsidRPr="001F7B8D" w:rsidRDefault="00E65299" w:rsidP="001F7B8D">
      <w:pPr>
        <w:pStyle w:val="Heading2"/>
      </w:pPr>
      <w:r w:rsidRPr="001F7B8D">
        <w:t>Age distribution</w:t>
      </w:r>
      <w:r w:rsidR="001B714A">
        <w:rPr>
          <w:rStyle w:val="FootnoteReference"/>
        </w:rPr>
        <w:footnoteReference w:id="47"/>
      </w:r>
      <w:r w:rsidRPr="001F7B8D">
        <w:t xml:space="preserve"> – all boards, June 2019</w:t>
      </w:r>
    </w:p>
    <w:tbl>
      <w:tblPr>
        <w:tblStyle w:val="TableGridLight"/>
        <w:tblW w:w="0" w:type="auto"/>
        <w:tblLayout w:type="fixed"/>
        <w:tblLook w:val="04A0" w:firstRow="1" w:lastRow="0" w:firstColumn="1" w:lastColumn="0" w:noHBand="0" w:noVBand="1"/>
      </w:tblPr>
      <w:tblGrid>
        <w:gridCol w:w="1106"/>
        <w:gridCol w:w="1133"/>
        <w:gridCol w:w="1134"/>
        <w:gridCol w:w="1134"/>
        <w:gridCol w:w="1134"/>
      </w:tblGrid>
      <w:tr w:rsidR="00E65299" w14:paraId="23F9DB88" w14:textId="77777777" w:rsidTr="00BF049F">
        <w:trPr>
          <w:trHeight w:val="330"/>
        </w:trPr>
        <w:tc>
          <w:tcPr>
            <w:tcW w:w="1106" w:type="dxa"/>
          </w:tcPr>
          <w:p w14:paraId="70FF058A" w14:textId="77777777" w:rsidR="00E65299" w:rsidRPr="00307768" w:rsidRDefault="00E65299" w:rsidP="00307768">
            <w:pPr>
              <w:pStyle w:val="TableHeading"/>
            </w:pPr>
            <w:r w:rsidRPr="00307768">
              <w:t>&lt;35</w:t>
            </w:r>
          </w:p>
          <w:p w14:paraId="028476F2" w14:textId="77777777" w:rsidR="00E65299" w:rsidRDefault="00E65299" w:rsidP="00395E47">
            <w:pPr>
              <w:pStyle w:val="TableHeader-MediumWhiteTables"/>
              <w:jc w:val="center"/>
            </w:pPr>
          </w:p>
        </w:tc>
        <w:tc>
          <w:tcPr>
            <w:tcW w:w="1133" w:type="dxa"/>
          </w:tcPr>
          <w:p w14:paraId="2ED3E67A" w14:textId="77777777" w:rsidR="00E65299" w:rsidRPr="00307768" w:rsidRDefault="00E65299" w:rsidP="00307768">
            <w:pPr>
              <w:pStyle w:val="TableHeading"/>
            </w:pPr>
            <w:r w:rsidRPr="00307768">
              <w:t>35–44</w:t>
            </w:r>
          </w:p>
          <w:p w14:paraId="123D9185" w14:textId="77777777" w:rsidR="00E65299" w:rsidRDefault="00E65299" w:rsidP="00395E47">
            <w:pPr>
              <w:pStyle w:val="TableHeader-MediumWhiteTables"/>
              <w:jc w:val="center"/>
            </w:pPr>
          </w:p>
        </w:tc>
        <w:tc>
          <w:tcPr>
            <w:tcW w:w="1134" w:type="dxa"/>
          </w:tcPr>
          <w:p w14:paraId="5F045276" w14:textId="77777777" w:rsidR="00E65299" w:rsidRPr="00307768" w:rsidRDefault="00E65299" w:rsidP="00307768">
            <w:pPr>
              <w:pStyle w:val="TableHeading"/>
            </w:pPr>
            <w:r w:rsidRPr="00307768">
              <w:t>45–54</w:t>
            </w:r>
          </w:p>
          <w:p w14:paraId="43DC6D15" w14:textId="77777777" w:rsidR="00E65299" w:rsidRDefault="00E65299" w:rsidP="00395E47">
            <w:pPr>
              <w:pStyle w:val="TableHeader-MediumWhiteTables"/>
              <w:jc w:val="center"/>
            </w:pPr>
          </w:p>
        </w:tc>
        <w:tc>
          <w:tcPr>
            <w:tcW w:w="1134" w:type="dxa"/>
          </w:tcPr>
          <w:p w14:paraId="7A518DE6" w14:textId="77777777" w:rsidR="00E65299" w:rsidRPr="00307768" w:rsidRDefault="00E65299" w:rsidP="00307768">
            <w:pPr>
              <w:pStyle w:val="TableHeading"/>
            </w:pPr>
            <w:r w:rsidRPr="00307768">
              <w:t>55–64</w:t>
            </w:r>
          </w:p>
          <w:p w14:paraId="25BDB781" w14:textId="77777777" w:rsidR="00E65299" w:rsidRDefault="00E65299" w:rsidP="00395E47">
            <w:pPr>
              <w:pStyle w:val="TableHeader-MediumWhiteTables"/>
              <w:jc w:val="center"/>
            </w:pPr>
          </w:p>
        </w:tc>
        <w:tc>
          <w:tcPr>
            <w:tcW w:w="1134" w:type="dxa"/>
          </w:tcPr>
          <w:p w14:paraId="7A358895" w14:textId="77777777" w:rsidR="00E65299" w:rsidRPr="00307768" w:rsidRDefault="00E65299" w:rsidP="00307768">
            <w:pPr>
              <w:pStyle w:val="TableHeading"/>
            </w:pPr>
            <w:r w:rsidRPr="00307768">
              <w:t>65+</w:t>
            </w:r>
          </w:p>
          <w:p w14:paraId="72C5A939" w14:textId="77777777" w:rsidR="00E65299" w:rsidRDefault="00E65299" w:rsidP="00395E47">
            <w:pPr>
              <w:pStyle w:val="TableHeader-MediumWhiteTables"/>
              <w:jc w:val="center"/>
            </w:pPr>
          </w:p>
        </w:tc>
      </w:tr>
      <w:tr w:rsidR="00E65299" w14:paraId="4BB8B6F6" w14:textId="77777777" w:rsidTr="00BF049F">
        <w:trPr>
          <w:trHeight w:val="358"/>
        </w:trPr>
        <w:tc>
          <w:tcPr>
            <w:tcW w:w="1106" w:type="dxa"/>
          </w:tcPr>
          <w:p w14:paraId="4367B291" w14:textId="77777777" w:rsidR="00E65299" w:rsidRPr="00AF427D" w:rsidRDefault="00E65299" w:rsidP="00AF427D">
            <w:pPr>
              <w:pStyle w:val="TableCopy"/>
            </w:pPr>
            <w:r w:rsidRPr="00AF427D">
              <w:t>3%</w:t>
            </w:r>
          </w:p>
          <w:p w14:paraId="7C3A4D6C" w14:textId="77777777" w:rsidR="00E65299" w:rsidRDefault="00E65299" w:rsidP="00395E47">
            <w:pPr>
              <w:pStyle w:val="TablecopyTables"/>
              <w:jc w:val="center"/>
            </w:pPr>
          </w:p>
        </w:tc>
        <w:tc>
          <w:tcPr>
            <w:tcW w:w="1133" w:type="dxa"/>
          </w:tcPr>
          <w:p w14:paraId="63B925E3" w14:textId="77777777" w:rsidR="00E65299" w:rsidRPr="00AF427D" w:rsidRDefault="00E65299" w:rsidP="00AF427D">
            <w:pPr>
              <w:pStyle w:val="TableCopy"/>
            </w:pPr>
            <w:r w:rsidRPr="00AF427D">
              <w:t>10%</w:t>
            </w:r>
          </w:p>
          <w:p w14:paraId="50EF66D5" w14:textId="77777777" w:rsidR="00E65299" w:rsidRDefault="00E65299" w:rsidP="00395E47">
            <w:pPr>
              <w:pStyle w:val="TablecopyTables"/>
              <w:jc w:val="center"/>
            </w:pPr>
          </w:p>
        </w:tc>
        <w:tc>
          <w:tcPr>
            <w:tcW w:w="1134" w:type="dxa"/>
          </w:tcPr>
          <w:p w14:paraId="0B48CC67" w14:textId="77777777" w:rsidR="00E65299" w:rsidRPr="00AF427D" w:rsidRDefault="00E65299" w:rsidP="00AF427D">
            <w:pPr>
              <w:pStyle w:val="TableCopy"/>
            </w:pPr>
            <w:r w:rsidRPr="00AF427D">
              <w:t>17%</w:t>
            </w:r>
          </w:p>
          <w:p w14:paraId="02D648CA" w14:textId="77777777" w:rsidR="00E65299" w:rsidRDefault="00E65299" w:rsidP="00395E47">
            <w:pPr>
              <w:pStyle w:val="TablecopyTables"/>
              <w:jc w:val="center"/>
            </w:pPr>
          </w:p>
        </w:tc>
        <w:tc>
          <w:tcPr>
            <w:tcW w:w="1134" w:type="dxa"/>
          </w:tcPr>
          <w:p w14:paraId="71B317CA" w14:textId="77777777" w:rsidR="00E65299" w:rsidRPr="00AF427D" w:rsidRDefault="00E65299" w:rsidP="00AF427D">
            <w:pPr>
              <w:pStyle w:val="TableCopy"/>
            </w:pPr>
            <w:r w:rsidRPr="00AF427D">
              <w:t>28%</w:t>
            </w:r>
          </w:p>
          <w:p w14:paraId="7EA4993E" w14:textId="77777777" w:rsidR="00E65299" w:rsidRDefault="00E65299" w:rsidP="00395E47">
            <w:pPr>
              <w:pStyle w:val="TablecopyTables"/>
              <w:jc w:val="center"/>
            </w:pPr>
          </w:p>
        </w:tc>
        <w:tc>
          <w:tcPr>
            <w:tcW w:w="1134" w:type="dxa"/>
          </w:tcPr>
          <w:p w14:paraId="0B97CFD8" w14:textId="77777777" w:rsidR="00E65299" w:rsidRPr="00AF427D" w:rsidRDefault="00E65299" w:rsidP="00AF427D">
            <w:pPr>
              <w:pStyle w:val="TableCopy"/>
            </w:pPr>
            <w:r w:rsidRPr="00AF427D">
              <w:t>42%</w:t>
            </w:r>
          </w:p>
          <w:p w14:paraId="5A0D4FBC" w14:textId="77777777" w:rsidR="00E65299" w:rsidRDefault="00E65299" w:rsidP="00395E47">
            <w:pPr>
              <w:pStyle w:val="TablecopyTables"/>
              <w:jc w:val="center"/>
            </w:pPr>
          </w:p>
        </w:tc>
      </w:tr>
    </w:tbl>
    <w:p w14:paraId="084FE924" w14:textId="77777777" w:rsidR="00E65299" w:rsidRDefault="00E65299" w:rsidP="00B32034">
      <w:pPr>
        <w:pStyle w:val="Heading4"/>
      </w:pPr>
    </w:p>
    <w:p w14:paraId="7CAFC186" w14:textId="77777777" w:rsidR="00E65299" w:rsidRDefault="00E65299" w:rsidP="00E65299">
      <w:pPr>
        <w:pStyle w:val="Source"/>
      </w:pPr>
      <w:r>
        <w:t>Source: GAPED Database</w:t>
      </w:r>
    </w:p>
    <w:p w14:paraId="7DA01B66" w14:textId="46BD0AA4" w:rsidR="00E65299" w:rsidRPr="001F7B8D" w:rsidRDefault="00E65299" w:rsidP="001F7B8D">
      <w:pPr>
        <w:pStyle w:val="Heading2"/>
      </w:pPr>
      <w:r w:rsidRPr="001F7B8D">
        <w:t>Percentage of board members by diversity group</w:t>
      </w:r>
      <w:r w:rsidR="001B714A">
        <w:rPr>
          <w:rStyle w:val="FootnoteReference"/>
        </w:rPr>
        <w:footnoteReference w:id="48"/>
      </w:r>
      <w:r w:rsidRPr="001F7B8D">
        <w:t xml:space="preserve"> location and volunteer status, June 2019</w:t>
      </w:r>
    </w:p>
    <w:tbl>
      <w:tblPr>
        <w:tblStyle w:val="TableGridLight"/>
        <w:tblW w:w="0" w:type="auto"/>
        <w:tblLayout w:type="fixed"/>
        <w:tblLook w:val="04A0" w:firstRow="1" w:lastRow="0" w:firstColumn="1" w:lastColumn="0" w:noHBand="0" w:noVBand="1"/>
      </w:tblPr>
      <w:tblGrid>
        <w:gridCol w:w="3402"/>
        <w:gridCol w:w="1133"/>
      </w:tblGrid>
      <w:tr w:rsidR="00E65299" w14:paraId="4E71532B" w14:textId="77777777" w:rsidTr="00BF049F">
        <w:trPr>
          <w:trHeight w:val="330"/>
        </w:trPr>
        <w:tc>
          <w:tcPr>
            <w:tcW w:w="3402" w:type="dxa"/>
          </w:tcPr>
          <w:p w14:paraId="024823A6" w14:textId="77777777" w:rsidR="00E65299" w:rsidRPr="00DA3BDA" w:rsidRDefault="00E65299" w:rsidP="00C442CE">
            <w:pPr>
              <w:pStyle w:val="TableCopy"/>
            </w:pPr>
            <w:r w:rsidRPr="00DA3BDA">
              <w:t>Aboriginal and/ or Torres Strait Islander</w:t>
            </w:r>
          </w:p>
          <w:p w14:paraId="248C5A11" w14:textId="77777777" w:rsidR="00E65299" w:rsidRDefault="00E65299" w:rsidP="00395E47">
            <w:pPr>
              <w:pStyle w:val="TablecopyTotalsTables"/>
            </w:pPr>
          </w:p>
        </w:tc>
        <w:tc>
          <w:tcPr>
            <w:tcW w:w="1133" w:type="dxa"/>
          </w:tcPr>
          <w:p w14:paraId="376811F3" w14:textId="77777777" w:rsidR="00E65299" w:rsidRPr="00AF427D" w:rsidRDefault="00E65299" w:rsidP="00AF427D">
            <w:pPr>
              <w:pStyle w:val="TableCopy"/>
            </w:pPr>
            <w:r w:rsidRPr="00AF427D">
              <w:t>1.3%</w:t>
            </w:r>
          </w:p>
          <w:p w14:paraId="2E85649B" w14:textId="77777777" w:rsidR="00E65299" w:rsidRDefault="00E65299" w:rsidP="00395E47">
            <w:pPr>
              <w:pStyle w:val="TablecopyTables"/>
              <w:jc w:val="right"/>
            </w:pPr>
          </w:p>
        </w:tc>
      </w:tr>
      <w:tr w:rsidR="00E65299" w14:paraId="73196437" w14:textId="77777777" w:rsidTr="00BF049F">
        <w:trPr>
          <w:trHeight w:val="60"/>
        </w:trPr>
        <w:tc>
          <w:tcPr>
            <w:tcW w:w="3402" w:type="dxa"/>
          </w:tcPr>
          <w:p w14:paraId="6C906FAF" w14:textId="5977E765" w:rsidR="00E65299" w:rsidRPr="00DA3BDA" w:rsidRDefault="00E65299" w:rsidP="00C442CE">
            <w:pPr>
              <w:pStyle w:val="TableCopy"/>
            </w:pPr>
            <w:r w:rsidRPr="00DA3BDA">
              <w:t>Culturally and linguistically diverse</w:t>
            </w:r>
            <w:r w:rsidR="001B714A">
              <w:rPr>
                <w:rStyle w:val="FootnoteReference"/>
              </w:rPr>
              <w:footnoteReference w:id="49"/>
            </w:r>
          </w:p>
          <w:p w14:paraId="7C198F52" w14:textId="77777777" w:rsidR="00E65299" w:rsidRDefault="00E65299" w:rsidP="00395E47">
            <w:pPr>
              <w:pStyle w:val="TablecopyTotalsTables"/>
            </w:pPr>
          </w:p>
        </w:tc>
        <w:tc>
          <w:tcPr>
            <w:tcW w:w="1133" w:type="dxa"/>
          </w:tcPr>
          <w:p w14:paraId="7B9C3BA4" w14:textId="77777777" w:rsidR="00E65299" w:rsidRPr="00AF427D" w:rsidRDefault="00E65299" w:rsidP="00AF427D">
            <w:pPr>
              <w:pStyle w:val="TableCopy"/>
            </w:pPr>
            <w:r w:rsidRPr="00AF427D">
              <w:t>19%</w:t>
            </w:r>
          </w:p>
          <w:p w14:paraId="33A8F059" w14:textId="77777777" w:rsidR="00E65299" w:rsidRDefault="00E65299" w:rsidP="00395E47">
            <w:pPr>
              <w:pStyle w:val="TablecopyTables"/>
              <w:jc w:val="right"/>
            </w:pPr>
          </w:p>
        </w:tc>
      </w:tr>
      <w:tr w:rsidR="00E65299" w14:paraId="5DF46AC3" w14:textId="77777777" w:rsidTr="00BF049F">
        <w:trPr>
          <w:trHeight w:val="60"/>
        </w:trPr>
        <w:tc>
          <w:tcPr>
            <w:tcW w:w="3402" w:type="dxa"/>
          </w:tcPr>
          <w:p w14:paraId="302682AD" w14:textId="77777777" w:rsidR="00E65299" w:rsidRPr="00DA3BDA" w:rsidRDefault="00E65299" w:rsidP="00C442CE">
            <w:pPr>
              <w:pStyle w:val="TableCopy"/>
            </w:pPr>
            <w:r w:rsidRPr="00DA3BDA">
              <w:t>Rural</w:t>
            </w:r>
          </w:p>
          <w:p w14:paraId="506FE184" w14:textId="77777777" w:rsidR="00E65299" w:rsidRDefault="00E65299" w:rsidP="00395E47">
            <w:pPr>
              <w:pStyle w:val="TablecopyTotalsTables"/>
            </w:pPr>
          </w:p>
        </w:tc>
        <w:tc>
          <w:tcPr>
            <w:tcW w:w="1133" w:type="dxa"/>
          </w:tcPr>
          <w:p w14:paraId="6F2B6768" w14:textId="77777777" w:rsidR="00E65299" w:rsidRPr="00AF427D" w:rsidRDefault="00E65299" w:rsidP="00AF427D">
            <w:pPr>
              <w:pStyle w:val="TableCopy"/>
            </w:pPr>
            <w:r w:rsidRPr="00AF427D">
              <w:t>77%</w:t>
            </w:r>
          </w:p>
          <w:p w14:paraId="6F2AF48B" w14:textId="77777777" w:rsidR="00E65299" w:rsidRDefault="00E65299" w:rsidP="00395E47">
            <w:pPr>
              <w:pStyle w:val="TablecopyTables"/>
              <w:jc w:val="right"/>
            </w:pPr>
          </w:p>
        </w:tc>
      </w:tr>
      <w:tr w:rsidR="00E65299" w14:paraId="4A51617D" w14:textId="77777777" w:rsidTr="00BF049F">
        <w:trPr>
          <w:trHeight w:val="60"/>
        </w:trPr>
        <w:tc>
          <w:tcPr>
            <w:tcW w:w="3402" w:type="dxa"/>
          </w:tcPr>
          <w:p w14:paraId="04B094D5" w14:textId="77777777" w:rsidR="00E65299" w:rsidRPr="00DA3BDA" w:rsidRDefault="00E65299" w:rsidP="00C442CE">
            <w:pPr>
              <w:pStyle w:val="TableCopy"/>
            </w:pPr>
            <w:r w:rsidRPr="00DA3BDA">
              <w:t>Volunteer</w:t>
            </w:r>
          </w:p>
          <w:p w14:paraId="054A68A1" w14:textId="77777777" w:rsidR="00E65299" w:rsidRDefault="00E65299" w:rsidP="00395E47">
            <w:pPr>
              <w:pStyle w:val="TablecopyTotalsTables"/>
            </w:pPr>
          </w:p>
        </w:tc>
        <w:tc>
          <w:tcPr>
            <w:tcW w:w="1133" w:type="dxa"/>
          </w:tcPr>
          <w:p w14:paraId="129C9347" w14:textId="77777777" w:rsidR="00E65299" w:rsidRPr="00AF427D" w:rsidRDefault="00E65299" w:rsidP="00AF427D">
            <w:pPr>
              <w:pStyle w:val="TableCopy"/>
            </w:pPr>
            <w:r w:rsidRPr="00AF427D">
              <w:t>81%</w:t>
            </w:r>
          </w:p>
          <w:p w14:paraId="1BCAB368" w14:textId="77777777" w:rsidR="00E65299" w:rsidRDefault="00E65299" w:rsidP="00395E47">
            <w:pPr>
              <w:pStyle w:val="TablecopyTables"/>
              <w:jc w:val="right"/>
            </w:pPr>
          </w:p>
        </w:tc>
      </w:tr>
    </w:tbl>
    <w:p w14:paraId="2F15E7E8" w14:textId="77777777" w:rsidR="00E65299" w:rsidRDefault="00E65299" w:rsidP="00B32034">
      <w:pPr>
        <w:pStyle w:val="Heading4"/>
      </w:pPr>
    </w:p>
    <w:p w14:paraId="766E6D8B" w14:textId="77777777" w:rsidR="00E65299" w:rsidRDefault="00E65299" w:rsidP="00E65299">
      <w:pPr>
        <w:pStyle w:val="Source"/>
      </w:pPr>
      <w:r>
        <w:t xml:space="preserve">Source: </w:t>
      </w:r>
      <w:r w:rsidRPr="00DA3BDA">
        <w:t xml:space="preserve">People Matter Survey </w:t>
      </w:r>
      <w:r>
        <w:t>2019</w:t>
      </w:r>
    </w:p>
    <w:p w14:paraId="056D6B88" w14:textId="77777777" w:rsidR="00E65299" w:rsidRDefault="00E65299" w:rsidP="00E65299">
      <w:pPr>
        <w:pStyle w:val="charactertitlenumerical"/>
      </w:pPr>
      <w:r>
        <w:t>.</w:t>
      </w:r>
    </w:p>
    <w:p w14:paraId="51C2E199" w14:textId="77777777" w:rsidR="00E65299" w:rsidRPr="00260362" w:rsidRDefault="00E65299" w:rsidP="003070B8">
      <w:pPr>
        <w:pStyle w:val="ChapterTitle"/>
      </w:pPr>
      <w:r w:rsidRPr="00260362">
        <w:t>Workplace mental health and wellbeing</w:t>
      </w:r>
    </w:p>
    <w:p w14:paraId="3C559654" w14:textId="77777777" w:rsidR="00E65299" w:rsidRPr="00395E47" w:rsidRDefault="00E65299" w:rsidP="00395E47">
      <w:pPr>
        <w:pStyle w:val="Heading1"/>
      </w:pPr>
      <w:r w:rsidRPr="00395E47">
        <w:t>Key points</w:t>
      </w:r>
    </w:p>
    <w:p w14:paraId="3A74F5FF" w14:textId="77777777" w:rsidR="00E65299" w:rsidRPr="00E65299" w:rsidRDefault="00E65299" w:rsidP="00E65299">
      <w:pPr>
        <w:pStyle w:val="Bulletlevelone"/>
      </w:pPr>
      <w:r w:rsidRPr="00E65299">
        <w:t>Levels of high to severe stress have remained almost unchanged over the last four years</w:t>
      </w:r>
    </w:p>
    <w:p w14:paraId="340E1D8A" w14:textId="77777777" w:rsidR="00E65299" w:rsidRPr="00E65299" w:rsidRDefault="00E65299" w:rsidP="00E65299">
      <w:pPr>
        <w:pStyle w:val="Bulletlevelone"/>
      </w:pPr>
      <w:r w:rsidRPr="00E65299">
        <w:t xml:space="preserve">Stress is typically driven by workload and time </w:t>
      </w:r>
      <w:proofErr w:type="spellStart"/>
      <w:r w:rsidRPr="00E65299">
        <w:t>pressureHigh</w:t>
      </w:r>
      <w:proofErr w:type="spellEnd"/>
      <w:r w:rsidRPr="00E65299">
        <w:t xml:space="preserve"> levels of stress can make employees feel miserable at work</w:t>
      </w:r>
    </w:p>
    <w:p w14:paraId="1C90122C" w14:textId="77777777" w:rsidR="00E65299" w:rsidRPr="00E65299" w:rsidRDefault="00E65299" w:rsidP="00E65299">
      <w:pPr>
        <w:pStyle w:val="Bulletlevelone"/>
      </w:pPr>
      <w:r w:rsidRPr="00E65299">
        <w:t xml:space="preserve">Stress and its consequences </w:t>
      </w:r>
      <w:r w:rsidRPr="00E65299">
        <w:rPr>
          <w:spacing w:val="0"/>
        </w:rPr>
        <w:t xml:space="preserve">affect some employee groups more than </w:t>
      </w:r>
      <w:proofErr w:type="spellStart"/>
      <w:r w:rsidRPr="00E65299">
        <w:rPr>
          <w:spacing w:val="0"/>
        </w:rPr>
        <w:t>others</w:t>
      </w:r>
      <w:r w:rsidRPr="00E65299">
        <w:t>Higher</w:t>
      </w:r>
      <w:proofErr w:type="spellEnd"/>
      <w:r w:rsidRPr="00E65299">
        <w:t xml:space="preserve"> levels of job control, manager support and more meaningful work can help manage stress and its negative consequences.</w:t>
      </w:r>
    </w:p>
    <w:p w14:paraId="5E15F00F" w14:textId="77777777" w:rsidR="00E65299" w:rsidRPr="00395E47" w:rsidRDefault="00E65299" w:rsidP="00395E47">
      <w:r w:rsidRPr="00395E47">
        <w:t xml:space="preserve">Poor mental health has replaced musculoskeletal problems as the main cause of work absence and </w:t>
      </w:r>
      <w:proofErr w:type="gramStart"/>
      <w:r w:rsidRPr="00395E47">
        <w:t>long term</w:t>
      </w:r>
      <w:proofErr w:type="gramEnd"/>
      <w:r w:rsidRPr="00395E47">
        <w:t xml:space="preserve"> work incapacity in almost all developed countries.</w:t>
      </w:r>
      <w:r w:rsidRPr="00395E47">
        <w:footnoteReference w:id="50"/>
      </w:r>
    </w:p>
    <w:p w14:paraId="0AA753A2" w14:textId="77777777" w:rsidR="00E65299" w:rsidRDefault="00E65299" w:rsidP="00E65299">
      <w:pPr>
        <w:pStyle w:val="BodyText"/>
        <w:rPr>
          <w:spacing w:val="0"/>
        </w:rPr>
      </w:pPr>
      <w:r>
        <w:t xml:space="preserve">Poor mental health can have significant impacts </w:t>
      </w:r>
      <w:r>
        <w:rPr>
          <w:spacing w:val="0"/>
        </w:rPr>
        <w:t>for individuals, their families and friends, and has considerable economic and social costs.</w:t>
      </w:r>
    </w:p>
    <w:p w14:paraId="50401BB5" w14:textId="77777777" w:rsidR="00E65299" w:rsidRDefault="00E65299" w:rsidP="00E65299">
      <w:pPr>
        <w:pStyle w:val="BodyText"/>
      </w:pPr>
      <w:r>
        <w:rPr>
          <w:spacing w:val="0"/>
        </w:rPr>
        <w:t xml:space="preserve">In Victorian workplaces, the rate of mental health related compensation claims is increasing. In 2018, 13% of standard claims were for mental injury. This is expected to </w:t>
      </w:r>
      <w:r>
        <w:t>increase by 34% by 2030.</w:t>
      </w:r>
      <w:r>
        <w:rPr>
          <w:vertAlign w:val="superscript"/>
        </w:rPr>
        <w:footnoteReference w:id="51"/>
      </w:r>
      <w:r>
        <w:t xml:space="preserve"> As at August 2019, the average mental injury claim costs $125,000. </w:t>
      </w:r>
      <w:r>
        <w:rPr>
          <w:spacing w:val="0"/>
        </w:rPr>
        <w:t xml:space="preserve">In comparison, the average physical injury </w:t>
      </w:r>
      <w:r>
        <w:t xml:space="preserve">claim costs </w:t>
      </w:r>
      <w:proofErr w:type="gramStart"/>
      <w:r>
        <w:t>was</w:t>
      </w:r>
      <w:proofErr w:type="gramEnd"/>
      <w:r>
        <w:t xml:space="preserve"> $72,000.</w:t>
      </w:r>
      <w:r>
        <w:rPr>
          <w:vertAlign w:val="superscript"/>
        </w:rPr>
        <w:footnoteReference w:id="52"/>
      </w:r>
    </w:p>
    <w:p w14:paraId="4673CEE3" w14:textId="77777777" w:rsidR="00E65299" w:rsidRDefault="00E65299" w:rsidP="00E65299">
      <w:pPr>
        <w:pStyle w:val="BodyText"/>
      </w:pPr>
      <w:r>
        <w:t>Victorian workers suffering from mental injuries also take longer to return to work. Two years after their mental injury, 38% have not returned to work.</w:t>
      </w:r>
      <w:r>
        <w:rPr>
          <w:vertAlign w:val="superscript"/>
        </w:rPr>
        <w:footnoteReference w:id="53"/>
      </w:r>
    </w:p>
    <w:p w14:paraId="63D4B606" w14:textId="77777777" w:rsidR="00E65299" w:rsidRDefault="00E65299" w:rsidP="00E65299">
      <w:pPr>
        <w:pStyle w:val="BodyText"/>
      </w:pPr>
      <w:r>
        <w:t xml:space="preserve">Acknowledging the influence that workplace culture and experiences have on mental health, the </w:t>
      </w:r>
      <w:r w:rsidRPr="00DA3BDA">
        <w:t>People Matter Survey</w:t>
      </w:r>
      <w:r>
        <w:t xml:space="preserve"> has begun to construct a picture of the wellbeing of the Victorian public sector workforce. Since 2016 the </w:t>
      </w:r>
      <w:r w:rsidRPr="00DA3BDA">
        <w:t>People Matter Survey</w:t>
      </w:r>
      <w:r>
        <w:t xml:space="preserve"> has asked respondents to rate their current level of work-related stress. Building upon this, the 2019 survey introduced questions on how often work triggers positive and negative emotions (happy, enthusiastic, worried and miserable).</w:t>
      </w:r>
    </w:p>
    <w:p w14:paraId="72580308" w14:textId="77777777" w:rsidR="00E65299" w:rsidRDefault="00E65299" w:rsidP="00E65299">
      <w:pPr>
        <w:pStyle w:val="BodyText"/>
      </w:pPr>
      <w:r>
        <w:t>This chapter explores the levels of employee wellbeing and work-related stress reported by Victorian public sector employees.</w:t>
      </w:r>
    </w:p>
    <w:p w14:paraId="3579379A" w14:textId="34090117" w:rsidR="00E65299" w:rsidRDefault="004A070C" w:rsidP="00E65299">
      <w:pPr>
        <w:pStyle w:val="Heading1"/>
      </w:pPr>
      <w:r>
        <w:lastRenderedPageBreak/>
        <w:t>5</w:t>
      </w:r>
      <w:r w:rsidR="00E65299">
        <w:t>.1.</w:t>
      </w:r>
      <w:r w:rsidR="00E65299">
        <w:tab/>
        <w:t>Improving communication on mental health and wellbeing</w:t>
      </w:r>
    </w:p>
    <w:p w14:paraId="0656E5CB" w14:textId="77777777" w:rsidR="00E65299" w:rsidRDefault="00E65299" w:rsidP="00E65299">
      <w:pPr>
        <w:pStyle w:val="BodyText"/>
      </w:pPr>
      <w:r>
        <w:t xml:space="preserve">To manage work-related stress, employers need to communicate and educate consistently and frequently on mental health and wellbeing and look for ways to open up the discussion and </w:t>
      </w:r>
      <w:proofErr w:type="spellStart"/>
      <w:r>
        <w:t>normalise</w:t>
      </w:r>
      <w:proofErr w:type="spellEnd"/>
      <w:r>
        <w:t xml:space="preserve"> such conversations. That means creating an environment where staff at all levels are open about their mental health and wellbeing issues, know what support is available to them, feel they belong, and that they are making a valued contribution.</w:t>
      </w:r>
    </w:p>
    <w:p w14:paraId="4EBA3DDD" w14:textId="77777777" w:rsidR="00E65299" w:rsidRDefault="00E65299" w:rsidP="00E65299">
      <w:pPr>
        <w:pStyle w:val="BodyText"/>
      </w:pPr>
      <w:r>
        <w:t xml:space="preserve">The 2019 </w:t>
      </w:r>
      <w:r w:rsidRPr="00DA3BDA">
        <w:t>People Matter Survey</w:t>
      </w:r>
      <w:r>
        <w:t xml:space="preserve"> results suggest that there is still considerable scope for many senior leaders to improve communication on mental health and wellbeing. Table 5.1 shows that, across the Victorian public sector as a whole, just 51% of respondents considered there was good communication about psychological safety issues in their workplaces. Moreover, only 43% of respondents believe that senior leaders consider the psychological health of employees to be as important as productivity.</w:t>
      </w:r>
    </w:p>
    <w:p w14:paraId="59E42C10" w14:textId="35C5D8BB" w:rsidR="00E65299" w:rsidRPr="007A437E" w:rsidRDefault="00E65299" w:rsidP="00E0007E">
      <w:pPr>
        <w:pStyle w:val="Captions"/>
      </w:pPr>
      <w:r>
        <w:t>Table 5.1</w:t>
      </w:r>
      <w:r w:rsidR="004A070C">
        <w:t xml:space="preserve"> </w:t>
      </w:r>
      <w:r w:rsidRPr="007A437E">
        <w:t>Percentage agreement with questions on communication and priority given to psychological safety by industry group, 2019</w:t>
      </w:r>
    </w:p>
    <w:tbl>
      <w:tblPr>
        <w:tblStyle w:val="TableGridLight"/>
        <w:tblW w:w="10485" w:type="dxa"/>
        <w:tblLayout w:type="fixed"/>
        <w:tblLook w:val="04A0" w:firstRow="1" w:lastRow="0" w:firstColumn="1" w:lastColumn="0" w:noHBand="0" w:noVBand="1"/>
      </w:tblPr>
      <w:tblGrid>
        <w:gridCol w:w="3118"/>
        <w:gridCol w:w="3683"/>
        <w:gridCol w:w="3684"/>
      </w:tblGrid>
      <w:tr w:rsidR="00E65299" w14:paraId="3579E94F" w14:textId="77777777" w:rsidTr="004A070C">
        <w:trPr>
          <w:trHeight w:val="340"/>
        </w:trPr>
        <w:tc>
          <w:tcPr>
            <w:tcW w:w="3118" w:type="dxa"/>
          </w:tcPr>
          <w:p w14:paraId="217B476B" w14:textId="77777777" w:rsidR="00E65299" w:rsidRDefault="00E65299" w:rsidP="00395E47">
            <w:pPr>
              <w:pStyle w:val="NoParagraphStyle"/>
              <w:spacing w:line="240" w:lineRule="auto"/>
              <w:textAlignment w:val="auto"/>
              <w:rPr>
                <w:rFonts w:ascii="VIC" w:hAnsi="VIC" w:cstheme="minorBidi"/>
                <w:color w:val="auto"/>
                <w:lang w:val="en-GB"/>
              </w:rPr>
            </w:pPr>
          </w:p>
        </w:tc>
        <w:tc>
          <w:tcPr>
            <w:tcW w:w="3683" w:type="dxa"/>
          </w:tcPr>
          <w:p w14:paraId="116F930A" w14:textId="77777777" w:rsidR="00E65299" w:rsidRPr="00BF049F" w:rsidRDefault="00E65299" w:rsidP="00BF049F">
            <w:r w:rsidRPr="00BF049F">
              <w:t>In my workplace, there is good communication about psychological safety issues that affect me</w:t>
            </w:r>
          </w:p>
          <w:p w14:paraId="00689ED5" w14:textId="77777777" w:rsidR="00E65299" w:rsidRDefault="00E65299" w:rsidP="00395E47">
            <w:pPr>
              <w:pStyle w:val="TableHeader-MediumWhiteTables"/>
              <w:jc w:val="right"/>
            </w:pPr>
          </w:p>
        </w:tc>
        <w:tc>
          <w:tcPr>
            <w:tcW w:w="3684" w:type="dxa"/>
          </w:tcPr>
          <w:p w14:paraId="48A20DB2" w14:textId="77777777" w:rsidR="00E65299" w:rsidRPr="00BF049F" w:rsidRDefault="00E65299" w:rsidP="00BF049F">
            <w:r w:rsidRPr="00BF049F">
              <w:t>Senior leaders consider the psychological health of employees to be as important as productivity</w:t>
            </w:r>
          </w:p>
          <w:p w14:paraId="0BF447FA" w14:textId="77777777" w:rsidR="00E65299" w:rsidRDefault="00E65299" w:rsidP="00395E47">
            <w:pPr>
              <w:pStyle w:val="TableHeader-MediumWhiteTables"/>
              <w:jc w:val="right"/>
            </w:pPr>
          </w:p>
        </w:tc>
      </w:tr>
      <w:tr w:rsidR="00E65299" w14:paraId="47D7ACF2" w14:textId="77777777" w:rsidTr="004A070C">
        <w:trPr>
          <w:trHeight w:val="340"/>
        </w:trPr>
        <w:tc>
          <w:tcPr>
            <w:tcW w:w="3118" w:type="dxa"/>
          </w:tcPr>
          <w:p w14:paraId="20F84AFA" w14:textId="77777777" w:rsidR="00E65299" w:rsidRPr="00DA3BDA" w:rsidRDefault="00E65299" w:rsidP="00C442CE">
            <w:pPr>
              <w:pStyle w:val="TableCopy"/>
            </w:pPr>
            <w:r w:rsidRPr="00DA3BDA">
              <w:t>Water and land management</w:t>
            </w:r>
          </w:p>
          <w:p w14:paraId="70611309" w14:textId="77777777" w:rsidR="00E65299" w:rsidRDefault="00E65299" w:rsidP="00395E47">
            <w:pPr>
              <w:pStyle w:val="TablecopyTotalsTables"/>
            </w:pPr>
          </w:p>
        </w:tc>
        <w:tc>
          <w:tcPr>
            <w:tcW w:w="3683" w:type="dxa"/>
          </w:tcPr>
          <w:p w14:paraId="572445A4" w14:textId="77777777" w:rsidR="00E65299" w:rsidRPr="00AF427D" w:rsidRDefault="00E65299" w:rsidP="00AF427D">
            <w:pPr>
              <w:pStyle w:val="TableCopy"/>
            </w:pPr>
            <w:r w:rsidRPr="00AF427D">
              <w:t>61%</w:t>
            </w:r>
          </w:p>
          <w:p w14:paraId="25908AB5" w14:textId="77777777" w:rsidR="00E65299" w:rsidRDefault="00E65299" w:rsidP="00395E47">
            <w:pPr>
              <w:pStyle w:val="TablecopyTables"/>
              <w:jc w:val="right"/>
            </w:pPr>
          </w:p>
        </w:tc>
        <w:tc>
          <w:tcPr>
            <w:tcW w:w="3684" w:type="dxa"/>
          </w:tcPr>
          <w:p w14:paraId="35260B56" w14:textId="77777777" w:rsidR="00E65299" w:rsidRPr="00AF427D" w:rsidRDefault="00E65299" w:rsidP="00AF427D">
            <w:pPr>
              <w:pStyle w:val="TableCopy"/>
            </w:pPr>
            <w:r w:rsidRPr="00AF427D">
              <w:t>54%</w:t>
            </w:r>
          </w:p>
          <w:p w14:paraId="0F8DA3F5" w14:textId="77777777" w:rsidR="00E65299" w:rsidRDefault="00E65299" w:rsidP="00395E47">
            <w:pPr>
              <w:pStyle w:val="TablecopyTables"/>
              <w:jc w:val="right"/>
            </w:pPr>
          </w:p>
        </w:tc>
      </w:tr>
      <w:tr w:rsidR="00E65299" w14:paraId="16569AAE" w14:textId="77777777" w:rsidTr="004A070C">
        <w:trPr>
          <w:trHeight w:val="340"/>
        </w:trPr>
        <w:tc>
          <w:tcPr>
            <w:tcW w:w="3118" w:type="dxa"/>
          </w:tcPr>
          <w:p w14:paraId="38128992" w14:textId="77777777" w:rsidR="00E65299" w:rsidRPr="00DA3BDA" w:rsidRDefault="00E65299" w:rsidP="00C442CE">
            <w:pPr>
              <w:pStyle w:val="TableCopy"/>
            </w:pPr>
            <w:r w:rsidRPr="00DA3BDA">
              <w:t>Police and emergency services</w:t>
            </w:r>
          </w:p>
          <w:p w14:paraId="3A346EB8" w14:textId="77777777" w:rsidR="00E65299" w:rsidRDefault="00E65299" w:rsidP="00395E47">
            <w:pPr>
              <w:pStyle w:val="TablecopyTotalsTables"/>
            </w:pPr>
          </w:p>
        </w:tc>
        <w:tc>
          <w:tcPr>
            <w:tcW w:w="3683" w:type="dxa"/>
          </w:tcPr>
          <w:p w14:paraId="08886A08" w14:textId="77777777" w:rsidR="00E65299" w:rsidRPr="00AF427D" w:rsidRDefault="00E65299" w:rsidP="00AF427D">
            <w:pPr>
              <w:pStyle w:val="TableCopy"/>
            </w:pPr>
            <w:r w:rsidRPr="00AF427D">
              <w:t>59%</w:t>
            </w:r>
          </w:p>
          <w:p w14:paraId="74585892" w14:textId="77777777" w:rsidR="00E65299" w:rsidRDefault="00E65299" w:rsidP="00395E47">
            <w:pPr>
              <w:pStyle w:val="TablecopyTables"/>
              <w:jc w:val="right"/>
            </w:pPr>
          </w:p>
        </w:tc>
        <w:tc>
          <w:tcPr>
            <w:tcW w:w="3684" w:type="dxa"/>
          </w:tcPr>
          <w:p w14:paraId="7C4AC48F" w14:textId="77777777" w:rsidR="00E65299" w:rsidRPr="00AF427D" w:rsidRDefault="00E65299" w:rsidP="00AF427D">
            <w:pPr>
              <w:pStyle w:val="TableCopy"/>
            </w:pPr>
            <w:r w:rsidRPr="00AF427D">
              <w:t>43%</w:t>
            </w:r>
          </w:p>
          <w:p w14:paraId="5B6394F6" w14:textId="77777777" w:rsidR="00E65299" w:rsidRDefault="00E65299" w:rsidP="00395E47">
            <w:pPr>
              <w:pStyle w:val="TablecopyTables"/>
              <w:jc w:val="right"/>
            </w:pPr>
          </w:p>
        </w:tc>
      </w:tr>
      <w:tr w:rsidR="00E65299" w14:paraId="1C4562F6" w14:textId="77777777" w:rsidTr="004A070C">
        <w:trPr>
          <w:trHeight w:val="340"/>
        </w:trPr>
        <w:tc>
          <w:tcPr>
            <w:tcW w:w="3118" w:type="dxa"/>
          </w:tcPr>
          <w:p w14:paraId="1378BB9D" w14:textId="77777777" w:rsidR="00E65299" w:rsidRPr="00DA3BDA" w:rsidRDefault="00E65299" w:rsidP="00C442CE">
            <w:pPr>
              <w:pStyle w:val="TableCopy"/>
            </w:pPr>
            <w:r w:rsidRPr="00DA3BDA">
              <w:t>Public health care</w:t>
            </w:r>
          </w:p>
          <w:p w14:paraId="19C22491" w14:textId="77777777" w:rsidR="00E65299" w:rsidRDefault="00E65299" w:rsidP="00395E47">
            <w:pPr>
              <w:pStyle w:val="TablecopyTotalsTables"/>
            </w:pPr>
          </w:p>
        </w:tc>
        <w:tc>
          <w:tcPr>
            <w:tcW w:w="3683" w:type="dxa"/>
          </w:tcPr>
          <w:p w14:paraId="4801A0CC" w14:textId="77777777" w:rsidR="00E65299" w:rsidRPr="00AF427D" w:rsidRDefault="00E65299" w:rsidP="00AF427D">
            <w:pPr>
              <w:pStyle w:val="TableCopy"/>
            </w:pPr>
            <w:r w:rsidRPr="00AF427D">
              <w:t>52%</w:t>
            </w:r>
          </w:p>
          <w:p w14:paraId="01828EF3" w14:textId="77777777" w:rsidR="00E65299" w:rsidRDefault="00E65299" w:rsidP="00395E47">
            <w:pPr>
              <w:pStyle w:val="TablecopyTables"/>
              <w:jc w:val="right"/>
            </w:pPr>
          </w:p>
        </w:tc>
        <w:tc>
          <w:tcPr>
            <w:tcW w:w="3684" w:type="dxa"/>
          </w:tcPr>
          <w:p w14:paraId="08B2B5C8" w14:textId="77777777" w:rsidR="00E65299" w:rsidRPr="00AF427D" w:rsidRDefault="00E65299" w:rsidP="00AF427D">
            <w:pPr>
              <w:pStyle w:val="TableCopy"/>
            </w:pPr>
            <w:r w:rsidRPr="00AF427D">
              <w:t>45%</w:t>
            </w:r>
          </w:p>
          <w:p w14:paraId="4AF4614B" w14:textId="77777777" w:rsidR="00E65299" w:rsidRDefault="00E65299" w:rsidP="00395E47">
            <w:pPr>
              <w:pStyle w:val="TablecopyTables"/>
              <w:jc w:val="right"/>
            </w:pPr>
          </w:p>
        </w:tc>
      </w:tr>
      <w:tr w:rsidR="00E65299" w14:paraId="45F67C43" w14:textId="77777777" w:rsidTr="004A070C">
        <w:trPr>
          <w:trHeight w:val="340"/>
        </w:trPr>
        <w:tc>
          <w:tcPr>
            <w:tcW w:w="3118" w:type="dxa"/>
          </w:tcPr>
          <w:p w14:paraId="2CF237F5" w14:textId="77777777" w:rsidR="00E65299" w:rsidRPr="00DA3BDA" w:rsidRDefault="00E65299" w:rsidP="00C442CE">
            <w:pPr>
              <w:pStyle w:val="TableCopy"/>
            </w:pPr>
            <w:r w:rsidRPr="00DA3BDA">
              <w:t>Victorian Public Service</w:t>
            </w:r>
          </w:p>
          <w:p w14:paraId="63597B82" w14:textId="77777777" w:rsidR="00E65299" w:rsidRDefault="00E65299" w:rsidP="00395E47">
            <w:pPr>
              <w:pStyle w:val="TablecopyTotalsTables"/>
            </w:pPr>
          </w:p>
        </w:tc>
        <w:tc>
          <w:tcPr>
            <w:tcW w:w="3683" w:type="dxa"/>
          </w:tcPr>
          <w:p w14:paraId="7AE40B55" w14:textId="77777777" w:rsidR="00E65299" w:rsidRPr="00AF427D" w:rsidRDefault="00E65299" w:rsidP="00AF427D">
            <w:pPr>
              <w:pStyle w:val="TableCopy"/>
            </w:pPr>
            <w:r w:rsidRPr="00AF427D">
              <w:t>49%</w:t>
            </w:r>
          </w:p>
          <w:p w14:paraId="1993A54E" w14:textId="77777777" w:rsidR="00E65299" w:rsidRDefault="00E65299" w:rsidP="00395E47">
            <w:pPr>
              <w:pStyle w:val="TablecopyTables"/>
              <w:jc w:val="right"/>
            </w:pPr>
          </w:p>
        </w:tc>
        <w:tc>
          <w:tcPr>
            <w:tcW w:w="3684" w:type="dxa"/>
          </w:tcPr>
          <w:p w14:paraId="50396AB1" w14:textId="77777777" w:rsidR="00E65299" w:rsidRPr="00AF427D" w:rsidRDefault="00E65299" w:rsidP="00AF427D">
            <w:pPr>
              <w:pStyle w:val="TableCopy"/>
            </w:pPr>
            <w:r w:rsidRPr="00AF427D">
              <w:t>41%</w:t>
            </w:r>
          </w:p>
          <w:p w14:paraId="45BEDB79" w14:textId="77777777" w:rsidR="00E65299" w:rsidRDefault="00E65299" w:rsidP="00395E47">
            <w:pPr>
              <w:pStyle w:val="TablecopyTables"/>
              <w:jc w:val="right"/>
            </w:pPr>
          </w:p>
        </w:tc>
      </w:tr>
      <w:tr w:rsidR="00E65299" w14:paraId="5C1D7922" w14:textId="77777777" w:rsidTr="004A070C">
        <w:trPr>
          <w:trHeight w:val="340"/>
        </w:trPr>
        <w:tc>
          <w:tcPr>
            <w:tcW w:w="3118" w:type="dxa"/>
          </w:tcPr>
          <w:p w14:paraId="1C09DEDF" w14:textId="77777777" w:rsidR="00E65299" w:rsidRPr="00DA3BDA" w:rsidRDefault="00E65299" w:rsidP="00C442CE">
            <w:pPr>
              <w:pStyle w:val="TableCopy"/>
            </w:pPr>
            <w:r w:rsidRPr="00DA3BDA">
              <w:t>Creative industries, finance, transport and other</w:t>
            </w:r>
          </w:p>
          <w:p w14:paraId="41B7E442" w14:textId="77777777" w:rsidR="00E65299" w:rsidRDefault="00E65299" w:rsidP="00395E47">
            <w:pPr>
              <w:pStyle w:val="TablecopyTotalsTables"/>
            </w:pPr>
          </w:p>
        </w:tc>
        <w:tc>
          <w:tcPr>
            <w:tcW w:w="3683" w:type="dxa"/>
          </w:tcPr>
          <w:p w14:paraId="46BC8A3F" w14:textId="77777777" w:rsidR="00E65299" w:rsidRPr="00AF427D" w:rsidRDefault="00E65299" w:rsidP="00AF427D">
            <w:pPr>
              <w:pStyle w:val="TableCopy"/>
            </w:pPr>
            <w:r w:rsidRPr="00AF427D">
              <w:t>45%</w:t>
            </w:r>
          </w:p>
          <w:p w14:paraId="4A107DA9" w14:textId="77777777" w:rsidR="00E65299" w:rsidRDefault="00E65299" w:rsidP="00395E47">
            <w:pPr>
              <w:pStyle w:val="TablecopyTables"/>
              <w:jc w:val="right"/>
            </w:pPr>
          </w:p>
        </w:tc>
        <w:tc>
          <w:tcPr>
            <w:tcW w:w="3684" w:type="dxa"/>
          </w:tcPr>
          <w:p w14:paraId="75B19003" w14:textId="77777777" w:rsidR="00E65299" w:rsidRPr="00AF427D" w:rsidRDefault="00E65299" w:rsidP="00AF427D">
            <w:pPr>
              <w:pStyle w:val="TableCopy"/>
            </w:pPr>
            <w:r w:rsidRPr="00AF427D">
              <w:t>40%</w:t>
            </w:r>
          </w:p>
          <w:p w14:paraId="37EEB834" w14:textId="77777777" w:rsidR="00E65299" w:rsidRDefault="00E65299" w:rsidP="00395E47">
            <w:pPr>
              <w:pStyle w:val="TablecopyTables"/>
              <w:jc w:val="right"/>
            </w:pPr>
          </w:p>
        </w:tc>
      </w:tr>
      <w:tr w:rsidR="00E65299" w14:paraId="4955D902" w14:textId="77777777" w:rsidTr="004A070C">
        <w:trPr>
          <w:trHeight w:val="340"/>
        </w:trPr>
        <w:tc>
          <w:tcPr>
            <w:tcW w:w="3118" w:type="dxa"/>
          </w:tcPr>
          <w:p w14:paraId="71BCE9CF" w14:textId="77777777" w:rsidR="00E65299" w:rsidRPr="00DA3BDA" w:rsidRDefault="00E65299" w:rsidP="00C442CE">
            <w:pPr>
              <w:pStyle w:val="TableCopy"/>
            </w:pPr>
            <w:r w:rsidRPr="00DA3BDA">
              <w:t>TAFE and other education</w:t>
            </w:r>
          </w:p>
          <w:p w14:paraId="7762AFF1" w14:textId="77777777" w:rsidR="00E65299" w:rsidRDefault="00E65299" w:rsidP="00395E47">
            <w:pPr>
              <w:pStyle w:val="TablecopyTotalsTables"/>
            </w:pPr>
          </w:p>
        </w:tc>
        <w:tc>
          <w:tcPr>
            <w:tcW w:w="3683" w:type="dxa"/>
          </w:tcPr>
          <w:p w14:paraId="2004B999" w14:textId="77777777" w:rsidR="00E65299" w:rsidRPr="00AF427D" w:rsidRDefault="00E65299" w:rsidP="00AF427D">
            <w:pPr>
              <w:pStyle w:val="TableCopy"/>
            </w:pPr>
            <w:r w:rsidRPr="00AF427D">
              <w:t>42%</w:t>
            </w:r>
          </w:p>
          <w:p w14:paraId="7050DE99" w14:textId="77777777" w:rsidR="00E65299" w:rsidRDefault="00E65299" w:rsidP="00395E47">
            <w:pPr>
              <w:pStyle w:val="TablecopyTables"/>
              <w:jc w:val="right"/>
            </w:pPr>
          </w:p>
        </w:tc>
        <w:tc>
          <w:tcPr>
            <w:tcW w:w="3684" w:type="dxa"/>
          </w:tcPr>
          <w:p w14:paraId="69788060" w14:textId="77777777" w:rsidR="00E65299" w:rsidRPr="00AF427D" w:rsidRDefault="00E65299" w:rsidP="00AF427D">
            <w:pPr>
              <w:pStyle w:val="TableCopy"/>
            </w:pPr>
            <w:r w:rsidRPr="00AF427D">
              <w:t>36%</w:t>
            </w:r>
          </w:p>
          <w:p w14:paraId="4EE1D930" w14:textId="77777777" w:rsidR="00E65299" w:rsidRDefault="00E65299" w:rsidP="00395E47">
            <w:pPr>
              <w:pStyle w:val="TablecopyTables"/>
              <w:jc w:val="right"/>
            </w:pPr>
          </w:p>
        </w:tc>
      </w:tr>
      <w:tr w:rsidR="00E65299" w14:paraId="6FC0F6B0" w14:textId="77777777" w:rsidTr="004A070C">
        <w:trPr>
          <w:trHeight w:val="340"/>
        </w:trPr>
        <w:tc>
          <w:tcPr>
            <w:tcW w:w="3118" w:type="dxa"/>
          </w:tcPr>
          <w:p w14:paraId="7D730202" w14:textId="77777777" w:rsidR="00E65299" w:rsidRPr="00DA3BDA" w:rsidRDefault="00E65299" w:rsidP="00C442CE">
            <w:pPr>
              <w:pStyle w:val="TableCopy"/>
            </w:pPr>
            <w:r w:rsidRPr="00DA3BDA">
              <w:t>Overall public sector</w:t>
            </w:r>
          </w:p>
          <w:p w14:paraId="4020F03A" w14:textId="77777777" w:rsidR="00E65299" w:rsidRDefault="00E65299" w:rsidP="00395E47">
            <w:pPr>
              <w:pStyle w:val="TablecopyTotalsTables"/>
            </w:pPr>
          </w:p>
        </w:tc>
        <w:tc>
          <w:tcPr>
            <w:tcW w:w="3683" w:type="dxa"/>
          </w:tcPr>
          <w:p w14:paraId="4AACB151" w14:textId="77777777" w:rsidR="00E65299" w:rsidRPr="00AF427D" w:rsidRDefault="00E65299" w:rsidP="00AF427D">
            <w:pPr>
              <w:pStyle w:val="TableCopy"/>
            </w:pPr>
            <w:r w:rsidRPr="00AF427D">
              <w:t>51%</w:t>
            </w:r>
          </w:p>
          <w:p w14:paraId="5E1B5EDE" w14:textId="77777777" w:rsidR="00E65299" w:rsidRDefault="00E65299" w:rsidP="00395E47">
            <w:pPr>
              <w:pStyle w:val="TablecopyTables"/>
              <w:jc w:val="right"/>
            </w:pPr>
          </w:p>
        </w:tc>
        <w:tc>
          <w:tcPr>
            <w:tcW w:w="3684" w:type="dxa"/>
          </w:tcPr>
          <w:p w14:paraId="5B1360CF" w14:textId="77777777" w:rsidR="00E65299" w:rsidRPr="00AF427D" w:rsidRDefault="00E65299" w:rsidP="00AF427D">
            <w:pPr>
              <w:pStyle w:val="TableCopy"/>
            </w:pPr>
            <w:r w:rsidRPr="00AF427D">
              <w:t>43%</w:t>
            </w:r>
          </w:p>
          <w:p w14:paraId="1175D033" w14:textId="77777777" w:rsidR="00E65299" w:rsidRDefault="00E65299" w:rsidP="00395E47">
            <w:pPr>
              <w:pStyle w:val="TablecopyTables"/>
              <w:jc w:val="right"/>
            </w:pPr>
          </w:p>
        </w:tc>
      </w:tr>
    </w:tbl>
    <w:p w14:paraId="58C4A6B0" w14:textId="77777777" w:rsidR="00E65299" w:rsidRDefault="00E65299" w:rsidP="00B32034">
      <w:pPr>
        <w:pStyle w:val="Heading4"/>
      </w:pPr>
    </w:p>
    <w:p w14:paraId="0B3B8562" w14:textId="77777777" w:rsidR="00E65299" w:rsidRDefault="00E65299" w:rsidP="00E65299">
      <w:pPr>
        <w:pStyle w:val="Source"/>
      </w:pPr>
      <w:r>
        <w:t xml:space="preserve">Source: </w:t>
      </w:r>
      <w:r w:rsidRPr="00DA3BDA">
        <w:t>People Matter Survey</w:t>
      </w:r>
      <w:r>
        <w:t xml:space="preserve"> 2019</w:t>
      </w:r>
    </w:p>
    <w:p w14:paraId="0578B31B" w14:textId="77777777" w:rsidR="00E65299" w:rsidRDefault="00E65299" w:rsidP="00E65299">
      <w:pPr>
        <w:pStyle w:val="BodyText"/>
      </w:pPr>
      <w:r>
        <w:t xml:space="preserve">Leaders play a critical role in supporting their employees’ wellbeing. They can shape </w:t>
      </w:r>
      <w:proofErr w:type="spellStart"/>
      <w:r>
        <w:t>organisational</w:t>
      </w:r>
      <w:proofErr w:type="spellEnd"/>
      <w:r>
        <w:t xml:space="preserve"> culture. Table 5.2 shows notable differences between the perceptions of senior managers (managers of managers) and other staff on how effectively senior leaders support stress prevention or consider the psychological health of employees. Across the public sector, non-senior managers’ responses were least positive about senior leaders’ commitment to </w:t>
      </w:r>
      <w:r>
        <w:rPr>
          <w:spacing w:val="-3"/>
        </w:rPr>
        <w:t xml:space="preserve">stress prevention and ensuring the psychological </w:t>
      </w:r>
      <w:r>
        <w:t>health of employees.</w:t>
      </w:r>
    </w:p>
    <w:p w14:paraId="027BD69F" w14:textId="02185215" w:rsidR="00E65299" w:rsidRDefault="00E65299" w:rsidP="00E0007E">
      <w:pPr>
        <w:pStyle w:val="Captions"/>
      </w:pPr>
      <w:r>
        <w:t>Table 5.2</w:t>
      </w:r>
      <w:r w:rsidR="004A070C">
        <w:t xml:space="preserve"> </w:t>
      </w:r>
      <w:r w:rsidRPr="007A437E">
        <w:t>Percentage agreement with questions on how senior leaders support psychological safety by manager status, 2019</w:t>
      </w:r>
    </w:p>
    <w:tbl>
      <w:tblPr>
        <w:tblStyle w:val="TableGridLight"/>
        <w:tblW w:w="0" w:type="auto"/>
        <w:tblLayout w:type="fixed"/>
        <w:tblLook w:val="04A0" w:firstRow="1" w:lastRow="0" w:firstColumn="1" w:lastColumn="0" w:noHBand="0" w:noVBand="1"/>
      </w:tblPr>
      <w:tblGrid>
        <w:gridCol w:w="4535"/>
        <w:gridCol w:w="1418"/>
        <w:gridCol w:w="1417"/>
        <w:gridCol w:w="1417"/>
      </w:tblGrid>
      <w:tr w:rsidR="00E65299" w14:paraId="4BEFD3E8" w14:textId="77777777" w:rsidTr="00BF049F">
        <w:trPr>
          <w:trHeight w:val="60"/>
        </w:trPr>
        <w:tc>
          <w:tcPr>
            <w:tcW w:w="4535" w:type="dxa"/>
          </w:tcPr>
          <w:p w14:paraId="63E553FF"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6FD44D5B" w14:textId="77777777" w:rsidR="00E65299" w:rsidRPr="00BF049F" w:rsidRDefault="00E65299" w:rsidP="00BF049F">
            <w:r w:rsidRPr="00BF049F">
              <w:t>Non-manager</w:t>
            </w:r>
          </w:p>
          <w:p w14:paraId="3EA8863B" w14:textId="77777777" w:rsidR="00E65299" w:rsidRDefault="00E65299" w:rsidP="00395E47">
            <w:pPr>
              <w:pStyle w:val="TableHeader-MediumWhiteTables"/>
              <w:jc w:val="right"/>
            </w:pPr>
          </w:p>
        </w:tc>
        <w:tc>
          <w:tcPr>
            <w:tcW w:w="1417" w:type="dxa"/>
          </w:tcPr>
          <w:p w14:paraId="62326E1B" w14:textId="77777777" w:rsidR="00E65299" w:rsidRPr="00BF049F" w:rsidRDefault="00E65299" w:rsidP="00BF049F">
            <w:r w:rsidRPr="00BF049F">
              <w:t>Manager (exc. manager of manager)</w:t>
            </w:r>
          </w:p>
          <w:p w14:paraId="43B6F87F" w14:textId="77777777" w:rsidR="00E65299" w:rsidRDefault="00E65299" w:rsidP="00395E47">
            <w:pPr>
              <w:pStyle w:val="TableHeader-MediumWhiteTables"/>
              <w:jc w:val="right"/>
            </w:pPr>
          </w:p>
        </w:tc>
        <w:tc>
          <w:tcPr>
            <w:tcW w:w="1417" w:type="dxa"/>
          </w:tcPr>
          <w:p w14:paraId="5D67EF2F" w14:textId="77777777" w:rsidR="00E65299" w:rsidRPr="00BF049F" w:rsidRDefault="00E65299" w:rsidP="00BF049F">
            <w:r w:rsidRPr="00BF049F">
              <w:t>Manager of manager</w:t>
            </w:r>
          </w:p>
          <w:p w14:paraId="774FD01D" w14:textId="77777777" w:rsidR="00E65299" w:rsidRDefault="00E65299" w:rsidP="00395E47">
            <w:pPr>
              <w:pStyle w:val="TableHeader-MediumWhiteTables"/>
              <w:jc w:val="right"/>
            </w:pPr>
          </w:p>
        </w:tc>
      </w:tr>
      <w:tr w:rsidR="00E65299" w14:paraId="7EFF0A97" w14:textId="77777777" w:rsidTr="00BF049F">
        <w:trPr>
          <w:trHeight w:val="60"/>
        </w:trPr>
        <w:tc>
          <w:tcPr>
            <w:tcW w:w="4535" w:type="dxa"/>
          </w:tcPr>
          <w:p w14:paraId="4AA1505C" w14:textId="77777777" w:rsidR="00E65299" w:rsidRPr="00DA3BDA" w:rsidRDefault="00E65299" w:rsidP="00C442CE">
            <w:pPr>
              <w:pStyle w:val="TableCopy"/>
            </w:pPr>
            <w:r w:rsidRPr="00DA3BDA">
              <w:t>Senior leaders consider the psychological health of employees to be as important as productivity</w:t>
            </w:r>
          </w:p>
          <w:p w14:paraId="2994B489" w14:textId="77777777" w:rsidR="00E65299" w:rsidRDefault="00E65299" w:rsidP="00395E47">
            <w:pPr>
              <w:pStyle w:val="TablecopyTotalsTables"/>
            </w:pPr>
          </w:p>
        </w:tc>
        <w:tc>
          <w:tcPr>
            <w:tcW w:w="1418" w:type="dxa"/>
          </w:tcPr>
          <w:p w14:paraId="48DEC0D0" w14:textId="77777777" w:rsidR="00E65299" w:rsidRPr="00AF427D" w:rsidRDefault="00E65299" w:rsidP="00AF427D">
            <w:pPr>
              <w:pStyle w:val="TableCopy"/>
            </w:pPr>
            <w:r w:rsidRPr="00AF427D">
              <w:t>43%</w:t>
            </w:r>
          </w:p>
          <w:p w14:paraId="2497CB9F" w14:textId="77777777" w:rsidR="00E65299" w:rsidRDefault="00E65299" w:rsidP="00395E47">
            <w:pPr>
              <w:pStyle w:val="TablecopyTables"/>
              <w:jc w:val="right"/>
            </w:pPr>
          </w:p>
        </w:tc>
        <w:tc>
          <w:tcPr>
            <w:tcW w:w="1417" w:type="dxa"/>
          </w:tcPr>
          <w:p w14:paraId="6E6B675A" w14:textId="77777777" w:rsidR="00E65299" w:rsidRPr="00AF427D" w:rsidRDefault="00E65299" w:rsidP="00AF427D">
            <w:pPr>
              <w:pStyle w:val="TableCopy"/>
            </w:pPr>
            <w:r w:rsidRPr="00AF427D">
              <w:t>42%</w:t>
            </w:r>
          </w:p>
          <w:p w14:paraId="2968EAAC" w14:textId="77777777" w:rsidR="00E65299" w:rsidRDefault="00E65299" w:rsidP="00395E47">
            <w:pPr>
              <w:pStyle w:val="TablecopyTables"/>
              <w:jc w:val="right"/>
            </w:pPr>
          </w:p>
        </w:tc>
        <w:tc>
          <w:tcPr>
            <w:tcW w:w="1417" w:type="dxa"/>
          </w:tcPr>
          <w:p w14:paraId="38FF8F71" w14:textId="77777777" w:rsidR="00E65299" w:rsidRPr="00AF427D" w:rsidRDefault="00E65299" w:rsidP="00AF427D">
            <w:pPr>
              <w:pStyle w:val="TableCopy"/>
            </w:pPr>
            <w:r w:rsidRPr="00AF427D">
              <w:t>56%</w:t>
            </w:r>
          </w:p>
          <w:p w14:paraId="3F2EBC6A" w14:textId="77777777" w:rsidR="00E65299" w:rsidRDefault="00E65299" w:rsidP="00395E47">
            <w:pPr>
              <w:pStyle w:val="TablecopyTables"/>
              <w:jc w:val="right"/>
            </w:pPr>
          </w:p>
        </w:tc>
      </w:tr>
      <w:tr w:rsidR="00E65299" w14:paraId="4792EDA2" w14:textId="77777777" w:rsidTr="00BF049F">
        <w:trPr>
          <w:trHeight w:val="60"/>
        </w:trPr>
        <w:tc>
          <w:tcPr>
            <w:tcW w:w="4535" w:type="dxa"/>
          </w:tcPr>
          <w:p w14:paraId="19464C20" w14:textId="77777777" w:rsidR="00E65299" w:rsidRPr="00DA3BDA" w:rsidRDefault="00E65299" w:rsidP="00C442CE">
            <w:pPr>
              <w:pStyle w:val="TableCopy"/>
            </w:pPr>
            <w:r w:rsidRPr="00DA3BDA">
              <w:t>Senior leaders show support for stress prevention through involvement and commitment</w:t>
            </w:r>
          </w:p>
          <w:p w14:paraId="38E33879" w14:textId="77777777" w:rsidR="00E65299" w:rsidRDefault="00E65299" w:rsidP="00395E47">
            <w:pPr>
              <w:pStyle w:val="TablecopyTotalsTables"/>
            </w:pPr>
          </w:p>
        </w:tc>
        <w:tc>
          <w:tcPr>
            <w:tcW w:w="1418" w:type="dxa"/>
          </w:tcPr>
          <w:p w14:paraId="7FFA536B" w14:textId="77777777" w:rsidR="00E65299" w:rsidRPr="00AF427D" w:rsidRDefault="00E65299" w:rsidP="00AF427D">
            <w:pPr>
              <w:pStyle w:val="TableCopy"/>
            </w:pPr>
            <w:r w:rsidRPr="00AF427D">
              <w:t>41%</w:t>
            </w:r>
          </w:p>
          <w:p w14:paraId="415F2B6E" w14:textId="77777777" w:rsidR="00E65299" w:rsidRDefault="00E65299" w:rsidP="00395E47">
            <w:pPr>
              <w:pStyle w:val="TablecopyTables"/>
              <w:jc w:val="right"/>
            </w:pPr>
          </w:p>
        </w:tc>
        <w:tc>
          <w:tcPr>
            <w:tcW w:w="1417" w:type="dxa"/>
          </w:tcPr>
          <w:p w14:paraId="7B11E2AA" w14:textId="77777777" w:rsidR="00E65299" w:rsidRPr="00AF427D" w:rsidRDefault="00E65299" w:rsidP="00AF427D">
            <w:pPr>
              <w:pStyle w:val="TableCopy"/>
            </w:pPr>
            <w:r w:rsidRPr="00AF427D">
              <w:t>40%</w:t>
            </w:r>
          </w:p>
          <w:p w14:paraId="78318D70" w14:textId="77777777" w:rsidR="00E65299" w:rsidRDefault="00E65299" w:rsidP="00395E47">
            <w:pPr>
              <w:pStyle w:val="TablecopyTables"/>
              <w:jc w:val="right"/>
            </w:pPr>
          </w:p>
        </w:tc>
        <w:tc>
          <w:tcPr>
            <w:tcW w:w="1417" w:type="dxa"/>
          </w:tcPr>
          <w:p w14:paraId="200C014B" w14:textId="77777777" w:rsidR="00E65299" w:rsidRPr="00AF427D" w:rsidRDefault="00E65299" w:rsidP="00AF427D">
            <w:pPr>
              <w:pStyle w:val="TableCopy"/>
            </w:pPr>
            <w:r w:rsidRPr="00AF427D">
              <w:t>55%</w:t>
            </w:r>
          </w:p>
          <w:p w14:paraId="079A5A9D" w14:textId="77777777" w:rsidR="00E65299" w:rsidRDefault="00E65299" w:rsidP="00395E47">
            <w:pPr>
              <w:pStyle w:val="TablecopyTables"/>
              <w:jc w:val="right"/>
            </w:pPr>
          </w:p>
        </w:tc>
      </w:tr>
    </w:tbl>
    <w:p w14:paraId="6AB34D52" w14:textId="77777777" w:rsidR="00E65299" w:rsidRDefault="00E65299" w:rsidP="00B32034">
      <w:pPr>
        <w:pStyle w:val="Heading4"/>
      </w:pPr>
    </w:p>
    <w:p w14:paraId="7BAA2B16" w14:textId="77777777" w:rsidR="00E65299" w:rsidRDefault="00E65299" w:rsidP="00E65299">
      <w:pPr>
        <w:pStyle w:val="Source"/>
      </w:pPr>
      <w:r>
        <w:t xml:space="preserve">Source: </w:t>
      </w:r>
      <w:r w:rsidRPr="00DA3BDA">
        <w:t>People Matter Survey</w:t>
      </w:r>
      <w:r>
        <w:t xml:space="preserve"> 2019</w:t>
      </w:r>
    </w:p>
    <w:p w14:paraId="4A43E533" w14:textId="6D4F5935" w:rsidR="00E65299" w:rsidRPr="001F7B8D" w:rsidRDefault="004A070C" w:rsidP="001F7B8D">
      <w:pPr>
        <w:pStyle w:val="Heading2"/>
      </w:pPr>
      <w:r>
        <w:t>5</w:t>
      </w:r>
      <w:r w:rsidR="00E65299" w:rsidRPr="001F7B8D">
        <w:t>.1.1.</w:t>
      </w:r>
      <w:r w:rsidR="00A57BFA">
        <w:t xml:space="preserve"> </w:t>
      </w:r>
      <w:r w:rsidR="00E65299" w:rsidRPr="001F7B8D">
        <w:t>One in five public sector employees experience high to severe work-related stress</w:t>
      </w:r>
    </w:p>
    <w:p w14:paraId="29BCB942" w14:textId="77777777" w:rsidR="00E65299" w:rsidRDefault="00E65299" w:rsidP="00E65299">
      <w:pPr>
        <w:pStyle w:val="BodyText"/>
      </w:pPr>
      <w:r>
        <w:rPr>
          <w:spacing w:val="0"/>
        </w:rPr>
        <w:t xml:space="preserve">Research shows stress affects health and wellbeing. High levels of stress have a negative impact on the ability to perform </w:t>
      </w:r>
      <w:r>
        <w:t>tasks. The relationship between stress and performance is mediated by task complexity, individual differences, and the characteristics of the work environment.</w:t>
      </w:r>
      <w:r>
        <w:rPr>
          <w:vertAlign w:val="superscript"/>
        </w:rPr>
        <w:footnoteReference w:id="54"/>
      </w:r>
      <w:r>
        <w:t xml:space="preserve">The 2019 </w:t>
      </w:r>
      <w:r w:rsidRPr="00DA3BDA">
        <w:t>People Matter Survey</w:t>
      </w:r>
      <w:r>
        <w:t xml:space="preserve"> asked respondents to rate their ‘current level’ of work-related stress. More than one in five respondents indicated that they experienced high (14%), very high (6%) or severe (2%) levels of stress. This level has remained broadly unchanged over the last four years (Figure 5.1).</w:t>
      </w:r>
    </w:p>
    <w:p w14:paraId="481BE9C0" w14:textId="77777777" w:rsidR="00E65299" w:rsidRDefault="00E65299" w:rsidP="00E0007E">
      <w:pPr>
        <w:pStyle w:val="Captions"/>
      </w:pPr>
      <w:r>
        <w:t>Figure 5.1</w:t>
      </w:r>
      <w:r w:rsidRPr="007A437E">
        <w:t xml:space="preserve"> Incidence of high to severe work-related stress, 2016 to 2019</w:t>
      </w:r>
    </w:p>
    <w:p w14:paraId="35B17334" w14:textId="3EBBD6F6" w:rsidR="00E65299" w:rsidRDefault="00A57BFA" w:rsidP="00E0007E">
      <w:pPr>
        <w:pStyle w:val="Captions"/>
      </w:pPr>
      <w:r w:rsidRPr="00A57BFA">
        <w:rPr>
          <w:rFonts w:ascii="Times New Roman" w:eastAsia="MS Mincho" w:hAnsi="Times New Roman" w:cs="Times New Roman"/>
          <w:noProof/>
          <w:color w:val="00B500"/>
          <w:spacing w:val="-1"/>
          <w:sz w:val="16"/>
          <w:szCs w:val="16"/>
          <w:lang w:val="en-US" w:eastAsia="en-US"/>
        </w:rPr>
        <w:drawing>
          <wp:inline distT="0" distB="0" distL="0" distR="0" wp14:anchorId="613E02EB" wp14:editId="0F5B706D">
            <wp:extent cx="6645910" cy="2252980"/>
            <wp:effectExtent l="0" t="0" r="0" b="0"/>
            <wp:docPr id="24" name="Picture 24" descr="Figure 5.1 &#10;Incidence of high to severe work-related stress, 2016 t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252980"/>
                    </a:xfrm>
                    <a:prstGeom prst="rect">
                      <a:avLst/>
                    </a:prstGeom>
                  </pic:spPr>
                </pic:pic>
              </a:graphicData>
            </a:graphic>
          </wp:inline>
        </w:drawing>
      </w:r>
      <w:r w:rsidRPr="00A57BFA">
        <w:rPr>
          <w:rFonts w:ascii="Times New Roman" w:eastAsia="MS Mincho" w:hAnsi="Times New Roman" w:cs="Times New Roman"/>
          <w:color w:val="00B500"/>
          <w:spacing w:val="-1"/>
          <w:sz w:val="16"/>
          <w:szCs w:val="16"/>
          <w:lang w:val="en-US" w:eastAsia="en-US"/>
        </w:rPr>
        <w:t xml:space="preserve"> </w:t>
      </w:r>
      <w:r w:rsidR="00E65299" w:rsidRPr="007A437E">
        <w:t xml:space="preserve">Source: </w:t>
      </w:r>
      <w:r w:rsidR="00E65299" w:rsidRPr="00DA3BDA">
        <w:t xml:space="preserve">People Matter Survey </w:t>
      </w:r>
      <w:r w:rsidR="00E65299" w:rsidRPr="007A437E">
        <w:t>2019</w:t>
      </w:r>
    </w:p>
    <w:p w14:paraId="739D5925" w14:textId="77777777" w:rsidR="00E65299" w:rsidRDefault="00E65299" w:rsidP="00E65299">
      <w:pPr>
        <w:pStyle w:val="BodyText"/>
        <w:spacing w:before="113"/>
      </w:pPr>
      <w:r>
        <w:lastRenderedPageBreak/>
        <w:t xml:space="preserve">Figure 5.2 shows that the incidence of high to severe stress is reported as more common in some public sector industry categories. High to severe stress is common in TAFE and other education </w:t>
      </w:r>
      <w:proofErr w:type="spellStart"/>
      <w:r>
        <w:t>organisations</w:t>
      </w:r>
      <w:proofErr w:type="spellEnd"/>
      <w:r>
        <w:t xml:space="preserve">, and among people with management responsibilities or higher salary </w:t>
      </w:r>
      <w:proofErr w:type="spellStart"/>
      <w:proofErr w:type="gramStart"/>
      <w:r>
        <w:t>levels.Figure</w:t>
      </w:r>
      <w:proofErr w:type="spellEnd"/>
      <w:proofErr w:type="gramEnd"/>
      <w:r>
        <w:t xml:space="preserve"> 5.2 also shows results for groups where high to severe stress is higher than the average for the public sector (22%). Almost three in ten police sergeants and senior sergeants reported experiencing high to severe stress. Just over one in four medical employees also reported experiencing higher stress levels. TAFE teachers reported the highest incidence – more than one-third experience high to severe stress levels.</w:t>
      </w:r>
    </w:p>
    <w:p w14:paraId="7671D6AD" w14:textId="77777777" w:rsidR="00E65299" w:rsidRDefault="00E65299" w:rsidP="00E0007E">
      <w:pPr>
        <w:pStyle w:val="Captions"/>
      </w:pPr>
      <w:r>
        <w:t xml:space="preserve">Figure 5.2 </w:t>
      </w:r>
      <w:r w:rsidRPr="007A437E">
        <w:t>Incidence of high to severe work-related stress by employee groups, 2019</w:t>
      </w:r>
    </w:p>
    <w:p w14:paraId="64A37D1D" w14:textId="605CC898" w:rsidR="00A57BFA" w:rsidRDefault="00A57BFA" w:rsidP="00A57BFA">
      <w:pPr>
        <w:pStyle w:val="BodyText"/>
      </w:pPr>
      <w:r w:rsidRPr="00A57BFA">
        <w:rPr>
          <w:noProof/>
        </w:rPr>
        <w:lastRenderedPageBreak/>
        <w:drawing>
          <wp:inline distT="0" distB="0" distL="0" distR="0" wp14:anchorId="6288671A" wp14:editId="7FB7AACC">
            <wp:extent cx="6642100" cy="8712200"/>
            <wp:effectExtent l="0" t="0" r="0" b="0"/>
            <wp:docPr id="25" name="Picture 25" descr="Figure 5.2 &#10;Incidence of high to severe work-related stress by employee group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2100" cy="8712200"/>
                    </a:xfrm>
                    <a:prstGeom prst="rect">
                      <a:avLst/>
                    </a:prstGeom>
                  </pic:spPr>
                </pic:pic>
              </a:graphicData>
            </a:graphic>
          </wp:inline>
        </w:drawing>
      </w:r>
    </w:p>
    <w:p w14:paraId="08459CF8" w14:textId="41F4BA7F" w:rsidR="00E65299" w:rsidRDefault="00E65299" w:rsidP="00A57BFA">
      <w:pPr>
        <w:pStyle w:val="Source"/>
      </w:pPr>
      <w:r w:rsidRPr="007A437E">
        <w:lastRenderedPageBreak/>
        <w:t xml:space="preserve">Source: </w:t>
      </w:r>
      <w:r w:rsidRPr="00DA3BDA">
        <w:t>People Matter Survey</w:t>
      </w:r>
      <w:r w:rsidRPr="007A437E">
        <w:t xml:space="preserve"> 2019</w:t>
      </w:r>
    </w:p>
    <w:p w14:paraId="71A37BC8" w14:textId="77777777" w:rsidR="00E65299" w:rsidRDefault="00E65299" w:rsidP="00E65299">
      <w:pPr>
        <w:pStyle w:val="BodyText"/>
      </w:pPr>
      <w:r>
        <w:t xml:space="preserve">High to severe stress correlates with employee opinions on their </w:t>
      </w:r>
      <w:proofErr w:type="spellStart"/>
      <w:r>
        <w:t>organisation’s</w:t>
      </w:r>
      <w:proofErr w:type="spellEnd"/>
      <w:r>
        <w:t xml:space="preserve"> procedures to support stressed staff. It also correlates with perceptions of the involvement of senior leaders and different </w:t>
      </w:r>
      <w:proofErr w:type="spellStart"/>
      <w:r>
        <w:t>organisation</w:t>
      </w:r>
      <w:proofErr w:type="spellEnd"/>
      <w:r>
        <w:t xml:space="preserve"> levels in stress prevention.</w:t>
      </w:r>
    </w:p>
    <w:p w14:paraId="27D08F82" w14:textId="273B33A4" w:rsidR="00E65299" w:rsidRDefault="00E65299" w:rsidP="00E65299">
      <w:pPr>
        <w:pStyle w:val="BodyText"/>
        <w:rPr>
          <w:spacing w:val="0"/>
        </w:rPr>
      </w:pPr>
      <w:r>
        <w:t xml:space="preserve">In 2019, only 61% of respondents considered </w:t>
      </w:r>
      <w:r>
        <w:rPr>
          <w:spacing w:val="-3"/>
        </w:rPr>
        <w:t xml:space="preserve">that their </w:t>
      </w:r>
      <w:proofErr w:type="spellStart"/>
      <w:r>
        <w:rPr>
          <w:spacing w:val="-3"/>
        </w:rPr>
        <w:t>organisation</w:t>
      </w:r>
      <w:proofErr w:type="spellEnd"/>
      <w:r>
        <w:rPr>
          <w:spacing w:val="-3"/>
        </w:rPr>
        <w:t xml:space="preserve"> had effective procedures </w:t>
      </w:r>
      <w:r>
        <w:rPr>
          <w:spacing w:val="0"/>
        </w:rPr>
        <w:t xml:space="preserve">to support employees experiencing stress </w:t>
      </w:r>
      <w:r>
        <w:t xml:space="preserve">(Table 5.3). Even lower proportions of respondents </w:t>
      </w:r>
      <w:r>
        <w:rPr>
          <w:spacing w:val="0"/>
        </w:rPr>
        <w:t xml:space="preserve">considered that their senior leaders showed support for stress prevention (42%) or that all levels of the </w:t>
      </w:r>
      <w:proofErr w:type="spellStart"/>
      <w:r>
        <w:rPr>
          <w:spacing w:val="0"/>
        </w:rPr>
        <w:t>organisation</w:t>
      </w:r>
      <w:proofErr w:type="spellEnd"/>
      <w:r>
        <w:rPr>
          <w:spacing w:val="0"/>
        </w:rPr>
        <w:t xml:space="preserve"> helped to prevent stress (39%).</w:t>
      </w:r>
    </w:p>
    <w:p w14:paraId="50C8EEB9" w14:textId="77777777" w:rsidR="00A57BFA" w:rsidRPr="00A57BFA" w:rsidRDefault="00A57BFA" w:rsidP="00A57BFA">
      <w:pPr>
        <w:pStyle w:val="Heading2"/>
      </w:pPr>
      <w:r w:rsidRPr="00A57BFA">
        <w:t>Road to wellness</w:t>
      </w:r>
    </w:p>
    <w:p w14:paraId="477B02FA" w14:textId="77777777" w:rsidR="00A57BFA" w:rsidRPr="00A57BFA" w:rsidRDefault="00A57BFA" w:rsidP="00A57BFA">
      <w:pPr>
        <w:pStyle w:val="BodyText"/>
      </w:pPr>
      <w:r w:rsidRPr="00A57BFA">
        <w:t>The State of the Public Sector in Victoria 2017–2018 report provided an overview of Victoria Police’s Mental Health and Wellbeing Strategy and Action Plan 2017–2020. Victoria Police have continued to progress this strategy and it is of note that their 2019 People Matter Survey showed a 12 percentage point increase in agreement to the question “In my workplace, there is good communication about psychological safety issues that affect me”, increasing from 42% agreement in 2017 to 54% agreement in 2019.</w:t>
      </w:r>
    </w:p>
    <w:p w14:paraId="2538EA74" w14:textId="77777777" w:rsidR="00A57BFA" w:rsidRDefault="00A57BFA" w:rsidP="00E65299">
      <w:pPr>
        <w:pStyle w:val="BodyText"/>
        <w:rPr>
          <w:spacing w:val="0"/>
        </w:rPr>
      </w:pPr>
    </w:p>
    <w:p w14:paraId="071E3EC7" w14:textId="77777777" w:rsidR="00E65299" w:rsidRDefault="00E65299" w:rsidP="00E65299">
      <w:pPr>
        <w:pStyle w:val="BodyText"/>
      </w:pPr>
      <w:r>
        <w:t xml:space="preserve">The proportion of respondents who agree or strongly agree that their </w:t>
      </w:r>
      <w:proofErr w:type="spellStart"/>
      <w:r>
        <w:t>organisation</w:t>
      </w:r>
      <w:proofErr w:type="spellEnd"/>
      <w:r>
        <w:t xml:space="preserve"> effectively </w:t>
      </w:r>
      <w:r>
        <w:rPr>
          <w:spacing w:val="0"/>
        </w:rPr>
        <w:t xml:space="preserve">manages stress is low in the TAFE and other </w:t>
      </w:r>
      <w:r>
        <w:t xml:space="preserve">education industry, where the incidence of stress </w:t>
      </w:r>
      <w:r>
        <w:rPr>
          <w:spacing w:val="0"/>
        </w:rPr>
        <w:t xml:space="preserve">is high. In the Water and land management </w:t>
      </w:r>
      <w:r>
        <w:t xml:space="preserve">industry, where overall stress incidence is lower, high proportions of respondents agree or strongly agree that their </w:t>
      </w:r>
      <w:proofErr w:type="spellStart"/>
      <w:r>
        <w:t>organisation</w:t>
      </w:r>
      <w:proofErr w:type="spellEnd"/>
      <w:r>
        <w:t xml:space="preserve"> effectively manages stress.</w:t>
      </w:r>
    </w:p>
    <w:p w14:paraId="2E5B15E3" w14:textId="442053CA" w:rsidR="00E65299" w:rsidRDefault="00E65299" w:rsidP="00E0007E">
      <w:pPr>
        <w:pStyle w:val="Captions"/>
      </w:pPr>
      <w:r>
        <w:t>Table 5.3</w:t>
      </w:r>
      <w:r w:rsidR="00A57BFA">
        <w:t xml:space="preserve"> </w:t>
      </w:r>
      <w:r w:rsidRPr="007A437E">
        <w:t>Percentage agreement with questions on stress support and prevention by industry group, 2019</w:t>
      </w:r>
    </w:p>
    <w:tbl>
      <w:tblPr>
        <w:tblStyle w:val="TableGridLight"/>
        <w:tblW w:w="10485" w:type="dxa"/>
        <w:tblLayout w:type="fixed"/>
        <w:tblLook w:val="04A0" w:firstRow="1" w:lastRow="0" w:firstColumn="1" w:lastColumn="0" w:noHBand="0" w:noVBand="1"/>
      </w:tblPr>
      <w:tblGrid>
        <w:gridCol w:w="3005"/>
        <w:gridCol w:w="2493"/>
        <w:gridCol w:w="2493"/>
        <w:gridCol w:w="2494"/>
      </w:tblGrid>
      <w:tr w:rsidR="00E65299" w14:paraId="20FBFBEB" w14:textId="77777777" w:rsidTr="00A57BFA">
        <w:trPr>
          <w:trHeight w:val="340"/>
        </w:trPr>
        <w:tc>
          <w:tcPr>
            <w:tcW w:w="3005" w:type="dxa"/>
          </w:tcPr>
          <w:p w14:paraId="776364C7" w14:textId="77777777" w:rsidR="00E65299" w:rsidRDefault="00E65299" w:rsidP="00395E47">
            <w:pPr>
              <w:pStyle w:val="NoParagraphStyle"/>
              <w:spacing w:line="240" w:lineRule="auto"/>
              <w:textAlignment w:val="auto"/>
              <w:rPr>
                <w:rFonts w:ascii="VIC" w:hAnsi="VIC" w:cstheme="minorBidi"/>
                <w:color w:val="auto"/>
                <w:lang w:val="en-GB"/>
              </w:rPr>
            </w:pPr>
          </w:p>
        </w:tc>
        <w:tc>
          <w:tcPr>
            <w:tcW w:w="2493" w:type="dxa"/>
          </w:tcPr>
          <w:p w14:paraId="3B1E12CA" w14:textId="77777777" w:rsidR="00E65299" w:rsidRPr="00BF049F" w:rsidRDefault="00E65299" w:rsidP="00A57BFA">
            <w:pPr>
              <w:pStyle w:val="TableHeading"/>
            </w:pPr>
            <w:r w:rsidRPr="00BF049F">
              <w:t xml:space="preserve">My </w:t>
            </w:r>
            <w:proofErr w:type="spellStart"/>
            <w:r w:rsidRPr="00BF049F">
              <w:t>organisation</w:t>
            </w:r>
            <w:proofErr w:type="spellEnd"/>
            <w:r w:rsidRPr="00BF049F">
              <w:t xml:space="preserve"> has effective procedures in place to support employees who may experience stress</w:t>
            </w:r>
          </w:p>
          <w:p w14:paraId="0BC3A9D3" w14:textId="77777777" w:rsidR="00E65299" w:rsidRDefault="00E65299" w:rsidP="00A57BFA">
            <w:pPr>
              <w:pStyle w:val="TableHeading"/>
            </w:pPr>
          </w:p>
        </w:tc>
        <w:tc>
          <w:tcPr>
            <w:tcW w:w="2493" w:type="dxa"/>
          </w:tcPr>
          <w:p w14:paraId="6C56C058" w14:textId="77777777" w:rsidR="00E65299" w:rsidRPr="00BF049F" w:rsidRDefault="00E65299" w:rsidP="00A57BFA">
            <w:pPr>
              <w:pStyle w:val="TableHeading"/>
            </w:pPr>
            <w:r w:rsidRPr="00BF049F">
              <w:t>Senior leaders show support for stress prevention through involvement and commitment</w:t>
            </w:r>
          </w:p>
          <w:p w14:paraId="571DCEC1" w14:textId="77777777" w:rsidR="00E65299" w:rsidRDefault="00E65299" w:rsidP="00A57BFA">
            <w:pPr>
              <w:pStyle w:val="TableHeading"/>
            </w:pPr>
          </w:p>
        </w:tc>
        <w:tc>
          <w:tcPr>
            <w:tcW w:w="2494" w:type="dxa"/>
          </w:tcPr>
          <w:p w14:paraId="2D919369" w14:textId="77777777" w:rsidR="00E65299" w:rsidRPr="00BF049F" w:rsidRDefault="00E65299" w:rsidP="00A57BFA">
            <w:pPr>
              <w:pStyle w:val="TableHeading"/>
            </w:pPr>
            <w:r w:rsidRPr="00BF049F">
              <w:t xml:space="preserve">All levels of my </w:t>
            </w:r>
            <w:proofErr w:type="spellStart"/>
            <w:r w:rsidRPr="00BF049F">
              <w:t>organisation</w:t>
            </w:r>
            <w:proofErr w:type="spellEnd"/>
            <w:r w:rsidRPr="00BF049F">
              <w:t xml:space="preserve"> are involved in the prevention of stress</w:t>
            </w:r>
          </w:p>
          <w:p w14:paraId="44D1000E" w14:textId="77777777" w:rsidR="00E65299" w:rsidRDefault="00E65299" w:rsidP="00A57BFA">
            <w:pPr>
              <w:pStyle w:val="TableHeading"/>
            </w:pPr>
          </w:p>
        </w:tc>
      </w:tr>
      <w:tr w:rsidR="00E65299" w14:paraId="126C439B" w14:textId="77777777" w:rsidTr="00A57BFA">
        <w:trPr>
          <w:trHeight w:val="340"/>
        </w:trPr>
        <w:tc>
          <w:tcPr>
            <w:tcW w:w="3005" w:type="dxa"/>
          </w:tcPr>
          <w:p w14:paraId="7DFC303F" w14:textId="77777777" w:rsidR="00E65299" w:rsidRPr="00DA3BDA" w:rsidRDefault="00E65299" w:rsidP="00C442CE">
            <w:pPr>
              <w:pStyle w:val="TableCopy"/>
            </w:pPr>
            <w:r w:rsidRPr="00DA3BDA">
              <w:t>Water and land management</w:t>
            </w:r>
          </w:p>
          <w:p w14:paraId="4ED3E4D6" w14:textId="77777777" w:rsidR="00E65299" w:rsidRDefault="00E65299" w:rsidP="00395E47">
            <w:pPr>
              <w:pStyle w:val="TablecopyTotalsTables"/>
            </w:pPr>
          </w:p>
        </w:tc>
        <w:tc>
          <w:tcPr>
            <w:tcW w:w="2493" w:type="dxa"/>
          </w:tcPr>
          <w:p w14:paraId="31FEBAA3" w14:textId="77777777" w:rsidR="00E65299" w:rsidRPr="00AF427D" w:rsidRDefault="00E65299" w:rsidP="00AF427D">
            <w:pPr>
              <w:pStyle w:val="TableCopy"/>
            </w:pPr>
            <w:r w:rsidRPr="00AF427D">
              <w:t>74%</w:t>
            </w:r>
          </w:p>
          <w:p w14:paraId="144AD157" w14:textId="77777777" w:rsidR="00E65299" w:rsidRDefault="00E65299" w:rsidP="00395E47">
            <w:pPr>
              <w:pStyle w:val="TablecopyTables"/>
              <w:jc w:val="right"/>
            </w:pPr>
          </w:p>
        </w:tc>
        <w:tc>
          <w:tcPr>
            <w:tcW w:w="2493" w:type="dxa"/>
          </w:tcPr>
          <w:p w14:paraId="154DAD15" w14:textId="77777777" w:rsidR="00E65299" w:rsidRPr="00AF427D" w:rsidRDefault="00E65299" w:rsidP="00AF427D">
            <w:pPr>
              <w:pStyle w:val="TableCopy"/>
            </w:pPr>
            <w:r w:rsidRPr="00AF427D">
              <w:t>52%</w:t>
            </w:r>
          </w:p>
          <w:p w14:paraId="5FF5B420" w14:textId="77777777" w:rsidR="00E65299" w:rsidRDefault="00E65299" w:rsidP="00395E47">
            <w:pPr>
              <w:pStyle w:val="TablecopyTables"/>
              <w:jc w:val="right"/>
            </w:pPr>
          </w:p>
        </w:tc>
        <w:tc>
          <w:tcPr>
            <w:tcW w:w="2494" w:type="dxa"/>
          </w:tcPr>
          <w:p w14:paraId="700C23FC" w14:textId="77777777" w:rsidR="00E65299" w:rsidRPr="00AF427D" w:rsidRDefault="00E65299" w:rsidP="00AF427D">
            <w:pPr>
              <w:pStyle w:val="TableCopy"/>
            </w:pPr>
            <w:r w:rsidRPr="00AF427D">
              <w:t>49%</w:t>
            </w:r>
          </w:p>
          <w:p w14:paraId="1CCD7E20" w14:textId="77777777" w:rsidR="00E65299" w:rsidRDefault="00E65299" w:rsidP="00395E47">
            <w:pPr>
              <w:pStyle w:val="TablecopyTables"/>
              <w:jc w:val="right"/>
            </w:pPr>
          </w:p>
        </w:tc>
      </w:tr>
      <w:tr w:rsidR="00E65299" w14:paraId="3E7588DD" w14:textId="77777777" w:rsidTr="00A57BFA">
        <w:trPr>
          <w:trHeight w:val="340"/>
        </w:trPr>
        <w:tc>
          <w:tcPr>
            <w:tcW w:w="3005" w:type="dxa"/>
          </w:tcPr>
          <w:p w14:paraId="5E6A4AB4" w14:textId="77777777" w:rsidR="00E65299" w:rsidRPr="00DA3BDA" w:rsidRDefault="00E65299" w:rsidP="00C442CE">
            <w:pPr>
              <w:pStyle w:val="TableCopy"/>
            </w:pPr>
            <w:r w:rsidRPr="00DA3BDA">
              <w:t>Public health care</w:t>
            </w:r>
          </w:p>
          <w:p w14:paraId="2EC0BA7A" w14:textId="77777777" w:rsidR="00E65299" w:rsidRDefault="00E65299" w:rsidP="00395E47">
            <w:pPr>
              <w:pStyle w:val="TablecopyTotalsTables"/>
            </w:pPr>
          </w:p>
        </w:tc>
        <w:tc>
          <w:tcPr>
            <w:tcW w:w="2493" w:type="dxa"/>
          </w:tcPr>
          <w:p w14:paraId="32BEA10E" w14:textId="77777777" w:rsidR="00E65299" w:rsidRPr="00AF427D" w:rsidRDefault="00E65299" w:rsidP="00AF427D">
            <w:pPr>
              <w:pStyle w:val="TableCopy"/>
            </w:pPr>
            <w:r w:rsidRPr="00AF427D">
              <w:t>64%</w:t>
            </w:r>
          </w:p>
          <w:p w14:paraId="56355B8B" w14:textId="77777777" w:rsidR="00E65299" w:rsidRDefault="00E65299" w:rsidP="00395E47">
            <w:pPr>
              <w:pStyle w:val="TablecopyTables"/>
              <w:jc w:val="right"/>
            </w:pPr>
          </w:p>
        </w:tc>
        <w:tc>
          <w:tcPr>
            <w:tcW w:w="2493" w:type="dxa"/>
          </w:tcPr>
          <w:p w14:paraId="5805CBF2" w14:textId="77777777" w:rsidR="00E65299" w:rsidRPr="00AF427D" w:rsidRDefault="00E65299" w:rsidP="00AF427D">
            <w:pPr>
              <w:pStyle w:val="TableCopy"/>
            </w:pPr>
            <w:r w:rsidRPr="00AF427D">
              <w:t>44%</w:t>
            </w:r>
          </w:p>
          <w:p w14:paraId="716DE4B1" w14:textId="77777777" w:rsidR="00E65299" w:rsidRDefault="00E65299" w:rsidP="00395E47">
            <w:pPr>
              <w:pStyle w:val="TablecopyTables"/>
              <w:jc w:val="right"/>
            </w:pPr>
          </w:p>
        </w:tc>
        <w:tc>
          <w:tcPr>
            <w:tcW w:w="2494" w:type="dxa"/>
          </w:tcPr>
          <w:p w14:paraId="1FEB5C14" w14:textId="77777777" w:rsidR="00E65299" w:rsidRPr="00AF427D" w:rsidRDefault="00E65299" w:rsidP="00AF427D">
            <w:pPr>
              <w:pStyle w:val="TableCopy"/>
            </w:pPr>
            <w:r w:rsidRPr="00AF427D">
              <w:t>41%</w:t>
            </w:r>
          </w:p>
          <w:p w14:paraId="233835D2" w14:textId="77777777" w:rsidR="00E65299" w:rsidRDefault="00E65299" w:rsidP="00395E47">
            <w:pPr>
              <w:pStyle w:val="TablecopyTables"/>
              <w:jc w:val="right"/>
            </w:pPr>
          </w:p>
        </w:tc>
      </w:tr>
      <w:tr w:rsidR="00E65299" w14:paraId="60FB5599" w14:textId="77777777" w:rsidTr="00A57BFA">
        <w:trPr>
          <w:trHeight w:val="340"/>
        </w:trPr>
        <w:tc>
          <w:tcPr>
            <w:tcW w:w="3005" w:type="dxa"/>
          </w:tcPr>
          <w:p w14:paraId="3E105C61" w14:textId="77777777" w:rsidR="00E65299" w:rsidRPr="00DA3BDA" w:rsidRDefault="00E65299" w:rsidP="00C442CE">
            <w:pPr>
              <w:pStyle w:val="TableCopy"/>
            </w:pPr>
            <w:r w:rsidRPr="00DA3BDA">
              <w:t>Police and emergency services</w:t>
            </w:r>
          </w:p>
          <w:p w14:paraId="14B4C3C4" w14:textId="77777777" w:rsidR="00E65299" w:rsidRDefault="00E65299" w:rsidP="00395E47">
            <w:pPr>
              <w:pStyle w:val="TablecopyTotalsTables"/>
            </w:pPr>
          </w:p>
        </w:tc>
        <w:tc>
          <w:tcPr>
            <w:tcW w:w="2493" w:type="dxa"/>
          </w:tcPr>
          <w:p w14:paraId="75C6F776" w14:textId="77777777" w:rsidR="00E65299" w:rsidRPr="00AF427D" w:rsidRDefault="00E65299" w:rsidP="00AF427D">
            <w:pPr>
              <w:pStyle w:val="TableCopy"/>
            </w:pPr>
            <w:r w:rsidRPr="00AF427D">
              <w:t>57%</w:t>
            </w:r>
          </w:p>
          <w:p w14:paraId="6D107216" w14:textId="77777777" w:rsidR="00E65299" w:rsidRDefault="00E65299" w:rsidP="00395E47">
            <w:pPr>
              <w:pStyle w:val="TablecopyTables"/>
              <w:jc w:val="right"/>
            </w:pPr>
          </w:p>
        </w:tc>
        <w:tc>
          <w:tcPr>
            <w:tcW w:w="2493" w:type="dxa"/>
          </w:tcPr>
          <w:p w14:paraId="2AF59886" w14:textId="77777777" w:rsidR="00E65299" w:rsidRPr="00AF427D" w:rsidRDefault="00E65299" w:rsidP="00AF427D">
            <w:pPr>
              <w:pStyle w:val="TableCopy"/>
            </w:pPr>
            <w:r w:rsidRPr="00AF427D">
              <w:t>42%</w:t>
            </w:r>
          </w:p>
          <w:p w14:paraId="2AE92120" w14:textId="77777777" w:rsidR="00E65299" w:rsidRDefault="00E65299" w:rsidP="00395E47">
            <w:pPr>
              <w:pStyle w:val="TablecopyTables"/>
              <w:jc w:val="right"/>
            </w:pPr>
          </w:p>
        </w:tc>
        <w:tc>
          <w:tcPr>
            <w:tcW w:w="2494" w:type="dxa"/>
          </w:tcPr>
          <w:p w14:paraId="4CA8974D" w14:textId="77777777" w:rsidR="00E65299" w:rsidRPr="00AF427D" w:rsidRDefault="00E65299" w:rsidP="00AF427D">
            <w:pPr>
              <w:pStyle w:val="TableCopy"/>
            </w:pPr>
            <w:r w:rsidRPr="00AF427D">
              <w:t>41%</w:t>
            </w:r>
          </w:p>
          <w:p w14:paraId="7AC1342B" w14:textId="77777777" w:rsidR="00E65299" w:rsidRDefault="00E65299" w:rsidP="00395E47">
            <w:pPr>
              <w:pStyle w:val="TablecopyTables"/>
              <w:jc w:val="right"/>
            </w:pPr>
          </w:p>
        </w:tc>
      </w:tr>
      <w:tr w:rsidR="00E65299" w14:paraId="618A1F46" w14:textId="77777777" w:rsidTr="00A57BFA">
        <w:trPr>
          <w:trHeight w:val="340"/>
        </w:trPr>
        <w:tc>
          <w:tcPr>
            <w:tcW w:w="3005" w:type="dxa"/>
          </w:tcPr>
          <w:p w14:paraId="250FB1B7" w14:textId="77777777" w:rsidR="00E65299" w:rsidRPr="00DA3BDA" w:rsidRDefault="00E65299" w:rsidP="00C442CE">
            <w:pPr>
              <w:pStyle w:val="TableCopy"/>
            </w:pPr>
            <w:r w:rsidRPr="00DA3BDA">
              <w:t>Victorian Public Service</w:t>
            </w:r>
          </w:p>
          <w:p w14:paraId="662178DE" w14:textId="77777777" w:rsidR="00E65299" w:rsidRDefault="00E65299" w:rsidP="00395E47">
            <w:pPr>
              <w:pStyle w:val="TablecopyTotalsTables"/>
            </w:pPr>
          </w:p>
        </w:tc>
        <w:tc>
          <w:tcPr>
            <w:tcW w:w="2493" w:type="dxa"/>
          </w:tcPr>
          <w:p w14:paraId="2D26D01D" w14:textId="77777777" w:rsidR="00E65299" w:rsidRPr="00AF427D" w:rsidRDefault="00E65299" w:rsidP="00AF427D">
            <w:pPr>
              <w:pStyle w:val="TableCopy"/>
            </w:pPr>
            <w:r w:rsidRPr="00AF427D">
              <w:t>57%</w:t>
            </w:r>
          </w:p>
          <w:p w14:paraId="450ABEDA" w14:textId="77777777" w:rsidR="00E65299" w:rsidRDefault="00E65299" w:rsidP="00395E47">
            <w:pPr>
              <w:pStyle w:val="TablecopyTables"/>
              <w:jc w:val="right"/>
            </w:pPr>
          </w:p>
        </w:tc>
        <w:tc>
          <w:tcPr>
            <w:tcW w:w="2493" w:type="dxa"/>
          </w:tcPr>
          <w:p w14:paraId="484894A0" w14:textId="77777777" w:rsidR="00E65299" w:rsidRPr="00AF427D" w:rsidRDefault="00E65299" w:rsidP="00AF427D">
            <w:pPr>
              <w:pStyle w:val="TableCopy"/>
            </w:pPr>
            <w:r w:rsidRPr="00AF427D">
              <w:t>40%</w:t>
            </w:r>
          </w:p>
          <w:p w14:paraId="237A9964" w14:textId="77777777" w:rsidR="00E65299" w:rsidRDefault="00E65299" w:rsidP="00395E47">
            <w:pPr>
              <w:pStyle w:val="TablecopyTables"/>
              <w:jc w:val="right"/>
            </w:pPr>
          </w:p>
        </w:tc>
        <w:tc>
          <w:tcPr>
            <w:tcW w:w="2494" w:type="dxa"/>
          </w:tcPr>
          <w:p w14:paraId="315B4DF2" w14:textId="77777777" w:rsidR="00E65299" w:rsidRPr="00AF427D" w:rsidRDefault="00E65299" w:rsidP="00AF427D">
            <w:pPr>
              <w:pStyle w:val="TableCopy"/>
            </w:pPr>
            <w:r w:rsidRPr="00AF427D">
              <w:t>36%</w:t>
            </w:r>
          </w:p>
          <w:p w14:paraId="16CA14BC" w14:textId="77777777" w:rsidR="00E65299" w:rsidRDefault="00E65299" w:rsidP="00395E47">
            <w:pPr>
              <w:pStyle w:val="TablecopyTables"/>
              <w:jc w:val="right"/>
            </w:pPr>
          </w:p>
        </w:tc>
      </w:tr>
      <w:tr w:rsidR="00E65299" w14:paraId="604D6FE7" w14:textId="77777777" w:rsidTr="00A57BFA">
        <w:trPr>
          <w:trHeight w:val="340"/>
        </w:trPr>
        <w:tc>
          <w:tcPr>
            <w:tcW w:w="3005" w:type="dxa"/>
          </w:tcPr>
          <w:p w14:paraId="0ADEBC5D" w14:textId="77777777" w:rsidR="00E65299" w:rsidRPr="00DA3BDA" w:rsidRDefault="00E65299" w:rsidP="00C442CE">
            <w:pPr>
              <w:pStyle w:val="TableCopy"/>
            </w:pPr>
            <w:r w:rsidRPr="00DA3BDA">
              <w:t>Creative industries, finance, transport and other</w:t>
            </w:r>
          </w:p>
          <w:p w14:paraId="1DECFFE6" w14:textId="77777777" w:rsidR="00E65299" w:rsidRDefault="00E65299" w:rsidP="00395E47">
            <w:pPr>
              <w:pStyle w:val="TablecopyTotalsTables"/>
            </w:pPr>
          </w:p>
        </w:tc>
        <w:tc>
          <w:tcPr>
            <w:tcW w:w="2493" w:type="dxa"/>
          </w:tcPr>
          <w:p w14:paraId="2821D24E" w14:textId="77777777" w:rsidR="00E65299" w:rsidRPr="00AF427D" w:rsidRDefault="00E65299" w:rsidP="00AF427D">
            <w:pPr>
              <w:pStyle w:val="TableCopy"/>
            </w:pPr>
            <w:r w:rsidRPr="00AF427D">
              <w:t>57%</w:t>
            </w:r>
          </w:p>
          <w:p w14:paraId="348DB335" w14:textId="77777777" w:rsidR="00E65299" w:rsidRDefault="00E65299" w:rsidP="00395E47">
            <w:pPr>
              <w:pStyle w:val="TablecopyTables"/>
              <w:jc w:val="right"/>
            </w:pPr>
          </w:p>
        </w:tc>
        <w:tc>
          <w:tcPr>
            <w:tcW w:w="2493" w:type="dxa"/>
          </w:tcPr>
          <w:p w14:paraId="3B20CCEC" w14:textId="77777777" w:rsidR="00E65299" w:rsidRPr="00AF427D" w:rsidRDefault="00E65299" w:rsidP="00AF427D">
            <w:pPr>
              <w:pStyle w:val="TableCopy"/>
            </w:pPr>
            <w:r w:rsidRPr="00AF427D">
              <w:t>38%</w:t>
            </w:r>
          </w:p>
          <w:p w14:paraId="74625D50" w14:textId="77777777" w:rsidR="00E65299" w:rsidRDefault="00E65299" w:rsidP="00395E47">
            <w:pPr>
              <w:pStyle w:val="TablecopyTables"/>
              <w:jc w:val="right"/>
            </w:pPr>
          </w:p>
        </w:tc>
        <w:tc>
          <w:tcPr>
            <w:tcW w:w="2494" w:type="dxa"/>
          </w:tcPr>
          <w:p w14:paraId="7CA2AF42" w14:textId="77777777" w:rsidR="00E65299" w:rsidRPr="00AF427D" w:rsidRDefault="00E65299" w:rsidP="00AF427D">
            <w:pPr>
              <w:pStyle w:val="TableCopy"/>
            </w:pPr>
            <w:r w:rsidRPr="00AF427D">
              <w:t>34%</w:t>
            </w:r>
          </w:p>
          <w:p w14:paraId="082A7815" w14:textId="77777777" w:rsidR="00E65299" w:rsidRDefault="00E65299" w:rsidP="00395E47">
            <w:pPr>
              <w:pStyle w:val="TablecopyTables"/>
              <w:jc w:val="right"/>
            </w:pPr>
          </w:p>
        </w:tc>
      </w:tr>
      <w:tr w:rsidR="00E65299" w14:paraId="1D5EBE47" w14:textId="77777777" w:rsidTr="00A57BFA">
        <w:trPr>
          <w:trHeight w:val="340"/>
        </w:trPr>
        <w:tc>
          <w:tcPr>
            <w:tcW w:w="3005" w:type="dxa"/>
          </w:tcPr>
          <w:p w14:paraId="15CAEC8D" w14:textId="77777777" w:rsidR="00E65299" w:rsidRPr="00DA3BDA" w:rsidRDefault="00E65299" w:rsidP="00C442CE">
            <w:pPr>
              <w:pStyle w:val="TableCopy"/>
            </w:pPr>
            <w:r w:rsidRPr="00DA3BDA">
              <w:t>TAFE and other education</w:t>
            </w:r>
          </w:p>
          <w:p w14:paraId="24E1ABD3" w14:textId="77777777" w:rsidR="00E65299" w:rsidRDefault="00E65299" w:rsidP="00395E47">
            <w:pPr>
              <w:pStyle w:val="TablecopyTotalsTables"/>
            </w:pPr>
          </w:p>
        </w:tc>
        <w:tc>
          <w:tcPr>
            <w:tcW w:w="2493" w:type="dxa"/>
          </w:tcPr>
          <w:p w14:paraId="008985E3" w14:textId="77777777" w:rsidR="00E65299" w:rsidRPr="00AF427D" w:rsidRDefault="00E65299" w:rsidP="00AF427D">
            <w:pPr>
              <w:pStyle w:val="TableCopy"/>
            </w:pPr>
            <w:r w:rsidRPr="00AF427D">
              <w:t>55%</w:t>
            </w:r>
          </w:p>
          <w:p w14:paraId="36E20CD6" w14:textId="77777777" w:rsidR="00E65299" w:rsidRDefault="00E65299" w:rsidP="00395E47">
            <w:pPr>
              <w:pStyle w:val="TablecopyTables"/>
              <w:jc w:val="right"/>
            </w:pPr>
          </w:p>
        </w:tc>
        <w:tc>
          <w:tcPr>
            <w:tcW w:w="2493" w:type="dxa"/>
          </w:tcPr>
          <w:p w14:paraId="19135080" w14:textId="77777777" w:rsidR="00E65299" w:rsidRPr="00AF427D" w:rsidRDefault="00E65299" w:rsidP="00AF427D">
            <w:pPr>
              <w:pStyle w:val="TableCopy"/>
            </w:pPr>
            <w:r w:rsidRPr="00AF427D">
              <w:t>35%</w:t>
            </w:r>
          </w:p>
          <w:p w14:paraId="15040CE1" w14:textId="77777777" w:rsidR="00E65299" w:rsidRDefault="00E65299" w:rsidP="00395E47">
            <w:pPr>
              <w:pStyle w:val="TablecopyTables"/>
              <w:jc w:val="right"/>
            </w:pPr>
          </w:p>
        </w:tc>
        <w:tc>
          <w:tcPr>
            <w:tcW w:w="2494" w:type="dxa"/>
          </w:tcPr>
          <w:p w14:paraId="576EC710" w14:textId="77777777" w:rsidR="00E65299" w:rsidRPr="00AF427D" w:rsidRDefault="00E65299" w:rsidP="00AF427D">
            <w:pPr>
              <w:pStyle w:val="TableCopy"/>
            </w:pPr>
            <w:r w:rsidRPr="00AF427D">
              <w:t>32%</w:t>
            </w:r>
          </w:p>
          <w:p w14:paraId="4FD79AE9" w14:textId="77777777" w:rsidR="00E65299" w:rsidRDefault="00E65299" w:rsidP="00395E47">
            <w:pPr>
              <w:pStyle w:val="TablecopyTables"/>
              <w:jc w:val="right"/>
            </w:pPr>
          </w:p>
        </w:tc>
      </w:tr>
      <w:tr w:rsidR="00E65299" w14:paraId="29F6F809" w14:textId="77777777" w:rsidTr="00A57BFA">
        <w:trPr>
          <w:trHeight w:val="340"/>
        </w:trPr>
        <w:tc>
          <w:tcPr>
            <w:tcW w:w="3005" w:type="dxa"/>
          </w:tcPr>
          <w:p w14:paraId="56B67745" w14:textId="77777777" w:rsidR="00E65299" w:rsidRPr="00DA3BDA" w:rsidRDefault="00E65299" w:rsidP="00C442CE">
            <w:pPr>
              <w:pStyle w:val="TableCopy"/>
            </w:pPr>
            <w:r w:rsidRPr="00DA3BDA">
              <w:t>Overall public sector</w:t>
            </w:r>
          </w:p>
          <w:p w14:paraId="310A64DD" w14:textId="77777777" w:rsidR="00E65299" w:rsidRDefault="00E65299" w:rsidP="00395E47">
            <w:pPr>
              <w:pStyle w:val="TablecopyTotalsTables"/>
            </w:pPr>
          </w:p>
        </w:tc>
        <w:tc>
          <w:tcPr>
            <w:tcW w:w="2493" w:type="dxa"/>
          </w:tcPr>
          <w:p w14:paraId="76CC411B" w14:textId="77777777" w:rsidR="00E65299" w:rsidRPr="00DA3BDA" w:rsidRDefault="00E65299" w:rsidP="00C442CE">
            <w:pPr>
              <w:pStyle w:val="TableCopy"/>
            </w:pPr>
            <w:r w:rsidRPr="00DA3BDA">
              <w:t>61%</w:t>
            </w:r>
          </w:p>
          <w:p w14:paraId="14EAAC50" w14:textId="77777777" w:rsidR="00E65299" w:rsidRDefault="00E65299" w:rsidP="00395E47">
            <w:pPr>
              <w:pStyle w:val="TablecopyTotalsTables"/>
              <w:jc w:val="right"/>
            </w:pPr>
          </w:p>
        </w:tc>
        <w:tc>
          <w:tcPr>
            <w:tcW w:w="2493" w:type="dxa"/>
          </w:tcPr>
          <w:p w14:paraId="09E12426" w14:textId="77777777" w:rsidR="00E65299" w:rsidRPr="00DA3BDA" w:rsidRDefault="00E65299" w:rsidP="00C442CE">
            <w:pPr>
              <w:pStyle w:val="TableCopy"/>
            </w:pPr>
            <w:r w:rsidRPr="00DA3BDA">
              <w:t>42%</w:t>
            </w:r>
          </w:p>
          <w:p w14:paraId="1D348A4B" w14:textId="77777777" w:rsidR="00E65299" w:rsidRDefault="00E65299" w:rsidP="00395E47">
            <w:pPr>
              <w:pStyle w:val="TablecopyTotalsTables"/>
              <w:jc w:val="right"/>
            </w:pPr>
          </w:p>
        </w:tc>
        <w:tc>
          <w:tcPr>
            <w:tcW w:w="2494" w:type="dxa"/>
          </w:tcPr>
          <w:p w14:paraId="03AA137A" w14:textId="77777777" w:rsidR="00E65299" w:rsidRPr="00DA3BDA" w:rsidRDefault="00E65299" w:rsidP="00C442CE">
            <w:pPr>
              <w:pStyle w:val="TableCopy"/>
            </w:pPr>
            <w:r w:rsidRPr="00DA3BDA">
              <w:t>39%</w:t>
            </w:r>
          </w:p>
          <w:p w14:paraId="2EB9D396" w14:textId="77777777" w:rsidR="00E65299" w:rsidRDefault="00E65299" w:rsidP="00395E47">
            <w:pPr>
              <w:pStyle w:val="TablecopyTotalsTables"/>
              <w:jc w:val="right"/>
            </w:pPr>
          </w:p>
        </w:tc>
      </w:tr>
    </w:tbl>
    <w:p w14:paraId="0296433F" w14:textId="77777777" w:rsidR="00E65299" w:rsidRDefault="00E65299" w:rsidP="00B32034">
      <w:pPr>
        <w:pStyle w:val="Heading4"/>
      </w:pPr>
    </w:p>
    <w:p w14:paraId="599E706C" w14:textId="77777777" w:rsidR="00E65299" w:rsidRDefault="00E65299" w:rsidP="00E0007E">
      <w:pPr>
        <w:pStyle w:val="Captions"/>
      </w:pPr>
      <w:r w:rsidRPr="007A437E">
        <w:t xml:space="preserve">Source: </w:t>
      </w:r>
      <w:r w:rsidRPr="00DA3BDA">
        <w:t>People Matter Survey</w:t>
      </w:r>
      <w:r w:rsidRPr="007A437E">
        <w:t xml:space="preserve"> 2019</w:t>
      </w:r>
    </w:p>
    <w:p w14:paraId="2E4BC358" w14:textId="54948E17" w:rsidR="00E65299" w:rsidRPr="001F7B8D" w:rsidRDefault="00A57BFA" w:rsidP="001F7B8D">
      <w:pPr>
        <w:pStyle w:val="Heading2"/>
      </w:pPr>
      <w:r>
        <w:t>5</w:t>
      </w:r>
      <w:r w:rsidR="00E65299" w:rsidRPr="001F7B8D">
        <w:t>.1.2.</w:t>
      </w:r>
      <w:r w:rsidR="00E65299" w:rsidRPr="001F7B8D">
        <w:tab/>
        <w:t>Workload is the key driver of stress</w:t>
      </w:r>
    </w:p>
    <w:p w14:paraId="2B91C4DC" w14:textId="77777777" w:rsidR="00E65299" w:rsidRDefault="00E65299" w:rsidP="00E65299">
      <w:pPr>
        <w:pStyle w:val="BodyText"/>
      </w:pPr>
      <w:r>
        <w:t xml:space="preserve">In the 2019 </w:t>
      </w:r>
      <w:r w:rsidRPr="00DA3BDA">
        <w:t>People Matter Survey</w:t>
      </w:r>
      <w:r>
        <w:t xml:space="preserve">, respondents </w:t>
      </w:r>
      <w:r>
        <w:rPr>
          <w:spacing w:val="0"/>
        </w:rPr>
        <w:t xml:space="preserve">who reported experiencing work-related stress were also asked to identify its causes. </w:t>
      </w:r>
      <w:r>
        <w:t xml:space="preserve">Table 5.4 shows that ‘nature of work and work demands’ was reported by survey respondents experiencing high to severe work-related stress, as the main cause of stress. When asked what aspects of the nature of work caused this stress, </w:t>
      </w:r>
      <w:r>
        <w:rPr>
          <w:spacing w:val="0"/>
        </w:rPr>
        <w:t xml:space="preserve">respondents indicated that amount of work </w:t>
      </w:r>
      <w:r>
        <w:t>and time pressure were key drivers.</w:t>
      </w:r>
    </w:p>
    <w:p w14:paraId="123A071D" w14:textId="77777777" w:rsidR="00E65299" w:rsidRDefault="00E65299" w:rsidP="00E0007E">
      <w:pPr>
        <w:pStyle w:val="Captions"/>
      </w:pPr>
      <w:r>
        <w:t>Table 5.4</w:t>
      </w:r>
      <w:r w:rsidRPr="007A437E">
        <w:t>Causes of stress identified by survey respondents experiencing high to severe stress, 2019</w:t>
      </w:r>
    </w:p>
    <w:tbl>
      <w:tblPr>
        <w:tblStyle w:val="TableGridLight"/>
        <w:tblW w:w="0" w:type="auto"/>
        <w:tblLayout w:type="fixed"/>
        <w:tblLook w:val="04A0" w:firstRow="1" w:lastRow="0" w:firstColumn="1" w:lastColumn="0" w:noHBand="0" w:noVBand="1"/>
      </w:tblPr>
      <w:tblGrid>
        <w:gridCol w:w="4957"/>
        <w:gridCol w:w="3827"/>
      </w:tblGrid>
      <w:tr w:rsidR="00E65299" w14:paraId="5E0932D9" w14:textId="77777777" w:rsidTr="00A57BFA">
        <w:trPr>
          <w:trHeight w:val="60"/>
        </w:trPr>
        <w:tc>
          <w:tcPr>
            <w:tcW w:w="4957" w:type="dxa"/>
          </w:tcPr>
          <w:p w14:paraId="572F992F" w14:textId="77777777" w:rsidR="00E65299" w:rsidRPr="00F9355A" w:rsidRDefault="00E65299" w:rsidP="00F9355A">
            <w:pPr>
              <w:pStyle w:val="TableHeading"/>
            </w:pPr>
            <w:r w:rsidRPr="00F9355A">
              <w:t>Causes of stress</w:t>
            </w:r>
          </w:p>
          <w:p w14:paraId="58147C03" w14:textId="77777777" w:rsidR="00E65299" w:rsidRDefault="00E65299" w:rsidP="00395E47">
            <w:pPr>
              <w:pStyle w:val="TableHeader-MediumWhiteTables"/>
            </w:pPr>
          </w:p>
        </w:tc>
        <w:tc>
          <w:tcPr>
            <w:tcW w:w="3827" w:type="dxa"/>
          </w:tcPr>
          <w:p w14:paraId="24E6540F" w14:textId="77777777" w:rsidR="00E65299" w:rsidRPr="00BF049F" w:rsidRDefault="00E65299" w:rsidP="00A57BFA">
            <w:pPr>
              <w:pStyle w:val="TableHeading"/>
            </w:pPr>
            <w:r w:rsidRPr="00BF049F">
              <w:t xml:space="preserve">Proportion of </w:t>
            </w:r>
            <w:r w:rsidRPr="00A57BFA">
              <w:t>respondents</w:t>
            </w:r>
          </w:p>
          <w:p w14:paraId="33339C8A" w14:textId="77777777" w:rsidR="00E65299" w:rsidRDefault="00E65299" w:rsidP="00395E47">
            <w:pPr>
              <w:pStyle w:val="TableHeader-MediumWhiteTables"/>
              <w:jc w:val="right"/>
            </w:pPr>
          </w:p>
        </w:tc>
      </w:tr>
      <w:tr w:rsidR="00E65299" w14:paraId="7C4C02ED" w14:textId="77777777" w:rsidTr="00A57BFA">
        <w:trPr>
          <w:trHeight w:val="60"/>
        </w:trPr>
        <w:tc>
          <w:tcPr>
            <w:tcW w:w="4957" w:type="dxa"/>
          </w:tcPr>
          <w:p w14:paraId="21F08B12" w14:textId="77777777" w:rsidR="00E65299" w:rsidRPr="00DA3BDA" w:rsidRDefault="00E65299" w:rsidP="00C442CE">
            <w:pPr>
              <w:pStyle w:val="TableCopy"/>
            </w:pPr>
            <w:r w:rsidRPr="00DA3BDA">
              <w:t>Relationship/s with supervisor/s</w:t>
            </w:r>
          </w:p>
          <w:p w14:paraId="2413FC05" w14:textId="77777777" w:rsidR="00E65299" w:rsidRDefault="00E65299" w:rsidP="00395E47">
            <w:pPr>
              <w:pStyle w:val="TablecopyTotalsTables"/>
            </w:pPr>
          </w:p>
        </w:tc>
        <w:tc>
          <w:tcPr>
            <w:tcW w:w="3827" w:type="dxa"/>
          </w:tcPr>
          <w:p w14:paraId="2DB8146C" w14:textId="77777777" w:rsidR="00E65299" w:rsidRPr="00AF427D" w:rsidRDefault="00E65299" w:rsidP="00AF427D">
            <w:pPr>
              <w:pStyle w:val="TableCopy"/>
            </w:pPr>
            <w:r w:rsidRPr="00AF427D">
              <w:t>15%</w:t>
            </w:r>
          </w:p>
          <w:p w14:paraId="09F44D74" w14:textId="77777777" w:rsidR="00E65299" w:rsidRDefault="00E65299" w:rsidP="00395E47">
            <w:pPr>
              <w:pStyle w:val="TablecopyTables"/>
              <w:jc w:val="right"/>
            </w:pPr>
          </w:p>
        </w:tc>
      </w:tr>
      <w:tr w:rsidR="00E65299" w14:paraId="402D6047" w14:textId="77777777" w:rsidTr="00A57BFA">
        <w:trPr>
          <w:trHeight w:val="60"/>
        </w:trPr>
        <w:tc>
          <w:tcPr>
            <w:tcW w:w="4957" w:type="dxa"/>
          </w:tcPr>
          <w:p w14:paraId="0B192940" w14:textId="77777777" w:rsidR="00E65299" w:rsidRPr="00DA3BDA" w:rsidRDefault="00E65299" w:rsidP="00C442CE">
            <w:pPr>
              <w:pStyle w:val="TableCopy"/>
            </w:pPr>
            <w:r w:rsidRPr="00DA3BDA">
              <w:t>Incivility, bullying or harassment</w:t>
            </w:r>
          </w:p>
          <w:p w14:paraId="5F502622" w14:textId="77777777" w:rsidR="00E65299" w:rsidRDefault="00E65299" w:rsidP="00395E47">
            <w:pPr>
              <w:pStyle w:val="TablecopyTotalsTables"/>
            </w:pPr>
          </w:p>
        </w:tc>
        <w:tc>
          <w:tcPr>
            <w:tcW w:w="3827" w:type="dxa"/>
          </w:tcPr>
          <w:p w14:paraId="20D3D4CC" w14:textId="77777777" w:rsidR="00E65299" w:rsidRPr="00AF427D" w:rsidRDefault="00E65299" w:rsidP="00AF427D">
            <w:pPr>
              <w:pStyle w:val="TableCopy"/>
            </w:pPr>
            <w:r w:rsidRPr="00AF427D">
              <w:t>16%</w:t>
            </w:r>
          </w:p>
          <w:p w14:paraId="799765E8" w14:textId="77777777" w:rsidR="00E65299" w:rsidRDefault="00E65299" w:rsidP="00395E47">
            <w:pPr>
              <w:pStyle w:val="TablecopyTables"/>
              <w:jc w:val="right"/>
            </w:pPr>
          </w:p>
        </w:tc>
      </w:tr>
      <w:tr w:rsidR="00E65299" w14:paraId="76F7B225" w14:textId="77777777" w:rsidTr="00A57BFA">
        <w:trPr>
          <w:trHeight w:val="60"/>
        </w:trPr>
        <w:tc>
          <w:tcPr>
            <w:tcW w:w="4957" w:type="dxa"/>
          </w:tcPr>
          <w:p w14:paraId="27D36C52" w14:textId="77777777" w:rsidR="00E65299" w:rsidRPr="00DA3BDA" w:rsidRDefault="00E65299" w:rsidP="00C442CE">
            <w:pPr>
              <w:pStyle w:val="TableCopy"/>
            </w:pPr>
            <w:r w:rsidRPr="00DA3BDA">
              <w:t>Unclear job expectations</w:t>
            </w:r>
          </w:p>
          <w:p w14:paraId="74EF482C" w14:textId="77777777" w:rsidR="00E65299" w:rsidRDefault="00E65299" w:rsidP="00395E47">
            <w:pPr>
              <w:pStyle w:val="TablecopyTotalsTables"/>
            </w:pPr>
          </w:p>
        </w:tc>
        <w:tc>
          <w:tcPr>
            <w:tcW w:w="3827" w:type="dxa"/>
          </w:tcPr>
          <w:p w14:paraId="1AB0BDA4" w14:textId="77777777" w:rsidR="00E65299" w:rsidRPr="00AF427D" w:rsidRDefault="00E65299" w:rsidP="00AF427D">
            <w:pPr>
              <w:pStyle w:val="TableCopy"/>
            </w:pPr>
            <w:r w:rsidRPr="00AF427D">
              <w:t>21%</w:t>
            </w:r>
          </w:p>
          <w:p w14:paraId="09680796" w14:textId="77777777" w:rsidR="00E65299" w:rsidRDefault="00E65299" w:rsidP="00395E47">
            <w:pPr>
              <w:pStyle w:val="TablecopyTables"/>
              <w:jc w:val="right"/>
            </w:pPr>
          </w:p>
        </w:tc>
      </w:tr>
      <w:tr w:rsidR="00E65299" w14:paraId="640ADA50" w14:textId="77777777" w:rsidTr="00A57BFA">
        <w:trPr>
          <w:trHeight w:val="60"/>
        </w:trPr>
        <w:tc>
          <w:tcPr>
            <w:tcW w:w="4957" w:type="dxa"/>
          </w:tcPr>
          <w:p w14:paraId="177A3F89" w14:textId="77777777" w:rsidR="00E65299" w:rsidRPr="00DA3BDA" w:rsidRDefault="00E65299" w:rsidP="00C442CE">
            <w:pPr>
              <w:pStyle w:val="TableCopy"/>
            </w:pPr>
            <w:proofErr w:type="spellStart"/>
            <w:r w:rsidRPr="00DA3BDA">
              <w:t>Organisation</w:t>
            </w:r>
            <w:proofErr w:type="spellEnd"/>
            <w:r w:rsidRPr="00DA3BDA">
              <w:t xml:space="preserve"> or workplace change (e.g. restructure, change of work conditions etc.)</w:t>
            </w:r>
          </w:p>
          <w:p w14:paraId="47E43B9E" w14:textId="77777777" w:rsidR="00E65299" w:rsidRDefault="00E65299" w:rsidP="00395E47">
            <w:pPr>
              <w:pStyle w:val="TablecopyTotalsTables"/>
            </w:pPr>
          </w:p>
        </w:tc>
        <w:tc>
          <w:tcPr>
            <w:tcW w:w="3827" w:type="dxa"/>
          </w:tcPr>
          <w:p w14:paraId="19CFF5DE" w14:textId="77777777" w:rsidR="00E65299" w:rsidRPr="00AF427D" w:rsidRDefault="00E65299" w:rsidP="00AF427D">
            <w:pPr>
              <w:pStyle w:val="TableCopy"/>
            </w:pPr>
            <w:r w:rsidRPr="00AF427D">
              <w:t>24%</w:t>
            </w:r>
          </w:p>
          <w:p w14:paraId="5A17F47A" w14:textId="77777777" w:rsidR="00E65299" w:rsidRDefault="00E65299" w:rsidP="00395E47">
            <w:pPr>
              <w:pStyle w:val="TablecopyTables"/>
              <w:jc w:val="right"/>
            </w:pPr>
          </w:p>
        </w:tc>
      </w:tr>
      <w:tr w:rsidR="00E65299" w14:paraId="112DD2CC" w14:textId="77777777" w:rsidTr="00A57BFA">
        <w:trPr>
          <w:trHeight w:val="60"/>
        </w:trPr>
        <w:tc>
          <w:tcPr>
            <w:tcW w:w="4957" w:type="dxa"/>
          </w:tcPr>
          <w:p w14:paraId="0F6621C8" w14:textId="77777777" w:rsidR="00E65299" w:rsidRPr="00DA3BDA" w:rsidRDefault="00E65299" w:rsidP="00C442CE">
            <w:pPr>
              <w:pStyle w:val="TableCopy"/>
            </w:pPr>
            <w:r w:rsidRPr="00DA3BDA">
              <w:t>Level of support from supervisor</w:t>
            </w:r>
          </w:p>
          <w:p w14:paraId="5C2AACA7" w14:textId="77777777" w:rsidR="00E65299" w:rsidRDefault="00E65299" w:rsidP="00395E47">
            <w:pPr>
              <w:pStyle w:val="TablecopyTotalsTables"/>
            </w:pPr>
          </w:p>
        </w:tc>
        <w:tc>
          <w:tcPr>
            <w:tcW w:w="3827" w:type="dxa"/>
          </w:tcPr>
          <w:p w14:paraId="6C2E68F1" w14:textId="77777777" w:rsidR="00E65299" w:rsidRPr="00AF427D" w:rsidRDefault="00E65299" w:rsidP="00AF427D">
            <w:pPr>
              <w:pStyle w:val="TableCopy"/>
            </w:pPr>
            <w:r w:rsidRPr="00AF427D">
              <w:t>29%</w:t>
            </w:r>
          </w:p>
          <w:p w14:paraId="4B7CE36E" w14:textId="77777777" w:rsidR="00E65299" w:rsidRDefault="00E65299" w:rsidP="00395E47">
            <w:pPr>
              <w:pStyle w:val="TablecopyTables"/>
              <w:jc w:val="right"/>
            </w:pPr>
          </w:p>
        </w:tc>
      </w:tr>
      <w:tr w:rsidR="00E65299" w14:paraId="4774034E" w14:textId="77777777" w:rsidTr="00A57BFA">
        <w:trPr>
          <w:trHeight w:val="60"/>
        </w:trPr>
        <w:tc>
          <w:tcPr>
            <w:tcW w:w="4957" w:type="dxa"/>
          </w:tcPr>
          <w:p w14:paraId="25FC9BCD" w14:textId="77777777" w:rsidR="00E65299" w:rsidRPr="00DA3BDA" w:rsidRDefault="00E65299" w:rsidP="00C442CE">
            <w:pPr>
              <w:pStyle w:val="TableCopy"/>
            </w:pPr>
            <w:r w:rsidRPr="00DA3BDA">
              <w:t>Nature of work and work demands</w:t>
            </w:r>
          </w:p>
          <w:p w14:paraId="66F1CA15" w14:textId="77777777" w:rsidR="00E65299" w:rsidRDefault="00E65299" w:rsidP="00395E47">
            <w:pPr>
              <w:pStyle w:val="TablecopyTotalsTables"/>
            </w:pPr>
          </w:p>
        </w:tc>
        <w:tc>
          <w:tcPr>
            <w:tcW w:w="3827" w:type="dxa"/>
          </w:tcPr>
          <w:p w14:paraId="64E273D3" w14:textId="77777777" w:rsidR="00E65299" w:rsidRPr="00AF427D" w:rsidRDefault="00E65299" w:rsidP="00AF427D">
            <w:pPr>
              <w:pStyle w:val="TableCopy"/>
            </w:pPr>
            <w:r w:rsidRPr="00AF427D">
              <w:t>71%</w:t>
            </w:r>
          </w:p>
          <w:p w14:paraId="5E824A94" w14:textId="77777777" w:rsidR="00E65299" w:rsidRDefault="00E65299" w:rsidP="00395E47">
            <w:pPr>
              <w:pStyle w:val="TablecopyTables"/>
              <w:jc w:val="right"/>
            </w:pPr>
          </w:p>
        </w:tc>
      </w:tr>
    </w:tbl>
    <w:p w14:paraId="48AFA49F"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957"/>
        <w:gridCol w:w="3830"/>
      </w:tblGrid>
      <w:tr w:rsidR="00E65299" w14:paraId="1E473D5E" w14:textId="77777777" w:rsidTr="00A57BFA">
        <w:trPr>
          <w:trHeight w:val="60"/>
        </w:trPr>
        <w:tc>
          <w:tcPr>
            <w:tcW w:w="4957" w:type="dxa"/>
          </w:tcPr>
          <w:p w14:paraId="154B4713" w14:textId="77777777" w:rsidR="00E65299" w:rsidRPr="00F9355A" w:rsidRDefault="00E65299" w:rsidP="00F9355A">
            <w:pPr>
              <w:pStyle w:val="TableHeading"/>
            </w:pPr>
            <w:r w:rsidRPr="00F9355A">
              <w:t>Causes of nature of work and work demands related stress</w:t>
            </w:r>
          </w:p>
          <w:p w14:paraId="03F2592E" w14:textId="77777777" w:rsidR="00E65299" w:rsidRDefault="00E65299" w:rsidP="00395E47">
            <w:pPr>
              <w:pStyle w:val="TableHeader-MediumWhiteTables"/>
            </w:pPr>
          </w:p>
        </w:tc>
        <w:tc>
          <w:tcPr>
            <w:tcW w:w="3830" w:type="dxa"/>
          </w:tcPr>
          <w:p w14:paraId="0353F2CF" w14:textId="77777777" w:rsidR="00E65299" w:rsidRPr="00BF049F" w:rsidRDefault="00E65299" w:rsidP="00A57BFA">
            <w:pPr>
              <w:pStyle w:val="TableHeading"/>
            </w:pPr>
            <w:r w:rsidRPr="00A57BFA">
              <w:t>Proportion</w:t>
            </w:r>
            <w:r w:rsidRPr="00BF049F">
              <w:t xml:space="preserve"> of respondents reporting nature of work and work demands related stress</w:t>
            </w:r>
          </w:p>
          <w:p w14:paraId="4696B269" w14:textId="77777777" w:rsidR="00E65299" w:rsidRDefault="00E65299" w:rsidP="00395E47">
            <w:pPr>
              <w:pStyle w:val="TableHeader-MediumWhiteTables"/>
              <w:jc w:val="right"/>
            </w:pPr>
          </w:p>
        </w:tc>
      </w:tr>
      <w:tr w:rsidR="00E65299" w14:paraId="3E7E61EF" w14:textId="77777777" w:rsidTr="00A57BFA">
        <w:trPr>
          <w:trHeight w:val="60"/>
        </w:trPr>
        <w:tc>
          <w:tcPr>
            <w:tcW w:w="4957" w:type="dxa"/>
          </w:tcPr>
          <w:p w14:paraId="2E09F3C0" w14:textId="77777777" w:rsidR="00E65299" w:rsidRPr="00DA3BDA" w:rsidRDefault="00E65299" w:rsidP="00C442CE">
            <w:pPr>
              <w:pStyle w:val="TableCopy"/>
            </w:pPr>
            <w:r w:rsidRPr="00DA3BDA">
              <w:t>Dealing with clients/patients</w:t>
            </w:r>
          </w:p>
          <w:p w14:paraId="4ED8D3DB" w14:textId="77777777" w:rsidR="00E65299" w:rsidRDefault="00E65299" w:rsidP="00395E47">
            <w:pPr>
              <w:pStyle w:val="TablecopyTotalsTables"/>
            </w:pPr>
          </w:p>
        </w:tc>
        <w:tc>
          <w:tcPr>
            <w:tcW w:w="3830" w:type="dxa"/>
          </w:tcPr>
          <w:p w14:paraId="6F4460DB" w14:textId="77777777" w:rsidR="00E65299" w:rsidRPr="00AF427D" w:rsidRDefault="00E65299" w:rsidP="00AF427D">
            <w:pPr>
              <w:pStyle w:val="TableCopy"/>
            </w:pPr>
            <w:r w:rsidRPr="00AF427D">
              <w:t>10%</w:t>
            </w:r>
          </w:p>
          <w:p w14:paraId="2D44ABC5" w14:textId="77777777" w:rsidR="00E65299" w:rsidRDefault="00E65299" w:rsidP="00395E47">
            <w:pPr>
              <w:pStyle w:val="TablecopyTables"/>
              <w:jc w:val="right"/>
            </w:pPr>
          </w:p>
        </w:tc>
      </w:tr>
      <w:tr w:rsidR="00E65299" w14:paraId="78300AD6" w14:textId="77777777" w:rsidTr="00A57BFA">
        <w:trPr>
          <w:trHeight w:val="60"/>
        </w:trPr>
        <w:tc>
          <w:tcPr>
            <w:tcW w:w="4957" w:type="dxa"/>
          </w:tcPr>
          <w:p w14:paraId="117FDE9A" w14:textId="77777777" w:rsidR="00E65299" w:rsidRPr="00DA3BDA" w:rsidRDefault="00E65299" w:rsidP="00C442CE">
            <w:pPr>
              <w:pStyle w:val="TableCopy"/>
            </w:pPr>
            <w:r w:rsidRPr="00DA3BDA">
              <w:t xml:space="preserve">Work that doesn't </w:t>
            </w:r>
            <w:proofErr w:type="spellStart"/>
            <w:r w:rsidRPr="00DA3BDA">
              <w:t>utilise</w:t>
            </w:r>
            <w:proofErr w:type="spellEnd"/>
            <w:r w:rsidRPr="00DA3BDA">
              <w:t xml:space="preserve"> your skills and experience</w:t>
            </w:r>
          </w:p>
          <w:p w14:paraId="718B6613" w14:textId="77777777" w:rsidR="00E65299" w:rsidRDefault="00E65299" w:rsidP="00395E47">
            <w:pPr>
              <w:pStyle w:val="TablecopyTotalsTables"/>
            </w:pPr>
          </w:p>
        </w:tc>
        <w:tc>
          <w:tcPr>
            <w:tcW w:w="3830" w:type="dxa"/>
          </w:tcPr>
          <w:p w14:paraId="0BD7E695" w14:textId="77777777" w:rsidR="00E65299" w:rsidRPr="00AF427D" w:rsidRDefault="00E65299" w:rsidP="00AF427D">
            <w:pPr>
              <w:pStyle w:val="TableCopy"/>
            </w:pPr>
            <w:r w:rsidRPr="00AF427D">
              <w:t>11%</w:t>
            </w:r>
          </w:p>
          <w:p w14:paraId="74B5A962" w14:textId="77777777" w:rsidR="00E65299" w:rsidRDefault="00E65299" w:rsidP="00395E47">
            <w:pPr>
              <w:pStyle w:val="TablecopyTables"/>
              <w:jc w:val="right"/>
            </w:pPr>
          </w:p>
        </w:tc>
      </w:tr>
      <w:tr w:rsidR="00E65299" w14:paraId="569D7BD7" w14:textId="77777777" w:rsidTr="00A57BFA">
        <w:trPr>
          <w:trHeight w:val="60"/>
        </w:trPr>
        <w:tc>
          <w:tcPr>
            <w:tcW w:w="4957" w:type="dxa"/>
          </w:tcPr>
          <w:p w14:paraId="661CA5DB" w14:textId="77777777" w:rsidR="00E65299" w:rsidRPr="00DA3BDA" w:rsidRDefault="00E65299" w:rsidP="00C442CE">
            <w:pPr>
              <w:pStyle w:val="TableCopy"/>
            </w:pPr>
            <w:r w:rsidRPr="00DA3BDA">
              <w:t>Emotional demands of work</w:t>
            </w:r>
          </w:p>
          <w:p w14:paraId="7413B4F9" w14:textId="77777777" w:rsidR="00E65299" w:rsidRDefault="00E65299" w:rsidP="00395E47">
            <w:pPr>
              <w:pStyle w:val="TablecopyTotalsTables"/>
            </w:pPr>
          </w:p>
        </w:tc>
        <w:tc>
          <w:tcPr>
            <w:tcW w:w="3830" w:type="dxa"/>
          </w:tcPr>
          <w:p w14:paraId="33129C4F" w14:textId="77777777" w:rsidR="00E65299" w:rsidRPr="00AF427D" w:rsidRDefault="00E65299" w:rsidP="00AF427D">
            <w:pPr>
              <w:pStyle w:val="TableCopy"/>
            </w:pPr>
            <w:r w:rsidRPr="00AF427D">
              <w:t>19%</w:t>
            </w:r>
          </w:p>
          <w:p w14:paraId="6C03533F" w14:textId="77777777" w:rsidR="00E65299" w:rsidRDefault="00E65299" w:rsidP="00395E47">
            <w:pPr>
              <w:pStyle w:val="TablecopyTables"/>
              <w:jc w:val="right"/>
            </w:pPr>
          </w:p>
        </w:tc>
      </w:tr>
      <w:tr w:rsidR="00E65299" w14:paraId="4ACAA117" w14:textId="77777777" w:rsidTr="00A57BFA">
        <w:trPr>
          <w:trHeight w:val="60"/>
        </w:trPr>
        <w:tc>
          <w:tcPr>
            <w:tcW w:w="4957" w:type="dxa"/>
          </w:tcPr>
          <w:p w14:paraId="72A4CCEE" w14:textId="77777777" w:rsidR="00E65299" w:rsidRPr="00DA3BDA" w:rsidRDefault="00E65299" w:rsidP="00C442CE">
            <w:pPr>
              <w:pStyle w:val="TableCopy"/>
            </w:pPr>
            <w:r w:rsidRPr="00DA3BDA">
              <w:t>Work demands that conflict with other work demands</w:t>
            </w:r>
          </w:p>
          <w:p w14:paraId="3756C0E5" w14:textId="77777777" w:rsidR="00E65299" w:rsidRDefault="00E65299" w:rsidP="00395E47">
            <w:pPr>
              <w:pStyle w:val="TablecopyTotalsTables"/>
            </w:pPr>
          </w:p>
        </w:tc>
        <w:tc>
          <w:tcPr>
            <w:tcW w:w="3830" w:type="dxa"/>
          </w:tcPr>
          <w:p w14:paraId="1632E38A" w14:textId="77777777" w:rsidR="00E65299" w:rsidRPr="00AF427D" w:rsidRDefault="00E65299" w:rsidP="00AF427D">
            <w:pPr>
              <w:pStyle w:val="TableCopy"/>
            </w:pPr>
            <w:r w:rsidRPr="00AF427D">
              <w:t>30%</w:t>
            </w:r>
          </w:p>
          <w:p w14:paraId="394FF083" w14:textId="77777777" w:rsidR="00E65299" w:rsidRDefault="00E65299" w:rsidP="00395E47">
            <w:pPr>
              <w:pStyle w:val="TablecopyTables"/>
              <w:jc w:val="right"/>
            </w:pPr>
          </w:p>
        </w:tc>
      </w:tr>
      <w:tr w:rsidR="00E65299" w14:paraId="5C8560C0" w14:textId="77777777" w:rsidTr="00A57BFA">
        <w:trPr>
          <w:trHeight w:val="60"/>
        </w:trPr>
        <w:tc>
          <w:tcPr>
            <w:tcW w:w="4957" w:type="dxa"/>
          </w:tcPr>
          <w:p w14:paraId="5A92BE7A" w14:textId="77777777" w:rsidR="00E65299" w:rsidRPr="00DA3BDA" w:rsidRDefault="00E65299" w:rsidP="00C442CE">
            <w:pPr>
              <w:pStyle w:val="TableCopy"/>
            </w:pPr>
            <w:r w:rsidRPr="00DA3BDA">
              <w:lastRenderedPageBreak/>
              <w:t>Time pressure</w:t>
            </w:r>
          </w:p>
          <w:p w14:paraId="4AA24754" w14:textId="77777777" w:rsidR="00E65299" w:rsidRDefault="00E65299" w:rsidP="00395E47">
            <w:pPr>
              <w:pStyle w:val="TablecopyTotalsTables"/>
            </w:pPr>
          </w:p>
        </w:tc>
        <w:tc>
          <w:tcPr>
            <w:tcW w:w="3830" w:type="dxa"/>
          </w:tcPr>
          <w:p w14:paraId="4E9748C4" w14:textId="77777777" w:rsidR="00E65299" w:rsidRPr="00AF427D" w:rsidRDefault="00E65299" w:rsidP="00AF427D">
            <w:pPr>
              <w:pStyle w:val="TableCopy"/>
            </w:pPr>
            <w:r w:rsidRPr="00AF427D">
              <w:t>65%</w:t>
            </w:r>
          </w:p>
          <w:p w14:paraId="1CCF6C95" w14:textId="77777777" w:rsidR="00E65299" w:rsidRDefault="00E65299" w:rsidP="00395E47">
            <w:pPr>
              <w:pStyle w:val="TablecopyTables"/>
              <w:jc w:val="right"/>
            </w:pPr>
          </w:p>
        </w:tc>
      </w:tr>
      <w:tr w:rsidR="00E65299" w14:paraId="341F0A1B" w14:textId="77777777" w:rsidTr="00A57BFA">
        <w:trPr>
          <w:trHeight w:val="60"/>
        </w:trPr>
        <w:tc>
          <w:tcPr>
            <w:tcW w:w="4957" w:type="dxa"/>
          </w:tcPr>
          <w:p w14:paraId="03DD90AD" w14:textId="77777777" w:rsidR="00E65299" w:rsidRPr="00DA3BDA" w:rsidRDefault="00E65299" w:rsidP="00C442CE">
            <w:pPr>
              <w:pStyle w:val="TableCopy"/>
            </w:pPr>
            <w:r w:rsidRPr="00DA3BDA">
              <w:t>Amount of work</w:t>
            </w:r>
          </w:p>
          <w:p w14:paraId="6603F80A" w14:textId="77777777" w:rsidR="00E65299" w:rsidRDefault="00E65299" w:rsidP="00395E47">
            <w:pPr>
              <w:pStyle w:val="TablecopyTotalsTables"/>
            </w:pPr>
          </w:p>
        </w:tc>
        <w:tc>
          <w:tcPr>
            <w:tcW w:w="3830" w:type="dxa"/>
          </w:tcPr>
          <w:p w14:paraId="414F8481" w14:textId="77777777" w:rsidR="00E65299" w:rsidRPr="00AF427D" w:rsidRDefault="00E65299" w:rsidP="00AF427D">
            <w:pPr>
              <w:pStyle w:val="TableCopy"/>
            </w:pPr>
            <w:r w:rsidRPr="00AF427D">
              <w:t>71%</w:t>
            </w:r>
          </w:p>
          <w:p w14:paraId="229B1FC8" w14:textId="77777777" w:rsidR="00E65299" w:rsidRDefault="00E65299" w:rsidP="00395E47">
            <w:pPr>
              <w:pStyle w:val="TablecopyTables"/>
              <w:jc w:val="right"/>
            </w:pPr>
          </w:p>
        </w:tc>
      </w:tr>
    </w:tbl>
    <w:p w14:paraId="25D38E78" w14:textId="77777777" w:rsidR="00E65299" w:rsidRDefault="00E65299" w:rsidP="00B32034">
      <w:pPr>
        <w:pStyle w:val="Heading4"/>
      </w:pPr>
    </w:p>
    <w:p w14:paraId="400D5135" w14:textId="77777777" w:rsidR="00E65299" w:rsidRDefault="00E65299" w:rsidP="00A57BFA">
      <w:pPr>
        <w:pStyle w:val="Source"/>
      </w:pPr>
      <w:r w:rsidRPr="007A437E">
        <w:t xml:space="preserve">Source: </w:t>
      </w:r>
      <w:r w:rsidRPr="00DA3BDA">
        <w:t>People Matter Survey</w:t>
      </w:r>
      <w:r w:rsidRPr="007A437E">
        <w:t xml:space="preserve"> 2019</w:t>
      </w:r>
    </w:p>
    <w:p w14:paraId="59F14042" w14:textId="77777777" w:rsidR="00E65299" w:rsidRDefault="00E65299" w:rsidP="00E65299">
      <w:pPr>
        <w:pStyle w:val="BodyText"/>
      </w:pPr>
      <w:r>
        <w:t xml:space="preserve">Further examination (Table 5.5) of </w:t>
      </w:r>
      <w:r w:rsidRPr="00DA3BDA">
        <w:t>People Matter Survey</w:t>
      </w:r>
      <w:r>
        <w:t xml:space="preserve"> results suggests that workload, manager support, role clarity and negative </w:t>
      </w:r>
      <w:proofErr w:type="spellStart"/>
      <w:r>
        <w:t>behaviours</w:t>
      </w:r>
      <w:proofErr w:type="spellEnd"/>
      <w:r>
        <w:t xml:space="preserve"> are key drivers of stress. Employees in the TAFE and other education industry category reported experiencing higher incidence of stress than colleagues in the Water and land management industry. They also reported experiencing a higher incidence of bullying than counterparts in the Water and land management industry. More details on the reported incidence of bullying across the Victorian public sector are presented in Chapter 6.</w:t>
      </w:r>
    </w:p>
    <w:p w14:paraId="173B144C" w14:textId="77777777" w:rsidR="00E65299" w:rsidRDefault="00E65299" w:rsidP="00E0007E">
      <w:pPr>
        <w:pStyle w:val="Captions"/>
      </w:pPr>
      <w:r>
        <w:t xml:space="preserve">Table 5.5 </w:t>
      </w:r>
      <w:r w:rsidRPr="007A437E">
        <w:t>Stress levels and its key drivers by industry group, 2019</w:t>
      </w:r>
    </w:p>
    <w:tbl>
      <w:tblPr>
        <w:tblStyle w:val="TableGridLight"/>
        <w:tblW w:w="10485" w:type="dxa"/>
        <w:tblLayout w:type="fixed"/>
        <w:tblLook w:val="04A0" w:firstRow="1" w:lastRow="0" w:firstColumn="1" w:lastColumn="0" w:noHBand="0" w:noVBand="1"/>
      </w:tblPr>
      <w:tblGrid>
        <w:gridCol w:w="2353"/>
        <w:gridCol w:w="1626"/>
        <w:gridCol w:w="1828"/>
        <w:gridCol w:w="1843"/>
        <w:gridCol w:w="1208"/>
        <w:gridCol w:w="1627"/>
      </w:tblGrid>
      <w:tr w:rsidR="00E65299" w14:paraId="2F076BE7" w14:textId="77777777" w:rsidTr="00A57BFA">
        <w:trPr>
          <w:trHeight w:val="340"/>
        </w:trPr>
        <w:tc>
          <w:tcPr>
            <w:tcW w:w="2353" w:type="dxa"/>
          </w:tcPr>
          <w:p w14:paraId="508665CD" w14:textId="77777777" w:rsidR="00E65299" w:rsidRDefault="00E65299" w:rsidP="00395E47">
            <w:pPr>
              <w:pStyle w:val="NoParagraphStyle"/>
              <w:spacing w:line="240" w:lineRule="auto"/>
              <w:textAlignment w:val="auto"/>
              <w:rPr>
                <w:rFonts w:ascii="VIC" w:hAnsi="VIC" w:cstheme="minorBidi"/>
                <w:color w:val="auto"/>
                <w:lang w:val="en-GB"/>
              </w:rPr>
            </w:pPr>
          </w:p>
        </w:tc>
        <w:tc>
          <w:tcPr>
            <w:tcW w:w="1626" w:type="dxa"/>
          </w:tcPr>
          <w:p w14:paraId="4EFC3A2B" w14:textId="77777777" w:rsidR="00E65299" w:rsidRPr="00BF049F" w:rsidRDefault="00E65299" w:rsidP="00BF049F">
            <w:r w:rsidRPr="00BF049F">
              <w:t>Experience high to severe stress %</w:t>
            </w:r>
          </w:p>
          <w:p w14:paraId="3D507583" w14:textId="77777777" w:rsidR="00E65299" w:rsidRDefault="00E65299" w:rsidP="00395E47">
            <w:pPr>
              <w:pStyle w:val="TableHeader-MediumWhiteTables"/>
              <w:jc w:val="right"/>
            </w:pPr>
          </w:p>
        </w:tc>
        <w:tc>
          <w:tcPr>
            <w:tcW w:w="1828" w:type="dxa"/>
          </w:tcPr>
          <w:p w14:paraId="52B90006" w14:textId="77777777" w:rsidR="00E65299" w:rsidRPr="00BF049F" w:rsidRDefault="00E65299" w:rsidP="00BF049F">
            <w:r w:rsidRPr="00BF049F">
              <w:t>Workload is appropriate for the job (% Agree)</w:t>
            </w:r>
          </w:p>
          <w:p w14:paraId="1E42D36D" w14:textId="77777777" w:rsidR="00E65299" w:rsidRDefault="00E65299" w:rsidP="00395E47">
            <w:pPr>
              <w:pStyle w:val="TableHeader-MediumWhiteTables"/>
              <w:jc w:val="right"/>
            </w:pPr>
          </w:p>
        </w:tc>
        <w:tc>
          <w:tcPr>
            <w:tcW w:w="1843" w:type="dxa"/>
          </w:tcPr>
          <w:p w14:paraId="04B5CFFF" w14:textId="77777777" w:rsidR="00E65299" w:rsidRPr="00BF049F" w:rsidRDefault="00E65299" w:rsidP="00BF049F">
            <w:r w:rsidRPr="00BF049F">
              <w:t>Manager provides enough support during times of high workload (% Agree)</w:t>
            </w:r>
          </w:p>
          <w:p w14:paraId="4DF9237B" w14:textId="77777777" w:rsidR="00E65299" w:rsidRDefault="00E65299" w:rsidP="00395E47">
            <w:pPr>
              <w:pStyle w:val="TableHeader-MediumWhiteTables"/>
              <w:jc w:val="right"/>
            </w:pPr>
          </w:p>
        </w:tc>
        <w:tc>
          <w:tcPr>
            <w:tcW w:w="1208" w:type="dxa"/>
          </w:tcPr>
          <w:p w14:paraId="69D30836" w14:textId="77777777" w:rsidR="00E65299" w:rsidRPr="00BF049F" w:rsidRDefault="00E65299" w:rsidP="00BF049F">
            <w:r w:rsidRPr="00BF049F">
              <w:t>Experience bullying %</w:t>
            </w:r>
          </w:p>
          <w:p w14:paraId="5FEEFA59" w14:textId="77777777" w:rsidR="00E65299" w:rsidRDefault="00E65299" w:rsidP="00395E47">
            <w:pPr>
              <w:pStyle w:val="TableHeader-MediumWhiteTables"/>
              <w:jc w:val="right"/>
            </w:pPr>
          </w:p>
        </w:tc>
        <w:tc>
          <w:tcPr>
            <w:tcW w:w="1627" w:type="dxa"/>
          </w:tcPr>
          <w:p w14:paraId="6E071666" w14:textId="77777777" w:rsidR="00E65299" w:rsidRPr="00BF049F" w:rsidRDefault="00E65299" w:rsidP="00BF049F">
            <w:r w:rsidRPr="00BF049F">
              <w:t>Have role clarity (% Agree)</w:t>
            </w:r>
          </w:p>
          <w:p w14:paraId="20F340BE" w14:textId="77777777" w:rsidR="00E65299" w:rsidRDefault="00E65299" w:rsidP="00395E47">
            <w:pPr>
              <w:pStyle w:val="TableHeader-MediumWhiteTables"/>
              <w:jc w:val="right"/>
            </w:pPr>
          </w:p>
        </w:tc>
      </w:tr>
      <w:tr w:rsidR="00E65299" w14:paraId="381985F7" w14:textId="77777777" w:rsidTr="00A57BFA">
        <w:trPr>
          <w:trHeight w:val="340"/>
        </w:trPr>
        <w:tc>
          <w:tcPr>
            <w:tcW w:w="2353" w:type="dxa"/>
          </w:tcPr>
          <w:p w14:paraId="4AC33D35" w14:textId="77777777" w:rsidR="00E65299" w:rsidRPr="00DA3BDA" w:rsidRDefault="00E65299" w:rsidP="00C442CE">
            <w:pPr>
              <w:pStyle w:val="TableCopy"/>
            </w:pPr>
            <w:r w:rsidRPr="00DA3BDA">
              <w:t>Creative industries, finance, transport and other</w:t>
            </w:r>
          </w:p>
          <w:p w14:paraId="3F0FEE40" w14:textId="77777777" w:rsidR="00E65299" w:rsidRDefault="00E65299" w:rsidP="00395E47">
            <w:pPr>
              <w:pStyle w:val="TablecopyTotalsTables"/>
            </w:pPr>
          </w:p>
        </w:tc>
        <w:tc>
          <w:tcPr>
            <w:tcW w:w="1626" w:type="dxa"/>
          </w:tcPr>
          <w:p w14:paraId="6133D87A" w14:textId="77777777" w:rsidR="00E65299" w:rsidRPr="00AF427D" w:rsidRDefault="00E65299" w:rsidP="00AF427D">
            <w:pPr>
              <w:pStyle w:val="TableCopy"/>
            </w:pPr>
            <w:r w:rsidRPr="00AF427D">
              <w:t>24%</w:t>
            </w:r>
          </w:p>
          <w:p w14:paraId="1D04A840" w14:textId="77777777" w:rsidR="00E65299" w:rsidRDefault="00E65299" w:rsidP="00395E47">
            <w:pPr>
              <w:pStyle w:val="TablecopyTables"/>
              <w:jc w:val="right"/>
            </w:pPr>
          </w:p>
        </w:tc>
        <w:tc>
          <w:tcPr>
            <w:tcW w:w="1828" w:type="dxa"/>
          </w:tcPr>
          <w:p w14:paraId="56B75041" w14:textId="77777777" w:rsidR="00E65299" w:rsidRPr="00AF427D" w:rsidRDefault="00E65299" w:rsidP="00AF427D">
            <w:pPr>
              <w:pStyle w:val="TableCopy"/>
            </w:pPr>
            <w:r w:rsidRPr="00AF427D">
              <w:t>57%</w:t>
            </w:r>
          </w:p>
          <w:p w14:paraId="518E9F82" w14:textId="77777777" w:rsidR="00E65299" w:rsidRDefault="00E65299" w:rsidP="00395E47">
            <w:pPr>
              <w:pStyle w:val="TablecopyTables"/>
              <w:jc w:val="right"/>
            </w:pPr>
          </w:p>
        </w:tc>
        <w:tc>
          <w:tcPr>
            <w:tcW w:w="1843" w:type="dxa"/>
          </w:tcPr>
          <w:p w14:paraId="678A2C85" w14:textId="77777777" w:rsidR="00E65299" w:rsidRPr="00AF427D" w:rsidRDefault="00E65299" w:rsidP="00AF427D">
            <w:pPr>
              <w:pStyle w:val="TableCopy"/>
            </w:pPr>
            <w:r w:rsidRPr="00AF427D">
              <w:t>66%</w:t>
            </w:r>
          </w:p>
          <w:p w14:paraId="3ADAD28B" w14:textId="77777777" w:rsidR="00E65299" w:rsidRDefault="00E65299" w:rsidP="00395E47">
            <w:pPr>
              <w:pStyle w:val="TablecopyTables"/>
              <w:jc w:val="right"/>
            </w:pPr>
          </w:p>
        </w:tc>
        <w:tc>
          <w:tcPr>
            <w:tcW w:w="1208" w:type="dxa"/>
          </w:tcPr>
          <w:p w14:paraId="77CBEB5F" w14:textId="77777777" w:rsidR="00E65299" w:rsidRPr="00AF427D" w:rsidRDefault="00E65299" w:rsidP="00AF427D">
            <w:pPr>
              <w:pStyle w:val="TableCopy"/>
            </w:pPr>
            <w:r w:rsidRPr="00AF427D">
              <w:t>14%</w:t>
            </w:r>
          </w:p>
          <w:p w14:paraId="65118349" w14:textId="77777777" w:rsidR="00E65299" w:rsidRDefault="00E65299" w:rsidP="00395E47">
            <w:pPr>
              <w:pStyle w:val="TablecopyTables"/>
              <w:jc w:val="right"/>
            </w:pPr>
          </w:p>
        </w:tc>
        <w:tc>
          <w:tcPr>
            <w:tcW w:w="1627" w:type="dxa"/>
          </w:tcPr>
          <w:p w14:paraId="6BE67763" w14:textId="77777777" w:rsidR="00E65299" w:rsidRPr="00AF427D" w:rsidRDefault="00E65299" w:rsidP="00AF427D">
            <w:pPr>
              <w:pStyle w:val="TableCopy"/>
            </w:pPr>
            <w:r w:rsidRPr="00AF427D">
              <w:t>86%</w:t>
            </w:r>
          </w:p>
          <w:p w14:paraId="037EF213" w14:textId="77777777" w:rsidR="00E65299" w:rsidRDefault="00E65299" w:rsidP="00395E47">
            <w:pPr>
              <w:pStyle w:val="TablecopyTables"/>
              <w:jc w:val="right"/>
            </w:pPr>
          </w:p>
        </w:tc>
      </w:tr>
      <w:tr w:rsidR="00E65299" w14:paraId="72B2AA01" w14:textId="77777777" w:rsidTr="00A57BFA">
        <w:trPr>
          <w:trHeight w:val="340"/>
        </w:trPr>
        <w:tc>
          <w:tcPr>
            <w:tcW w:w="2353" w:type="dxa"/>
          </w:tcPr>
          <w:p w14:paraId="46351E03" w14:textId="77777777" w:rsidR="00E65299" w:rsidRPr="00DA3BDA" w:rsidRDefault="00E65299" w:rsidP="00C442CE">
            <w:pPr>
              <w:pStyle w:val="TableCopy"/>
            </w:pPr>
            <w:r w:rsidRPr="00DA3BDA">
              <w:t>Police and emergency services</w:t>
            </w:r>
          </w:p>
          <w:p w14:paraId="7ECD254A" w14:textId="77777777" w:rsidR="00E65299" w:rsidRDefault="00E65299" w:rsidP="00395E47">
            <w:pPr>
              <w:pStyle w:val="TablecopyTotalsTables"/>
            </w:pPr>
          </w:p>
        </w:tc>
        <w:tc>
          <w:tcPr>
            <w:tcW w:w="1626" w:type="dxa"/>
          </w:tcPr>
          <w:p w14:paraId="1F1C7DAC" w14:textId="77777777" w:rsidR="00E65299" w:rsidRPr="00AF427D" w:rsidRDefault="00E65299" w:rsidP="00AF427D">
            <w:pPr>
              <w:pStyle w:val="TableCopy"/>
            </w:pPr>
            <w:r w:rsidRPr="00AF427D">
              <w:t>23%</w:t>
            </w:r>
          </w:p>
          <w:p w14:paraId="230DF7A4" w14:textId="77777777" w:rsidR="00E65299" w:rsidRDefault="00E65299" w:rsidP="00395E47">
            <w:pPr>
              <w:pStyle w:val="TablecopyTables"/>
              <w:jc w:val="right"/>
            </w:pPr>
          </w:p>
        </w:tc>
        <w:tc>
          <w:tcPr>
            <w:tcW w:w="1828" w:type="dxa"/>
          </w:tcPr>
          <w:p w14:paraId="69E22558" w14:textId="77777777" w:rsidR="00E65299" w:rsidRPr="00AF427D" w:rsidRDefault="00E65299" w:rsidP="00AF427D">
            <w:pPr>
              <w:pStyle w:val="TableCopy"/>
            </w:pPr>
            <w:r w:rsidRPr="00AF427D">
              <w:t>57%</w:t>
            </w:r>
          </w:p>
          <w:p w14:paraId="23BF87D9" w14:textId="77777777" w:rsidR="00E65299" w:rsidRDefault="00E65299" w:rsidP="00395E47">
            <w:pPr>
              <w:pStyle w:val="TablecopyTables"/>
              <w:jc w:val="right"/>
            </w:pPr>
          </w:p>
        </w:tc>
        <w:tc>
          <w:tcPr>
            <w:tcW w:w="1843" w:type="dxa"/>
          </w:tcPr>
          <w:p w14:paraId="05CB525F" w14:textId="77777777" w:rsidR="00E65299" w:rsidRPr="00AF427D" w:rsidRDefault="00E65299" w:rsidP="00AF427D">
            <w:pPr>
              <w:pStyle w:val="TableCopy"/>
            </w:pPr>
            <w:r w:rsidRPr="00AF427D">
              <w:t>60%</w:t>
            </w:r>
          </w:p>
          <w:p w14:paraId="6423C560" w14:textId="77777777" w:rsidR="00E65299" w:rsidRDefault="00E65299" w:rsidP="00395E47">
            <w:pPr>
              <w:pStyle w:val="TablecopyTables"/>
              <w:jc w:val="right"/>
            </w:pPr>
          </w:p>
        </w:tc>
        <w:tc>
          <w:tcPr>
            <w:tcW w:w="1208" w:type="dxa"/>
          </w:tcPr>
          <w:p w14:paraId="4B57DCED" w14:textId="77777777" w:rsidR="00E65299" w:rsidRPr="00AF427D" w:rsidRDefault="00E65299" w:rsidP="00AF427D">
            <w:pPr>
              <w:pStyle w:val="TableCopy"/>
            </w:pPr>
            <w:r w:rsidRPr="00AF427D">
              <w:t>15%</w:t>
            </w:r>
          </w:p>
          <w:p w14:paraId="04C33CE7" w14:textId="77777777" w:rsidR="00E65299" w:rsidRDefault="00E65299" w:rsidP="00395E47">
            <w:pPr>
              <w:pStyle w:val="TablecopyTables"/>
              <w:jc w:val="right"/>
            </w:pPr>
          </w:p>
        </w:tc>
        <w:tc>
          <w:tcPr>
            <w:tcW w:w="1627" w:type="dxa"/>
          </w:tcPr>
          <w:p w14:paraId="5104245C" w14:textId="77777777" w:rsidR="00E65299" w:rsidRPr="00AF427D" w:rsidRDefault="00E65299" w:rsidP="00AF427D">
            <w:pPr>
              <w:pStyle w:val="TableCopy"/>
            </w:pPr>
            <w:r w:rsidRPr="00AF427D">
              <w:t>83%</w:t>
            </w:r>
          </w:p>
          <w:p w14:paraId="26F3D156" w14:textId="77777777" w:rsidR="00E65299" w:rsidRDefault="00E65299" w:rsidP="00395E47">
            <w:pPr>
              <w:pStyle w:val="TablecopyTables"/>
              <w:jc w:val="right"/>
            </w:pPr>
          </w:p>
        </w:tc>
      </w:tr>
      <w:tr w:rsidR="00E65299" w14:paraId="23836BDF" w14:textId="77777777" w:rsidTr="00A57BFA">
        <w:trPr>
          <w:trHeight w:val="340"/>
        </w:trPr>
        <w:tc>
          <w:tcPr>
            <w:tcW w:w="2353" w:type="dxa"/>
          </w:tcPr>
          <w:p w14:paraId="4B30D96E" w14:textId="77777777" w:rsidR="00E65299" w:rsidRPr="00DA3BDA" w:rsidRDefault="00E65299" w:rsidP="00C442CE">
            <w:pPr>
              <w:pStyle w:val="TableCopy"/>
            </w:pPr>
            <w:r w:rsidRPr="00DA3BDA">
              <w:t>Public health care</w:t>
            </w:r>
          </w:p>
          <w:p w14:paraId="2C122E8C" w14:textId="77777777" w:rsidR="00E65299" w:rsidRDefault="00E65299" w:rsidP="00395E47">
            <w:pPr>
              <w:pStyle w:val="TablecopyTotalsTables"/>
            </w:pPr>
          </w:p>
        </w:tc>
        <w:tc>
          <w:tcPr>
            <w:tcW w:w="1626" w:type="dxa"/>
          </w:tcPr>
          <w:p w14:paraId="509085AD" w14:textId="77777777" w:rsidR="00E65299" w:rsidRPr="00AF427D" w:rsidRDefault="00E65299" w:rsidP="00AF427D">
            <w:pPr>
              <w:pStyle w:val="TableCopy"/>
            </w:pPr>
            <w:r w:rsidRPr="00AF427D">
              <w:t>20%</w:t>
            </w:r>
          </w:p>
          <w:p w14:paraId="53652F5D" w14:textId="77777777" w:rsidR="00E65299" w:rsidRDefault="00E65299" w:rsidP="00395E47">
            <w:pPr>
              <w:pStyle w:val="TablecopyTables"/>
              <w:jc w:val="right"/>
            </w:pPr>
          </w:p>
        </w:tc>
        <w:tc>
          <w:tcPr>
            <w:tcW w:w="1828" w:type="dxa"/>
          </w:tcPr>
          <w:p w14:paraId="6BD6E3BD" w14:textId="77777777" w:rsidR="00E65299" w:rsidRPr="00AF427D" w:rsidRDefault="00E65299" w:rsidP="00AF427D">
            <w:pPr>
              <w:pStyle w:val="TableCopy"/>
            </w:pPr>
            <w:r w:rsidRPr="00AF427D">
              <w:t>57%</w:t>
            </w:r>
          </w:p>
          <w:p w14:paraId="2DEBCB83" w14:textId="77777777" w:rsidR="00E65299" w:rsidRDefault="00E65299" w:rsidP="00395E47">
            <w:pPr>
              <w:pStyle w:val="TablecopyTables"/>
              <w:jc w:val="right"/>
            </w:pPr>
          </w:p>
        </w:tc>
        <w:tc>
          <w:tcPr>
            <w:tcW w:w="1843" w:type="dxa"/>
          </w:tcPr>
          <w:p w14:paraId="49EB3230" w14:textId="77777777" w:rsidR="00E65299" w:rsidRPr="00AF427D" w:rsidRDefault="00E65299" w:rsidP="00AF427D">
            <w:pPr>
              <w:pStyle w:val="TableCopy"/>
            </w:pPr>
            <w:r w:rsidRPr="00AF427D">
              <w:t>64%</w:t>
            </w:r>
          </w:p>
          <w:p w14:paraId="5EF12DDB" w14:textId="77777777" w:rsidR="00E65299" w:rsidRDefault="00E65299" w:rsidP="00395E47">
            <w:pPr>
              <w:pStyle w:val="TablecopyTables"/>
              <w:jc w:val="right"/>
            </w:pPr>
          </w:p>
        </w:tc>
        <w:tc>
          <w:tcPr>
            <w:tcW w:w="1208" w:type="dxa"/>
          </w:tcPr>
          <w:p w14:paraId="65792344" w14:textId="77777777" w:rsidR="00E65299" w:rsidRPr="00AF427D" w:rsidRDefault="00E65299" w:rsidP="00AF427D">
            <w:pPr>
              <w:pStyle w:val="TableCopy"/>
            </w:pPr>
            <w:r w:rsidRPr="00AF427D">
              <w:t>15%</w:t>
            </w:r>
          </w:p>
          <w:p w14:paraId="734AD971" w14:textId="77777777" w:rsidR="00E65299" w:rsidRDefault="00E65299" w:rsidP="00395E47">
            <w:pPr>
              <w:pStyle w:val="TablecopyTables"/>
              <w:jc w:val="right"/>
            </w:pPr>
          </w:p>
        </w:tc>
        <w:tc>
          <w:tcPr>
            <w:tcW w:w="1627" w:type="dxa"/>
          </w:tcPr>
          <w:p w14:paraId="1984B9EA" w14:textId="77777777" w:rsidR="00E65299" w:rsidRPr="00AF427D" w:rsidRDefault="00E65299" w:rsidP="00AF427D">
            <w:pPr>
              <w:pStyle w:val="TableCopy"/>
            </w:pPr>
            <w:r w:rsidRPr="00AF427D">
              <w:t>91%</w:t>
            </w:r>
          </w:p>
          <w:p w14:paraId="13DD1536" w14:textId="77777777" w:rsidR="00E65299" w:rsidRDefault="00E65299" w:rsidP="00395E47">
            <w:pPr>
              <w:pStyle w:val="TablecopyTables"/>
              <w:jc w:val="right"/>
            </w:pPr>
          </w:p>
        </w:tc>
      </w:tr>
      <w:tr w:rsidR="00E65299" w14:paraId="25D18205" w14:textId="77777777" w:rsidTr="00A57BFA">
        <w:trPr>
          <w:trHeight w:val="340"/>
        </w:trPr>
        <w:tc>
          <w:tcPr>
            <w:tcW w:w="2353" w:type="dxa"/>
          </w:tcPr>
          <w:p w14:paraId="03CE06C8" w14:textId="77777777" w:rsidR="00E65299" w:rsidRPr="00DA3BDA" w:rsidRDefault="00E65299" w:rsidP="00C442CE">
            <w:pPr>
              <w:pStyle w:val="TableCopy"/>
            </w:pPr>
            <w:r w:rsidRPr="00DA3BDA">
              <w:t>TAFE and other education</w:t>
            </w:r>
          </w:p>
          <w:p w14:paraId="11E6E60C" w14:textId="77777777" w:rsidR="00E65299" w:rsidRDefault="00E65299" w:rsidP="00395E47">
            <w:pPr>
              <w:pStyle w:val="TablecopyTotalsTables"/>
            </w:pPr>
          </w:p>
        </w:tc>
        <w:tc>
          <w:tcPr>
            <w:tcW w:w="1626" w:type="dxa"/>
          </w:tcPr>
          <w:p w14:paraId="62142775" w14:textId="77777777" w:rsidR="00E65299" w:rsidRPr="00AF427D" w:rsidRDefault="00E65299" w:rsidP="00AF427D">
            <w:pPr>
              <w:pStyle w:val="TableCopy"/>
            </w:pPr>
            <w:r w:rsidRPr="00AF427D">
              <w:t>28%</w:t>
            </w:r>
          </w:p>
          <w:p w14:paraId="3A3AB02F" w14:textId="77777777" w:rsidR="00E65299" w:rsidRDefault="00E65299" w:rsidP="00395E47">
            <w:pPr>
              <w:pStyle w:val="TablecopyTables"/>
              <w:jc w:val="right"/>
            </w:pPr>
          </w:p>
        </w:tc>
        <w:tc>
          <w:tcPr>
            <w:tcW w:w="1828" w:type="dxa"/>
          </w:tcPr>
          <w:p w14:paraId="7885DE80" w14:textId="77777777" w:rsidR="00E65299" w:rsidRPr="00AF427D" w:rsidRDefault="00E65299" w:rsidP="00AF427D">
            <w:pPr>
              <w:pStyle w:val="TableCopy"/>
            </w:pPr>
            <w:r w:rsidRPr="00AF427D">
              <w:t>50%</w:t>
            </w:r>
          </w:p>
          <w:p w14:paraId="42B5D620" w14:textId="77777777" w:rsidR="00E65299" w:rsidRDefault="00E65299" w:rsidP="00395E47">
            <w:pPr>
              <w:pStyle w:val="TablecopyTables"/>
              <w:jc w:val="right"/>
            </w:pPr>
          </w:p>
        </w:tc>
        <w:tc>
          <w:tcPr>
            <w:tcW w:w="1843" w:type="dxa"/>
          </w:tcPr>
          <w:p w14:paraId="54E46CC1" w14:textId="77777777" w:rsidR="00E65299" w:rsidRPr="00AF427D" w:rsidRDefault="00E65299" w:rsidP="00AF427D">
            <w:pPr>
              <w:pStyle w:val="TableCopy"/>
            </w:pPr>
            <w:r w:rsidRPr="00AF427D">
              <w:t>61%</w:t>
            </w:r>
          </w:p>
          <w:p w14:paraId="5A2D0DDD" w14:textId="77777777" w:rsidR="00E65299" w:rsidRDefault="00E65299" w:rsidP="00395E47">
            <w:pPr>
              <w:pStyle w:val="TablecopyTables"/>
              <w:jc w:val="right"/>
            </w:pPr>
          </w:p>
        </w:tc>
        <w:tc>
          <w:tcPr>
            <w:tcW w:w="1208" w:type="dxa"/>
          </w:tcPr>
          <w:p w14:paraId="0D79CAC1" w14:textId="77777777" w:rsidR="00E65299" w:rsidRPr="00AF427D" w:rsidRDefault="00E65299" w:rsidP="00AF427D">
            <w:pPr>
              <w:pStyle w:val="TableCopy"/>
            </w:pPr>
            <w:r w:rsidRPr="00AF427D">
              <w:t>14%</w:t>
            </w:r>
          </w:p>
          <w:p w14:paraId="1463FE12" w14:textId="77777777" w:rsidR="00E65299" w:rsidRDefault="00E65299" w:rsidP="00395E47">
            <w:pPr>
              <w:pStyle w:val="TablecopyTables"/>
              <w:jc w:val="right"/>
            </w:pPr>
          </w:p>
        </w:tc>
        <w:tc>
          <w:tcPr>
            <w:tcW w:w="1627" w:type="dxa"/>
          </w:tcPr>
          <w:p w14:paraId="5B16B59B" w14:textId="77777777" w:rsidR="00E65299" w:rsidRPr="00AF427D" w:rsidRDefault="00E65299" w:rsidP="00AF427D">
            <w:pPr>
              <w:pStyle w:val="TableCopy"/>
            </w:pPr>
            <w:r w:rsidRPr="00AF427D">
              <w:t>82%</w:t>
            </w:r>
          </w:p>
          <w:p w14:paraId="1141D693" w14:textId="77777777" w:rsidR="00E65299" w:rsidRDefault="00E65299" w:rsidP="00395E47">
            <w:pPr>
              <w:pStyle w:val="TablecopyTables"/>
              <w:jc w:val="right"/>
            </w:pPr>
          </w:p>
        </w:tc>
      </w:tr>
      <w:tr w:rsidR="00E65299" w14:paraId="0BB876F6" w14:textId="77777777" w:rsidTr="00A57BFA">
        <w:trPr>
          <w:trHeight w:val="340"/>
        </w:trPr>
        <w:tc>
          <w:tcPr>
            <w:tcW w:w="2353" w:type="dxa"/>
          </w:tcPr>
          <w:p w14:paraId="7175D1A1" w14:textId="77777777" w:rsidR="00E65299" w:rsidRPr="00DA3BDA" w:rsidRDefault="00E65299" w:rsidP="00C442CE">
            <w:pPr>
              <w:pStyle w:val="TableCopy"/>
            </w:pPr>
            <w:r w:rsidRPr="00DA3BDA">
              <w:t>Water and land management</w:t>
            </w:r>
          </w:p>
          <w:p w14:paraId="4FF80932" w14:textId="77777777" w:rsidR="00E65299" w:rsidRDefault="00E65299" w:rsidP="00395E47">
            <w:pPr>
              <w:pStyle w:val="TablecopyTotalsTables"/>
            </w:pPr>
          </w:p>
        </w:tc>
        <w:tc>
          <w:tcPr>
            <w:tcW w:w="1626" w:type="dxa"/>
          </w:tcPr>
          <w:p w14:paraId="798598CE" w14:textId="77777777" w:rsidR="00E65299" w:rsidRPr="00AF427D" w:rsidRDefault="00E65299" w:rsidP="00AF427D">
            <w:pPr>
              <w:pStyle w:val="TableCopy"/>
            </w:pPr>
            <w:r w:rsidRPr="00AF427D">
              <w:t>18%</w:t>
            </w:r>
          </w:p>
          <w:p w14:paraId="15440848" w14:textId="77777777" w:rsidR="00E65299" w:rsidRDefault="00E65299" w:rsidP="00395E47">
            <w:pPr>
              <w:pStyle w:val="TablecopyTables"/>
              <w:jc w:val="right"/>
            </w:pPr>
          </w:p>
        </w:tc>
        <w:tc>
          <w:tcPr>
            <w:tcW w:w="1828" w:type="dxa"/>
          </w:tcPr>
          <w:p w14:paraId="6DFE65EE" w14:textId="77777777" w:rsidR="00E65299" w:rsidRPr="00AF427D" w:rsidRDefault="00E65299" w:rsidP="00AF427D">
            <w:pPr>
              <w:pStyle w:val="TableCopy"/>
            </w:pPr>
            <w:r w:rsidRPr="00AF427D">
              <w:t>67%</w:t>
            </w:r>
          </w:p>
          <w:p w14:paraId="53994901" w14:textId="77777777" w:rsidR="00E65299" w:rsidRDefault="00E65299" w:rsidP="00395E47">
            <w:pPr>
              <w:pStyle w:val="TablecopyTables"/>
              <w:jc w:val="right"/>
            </w:pPr>
          </w:p>
        </w:tc>
        <w:tc>
          <w:tcPr>
            <w:tcW w:w="1843" w:type="dxa"/>
          </w:tcPr>
          <w:p w14:paraId="3A929AC8" w14:textId="77777777" w:rsidR="00E65299" w:rsidRPr="00AF427D" w:rsidRDefault="00E65299" w:rsidP="00AF427D">
            <w:pPr>
              <w:pStyle w:val="TableCopy"/>
            </w:pPr>
            <w:r w:rsidRPr="00AF427D">
              <w:t>74%</w:t>
            </w:r>
          </w:p>
          <w:p w14:paraId="2548C852" w14:textId="77777777" w:rsidR="00E65299" w:rsidRDefault="00E65299" w:rsidP="00395E47">
            <w:pPr>
              <w:pStyle w:val="TablecopyTables"/>
              <w:jc w:val="right"/>
            </w:pPr>
          </w:p>
        </w:tc>
        <w:tc>
          <w:tcPr>
            <w:tcW w:w="1208" w:type="dxa"/>
          </w:tcPr>
          <w:p w14:paraId="7439A736" w14:textId="77777777" w:rsidR="00E65299" w:rsidRPr="00AF427D" w:rsidRDefault="00E65299" w:rsidP="00AF427D">
            <w:pPr>
              <w:pStyle w:val="TableCopy"/>
            </w:pPr>
            <w:r w:rsidRPr="00AF427D">
              <w:t>8%</w:t>
            </w:r>
          </w:p>
          <w:p w14:paraId="62D0B003" w14:textId="77777777" w:rsidR="00E65299" w:rsidRDefault="00E65299" w:rsidP="00395E47">
            <w:pPr>
              <w:pStyle w:val="TablecopyTables"/>
              <w:jc w:val="right"/>
            </w:pPr>
          </w:p>
        </w:tc>
        <w:tc>
          <w:tcPr>
            <w:tcW w:w="1627" w:type="dxa"/>
          </w:tcPr>
          <w:p w14:paraId="7AFD446B" w14:textId="77777777" w:rsidR="00E65299" w:rsidRPr="00AF427D" w:rsidRDefault="00E65299" w:rsidP="00AF427D">
            <w:pPr>
              <w:pStyle w:val="TableCopy"/>
            </w:pPr>
            <w:r w:rsidRPr="00AF427D">
              <w:t>90%</w:t>
            </w:r>
          </w:p>
          <w:p w14:paraId="6136BB33" w14:textId="77777777" w:rsidR="00E65299" w:rsidRDefault="00E65299" w:rsidP="00395E47">
            <w:pPr>
              <w:pStyle w:val="TablecopyTables"/>
              <w:jc w:val="right"/>
            </w:pPr>
          </w:p>
        </w:tc>
      </w:tr>
      <w:tr w:rsidR="00E65299" w14:paraId="65AC1C7A" w14:textId="77777777" w:rsidTr="00A57BFA">
        <w:trPr>
          <w:trHeight w:val="340"/>
        </w:trPr>
        <w:tc>
          <w:tcPr>
            <w:tcW w:w="2353" w:type="dxa"/>
          </w:tcPr>
          <w:p w14:paraId="3EB87044" w14:textId="77777777" w:rsidR="00E65299" w:rsidRPr="00DA3BDA" w:rsidRDefault="00E65299" w:rsidP="00C442CE">
            <w:pPr>
              <w:pStyle w:val="TableCopy"/>
            </w:pPr>
            <w:r w:rsidRPr="00DA3BDA">
              <w:t>Victorian Public Service</w:t>
            </w:r>
          </w:p>
          <w:p w14:paraId="44B7C3AF" w14:textId="77777777" w:rsidR="00E65299" w:rsidRDefault="00E65299" w:rsidP="00395E47">
            <w:pPr>
              <w:pStyle w:val="TablecopyTotalsTables"/>
            </w:pPr>
          </w:p>
        </w:tc>
        <w:tc>
          <w:tcPr>
            <w:tcW w:w="1626" w:type="dxa"/>
          </w:tcPr>
          <w:p w14:paraId="58DAE864" w14:textId="77777777" w:rsidR="00E65299" w:rsidRPr="00AF427D" w:rsidRDefault="00E65299" w:rsidP="00AF427D">
            <w:pPr>
              <w:pStyle w:val="TableCopy"/>
            </w:pPr>
            <w:r w:rsidRPr="00AF427D">
              <w:t>24%</w:t>
            </w:r>
          </w:p>
          <w:p w14:paraId="611219AB" w14:textId="77777777" w:rsidR="00E65299" w:rsidRDefault="00E65299" w:rsidP="00395E47">
            <w:pPr>
              <w:pStyle w:val="TablecopyTables"/>
              <w:jc w:val="right"/>
            </w:pPr>
          </w:p>
        </w:tc>
        <w:tc>
          <w:tcPr>
            <w:tcW w:w="1828" w:type="dxa"/>
          </w:tcPr>
          <w:p w14:paraId="0E6FB10E" w14:textId="77777777" w:rsidR="00E65299" w:rsidRPr="00AF427D" w:rsidRDefault="00E65299" w:rsidP="00AF427D">
            <w:pPr>
              <w:pStyle w:val="TableCopy"/>
            </w:pPr>
            <w:r w:rsidRPr="00AF427D">
              <w:t>56%</w:t>
            </w:r>
          </w:p>
          <w:p w14:paraId="6DE82A31" w14:textId="77777777" w:rsidR="00E65299" w:rsidRDefault="00E65299" w:rsidP="00395E47">
            <w:pPr>
              <w:pStyle w:val="TablecopyTables"/>
              <w:jc w:val="right"/>
            </w:pPr>
          </w:p>
        </w:tc>
        <w:tc>
          <w:tcPr>
            <w:tcW w:w="1843" w:type="dxa"/>
          </w:tcPr>
          <w:p w14:paraId="7EA79E45" w14:textId="77777777" w:rsidR="00E65299" w:rsidRPr="00AF427D" w:rsidRDefault="00E65299" w:rsidP="00AF427D">
            <w:pPr>
              <w:pStyle w:val="TableCopy"/>
            </w:pPr>
            <w:r w:rsidRPr="00AF427D">
              <w:t>67%</w:t>
            </w:r>
          </w:p>
          <w:p w14:paraId="7F6FC2A9" w14:textId="77777777" w:rsidR="00E65299" w:rsidRDefault="00E65299" w:rsidP="00395E47">
            <w:pPr>
              <w:pStyle w:val="TablecopyTables"/>
              <w:jc w:val="right"/>
            </w:pPr>
          </w:p>
        </w:tc>
        <w:tc>
          <w:tcPr>
            <w:tcW w:w="1208" w:type="dxa"/>
          </w:tcPr>
          <w:p w14:paraId="7D8BC880" w14:textId="77777777" w:rsidR="00E65299" w:rsidRPr="00AF427D" w:rsidRDefault="00E65299" w:rsidP="00AF427D">
            <w:pPr>
              <w:pStyle w:val="TableCopy"/>
            </w:pPr>
            <w:r w:rsidRPr="00AF427D">
              <w:t>14%</w:t>
            </w:r>
          </w:p>
          <w:p w14:paraId="7697C11F" w14:textId="77777777" w:rsidR="00E65299" w:rsidRDefault="00E65299" w:rsidP="00395E47">
            <w:pPr>
              <w:pStyle w:val="TablecopyTables"/>
              <w:jc w:val="right"/>
            </w:pPr>
          </w:p>
        </w:tc>
        <w:tc>
          <w:tcPr>
            <w:tcW w:w="1627" w:type="dxa"/>
          </w:tcPr>
          <w:p w14:paraId="36D8AE62" w14:textId="77777777" w:rsidR="00E65299" w:rsidRPr="00AF427D" w:rsidRDefault="00E65299" w:rsidP="00AF427D">
            <w:pPr>
              <w:pStyle w:val="TableCopy"/>
            </w:pPr>
            <w:r w:rsidRPr="00AF427D">
              <w:t>83%</w:t>
            </w:r>
          </w:p>
          <w:p w14:paraId="31A6C3A3" w14:textId="77777777" w:rsidR="00E65299" w:rsidRDefault="00E65299" w:rsidP="00395E47">
            <w:pPr>
              <w:pStyle w:val="TablecopyTables"/>
              <w:jc w:val="right"/>
            </w:pPr>
          </w:p>
        </w:tc>
      </w:tr>
      <w:tr w:rsidR="00E65299" w14:paraId="4C448C2B" w14:textId="77777777" w:rsidTr="00A57BFA">
        <w:trPr>
          <w:trHeight w:val="340"/>
        </w:trPr>
        <w:tc>
          <w:tcPr>
            <w:tcW w:w="2353" w:type="dxa"/>
          </w:tcPr>
          <w:p w14:paraId="16CD737A" w14:textId="77777777" w:rsidR="00E65299" w:rsidRPr="00DA3BDA" w:rsidRDefault="00E65299" w:rsidP="00C442CE">
            <w:pPr>
              <w:pStyle w:val="TableCopy"/>
            </w:pPr>
            <w:r w:rsidRPr="00DA3BDA">
              <w:t>Overall public sector</w:t>
            </w:r>
          </w:p>
          <w:p w14:paraId="62D3CC29" w14:textId="77777777" w:rsidR="00E65299" w:rsidRDefault="00E65299" w:rsidP="00395E47">
            <w:pPr>
              <w:pStyle w:val="TablecopyTotalsTables"/>
            </w:pPr>
          </w:p>
        </w:tc>
        <w:tc>
          <w:tcPr>
            <w:tcW w:w="1626" w:type="dxa"/>
          </w:tcPr>
          <w:p w14:paraId="724C2D9D" w14:textId="77777777" w:rsidR="00E65299" w:rsidRPr="00DA3BDA" w:rsidRDefault="00E65299" w:rsidP="00C442CE">
            <w:pPr>
              <w:pStyle w:val="TableCopy"/>
            </w:pPr>
            <w:r w:rsidRPr="00DA3BDA">
              <w:t>22%</w:t>
            </w:r>
          </w:p>
          <w:p w14:paraId="6F7ECF60" w14:textId="77777777" w:rsidR="00E65299" w:rsidRDefault="00E65299" w:rsidP="00395E47">
            <w:pPr>
              <w:pStyle w:val="TablecopyTotalsTables"/>
              <w:jc w:val="right"/>
            </w:pPr>
          </w:p>
        </w:tc>
        <w:tc>
          <w:tcPr>
            <w:tcW w:w="1828" w:type="dxa"/>
          </w:tcPr>
          <w:p w14:paraId="6EE69314" w14:textId="77777777" w:rsidR="00E65299" w:rsidRPr="00DA3BDA" w:rsidRDefault="00E65299" w:rsidP="00C442CE">
            <w:pPr>
              <w:pStyle w:val="TableCopy"/>
            </w:pPr>
            <w:r w:rsidRPr="00DA3BDA">
              <w:t>57%</w:t>
            </w:r>
          </w:p>
          <w:p w14:paraId="1EA55430" w14:textId="77777777" w:rsidR="00E65299" w:rsidRDefault="00E65299" w:rsidP="00395E47">
            <w:pPr>
              <w:pStyle w:val="TablecopyTotalsTables"/>
              <w:jc w:val="right"/>
            </w:pPr>
          </w:p>
        </w:tc>
        <w:tc>
          <w:tcPr>
            <w:tcW w:w="1843" w:type="dxa"/>
          </w:tcPr>
          <w:p w14:paraId="479B7AE5" w14:textId="77777777" w:rsidR="00E65299" w:rsidRPr="00DA3BDA" w:rsidRDefault="00E65299" w:rsidP="00C442CE">
            <w:pPr>
              <w:pStyle w:val="TableCopy"/>
            </w:pPr>
            <w:r w:rsidRPr="00DA3BDA">
              <w:t>64%</w:t>
            </w:r>
          </w:p>
          <w:p w14:paraId="32C68BA4" w14:textId="77777777" w:rsidR="00E65299" w:rsidRDefault="00E65299" w:rsidP="00395E47">
            <w:pPr>
              <w:pStyle w:val="TablecopyTotalsTables"/>
              <w:jc w:val="right"/>
            </w:pPr>
          </w:p>
        </w:tc>
        <w:tc>
          <w:tcPr>
            <w:tcW w:w="1208" w:type="dxa"/>
          </w:tcPr>
          <w:p w14:paraId="05E7F45D" w14:textId="77777777" w:rsidR="00E65299" w:rsidRPr="00DA3BDA" w:rsidRDefault="00E65299" w:rsidP="00C442CE">
            <w:pPr>
              <w:pStyle w:val="TableCopy"/>
            </w:pPr>
            <w:r w:rsidRPr="00DA3BDA">
              <w:t>15%</w:t>
            </w:r>
          </w:p>
          <w:p w14:paraId="2E9648D6" w14:textId="77777777" w:rsidR="00E65299" w:rsidRDefault="00E65299" w:rsidP="00395E47">
            <w:pPr>
              <w:pStyle w:val="TablecopyTotalsTables"/>
              <w:jc w:val="right"/>
            </w:pPr>
          </w:p>
        </w:tc>
        <w:tc>
          <w:tcPr>
            <w:tcW w:w="1627" w:type="dxa"/>
          </w:tcPr>
          <w:p w14:paraId="5675044B" w14:textId="77777777" w:rsidR="00E65299" w:rsidRPr="00DA3BDA" w:rsidRDefault="00E65299" w:rsidP="00C442CE">
            <w:pPr>
              <w:pStyle w:val="TableCopy"/>
            </w:pPr>
            <w:r w:rsidRPr="00DA3BDA">
              <w:t>87%</w:t>
            </w:r>
          </w:p>
          <w:p w14:paraId="6232A72E" w14:textId="77777777" w:rsidR="00E65299" w:rsidRDefault="00E65299" w:rsidP="00395E47">
            <w:pPr>
              <w:pStyle w:val="TablecopyTotalsTables"/>
              <w:jc w:val="right"/>
            </w:pPr>
          </w:p>
        </w:tc>
      </w:tr>
    </w:tbl>
    <w:p w14:paraId="7CC21C24" w14:textId="77777777" w:rsidR="00E65299" w:rsidRDefault="00E65299" w:rsidP="00B32034">
      <w:pPr>
        <w:pStyle w:val="Heading4"/>
      </w:pPr>
    </w:p>
    <w:p w14:paraId="3DBE9F11" w14:textId="77777777" w:rsidR="00E65299" w:rsidRDefault="00E65299" w:rsidP="00A57BFA">
      <w:pPr>
        <w:pStyle w:val="Source"/>
      </w:pPr>
      <w:r w:rsidRPr="007A437E">
        <w:t xml:space="preserve">Source: </w:t>
      </w:r>
      <w:r w:rsidRPr="00DA3BDA">
        <w:t>People Matter Survey</w:t>
      </w:r>
      <w:r w:rsidRPr="007A437E">
        <w:t xml:space="preserve"> 2019</w:t>
      </w:r>
    </w:p>
    <w:p w14:paraId="54E9311B" w14:textId="77777777" w:rsidR="00E65299" w:rsidRDefault="00E65299" w:rsidP="00E65299">
      <w:pPr>
        <w:pStyle w:val="BodyText"/>
        <w:spacing w:before="170"/>
      </w:pPr>
      <w:r>
        <w:rPr>
          <w:spacing w:val="0"/>
        </w:rPr>
        <w:t xml:space="preserve">Table 5.6 below shows the proportion of survey respondents who reported that they </w:t>
      </w:r>
      <w:r>
        <w:t xml:space="preserve">experienced high to severe levels of work-related stress and a range of indicators identified as key drivers of stress. The table compares two groups of </w:t>
      </w:r>
      <w:proofErr w:type="spellStart"/>
      <w:r>
        <w:lastRenderedPageBreak/>
        <w:t>organisations</w:t>
      </w:r>
      <w:proofErr w:type="spellEnd"/>
      <w:r>
        <w:t xml:space="preserve"> in the Victorian public sector: those </w:t>
      </w:r>
      <w:proofErr w:type="spellStart"/>
      <w:r>
        <w:t>organisations</w:t>
      </w:r>
      <w:proofErr w:type="spellEnd"/>
      <w:r>
        <w:t xml:space="preserve"> with the lowest rates of reported high to severe stress, and those with the highest rates of high to severe stress.</w:t>
      </w:r>
    </w:p>
    <w:p w14:paraId="110DC229" w14:textId="77777777" w:rsidR="00E65299" w:rsidRDefault="00E65299" w:rsidP="00E65299">
      <w:pPr>
        <w:pStyle w:val="BodyText"/>
        <w:rPr>
          <w:spacing w:val="0"/>
        </w:rPr>
      </w:pPr>
      <w:r>
        <w:t xml:space="preserve">Table 5.6 shows that </w:t>
      </w:r>
      <w:proofErr w:type="spellStart"/>
      <w:r>
        <w:t>organisations</w:t>
      </w:r>
      <w:proofErr w:type="spellEnd"/>
      <w:r>
        <w:t xml:space="preserve"> that report </w:t>
      </w:r>
      <w:r>
        <w:rPr>
          <w:spacing w:val="0"/>
        </w:rPr>
        <w:t xml:space="preserve">low rates of high to severe stress tend to be the same </w:t>
      </w:r>
      <w:proofErr w:type="spellStart"/>
      <w:r>
        <w:rPr>
          <w:spacing w:val="0"/>
        </w:rPr>
        <w:t>organisations</w:t>
      </w:r>
      <w:proofErr w:type="spellEnd"/>
      <w:r>
        <w:rPr>
          <w:spacing w:val="0"/>
        </w:rPr>
        <w:t xml:space="preserve"> that report a higher </w:t>
      </w:r>
      <w:r>
        <w:t xml:space="preserve">proportion of respondents who agree or strongly </w:t>
      </w:r>
      <w:r>
        <w:rPr>
          <w:spacing w:val="0"/>
        </w:rPr>
        <w:t xml:space="preserve">agree that their workload is appropriate, </w:t>
      </w:r>
      <w:r>
        <w:t xml:space="preserve">that their manager provides enough support, that they have clarity of their role, and that they experience lower </w:t>
      </w:r>
      <w:r>
        <w:rPr>
          <w:spacing w:val="0"/>
        </w:rPr>
        <w:t xml:space="preserve">levels of bullying. In contrast, </w:t>
      </w:r>
      <w:proofErr w:type="spellStart"/>
      <w:r>
        <w:rPr>
          <w:spacing w:val="0"/>
        </w:rPr>
        <w:t>organisations</w:t>
      </w:r>
      <w:proofErr w:type="spellEnd"/>
      <w:r>
        <w:rPr>
          <w:spacing w:val="0"/>
        </w:rPr>
        <w:t xml:space="preserve"> </w:t>
      </w:r>
      <w:r>
        <w:t xml:space="preserve">that report higher rates of high to severe stress tend to be the same </w:t>
      </w:r>
      <w:proofErr w:type="spellStart"/>
      <w:r>
        <w:t>organisations</w:t>
      </w:r>
      <w:proofErr w:type="spellEnd"/>
      <w:r>
        <w:t xml:space="preserve"> that report </w:t>
      </w:r>
      <w:r>
        <w:rPr>
          <w:spacing w:val="0"/>
        </w:rPr>
        <w:t>lower agreement rates that their workload is appropriate, that their manager provides enough support, that they have clarity of their role, and that they experience higher levels of bullying.</w:t>
      </w:r>
    </w:p>
    <w:p w14:paraId="57DE6134" w14:textId="2BE27380" w:rsidR="00E65299" w:rsidRDefault="00E65299" w:rsidP="00E0007E">
      <w:pPr>
        <w:pStyle w:val="Captions"/>
      </w:pPr>
      <w:r>
        <w:t>Table 5.6</w:t>
      </w:r>
      <w:r w:rsidR="00A57BFA">
        <w:t xml:space="preserve"> </w:t>
      </w:r>
      <w:r w:rsidRPr="007A437E">
        <w:t>Comparison of the key drivers of work-related stress according to the level of high to severe stress reported by staff within organisations, 2019</w:t>
      </w:r>
    </w:p>
    <w:tbl>
      <w:tblPr>
        <w:tblStyle w:val="TableGridLight"/>
        <w:tblW w:w="10485" w:type="dxa"/>
        <w:tblLayout w:type="fixed"/>
        <w:tblLook w:val="04A0" w:firstRow="1" w:lastRow="0" w:firstColumn="1" w:lastColumn="0" w:noHBand="0" w:noVBand="1"/>
      </w:tblPr>
      <w:tblGrid>
        <w:gridCol w:w="3685"/>
        <w:gridCol w:w="3256"/>
        <w:gridCol w:w="3544"/>
      </w:tblGrid>
      <w:tr w:rsidR="00E65299" w14:paraId="53C05A51" w14:textId="77777777" w:rsidTr="00A57BFA">
        <w:trPr>
          <w:trHeight w:val="60"/>
        </w:trPr>
        <w:tc>
          <w:tcPr>
            <w:tcW w:w="3685" w:type="dxa"/>
          </w:tcPr>
          <w:p w14:paraId="0943FE95" w14:textId="77777777" w:rsidR="00E65299" w:rsidRDefault="00E65299" w:rsidP="00395E47">
            <w:pPr>
              <w:pStyle w:val="NoParagraphStyle"/>
              <w:spacing w:line="240" w:lineRule="auto"/>
              <w:textAlignment w:val="auto"/>
              <w:rPr>
                <w:rFonts w:ascii="VIC" w:hAnsi="VIC" w:cstheme="minorBidi"/>
                <w:color w:val="auto"/>
                <w:lang w:val="en-GB"/>
              </w:rPr>
            </w:pPr>
          </w:p>
        </w:tc>
        <w:tc>
          <w:tcPr>
            <w:tcW w:w="6800" w:type="dxa"/>
            <w:gridSpan w:val="2"/>
          </w:tcPr>
          <w:p w14:paraId="108A42D1" w14:textId="77777777" w:rsidR="00E65299" w:rsidRPr="00307768" w:rsidRDefault="00E65299" w:rsidP="00307768">
            <w:pPr>
              <w:pStyle w:val="TableHeading"/>
            </w:pPr>
            <w:r w:rsidRPr="00307768">
              <w:t xml:space="preserve">Average </w:t>
            </w:r>
            <w:proofErr w:type="spellStart"/>
            <w:r w:rsidRPr="00307768">
              <w:t>organisation</w:t>
            </w:r>
            <w:proofErr w:type="spellEnd"/>
            <w:r w:rsidRPr="00307768">
              <w:t xml:space="preserve"> result</w:t>
            </w:r>
          </w:p>
          <w:p w14:paraId="2332179B" w14:textId="77777777" w:rsidR="00E65299" w:rsidRDefault="00E65299" w:rsidP="00395E47">
            <w:pPr>
              <w:pStyle w:val="TableHeader-MediumWhiteTables"/>
              <w:jc w:val="center"/>
            </w:pPr>
          </w:p>
        </w:tc>
      </w:tr>
      <w:tr w:rsidR="00E65299" w14:paraId="12221805" w14:textId="77777777" w:rsidTr="00A57BFA">
        <w:trPr>
          <w:trHeight w:val="60"/>
        </w:trPr>
        <w:tc>
          <w:tcPr>
            <w:tcW w:w="3685" w:type="dxa"/>
          </w:tcPr>
          <w:p w14:paraId="1555BA6F" w14:textId="77777777" w:rsidR="00E65299" w:rsidRDefault="00E65299" w:rsidP="00395E47">
            <w:pPr>
              <w:pStyle w:val="NoParagraphStyle"/>
              <w:spacing w:line="240" w:lineRule="auto"/>
              <w:textAlignment w:val="auto"/>
              <w:rPr>
                <w:rFonts w:ascii="VIC" w:hAnsi="VIC" w:cstheme="minorBidi"/>
                <w:color w:val="auto"/>
                <w:lang w:val="en-GB"/>
              </w:rPr>
            </w:pPr>
          </w:p>
        </w:tc>
        <w:tc>
          <w:tcPr>
            <w:tcW w:w="3256" w:type="dxa"/>
          </w:tcPr>
          <w:p w14:paraId="14DDE21C" w14:textId="77777777" w:rsidR="00E65299" w:rsidRPr="00F9355A" w:rsidRDefault="00E65299" w:rsidP="00F9355A">
            <w:pPr>
              <w:pStyle w:val="TableHeading"/>
            </w:pPr>
            <w:r w:rsidRPr="00F9355A">
              <w:t xml:space="preserve">20% of </w:t>
            </w:r>
            <w:proofErr w:type="spellStart"/>
            <w:r w:rsidRPr="00F9355A">
              <w:t>organisations</w:t>
            </w:r>
            <w:proofErr w:type="spellEnd"/>
            <w:r w:rsidRPr="00F9355A">
              <w:t xml:space="preserve"> reporting the lowest levels of high to severe stress</w:t>
            </w:r>
          </w:p>
          <w:p w14:paraId="1F37FEFA" w14:textId="77777777" w:rsidR="00E65299" w:rsidRDefault="00E65299" w:rsidP="00395E47">
            <w:pPr>
              <w:pStyle w:val="TableHeader-MediumWhiteTables"/>
              <w:jc w:val="center"/>
            </w:pPr>
          </w:p>
        </w:tc>
        <w:tc>
          <w:tcPr>
            <w:tcW w:w="3544" w:type="dxa"/>
          </w:tcPr>
          <w:p w14:paraId="423D7624" w14:textId="77777777" w:rsidR="00E65299" w:rsidRPr="00F9355A" w:rsidRDefault="00E65299" w:rsidP="00F9355A">
            <w:pPr>
              <w:pStyle w:val="TableHeading"/>
            </w:pPr>
            <w:r w:rsidRPr="00F9355A">
              <w:t xml:space="preserve">20% of </w:t>
            </w:r>
            <w:proofErr w:type="spellStart"/>
            <w:r w:rsidRPr="00F9355A">
              <w:t>organisations</w:t>
            </w:r>
            <w:proofErr w:type="spellEnd"/>
            <w:r w:rsidRPr="00F9355A">
              <w:t xml:space="preserve"> reporting the highest levels of high to severe stress</w:t>
            </w:r>
          </w:p>
          <w:p w14:paraId="4AEA1B32" w14:textId="77777777" w:rsidR="00E65299" w:rsidRDefault="00E65299" w:rsidP="00395E47">
            <w:pPr>
              <w:pStyle w:val="TableHeader-MediumWhiteTables"/>
              <w:jc w:val="center"/>
            </w:pPr>
          </w:p>
        </w:tc>
      </w:tr>
      <w:tr w:rsidR="00E65299" w14:paraId="5450E0B4" w14:textId="77777777" w:rsidTr="00A57BFA">
        <w:trPr>
          <w:trHeight w:val="60"/>
        </w:trPr>
        <w:tc>
          <w:tcPr>
            <w:tcW w:w="3685" w:type="dxa"/>
          </w:tcPr>
          <w:p w14:paraId="41003CE7" w14:textId="77777777" w:rsidR="00E65299" w:rsidRPr="00DA3BDA" w:rsidRDefault="00E65299" w:rsidP="00C442CE">
            <w:pPr>
              <w:pStyle w:val="TableCopy"/>
            </w:pPr>
            <w:r w:rsidRPr="00DA3BDA">
              <w:t>Experience high to severe stress %</w:t>
            </w:r>
          </w:p>
          <w:p w14:paraId="412D2F87" w14:textId="77777777" w:rsidR="00E65299" w:rsidRDefault="00E65299" w:rsidP="00395E47">
            <w:pPr>
              <w:pStyle w:val="TablecopyTotalsTables"/>
            </w:pPr>
          </w:p>
        </w:tc>
        <w:tc>
          <w:tcPr>
            <w:tcW w:w="3256" w:type="dxa"/>
          </w:tcPr>
          <w:p w14:paraId="7D851E10" w14:textId="77777777" w:rsidR="00E65299" w:rsidRPr="00AF427D" w:rsidRDefault="00E65299" w:rsidP="00AF427D">
            <w:pPr>
              <w:pStyle w:val="TableCopy"/>
            </w:pPr>
            <w:r w:rsidRPr="00AF427D">
              <w:t>9%</w:t>
            </w:r>
          </w:p>
          <w:p w14:paraId="76DF4BB6" w14:textId="77777777" w:rsidR="00E65299" w:rsidRDefault="00E65299" w:rsidP="00395E47">
            <w:pPr>
              <w:pStyle w:val="TablecopyTables"/>
              <w:jc w:val="center"/>
            </w:pPr>
          </w:p>
        </w:tc>
        <w:tc>
          <w:tcPr>
            <w:tcW w:w="3544" w:type="dxa"/>
          </w:tcPr>
          <w:p w14:paraId="6F6887B7" w14:textId="77777777" w:rsidR="00E65299" w:rsidRPr="00AF427D" w:rsidRDefault="00E65299" w:rsidP="00AF427D">
            <w:pPr>
              <w:pStyle w:val="TableCopy"/>
            </w:pPr>
            <w:r w:rsidRPr="00AF427D">
              <w:t>31%</w:t>
            </w:r>
          </w:p>
          <w:p w14:paraId="182B6866" w14:textId="77777777" w:rsidR="00E65299" w:rsidRDefault="00E65299" w:rsidP="00395E47">
            <w:pPr>
              <w:pStyle w:val="TablecopyTables"/>
              <w:jc w:val="center"/>
            </w:pPr>
          </w:p>
        </w:tc>
      </w:tr>
      <w:tr w:rsidR="00E65299" w14:paraId="7C3C3FA5" w14:textId="77777777" w:rsidTr="00A57BFA">
        <w:trPr>
          <w:trHeight w:val="60"/>
        </w:trPr>
        <w:tc>
          <w:tcPr>
            <w:tcW w:w="3685" w:type="dxa"/>
          </w:tcPr>
          <w:p w14:paraId="3DC93674" w14:textId="77777777" w:rsidR="00E65299" w:rsidRPr="00DA3BDA" w:rsidRDefault="00E65299" w:rsidP="00C442CE">
            <w:pPr>
              <w:pStyle w:val="TableCopy"/>
            </w:pPr>
            <w:r w:rsidRPr="00DA3BDA">
              <w:t>Workload is appropriate for the job (% Agree)</w:t>
            </w:r>
          </w:p>
          <w:p w14:paraId="6B3ACA8B" w14:textId="77777777" w:rsidR="00E65299" w:rsidRDefault="00E65299" w:rsidP="00395E47">
            <w:pPr>
              <w:pStyle w:val="TablecopyTotalsTables"/>
            </w:pPr>
          </w:p>
        </w:tc>
        <w:tc>
          <w:tcPr>
            <w:tcW w:w="3256" w:type="dxa"/>
          </w:tcPr>
          <w:p w14:paraId="49791E7F" w14:textId="77777777" w:rsidR="00E65299" w:rsidRPr="00AF427D" w:rsidRDefault="00E65299" w:rsidP="00AF427D">
            <w:pPr>
              <w:pStyle w:val="TableCopy"/>
            </w:pPr>
            <w:r w:rsidRPr="00AF427D">
              <w:t>68%</w:t>
            </w:r>
          </w:p>
          <w:p w14:paraId="4693CC79" w14:textId="77777777" w:rsidR="00E65299" w:rsidRDefault="00E65299" w:rsidP="00395E47">
            <w:pPr>
              <w:pStyle w:val="TablecopyTables"/>
              <w:jc w:val="center"/>
            </w:pPr>
          </w:p>
        </w:tc>
        <w:tc>
          <w:tcPr>
            <w:tcW w:w="3544" w:type="dxa"/>
          </w:tcPr>
          <w:p w14:paraId="2F180BBC" w14:textId="77777777" w:rsidR="00E65299" w:rsidRPr="00AF427D" w:rsidRDefault="00E65299" w:rsidP="00AF427D">
            <w:pPr>
              <w:pStyle w:val="TableCopy"/>
            </w:pPr>
            <w:r w:rsidRPr="00AF427D">
              <w:t>51%</w:t>
            </w:r>
          </w:p>
          <w:p w14:paraId="4886F39A" w14:textId="77777777" w:rsidR="00E65299" w:rsidRDefault="00E65299" w:rsidP="00395E47">
            <w:pPr>
              <w:pStyle w:val="TablecopyTables"/>
              <w:jc w:val="center"/>
            </w:pPr>
          </w:p>
        </w:tc>
      </w:tr>
      <w:tr w:rsidR="00E65299" w14:paraId="00F1BDA8" w14:textId="77777777" w:rsidTr="00A57BFA">
        <w:trPr>
          <w:trHeight w:val="60"/>
        </w:trPr>
        <w:tc>
          <w:tcPr>
            <w:tcW w:w="3685" w:type="dxa"/>
          </w:tcPr>
          <w:p w14:paraId="2E62A1F1" w14:textId="77777777" w:rsidR="00E65299" w:rsidRPr="00DA3BDA" w:rsidRDefault="00E65299" w:rsidP="00C442CE">
            <w:pPr>
              <w:pStyle w:val="TableCopy"/>
            </w:pPr>
            <w:r w:rsidRPr="00DA3BDA">
              <w:t>Manager provides enough support during times of high workload (% Agree)</w:t>
            </w:r>
          </w:p>
          <w:p w14:paraId="18EB5DEA" w14:textId="77777777" w:rsidR="00E65299" w:rsidRDefault="00E65299" w:rsidP="00395E47">
            <w:pPr>
              <w:pStyle w:val="TablecopyTotalsTables"/>
            </w:pPr>
          </w:p>
        </w:tc>
        <w:tc>
          <w:tcPr>
            <w:tcW w:w="3256" w:type="dxa"/>
          </w:tcPr>
          <w:p w14:paraId="187E98CD" w14:textId="77777777" w:rsidR="00E65299" w:rsidRPr="00AF427D" w:rsidRDefault="00E65299" w:rsidP="00AF427D">
            <w:pPr>
              <w:pStyle w:val="TableCopy"/>
            </w:pPr>
            <w:r w:rsidRPr="00AF427D">
              <w:t>72%</w:t>
            </w:r>
          </w:p>
          <w:p w14:paraId="4BB8AC31" w14:textId="77777777" w:rsidR="00E65299" w:rsidRDefault="00E65299" w:rsidP="00395E47">
            <w:pPr>
              <w:pStyle w:val="TablecopyTables"/>
              <w:jc w:val="center"/>
            </w:pPr>
          </w:p>
        </w:tc>
        <w:tc>
          <w:tcPr>
            <w:tcW w:w="3544" w:type="dxa"/>
          </w:tcPr>
          <w:p w14:paraId="06B2A4BA" w14:textId="77777777" w:rsidR="00E65299" w:rsidRPr="00AF427D" w:rsidRDefault="00E65299" w:rsidP="00AF427D">
            <w:pPr>
              <w:pStyle w:val="TableCopy"/>
            </w:pPr>
            <w:r w:rsidRPr="00AF427D">
              <w:t>60%</w:t>
            </w:r>
          </w:p>
          <w:p w14:paraId="0E662DA5" w14:textId="77777777" w:rsidR="00E65299" w:rsidRDefault="00E65299" w:rsidP="00395E47">
            <w:pPr>
              <w:pStyle w:val="TablecopyTables"/>
              <w:jc w:val="center"/>
            </w:pPr>
          </w:p>
        </w:tc>
      </w:tr>
      <w:tr w:rsidR="00E65299" w14:paraId="0A7728A4" w14:textId="77777777" w:rsidTr="00A57BFA">
        <w:trPr>
          <w:trHeight w:val="60"/>
        </w:trPr>
        <w:tc>
          <w:tcPr>
            <w:tcW w:w="3685" w:type="dxa"/>
          </w:tcPr>
          <w:p w14:paraId="550577AC" w14:textId="77777777" w:rsidR="00E65299" w:rsidRPr="00DA3BDA" w:rsidRDefault="00E65299" w:rsidP="00C442CE">
            <w:pPr>
              <w:pStyle w:val="TableCopy"/>
            </w:pPr>
            <w:r w:rsidRPr="00DA3BDA">
              <w:t>Experience bullying %</w:t>
            </w:r>
          </w:p>
          <w:p w14:paraId="4DCCF0AE" w14:textId="77777777" w:rsidR="00E65299" w:rsidRDefault="00E65299" w:rsidP="00395E47">
            <w:pPr>
              <w:pStyle w:val="TablecopyTotalsTables"/>
            </w:pPr>
          </w:p>
        </w:tc>
        <w:tc>
          <w:tcPr>
            <w:tcW w:w="3256" w:type="dxa"/>
          </w:tcPr>
          <w:p w14:paraId="4A3A176E" w14:textId="77777777" w:rsidR="00E65299" w:rsidRPr="00AF427D" w:rsidRDefault="00E65299" w:rsidP="00AF427D">
            <w:pPr>
              <w:pStyle w:val="TableCopy"/>
            </w:pPr>
            <w:r w:rsidRPr="00AF427D">
              <w:t>11%</w:t>
            </w:r>
          </w:p>
          <w:p w14:paraId="31A1B718" w14:textId="77777777" w:rsidR="00E65299" w:rsidRDefault="00E65299" w:rsidP="00395E47">
            <w:pPr>
              <w:pStyle w:val="TablecopyTables"/>
              <w:jc w:val="center"/>
            </w:pPr>
          </w:p>
        </w:tc>
        <w:tc>
          <w:tcPr>
            <w:tcW w:w="3544" w:type="dxa"/>
          </w:tcPr>
          <w:p w14:paraId="23F9EF48" w14:textId="77777777" w:rsidR="00E65299" w:rsidRPr="00AF427D" w:rsidRDefault="00E65299" w:rsidP="00AF427D">
            <w:pPr>
              <w:pStyle w:val="TableCopy"/>
            </w:pPr>
            <w:r w:rsidRPr="00AF427D">
              <w:t>17%</w:t>
            </w:r>
          </w:p>
          <w:p w14:paraId="465D75A6" w14:textId="77777777" w:rsidR="00E65299" w:rsidRDefault="00E65299" w:rsidP="00395E47">
            <w:pPr>
              <w:pStyle w:val="TablecopyTables"/>
              <w:jc w:val="center"/>
            </w:pPr>
          </w:p>
        </w:tc>
      </w:tr>
      <w:tr w:rsidR="00E65299" w14:paraId="14589A70" w14:textId="77777777" w:rsidTr="00A57BFA">
        <w:trPr>
          <w:trHeight w:val="60"/>
        </w:trPr>
        <w:tc>
          <w:tcPr>
            <w:tcW w:w="3685" w:type="dxa"/>
          </w:tcPr>
          <w:p w14:paraId="185ECC0F" w14:textId="77777777" w:rsidR="00E65299" w:rsidRPr="00DA3BDA" w:rsidRDefault="00E65299" w:rsidP="00C442CE">
            <w:pPr>
              <w:pStyle w:val="TableCopy"/>
            </w:pPr>
            <w:r w:rsidRPr="00DA3BDA">
              <w:t>Have role clarity (% Agree)</w:t>
            </w:r>
          </w:p>
          <w:p w14:paraId="07C722EF" w14:textId="77777777" w:rsidR="00E65299" w:rsidRDefault="00E65299" w:rsidP="00395E47">
            <w:pPr>
              <w:pStyle w:val="TablecopyTotalsTables"/>
            </w:pPr>
          </w:p>
        </w:tc>
        <w:tc>
          <w:tcPr>
            <w:tcW w:w="3256" w:type="dxa"/>
          </w:tcPr>
          <w:p w14:paraId="7D93E93C" w14:textId="77777777" w:rsidR="00E65299" w:rsidRPr="00AF427D" w:rsidRDefault="00E65299" w:rsidP="00AF427D">
            <w:pPr>
              <w:pStyle w:val="TableCopy"/>
            </w:pPr>
            <w:r w:rsidRPr="00AF427D">
              <w:t>93%</w:t>
            </w:r>
          </w:p>
          <w:p w14:paraId="2E67AEC4" w14:textId="77777777" w:rsidR="00E65299" w:rsidRDefault="00E65299" w:rsidP="00395E47">
            <w:pPr>
              <w:pStyle w:val="TablecopyTables"/>
              <w:jc w:val="center"/>
            </w:pPr>
          </w:p>
        </w:tc>
        <w:tc>
          <w:tcPr>
            <w:tcW w:w="3544" w:type="dxa"/>
          </w:tcPr>
          <w:p w14:paraId="5AA8545E" w14:textId="77777777" w:rsidR="00E65299" w:rsidRPr="00AF427D" w:rsidRDefault="00E65299" w:rsidP="00AF427D">
            <w:pPr>
              <w:pStyle w:val="TableCopy"/>
            </w:pPr>
            <w:r w:rsidRPr="00AF427D">
              <w:t>83%</w:t>
            </w:r>
          </w:p>
          <w:p w14:paraId="06B978B6" w14:textId="77777777" w:rsidR="00E65299" w:rsidRDefault="00E65299" w:rsidP="00395E47">
            <w:pPr>
              <w:pStyle w:val="TablecopyTables"/>
              <w:jc w:val="center"/>
            </w:pPr>
          </w:p>
        </w:tc>
      </w:tr>
    </w:tbl>
    <w:p w14:paraId="262976A2" w14:textId="77777777" w:rsidR="00E65299" w:rsidRDefault="00E65299" w:rsidP="00B32034">
      <w:pPr>
        <w:pStyle w:val="Heading4"/>
      </w:pPr>
    </w:p>
    <w:p w14:paraId="1FB8E451" w14:textId="77777777" w:rsidR="00E65299" w:rsidRDefault="00E65299" w:rsidP="00A57BFA">
      <w:pPr>
        <w:pStyle w:val="Source"/>
      </w:pPr>
      <w:r w:rsidRPr="007A437E">
        <w:t xml:space="preserve">Source: </w:t>
      </w:r>
      <w:r w:rsidRPr="00DA3BDA">
        <w:t>People Matter Survey</w:t>
      </w:r>
      <w:r w:rsidRPr="007A437E">
        <w:t xml:space="preserve"> 2019</w:t>
      </w:r>
    </w:p>
    <w:p w14:paraId="131BCB80" w14:textId="77777777" w:rsidR="00E65299" w:rsidRDefault="00E65299" w:rsidP="00E0007E">
      <w:pPr>
        <w:pStyle w:val="Captions"/>
      </w:pPr>
      <w:r>
        <w:t xml:space="preserve">Figure 5.3 presents the link between stress and its key drivers. Organisations where a higher proportion of staff considered their workload was appropriate, or where managers provided appropriate support, generally reported experiencing a lower incidence of </w:t>
      </w:r>
      <w:proofErr w:type="spellStart"/>
      <w:proofErr w:type="gramStart"/>
      <w:r>
        <w:t>stress.Figure</w:t>
      </w:r>
      <w:proofErr w:type="spellEnd"/>
      <w:proofErr w:type="gramEnd"/>
      <w:r>
        <w:t xml:space="preserve"> 5.3</w:t>
      </w:r>
      <w:r w:rsidRPr="007A437E">
        <w:t>Association between incidence of high to severe stress and its key drivers, 2019</w:t>
      </w:r>
    </w:p>
    <w:p w14:paraId="2C5A9956" w14:textId="77777777" w:rsidR="00E65299" w:rsidRPr="001F7B8D" w:rsidRDefault="00E65299" w:rsidP="0071391F">
      <w:pPr>
        <w:pStyle w:val="Heading4"/>
      </w:pPr>
      <w:r w:rsidRPr="001F7B8D">
        <w:lastRenderedPageBreak/>
        <w:t>Workload and incidence of high to severe stress</w:t>
      </w:r>
    </w:p>
    <w:p w14:paraId="1E4D5251" w14:textId="2CCDCA2E" w:rsidR="00E65299" w:rsidRPr="001F7B8D" w:rsidRDefault="0071391F" w:rsidP="0071391F">
      <w:pPr>
        <w:pStyle w:val="Heading4"/>
      </w:pPr>
      <w:r w:rsidRPr="0071391F">
        <w:rPr>
          <w:rFonts w:ascii="Zapf Dingbats" w:eastAsia="MS Mincho" w:hAnsi="Zapf Dingbats" w:cs="Zapf Dingbats"/>
          <w:noProof/>
          <w:color w:val="00B500"/>
          <w:spacing w:val="-1"/>
          <w:sz w:val="16"/>
          <w:szCs w:val="16"/>
        </w:rPr>
        <w:drawing>
          <wp:inline distT="0" distB="0" distL="0" distR="0" wp14:anchorId="6DD2026D" wp14:editId="6CCC5A5F">
            <wp:extent cx="6645910" cy="3403600"/>
            <wp:effectExtent l="0" t="0" r="0" b="0"/>
            <wp:docPr id="26" name="Picture 26" descr="Workload and incidence of high to seve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3403600"/>
                    </a:xfrm>
                    <a:prstGeom prst="rect">
                      <a:avLst/>
                    </a:prstGeom>
                  </pic:spPr>
                </pic:pic>
              </a:graphicData>
            </a:graphic>
          </wp:inline>
        </w:drawing>
      </w:r>
      <w:r w:rsidR="00E65299" w:rsidRPr="001F7B8D">
        <w:t>Manager support and incidence of high to severe stress</w:t>
      </w:r>
    </w:p>
    <w:p w14:paraId="3540812A" w14:textId="0D62C5D5" w:rsidR="00E65299" w:rsidRPr="001F7B8D" w:rsidRDefault="0071391F" w:rsidP="00C81F86">
      <w:pPr>
        <w:pStyle w:val="Source"/>
      </w:pPr>
      <w:r w:rsidRPr="0071391F">
        <w:rPr>
          <w:rFonts w:ascii="Zapf Dingbats" w:eastAsia="MS Mincho" w:hAnsi="Zapf Dingbats" w:cs="Zapf Dingbats"/>
          <w:noProof/>
          <w:color w:val="00B500"/>
          <w:sz w:val="16"/>
          <w:szCs w:val="16"/>
        </w:rPr>
        <w:drawing>
          <wp:inline distT="0" distB="0" distL="0" distR="0" wp14:anchorId="214C4789" wp14:editId="62244D44">
            <wp:extent cx="6645910" cy="3354070"/>
            <wp:effectExtent l="0" t="0" r="0" b="0"/>
            <wp:docPr id="27" name="Picture 27" descr="Manager support and incidence of high to severe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354070"/>
                    </a:xfrm>
                    <a:prstGeom prst="rect">
                      <a:avLst/>
                    </a:prstGeom>
                  </pic:spPr>
                </pic:pic>
              </a:graphicData>
            </a:graphic>
          </wp:inline>
        </w:drawing>
      </w:r>
      <w:r w:rsidR="00E65299" w:rsidRPr="00C81F86">
        <w:t>Source</w:t>
      </w:r>
      <w:r w:rsidR="00E65299" w:rsidRPr="001F7B8D">
        <w:t>: People Matter Survey 2019</w:t>
      </w:r>
    </w:p>
    <w:p w14:paraId="06A7EBFF" w14:textId="36A18C47" w:rsidR="00E65299" w:rsidRPr="001F7B8D" w:rsidRDefault="00C81F86" w:rsidP="00C81F86">
      <w:pPr>
        <w:pStyle w:val="Heading3"/>
      </w:pPr>
      <w:r>
        <w:t>5</w:t>
      </w:r>
      <w:r w:rsidR="00E65299" w:rsidRPr="001F7B8D">
        <w:t>.1.3.</w:t>
      </w:r>
      <w:r w:rsidR="00E65299" w:rsidRPr="001F7B8D">
        <w:tab/>
        <w:t>Highly to severely stressed staff are more likely to report feeling miserable</w:t>
      </w:r>
    </w:p>
    <w:p w14:paraId="731550E7" w14:textId="77777777" w:rsidR="00E65299" w:rsidRDefault="00E65299" w:rsidP="00E65299">
      <w:pPr>
        <w:pStyle w:val="BodyText"/>
        <w:rPr>
          <w:spacing w:val="0"/>
        </w:rPr>
      </w:pPr>
      <w:r>
        <w:t xml:space="preserve">Survey respondents experiencing high to severe stress are more likely to report that their work makes them feel miserable. Figure 5.4 shows that only 10% of respondents in 2019 experiencing moderate stress levels reported feeling miserable. </w:t>
      </w:r>
      <w:r>
        <w:rPr>
          <w:spacing w:val="0"/>
        </w:rPr>
        <w:t>This incidence of respondents reporting that they felt miserable at work increased to 55% of respondents experiencing very high stress and, further still, to 81% of those reporting severe stress.</w:t>
      </w:r>
    </w:p>
    <w:p w14:paraId="13CDA1C3" w14:textId="6E8F4FE4" w:rsidR="00E65299" w:rsidRDefault="00E65299" w:rsidP="00E0007E">
      <w:pPr>
        <w:pStyle w:val="Captions"/>
      </w:pPr>
      <w:r>
        <w:lastRenderedPageBreak/>
        <w:t>Figure 5.4</w:t>
      </w:r>
      <w:r w:rsidR="00C81F86">
        <w:t xml:space="preserve"> </w:t>
      </w:r>
      <w:r w:rsidRPr="007A437E">
        <w:t>Proportion of survey respondents feeling often to always miserable, by work-related stress level, 2019</w:t>
      </w:r>
    </w:p>
    <w:p w14:paraId="2CA3A5FF" w14:textId="4D65B5B1" w:rsidR="00E65299" w:rsidRDefault="00C81F86" w:rsidP="00C81F86">
      <w:pPr>
        <w:pStyle w:val="Source"/>
      </w:pPr>
      <w:r w:rsidRPr="00C81F86">
        <w:rPr>
          <w:rFonts w:eastAsia="MS Mincho"/>
          <w:noProof/>
          <w:lang w:eastAsia="en-US"/>
        </w:rPr>
        <w:drawing>
          <wp:inline distT="0" distB="0" distL="0" distR="0" wp14:anchorId="51F82197" wp14:editId="4CB17317">
            <wp:extent cx="6645910" cy="3204210"/>
            <wp:effectExtent l="0" t="0" r="0" b="0"/>
            <wp:docPr id="28" name="Picture 28" descr="Figure 5.4 &#10;Proportion of survey respondents feeling often to always miserable, by work-related stress leve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3204210"/>
                    </a:xfrm>
                    <a:prstGeom prst="rect">
                      <a:avLst/>
                    </a:prstGeom>
                  </pic:spPr>
                </pic:pic>
              </a:graphicData>
            </a:graphic>
          </wp:inline>
        </w:drawing>
      </w:r>
      <w:r w:rsidR="00E65299" w:rsidRPr="007A437E">
        <w:t xml:space="preserve">Source: </w:t>
      </w:r>
      <w:r w:rsidR="00E65299" w:rsidRPr="00DA3BDA">
        <w:t>People Matter Survey</w:t>
      </w:r>
      <w:r w:rsidR="00E65299" w:rsidRPr="007A437E">
        <w:t xml:space="preserve"> 2019</w:t>
      </w:r>
    </w:p>
    <w:p w14:paraId="1D23FC88" w14:textId="77777777" w:rsidR="00E65299" w:rsidRDefault="00E65299" w:rsidP="00E65299">
      <w:pPr>
        <w:pStyle w:val="BodyText"/>
        <w:rPr>
          <w:spacing w:val="0"/>
        </w:rPr>
      </w:pPr>
      <w:r>
        <w:t xml:space="preserve">Some employment factors appear to reduce exposure to feeling miserable. Respondents with management responsibilities and/or higher salary levels generally report higher incidence of stress than non-managerial staff (Figure 5.2 above). However, of these, fewer respondents reported feeling miserable than employees with no management responsibilities and/or lower salary levels. Table 5.7 shows that 45% of respondents with management responsibilities and very high stress reported feeling miserable often, very often or always. In comparison, 60% of respondents with no management responsibilities reported feeling miserable. A total of 46% of respondents </w:t>
      </w:r>
      <w:r>
        <w:rPr>
          <w:spacing w:val="0"/>
        </w:rPr>
        <w:t>with salaries of $115,000 and very high stress reported feeling miserable, yet 61% of their counterparts with salaries under $75,000 reported feeling miserable.</w:t>
      </w:r>
    </w:p>
    <w:p w14:paraId="089BBF88" w14:textId="77777777" w:rsidR="00E65299" w:rsidRDefault="00E65299" w:rsidP="00E65299">
      <w:pPr>
        <w:pStyle w:val="BodyText"/>
        <w:rPr>
          <w:spacing w:val="0"/>
        </w:rPr>
      </w:pPr>
      <w:r>
        <w:rPr>
          <w:spacing w:val="0"/>
        </w:rPr>
        <w:t xml:space="preserve">In contrast to employees reporting very high levels of stress, Table 5.7 shows that when stress reaches ‘severe’ levels, the proportion of respondents who report feeling miserable is </w:t>
      </w:r>
      <w:r>
        <w:t xml:space="preserve">similar regardless of management responsibilities </w:t>
      </w:r>
      <w:r>
        <w:rPr>
          <w:spacing w:val="0"/>
        </w:rPr>
        <w:t>or salary levels. Amongst respondents who reported experiencing severe stress in 2019, 81% of those earning less than $75,000 and 78% of those earning more than $115,000 reported feeling miserable more frequently.</w:t>
      </w:r>
    </w:p>
    <w:p w14:paraId="5A0F7AE1" w14:textId="4E990E2C" w:rsidR="00E65299" w:rsidRDefault="00E65299" w:rsidP="00E0007E">
      <w:pPr>
        <w:pStyle w:val="Captions"/>
      </w:pPr>
      <w:r>
        <w:t>Table 5.7</w:t>
      </w:r>
      <w:r w:rsidR="00C81F86">
        <w:t xml:space="preserve"> </w:t>
      </w:r>
      <w:r w:rsidRPr="007A437E">
        <w:t>Proportion of survey respondents who feel often to always miserable, by stress level, management status and salary, 2019</w:t>
      </w:r>
    </w:p>
    <w:tbl>
      <w:tblPr>
        <w:tblStyle w:val="TableGridLight"/>
        <w:tblW w:w="0" w:type="auto"/>
        <w:tblLayout w:type="fixed"/>
        <w:tblLook w:val="04A0" w:firstRow="1" w:lastRow="0" w:firstColumn="1" w:lastColumn="0" w:noHBand="0" w:noVBand="1"/>
      </w:tblPr>
      <w:tblGrid>
        <w:gridCol w:w="3402"/>
        <w:gridCol w:w="2124"/>
        <w:gridCol w:w="2125"/>
        <w:gridCol w:w="2125"/>
      </w:tblGrid>
      <w:tr w:rsidR="00E65299" w14:paraId="5368010B" w14:textId="77777777" w:rsidTr="00C81F86">
        <w:trPr>
          <w:trHeight w:val="60"/>
        </w:trPr>
        <w:tc>
          <w:tcPr>
            <w:tcW w:w="3402" w:type="dxa"/>
          </w:tcPr>
          <w:p w14:paraId="1EE9E59A" w14:textId="77777777" w:rsidR="00E65299" w:rsidRPr="00F9355A" w:rsidRDefault="00E65299" w:rsidP="00F9355A">
            <w:pPr>
              <w:pStyle w:val="TableHeading"/>
            </w:pPr>
            <w:r w:rsidRPr="00F9355A">
              <w:t>Management responsibility</w:t>
            </w:r>
          </w:p>
          <w:p w14:paraId="0E1A12F3" w14:textId="77777777" w:rsidR="00E65299" w:rsidRDefault="00E65299" w:rsidP="00395E47">
            <w:pPr>
              <w:pStyle w:val="TableHeader-MediumWhiteTables"/>
            </w:pPr>
          </w:p>
        </w:tc>
        <w:tc>
          <w:tcPr>
            <w:tcW w:w="2124" w:type="dxa"/>
          </w:tcPr>
          <w:p w14:paraId="1955AB21" w14:textId="77777777" w:rsidR="00E65299" w:rsidRPr="00BF049F" w:rsidRDefault="00E65299" w:rsidP="00C81F86">
            <w:pPr>
              <w:pStyle w:val="TableHeading"/>
            </w:pPr>
            <w:r w:rsidRPr="00BF049F">
              <w:t>High stress</w:t>
            </w:r>
          </w:p>
          <w:p w14:paraId="0692C2F8" w14:textId="77777777" w:rsidR="00E65299" w:rsidRDefault="00E65299" w:rsidP="00C81F86">
            <w:pPr>
              <w:pStyle w:val="TableHeading"/>
            </w:pPr>
          </w:p>
        </w:tc>
        <w:tc>
          <w:tcPr>
            <w:tcW w:w="2125" w:type="dxa"/>
          </w:tcPr>
          <w:p w14:paraId="474E5D7D" w14:textId="77777777" w:rsidR="00E65299" w:rsidRPr="00BF049F" w:rsidRDefault="00E65299" w:rsidP="00C81F86">
            <w:pPr>
              <w:pStyle w:val="TableHeading"/>
            </w:pPr>
            <w:r w:rsidRPr="00BF049F">
              <w:t>Very high stress</w:t>
            </w:r>
          </w:p>
          <w:p w14:paraId="2465637F" w14:textId="77777777" w:rsidR="00E65299" w:rsidRDefault="00E65299" w:rsidP="00C81F86">
            <w:pPr>
              <w:pStyle w:val="TableHeading"/>
            </w:pPr>
          </w:p>
        </w:tc>
        <w:tc>
          <w:tcPr>
            <w:tcW w:w="2125" w:type="dxa"/>
          </w:tcPr>
          <w:p w14:paraId="60A6C5DE" w14:textId="77777777" w:rsidR="00E65299" w:rsidRPr="00BF049F" w:rsidRDefault="00E65299" w:rsidP="00C81F86">
            <w:pPr>
              <w:pStyle w:val="TableHeading"/>
            </w:pPr>
            <w:r w:rsidRPr="00BF049F">
              <w:t>Severe stress</w:t>
            </w:r>
          </w:p>
          <w:p w14:paraId="7901C178" w14:textId="77777777" w:rsidR="00E65299" w:rsidRDefault="00E65299" w:rsidP="00C81F86">
            <w:pPr>
              <w:pStyle w:val="TableHeading"/>
            </w:pPr>
          </w:p>
        </w:tc>
      </w:tr>
      <w:tr w:rsidR="00E65299" w14:paraId="1600090D" w14:textId="77777777" w:rsidTr="00C81F86">
        <w:trPr>
          <w:trHeight w:val="364"/>
        </w:trPr>
        <w:tc>
          <w:tcPr>
            <w:tcW w:w="3402" w:type="dxa"/>
          </w:tcPr>
          <w:p w14:paraId="57FCE4ED" w14:textId="77777777" w:rsidR="00E65299" w:rsidRPr="00DA3BDA" w:rsidRDefault="00E65299" w:rsidP="00C442CE">
            <w:pPr>
              <w:pStyle w:val="TableCopy"/>
            </w:pPr>
            <w:r w:rsidRPr="00DA3BDA">
              <w:t>Manager</w:t>
            </w:r>
          </w:p>
          <w:p w14:paraId="1BE74173" w14:textId="77777777" w:rsidR="00E65299" w:rsidRDefault="00E65299" w:rsidP="00395E47">
            <w:pPr>
              <w:pStyle w:val="TablecopyTotalsTables"/>
            </w:pPr>
          </w:p>
        </w:tc>
        <w:tc>
          <w:tcPr>
            <w:tcW w:w="2124" w:type="dxa"/>
          </w:tcPr>
          <w:p w14:paraId="11C69B18" w14:textId="77777777" w:rsidR="00E65299" w:rsidRPr="00AF427D" w:rsidRDefault="00E65299" w:rsidP="00AF427D">
            <w:pPr>
              <w:pStyle w:val="TableCopy"/>
            </w:pPr>
            <w:r w:rsidRPr="00AF427D">
              <w:t>22%</w:t>
            </w:r>
          </w:p>
          <w:p w14:paraId="0B3891AF" w14:textId="77777777" w:rsidR="00E65299" w:rsidRDefault="00E65299" w:rsidP="00395E47">
            <w:pPr>
              <w:pStyle w:val="TablecopyTables"/>
              <w:jc w:val="right"/>
            </w:pPr>
          </w:p>
        </w:tc>
        <w:tc>
          <w:tcPr>
            <w:tcW w:w="2125" w:type="dxa"/>
          </w:tcPr>
          <w:p w14:paraId="14398F43" w14:textId="77777777" w:rsidR="00E65299" w:rsidRPr="00AF427D" w:rsidRDefault="00E65299" w:rsidP="00AF427D">
            <w:pPr>
              <w:pStyle w:val="TableCopy"/>
            </w:pPr>
            <w:r w:rsidRPr="00AF427D">
              <w:t>45%</w:t>
            </w:r>
          </w:p>
          <w:p w14:paraId="7F39C904" w14:textId="77777777" w:rsidR="00E65299" w:rsidRDefault="00E65299" w:rsidP="00395E47">
            <w:pPr>
              <w:pStyle w:val="TablecopyTables"/>
              <w:jc w:val="right"/>
            </w:pPr>
          </w:p>
        </w:tc>
        <w:tc>
          <w:tcPr>
            <w:tcW w:w="2125" w:type="dxa"/>
          </w:tcPr>
          <w:p w14:paraId="66E189D3" w14:textId="77777777" w:rsidR="00E65299" w:rsidRPr="00AF427D" w:rsidRDefault="00E65299" w:rsidP="00AF427D">
            <w:pPr>
              <w:pStyle w:val="TableCopy"/>
            </w:pPr>
            <w:r w:rsidRPr="00AF427D">
              <w:t>78%</w:t>
            </w:r>
          </w:p>
          <w:p w14:paraId="757148BA" w14:textId="77777777" w:rsidR="00E65299" w:rsidRDefault="00E65299" w:rsidP="00395E47">
            <w:pPr>
              <w:pStyle w:val="TablecopyTables"/>
              <w:jc w:val="right"/>
            </w:pPr>
          </w:p>
        </w:tc>
      </w:tr>
      <w:tr w:rsidR="00E65299" w14:paraId="15A694A5" w14:textId="77777777" w:rsidTr="00C81F86">
        <w:trPr>
          <w:trHeight w:val="60"/>
        </w:trPr>
        <w:tc>
          <w:tcPr>
            <w:tcW w:w="3402" w:type="dxa"/>
          </w:tcPr>
          <w:p w14:paraId="1A67E668" w14:textId="77777777" w:rsidR="00E65299" w:rsidRPr="00DA3BDA" w:rsidRDefault="00E65299" w:rsidP="00C442CE">
            <w:pPr>
              <w:pStyle w:val="TableCopy"/>
            </w:pPr>
            <w:r w:rsidRPr="00DA3BDA">
              <w:t>Non-manager</w:t>
            </w:r>
          </w:p>
          <w:p w14:paraId="1EFEDD7A" w14:textId="77777777" w:rsidR="00E65299" w:rsidRDefault="00E65299" w:rsidP="00395E47">
            <w:pPr>
              <w:pStyle w:val="TablecopyTotalsTables"/>
            </w:pPr>
          </w:p>
        </w:tc>
        <w:tc>
          <w:tcPr>
            <w:tcW w:w="2124" w:type="dxa"/>
          </w:tcPr>
          <w:p w14:paraId="328365EA" w14:textId="77777777" w:rsidR="00E65299" w:rsidRPr="00AF427D" w:rsidRDefault="00E65299" w:rsidP="00AF427D">
            <w:pPr>
              <w:pStyle w:val="TableCopy"/>
            </w:pPr>
            <w:r w:rsidRPr="00AF427D">
              <w:t>33%</w:t>
            </w:r>
          </w:p>
          <w:p w14:paraId="75E99E9E" w14:textId="77777777" w:rsidR="00E65299" w:rsidRDefault="00E65299" w:rsidP="00395E47">
            <w:pPr>
              <w:pStyle w:val="TablecopyTables"/>
              <w:jc w:val="right"/>
            </w:pPr>
          </w:p>
        </w:tc>
        <w:tc>
          <w:tcPr>
            <w:tcW w:w="2125" w:type="dxa"/>
          </w:tcPr>
          <w:p w14:paraId="1E7700B9" w14:textId="77777777" w:rsidR="00E65299" w:rsidRPr="00AF427D" w:rsidRDefault="00E65299" w:rsidP="00AF427D">
            <w:pPr>
              <w:pStyle w:val="TableCopy"/>
            </w:pPr>
            <w:r w:rsidRPr="00AF427D">
              <w:t>60%</w:t>
            </w:r>
          </w:p>
          <w:p w14:paraId="56636D48" w14:textId="77777777" w:rsidR="00E65299" w:rsidRDefault="00E65299" w:rsidP="00395E47">
            <w:pPr>
              <w:pStyle w:val="TablecopyTables"/>
              <w:jc w:val="right"/>
            </w:pPr>
          </w:p>
        </w:tc>
        <w:tc>
          <w:tcPr>
            <w:tcW w:w="2125" w:type="dxa"/>
          </w:tcPr>
          <w:p w14:paraId="3F644636" w14:textId="77777777" w:rsidR="00E65299" w:rsidRPr="00AF427D" w:rsidRDefault="00E65299" w:rsidP="00AF427D">
            <w:pPr>
              <w:pStyle w:val="TableCopy"/>
            </w:pPr>
            <w:r w:rsidRPr="00AF427D">
              <w:t>83%</w:t>
            </w:r>
          </w:p>
          <w:p w14:paraId="04E66468" w14:textId="77777777" w:rsidR="00E65299" w:rsidRDefault="00E65299" w:rsidP="00395E47">
            <w:pPr>
              <w:pStyle w:val="TablecopyTables"/>
              <w:jc w:val="right"/>
            </w:pPr>
          </w:p>
        </w:tc>
      </w:tr>
    </w:tbl>
    <w:p w14:paraId="32A12D86"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3402"/>
        <w:gridCol w:w="2077"/>
        <w:gridCol w:w="2077"/>
        <w:gridCol w:w="2078"/>
      </w:tblGrid>
      <w:tr w:rsidR="00E65299" w14:paraId="5173355B" w14:textId="77777777" w:rsidTr="00C81F86">
        <w:trPr>
          <w:trHeight w:val="60"/>
        </w:trPr>
        <w:tc>
          <w:tcPr>
            <w:tcW w:w="3402" w:type="dxa"/>
          </w:tcPr>
          <w:p w14:paraId="6C5C2E44" w14:textId="77777777" w:rsidR="00E65299" w:rsidRPr="00F9355A" w:rsidRDefault="00E65299" w:rsidP="00F9355A">
            <w:pPr>
              <w:pStyle w:val="TableHeading"/>
            </w:pPr>
            <w:r w:rsidRPr="00F9355A">
              <w:t>Salary level</w:t>
            </w:r>
          </w:p>
          <w:p w14:paraId="2767D693" w14:textId="77777777" w:rsidR="00E65299" w:rsidRDefault="00E65299" w:rsidP="00395E47">
            <w:pPr>
              <w:pStyle w:val="TableHeader-MediumWhiteTables"/>
            </w:pPr>
          </w:p>
        </w:tc>
        <w:tc>
          <w:tcPr>
            <w:tcW w:w="2077" w:type="dxa"/>
          </w:tcPr>
          <w:p w14:paraId="559F8038" w14:textId="77777777" w:rsidR="00E65299" w:rsidRPr="00BF049F" w:rsidRDefault="00E65299" w:rsidP="00C81F86">
            <w:pPr>
              <w:pStyle w:val="TableHeading"/>
            </w:pPr>
            <w:r w:rsidRPr="00BF049F">
              <w:t>High stress</w:t>
            </w:r>
          </w:p>
          <w:p w14:paraId="6306D4BC" w14:textId="77777777" w:rsidR="00E65299" w:rsidRDefault="00E65299" w:rsidP="00C81F86">
            <w:pPr>
              <w:pStyle w:val="TableHeading"/>
            </w:pPr>
          </w:p>
        </w:tc>
        <w:tc>
          <w:tcPr>
            <w:tcW w:w="2077" w:type="dxa"/>
          </w:tcPr>
          <w:p w14:paraId="181C1BD2" w14:textId="77777777" w:rsidR="00E65299" w:rsidRPr="00BF049F" w:rsidRDefault="00E65299" w:rsidP="00C81F86">
            <w:pPr>
              <w:pStyle w:val="TableHeading"/>
            </w:pPr>
            <w:r w:rsidRPr="00BF049F">
              <w:lastRenderedPageBreak/>
              <w:t>Very high stress</w:t>
            </w:r>
          </w:p>
          <w:p w14:paraId="096413DF" w14:textId="77777777" w:rsidR="00E65299" w:rsidRDefault="00E65299" w:rsidP="00C81F86">
            <w:pPr>
              <w:pStyle w:val="TableHeading"/>
            </w:pPr>
          </w:p>
        </w:tc>
        <w:tc>
          <w:tcPr>
            <w:tcW w:w="2078" w:type="dxa"/>
          </w:tcPr>
          <w:p w14:paraId="5F5AF78D" w14:textId="77777777" w:rsidR="00E65299" w:rsidRPr="00BF049F" w:rsidRDefault="00E65299" w:rsidP="00C81F86">
            <w:pPr>
              <w:pStyle w:val="TableHeading"/>
            </w:pPr>
            <w:r w:rsidRPr="00BF049F">
              <w:lastRenderedPageBreak/>
              <w:t>Severe stress</w:t>
            </w:r>
          </w:p>
          <w:p w14:paraId="3FD7B623" w14:textId="77777777" w:rsidR="00E65299" w:rsidRDefault="00E65299" w:rsidP="00C81F86">
            <w:pPr>
              <w:pStyle w:val="TableHeading"/>
            </w:pPr>
          </w:p>
        </w:tc>
      </w:tr>
      <w:tr w:rsidR="00E65299" w14:paraId="73808AB3" w14:textId="77777777" w:rsidTr="00C81F86">
        <w:trPr>
          <w:trHeight w:val="60"/>
        </w:trPr>
        <w:tc>
          <w:tcPr>
            <w:tcW w:w="3402" w:type="dxa"/>
          </w:tcPr>
          <w:p w14:paraId="4BD2B954" w14:textId="77777777" w:rsidR="00E65299" w:rsidRPr="00DA3BDA" w:rsidRDefault="00E65299" w:rsidP="00C442CE">
            <w:pPr>
              <w:pStyle w:val="TableCopy"/>
            </w:pPr>
            <w:r w:rsidRPr="00DA3BDA">
              <w:t>&lt;$75,000</w:t>
            </w:r>
          </w:p>
          <w:p w14:paraId="6E1C9A1D" w14:textId="77777777" w:rsidR="00E65299" w:rsidRDefault="00E65299" w:rsidP="00395E47">
            <w:pPr>
              <w:pStyle w:val="TablecopyTotalsTables"/>
            </w:pPr>
          </w:p>
        </w:tc>
        <w:tc>
          <w:tcPr>
            <w:tcW w:w="2077" w:type="dxa"/>
          </w:tcPr>
          <w:p w14:paraId="5A513921" w14:textId="77777777" w:rsidR="00E65299" w:rsidRPr="00AF427D" w:rsidRDefault="00E65299" w:rsidP="00AF427D">
            <w:pPr>
              <w:pStyle w:val="TableCopy"/>
            </w:pPr>
            <w:r w:rsidRPr="00AF427D">
              <w:t>35%</w:t>
            </w:r>
          </w:p>
          <w:p w14:paraId="790984B8" w14:textId="77777777" w:rsidR="00E65299" w:rsidRDefault="00E65299" w:rsidP="00395E47">
            <w:pPr>
              <w:pStyle w:val="TablecopyTables"/>
              <w:jc w:val="right"/>
            </w:pPr>
          </w:p>
        </w:tc>
        <w:tc>
          <w:tcPr>
            <w:tcW w:w="2077" w:type="dxa"/>
          </w:tcPr>
          <w:p w14:paraId="7D358FF6" w14:textId="77777777" w:rsidR="00E65299" w:rsidRPr="00AF427D" w:rsidRDefault="00E65299" w:rsidP="00AF427D">
            <w:pPr>
              <w:pStyle w:val="TableCopy"/>
            </w:pPr>
            <w:r w:rsidRPr="00AF427D">
              <w:t>61%</w:t>
            </w:r>
          </w:p>
          <w:p w14:paraId="0AE0B9CB" w14:textId="77777777" w:rsidR="00E65299" w:rsidRDefault="00E65299" w:rsidP="00395E47">
            <w:pPr>
              <w:pStyle w:val="TablecopyTables"/>
              <w:jc w:val="right"/>
            </w:pPr>
          </w:p>
        </w:tc>
        <w:tc>
          <w:tcPr>
            <w:tcW w:w="2078" w:type="dxa"/>
          </w:tcPr>
          <w:p w14:paraId="6A446A19" w14:textId="77777777" w:rsidR="00E65299" w:rsidRPr="00AF427D" w:rsidRDefault="00E65299" w:rsidP="00AF427D">
            <w:pPr>
              <w:pStyle w:val="TableCopy"/>
            </w:pPr>
            <w:r w:rsidRPr="00AF427D">
              <w:t>81%</w:t>
            </w:r>
          </w:p>
          <w:p w14:paraId="5DA73A9D" w14:textId="77777777" w:rsidR="00E65299" w:rsidRDefault="00E65299" w:rsidP="00395E47">
            <w:pPr>
              <w:pStyle w:val="TablecopyTables"/>
              <w:jc w:val="right"/>
            </w:pPr>
          </w:p>
        </w:tc>
      </w:tr>
      <w:tr w:rsidR="00E65299" w14:paraId="6EF26957" w14:textId="77777777" w:rsidTr="00C81F86">
        <w:trPr>
          <w:trHeight w:val="60"/>
        </w:trPr>
        <w:tc>
          <w:tcPr>
            <w:tcW w:w="3402" w:type="dxa"/>
          </w:tcPr>
          <w:p w14:paraId="2555E3EC" w14:textId="77777777" w:rsidR="00E65299" w:rsidRPr="00DA3BDA" w:rsidRDefault="00E65299" w:rsidP="00C442CE">
            <w:pPr>
              <w:pStyle w:val="TableCopy"/>
            </w:pPr>
            <w:r w:rsidRPr="00DA3BDA">
              <w:t>$75,000–$115,000</w:t>
            </w:r>
          </w:p>
          <w:p w14:paraId="6B15A7FA" w14:textId="77777777" w:rsidR="00E65299" w:rsidRDefault="00E65299" w:rsidP="00395E47">
            <w:pPr>
              <w:pStyle w:val="TablecopyTotalsTables"/>
            </w:pPr>
          </w:p>
        </w:tc>
        <w:tc>
          <w:tcPr>
            <w:tcW w:w="2077" w:type="dxa"/>
          </w:tcPr>
          <w:p w14:paraId="38DA1A75" w14:textId="77777777" w:rsidR="00E65299" w:rsidRPr="00AF427D" w:rsidRDefault="00E65299" w:rsidP="00AF427D">
            <w:pPr>
              <w:pStyle w:val="TableCopy"/>
            </w:pPr>
            <w:r w:rsidRPr="00AF427D">
              <w:t>30%</w:t>
            </w:r>
          </w:p>
          <w:p w14:paraId="2235BF11" w14:textId="77777777" w:rsidR="00E65299" w:rsidRDefault="00E65299" w:rsidP="00395E47">
            <w:pPr>
              <w:pStyle w:val="TablecopyTables"/>
              <w:jc w:val="right"/>
            </w:pPr>
          </w:p>
        </w:tc>
        <w:tc>
          <w:tcPr>
            <w:tcW w:w="2077" w:type="dxa"/>
          </w:tcPr>
          <w:p w14:paraId="02EFAA60" w14:textId="77777777" w:rsidR="00E65299" w:rsidRPr="00AF427D" w:rsidRDefault="00E65299" w:rsidP="00AF427D">
            <w:pPr>
              <w:pStyle w:val="TableCopy"/>
            </w:pPr>
            <w:r w:rsidRPr="00AF427D">
              <w:t>55%</w:t>
            </w:r>
          </w:p>
          <w:p w14:paraId="3F67C505" w14:textId="77777777" w:rsidR="00E65299" w:rsidRDefault="00E65299" w:rsidP="00395E47">
            <w:pPr>
              <w:pStyle w:val="TablecopyTables"/>
              <w:jc w:val="right"/>
            </w:pPr>
          </w:p>
        </w:tc>
        <w:tc>
          <w:tcPr>
            <w:tcW w:w="2078" w:type="dxa"/>
          </w:tcPr>
          <w:p w14:paraId="0AFE27BD" w14:textId="77777777" w:rsidR="00E65299" w:rsidRPr="00AF427D" w:rsidRDefault="00E65299" w:rsidP="00AF427D">
            <w:pPr>
              <w:pStyle w:val="TableCopy"/>
            </w:pPr>
            <w:r w:rsidRPr="00AF427D">
              <w:t>82%</w:t>
            </w:r>
          </w:p>
          <w:p w14:paraId="53473CC0" w14:textId="77777777" w:rsidR="00E65299" w:rsidRDefault="00E65299" w:rsidP="00395E47">
            <w:pPr>
              <w:pStyle w:val="TablecopyTables"/>
              <w:jc w:val="right"/>
            </w:pPr>
          </w:p>
        </w:tc>
      </w:tr>
      <w:tr w:rsidR="00E65299" w14:paraId="06598F39" w14:textId="77777777" w:rsidTr="00C81F86">
        <w:trPr>
          <w:trHeight w:val="60"/>
        </w:trPr>
        <w:tc>
          <w:tcPr>
            <w:tcW w:w="3402" w:type="dxa"/>
          </w:tcPr>
          <w:p w14:paraId="64C01568" w14:textId="77777777" w:rsidR="00E65299" w:rsidRPr="00DA3BDA" w:rsidRDefault="00E65299" w:rsidP="00C442CE">
            <w:pPr>
              <w:pStyle w:val="TableCopy"/>
            </w:pPr>
            <w:r w:rsidRPr="00DA3BDA">
              <w:t>$115,000+</w:t>
            </w:r>
          </w:p>
          <w:p w14:paraId="380218B7" w14:textId="77777777" w:rsidR="00E65299" w:rsidRDefault="00E65299" w:rsidP="00395E47">
            <w:pPr>
              <w:pStyle w:val="TablecopyTotalsTables"/>
            </w:pPr>
          </w:p>
        </w:tc>
        <w:tc>
          <w:tcPr>
            <w:tcW w:w="2077" w:type="dxa"/>
          </w:tcPr>
          <w:p w14:paraId="437AE777" w14:textId="77777777" w:rsidR="00E65299" w:rsidRPr="00AF427D" w:rsidRDefault="00E65299" w:rsidP="00AF427D">
            <w:pPr>
              <w:pStyle w:val="TableCopy"/>
            </w:pPr>
            <w:r w:rsidRPr="00AF427D">
              <w:t>21%</w:t>
            </w:r>
          </w:p>
          <w:p w14:paraId="5D0EA8E7" w14:textId="77777777" w:rsidR="00E65299" w:rsidRDefault="00E65299" w:rsidP="00395E47">
            <w:pPr>
              <w:pStyle w:val="TablecopyTables"/>
              <w:jc w:val="right"/>
            </w:pPr>
          </w:p>
        </w:tc>
        <w:tc>
          <w:tcPr>
            <w:tcW w:w="2077" w:type="dxa"/>
          </w:tcPr>
          <w:p w14:paraId="16729C9B" w14:textId="77777777" w:rsidR="00E65299" w:rsidRPr="00AF427D" w:rsidRDefault="00E65299" w:rsidP="00AF427D">
            <w:pPr>
              <w:pStyle w:val="TableCopy"/>
            </w:pPr>
            <w:r w:rsidRPr="00AF427D">
              <w:t>46%</w:t>
            </w:r>
          </w:p>
          <w:p w14:paraId="45EEB55C" w14:textId="77777777" w:rsidR="00E65299" w:rsidRDefault="00E65299" w:rsidP="00395E47">
            <w:pPr>
              <w:pStyle w:val="TablecopyTables"/>
              <w:jc w:val="right"/>
            </w:pPr>
          </w:p>
        </w:tc>
        <w:tc>
          <w:tcPr>
            <w:tcW w:w="2078" w:type="dxa"/>
          </w:tcPr>
          <w:p w14:paraId="71B05619" w14:textId="77777777" w:rsidR="00E65299" w:rsidRPr="00AF427D" w:rsidRDefault="00E65299" w:rsidP="00AF427D">
            <w:pPr>
              <w:pStyle w:val="TableCopy"/>
            </w:pPr>
            <w:r w:rsidRPr="00AF427D">
              <w:t>78%</w:t>
            </w:r>
          </w:p>
          <w:p w14:paraId="14E3E875" w14:textId="77777777" w:rsidR="00E65299" w:rsidRDefault="00E65299" w:rsidP="00395E47">
            <w:pPr>
              <w:pStyle w:val="TablecopyTables"/>
              <w:jc w:val="right"/>
            </w:pPr>
          </w:p>
        </w:tc>
      </w:tr>
    </w:tbl>
    <w:p w14:paraId="34D83275" w14:textId="77777777" w:rsidR="00E65299" w:rsidRDefault="00E65299" w:rsidP="00B32034">
      <w:pPr>
        <w:pStyle w:val="Heading4"/>
      </w:pPr>
    </w:p>
    <w:p w14:paraId="6514878C" w14:textId="77777777" w:rsidR="00E65299" w:rsidRDefault="00E65299" w:rsidP="00C81F86">
      <w:pPr>
        <w:pStyle w:val="Source"/>
      </w:pPr>
      <w:r w:rsidRPr="007A437E">
        <w:t xml:space="preserve">Source: </w:t>
      </w:r>
      <w:r w:rsidRPr="00C81F86">
        <w:t>People</w:t>
      </w:r>
      <w:r w:rsidRPr="00DA3BDA">
        <w:t xml:space="preserve"> Matter Survey</w:t>
      </w:r>
      <w:r w:rsidRPr="007A437E">
        <w:t xml:space="preserve"> 2019</w:t>
      </w:r>
    </w:p>
    <w:p w14:paraId="5FA0E5EA" w14:textId="0D1AA0C1" w:rsidR="00E65299" w:rsidRDefault="00C81F86" w:rsidP="00E65299">
      <w:pPr>
        <w:pStyle w:val="Heading1"/>
      </w:pPr>
      <w:r>
        <w:t>5</w:t>
      </w:r>
      <w:r w:rsidR="00E65299">
        <w:t>.2.</w:t>
      </w:r>
      <w:r w:rsidR="00E65299">
        <w:tab/>
        <w:t>Mechanisms preventing stressed employees from feeling miserable</w:t>
      </w:r>
    </w:p>
    <w:p w14:paraId="3AA13CF7" w14:textId="77777777" w:rsidR="00E65299" w:rsidRDefault="00E65299" w:rsidP="00E65299">
      <w:pPr>
        <w:pStyle w:val="BodyText"/>
        <w:rPr>
          <w:spacing w:val="0"/>
        </w:rPr>
      </w:pPr>
      <w:r>
        <w:rPr>
          <w:spacing w:val="0"/>
        </w:rPr>
        <w:t xml:space="preserve">Public sector employers can do more to </w:t>
      </w:r>
      <w:r>
        <w:t xml:space="preserve">strengthen employee wellbeing by improving employee job control and manager support </w:t>
      </w:r>
      <w:r>
        <w:rPr>
          <w:spacing w:val="0"/>
        </w:rPr>
        <w:t>and by ensuring that all employees have meaningful work.</w:t>
      </w:r>
    </w:p>
    <w:p w14:paraId="56ACAC57" w14:textId="77777777" w:rsidR="00E65299" w:rsidRDefault="00E65299" w:rsidP="00E65299">
      <w:pPr>
        <w:pStyle w:val="BodyText"/>
      </w:pPr>
      <w:r>
        <w:rPr>
          <w:spacing w:val="0"/>
        </w:rPr>
        <w:t xml:space="preserve">The </w:t>
      </w:r>
      <w:r w:rsidRPr="00DA3BDA">
        <w:t>People Matter Survey</w:t>
      </w:r>
      <w:r>
        <w:rPr>
          <w:spacing w:val="0"/>
        </w:rPr>
        <w:t xml:space="preserve"> demonstrates that employees with high to severe levels of work-related stress are less likely to agree that they have adequate job control, manager support and meaningful work than employees </w:t>
      </w:r>
      <w:r>
        <w:t xml:space="preserve">with nil to moderate stress (Figure 5.5). Similarly, </w:t>
      </w:r>
      <w:r>
        <w:rPr>
          <w:spacing w:val="0"/>
        </w:rPr>
        <w:t>employees who often or always feel miserable are much less likely to agree that they have adequate job control, manager support and meaningful work than employees who never or rarely feel miserable (Figure 5.6).</w:t>
      </w:r>
    </w:p>
    <w:p w14:paraId="395C72ED" w14:textId="5195D40B" w:rsidR="00E65299" w:rsidRPr="007A437E" w:rsidRDefault="00E65299" w:rsidP="00E0007E">
      <w:pPr>
        <w:pStyle w:val="Captions"/>
      </w:pPr>
      <w:r>
        <w:t>Figure 5.5</w:t>
      </w:r>
      <w:r w:rsidR="00C81F86">
        <w:t xml:space="preserve"> </w:t>
      </w:r>
      <w:r w:rsidRPr="007A437E">
        <w:t>Percentage agreement with positive statements on job control, manager support and meaningful work by level of work-related stress</w:t>
      </w:r>
    </w:p>
    <w:p w14:paraId="6D9E790D" w14:textId="5BDCA400" w:rsidR="00C81F86" w:rsidRDefault="00C81F86" w:rsidP="00C81F86">
      <w:pPr>
        <w:pStyle w:val="BodyText"/>
      </w:pPr>
      <w:r w:rsidRPr="00C81F86">
        <w:rPr>
          <w:noProof/>
        </w:rPr>
        <w:drawing>
          <wp:inline distT="0" distB="0" distL="0" distR="0" wp14:anchorId="3A8C73AF" wp14:editId="62165341">
            <wp:extent cx="6645910" cy="3241040"/>
            <wp:effectExtent l="0" t="0" r="0" b="0"/>
            <wp:docPr id="29" name="Picture 29" descr="Figure 5.5 Percentage agreement with positive statements on job control, manager support and meaningful work by level of work-related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241040"/>
                    </a:xfrm>
                    <a:prstGeom prst="rect">
                      <a:avLst/>
                    </a:prstGeom>
                  </pic:spPr>
                </pic:pic>
              </a:graphicData>
            </a:graphic>
          </wp:inline>
        </w:drawing>
      </w:r>
    </w:p>
    <w:p w14:paraId="2AB1C876" w14:textId="709A6195" w:rsidR="00E65299" w:rsidRPr="007A437E" w:rsidRDefault="00E65299" w:rsidP="00C81F86">
      <w:pPr>
        <w:pStyle w:val="Source"/>
      </w:pPr>
      <w:r w:rsidRPr="007A437E">
        <w:t xml:space="preserve">Source: </w:t>
      </w:r>
      <w:r w:rsidRPr="00C81F86">
        <w:t>People</w:t>
      </w:r>
      <w:r w:rsidRPr="00DA3BDA">
        <w:t xml:space="preserve"> Matter Survey</w:t>
      </w:r>
      <w:r w:rsidRPr="007A437E">
        <w:t xml:space="preserve"> 2019</w:t>
      </w:r>
    </w:p>
    <w:p w14:paraId="016432F5" w14:textId="77777777" w:rsidR="00E65299" w:rsidRDefault="00E65299" w:rsidP="00E65299">
      <w:pPr>
        <w:pStyle w:val="BodyText"/>
        <w:spacing w:before="170"/>
      </w:pPr>
      <w:r w:rsidRPr="00DA3BDA">
        <w:lastRenderedPageBreak/>
        <w:t>Job control</w:t>
      </w:r>
      <w:r>
        <w:t xml:space="preserve"> is the average percentage agreement with three questions: I have the authority to do my job effectively; I have a choice in deciding how I do my work; I have enough time to do my job effectively.</w:t>
      </w:r>
    </w:p>
    <w:p w14:paraId="7C039D8B" w14:textId="77777777" w:rsidR="00E65299" w:rsidRDefault="00E65299" w:rsidP="00E65299">
      <w:pPr>
        <w:pStyle w:val="BodyText"/>
      </w:pPr>
      <w:r w:rsidRPr="00DA3BDA">
        <w:t>Manager support</w:t>
      </w:r>
      <w:r>
        <w:t xml:space="preserve"> is the percentage agreement with the question: My manager provides me with enough support during times of high workload.</w:t>
      </w:r>
    </w:p>
    <w:p w14:paraId="31BFD4B6" w14:textId="77777777" w:rsidR="00E65299" w:rsidRDefault="00E65299" w:rsidP="00E65299">
      <w:pPr>
        <w:pStyle w:val="BodyText"/>
      </w:pPr>
      <w:r w:rsidRPr="00DA3BDA">
        <w:t>Meaningful work</w:t>
      </w:r>
      <w:r>
        <w:t xml:space="preserve"> is the average percentage agreement with three questions: I enjoy the work in my current job; My job allows me to </w:t>
      </w:r>
      <w:proofErr w:type="spellStart"/>
      <w:r>
        <w:t>utilise</w:t>
      </w:r>
      <w:proofErr w:type="spellEnd"/>
      <w:r>
        <w:t xml:space="preserve"> my skills, knowledge and abilities; I get a sense of accomplishment from my work.</w:t>
      </w:r>
    </w:p>
    <w:p w14:paraId="275008D6" w14:textId="7BF49238" w:rsidR="00E65299" w:rsidRPr="007A437E" w:rsidRDefault="00E65299" w:rsidP="00E0007E">
      <w:pPr>
        <w:pStyle w:val="Captions"/>
      </w:pPr>
      <w:r>
        <w:t>Figure 5.6</w:t>
      </w:r>
      <w:r w:rsidR="00C81F86">
        <w:t xml:space="preserve"> </w:t>
      </w:r>
      <w:r w:rsidRPr="007A437E">
        <w:t>Percentage agreement with positive statements on job control, manager support and meaningful work by frequency of feeling miserable</w:t>
      </w:r>
    </w:p>
    <w:p w14:paraId="3B9BF682" w14:textId="46510114" w:rsidR="00C81F86" w:rsidRDefault="00C81F86" w:rsidP="00C81F86">
      <w:pPr>
        <w:pStyle w:val="BodyText"/>
      </w:pPr>
      <w:r w:rsidRPr="00C81F86">
        <w:rPr>
          <w:noProof/>
        </w:rPr>
        <w:drawing>
          <wp:inline distT="0" distB="0" distL="0" distR="0" wp14:anchorId="2CA33A01" wp14:editId="58CFBE27">
            <wp:extent cx="6565900" cy="2933700"/>
            <wp:effectExtent l="0" t="0" r="0" b="0"/>
            <wp:docPr id="30" name="Picture 30" descr="Figure 5.6 &#10;Percentage agreement with positive statements on job control, manager support and meaningful work by frequency of feeling mis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65900" cy="2933700"/>
                    </a:xfrm>
                    <a:prstGeom prst="rect">
                      <a:avLst/>
                    </a:prstGeom>
                  </pic:spPr>
                </pic:pic>
              </a:graphicData>
            </a:graphic>
          </wp:inline>
        </w:drawing>
      </w:r>
    </w:p>
    <w:p w14:paraId="446FAE7E" w14:textId="0D84D2E9" w:rsidR="00E65299" w:rsidRDefault="00E65299" w:rsidP="00E65299">
      <w:pPr>
        <w:pStyle w:val="Source"/>
      </w:pPr>
      <w:r>
        <w:t xml:space="preserve">Source: </w:t>
      </w:r>
      <w:r w:rsidRPr="00DA3BDA">
        <w:t>People Matter Survey</w:t>
      </w:r>
      <w:r>
        <w:t xml:space="preserve"> 2019</w:t>
      </w:r>
    </w:p>
    <w:p w14:paraId="0B85ECD2" w14:textId="77777777" w:rsidR="00E65299" w:rsidRDefault="00E65299" w:rsidP="00E65299">
      <w:pPr>
        <w:pStyle w:val="BodyText"/>
      </w:pPr>
      <w:r>
        <w:t>Job control, manager support and meaningful work support the psychological health of employees. The importance of these psychological supports is evident when we consider the experience of workers who experience high to severe stress. Workers with high to severe levels of stress are much less likely to be frequently miserable if they have high levels of job control, manager support and meaningful work (Figure 5.7).</w:t>
      </w:r>
    </w:p>
    <w:p w14:paraId="2BDAEDFC" w14:textId="2C5E7964" w:rsidR="00E65299" w:rsidRDefault="00E65299" w:rsidP="00E0007E">
      <w:pPr>
        <w:pStyle w:val="Captions"/>
      </w:pPr>
      <w:r>
        <w:t>Figure 5.7</w:t>
      </w:r>
      <w:r w:rsidR="00C81F86">
        <w:t xml:space="preserve"> </w:t>
      </w:r>
      <w:r w:rsidRPr="007A437E">
        <w:t>The proportion of high to severely stressed employees who report they feel often to always miserable by level of psychological support</w:t>
      </w:r>
    </w:p>
    <w:p w14:paraId="6DE416ED" w14:textId="72B25FF1" w:rsidR="00C81F86" w:rsidRDefault="00C81F86" w:rsidP="00C81F86">
      <w:pPr>
        <w:pStyle w:val="BodyText"/>
      </w:pPr>
      <w:r w:rsidRPr="00C81F86">
        <w:rPr>
          <w:noProof/>
        </w:rPr>
        <w:lastRenderedPageBreak/>
        <w:drawing>
          <wp:inline distT="0" distB="0" distL="0" distR="0" wp14:anchorId="4017982D" wp14:editId="5F65776C">
            <wp:extent cx="6645910" cy="3070225"/>
            <wp:effectExtent l="0" t="0" r="0" b="3175"/>
            <wp:docPr id="31" name="Picture 31" descr="Figure 5.7 &#10;The proportion of high to severely stressed employees who report they feel often to always miserable by level of psychologic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3070225"/>
                    </a:xfrm>
                    <a:prstGeom prst="rect">
                      <a:avLst/>
                    </a:prstGeom>
                  </pic:spPr>
                </pic:pic>
              </a:graphicData>
            </a:graphic>
          </wp:inline>
        </w:drawing>
      </w:r>
    </w:p>
    <w:p w14:paraId="08E8B125" w14:textId="3F63ACAC" w:rsidR="00E65299" w:rsidRDefault="00E65299" w:rsidP="00E65299">
      <w:pPr>
        <w:pStyle w:val="Source"/>
      </w:pPr>
      <w:r>
        <w:t xml:space="preserve">Source: </w:t>
      </w:r>
      <w:r w:rsidRPr="00DA3BDA">
        <w:t>People Matter Survey</w:t>
      </w:r>
      <w:r>
        <w:t xml:space="preserve"> 2019</w:t>
      </w:r>
    </w:p>
    <w:p w14:paraId="61E08EB0" w14:textId="77777777" w:rsidR="00E65299" w:rsidRDefault="00E65299" w:rsidP="00E65299">
      <w:pPr>
        <w:pStyle w:val="BodyText"/>
      </w:pPr>
      <w:r>
        <w:t xml:space="preserve">As demonstrated in Section 5.1, managers generally report lower levels of work-related stress and are less likely to feel miserable than their employees. This pattern is also associated with higher levels of job control, manager support and meaningful work. </w:t>
      </w:r>
      <w:proofErr w:type="gramStart"/>
      <w:r>
        <w:t>Figure 5.8,</w:t>
      </w:r>
      <w:proofErr w:type="gramEnd"/>
      <w:r>
        <w:t xml:space="preserve"> shows that for high to severely stressed employees as seniority increases the level of psychological supports also increase.</w:t>
      </w:r>
    </w:p>
    <w:p w14:paraId="7ECEE341" w14:textId="449BC72F" w:rsidR="00E65299" w:rsidRDefault="00E65299" w:rsidP="00E0007E">
      <w:pPr>
        <w:pStyle w:val="Captions"/>
      </w:pPr>
      <w:r>
        <w:t>Figure 5.8</w:t>
      </w:r>
      <w:r w:rsidR="00C81F86">
        <w:t xml:space="preserve"> </w:t>
      </w:r>
      <w:r w:rsidRPr="007A437E">
        <w:t>Percentage agreement of high to severely stressed employees with positive statements on job control, support and meaningful work by manager status</w:t>
      </w:r>
    </w:p>
    <w:p w14:paraId="7D9826D7" w14:textId="235DBA19" w:rsidR="00E65299" w:rsidRDefault="00C81F86" w:rsidP="00E65299">
      <w:pPr>
        <w:pStyle w:val="Source"/>
      </w:pPr>
      <w:r w:rsidRPr="00C81F86">
        <w:rPr>
          <w:rFonts w:ascii="Times New Roman" w:eastAsia="MS Mincho" w:hAnsi="Times New Roman" w:cs="Times New Roman"/>
          <w:noProof/>
          <w:color w:val="00B500"/>
          <w:spacing w:val="-4"/>
          <w:sz w:val="16"/>
          <w:szCs w:val="16"/>
          <w:lang w:eastAsia="en-US"/>
        </w:rPr>
        <w:drawing>
          <wp:inline distT="0" distB="0" distL="0" distR="0" wp14:anchorId="5DB92680" wp14:editId="7F83B1C3">
            <wp:extent cx="6645910" cy="2810510"/>
            <wp:effectExtent l="0" t="0" r="0" b="0"/>
            <wp:docPr id="32" name="Picture 32" descr="Figure 5.8 &#10;Percentage agreement of high to severely stressed employees with positive statements on job control, support and meaningful work by manager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2810510"/>
                    </a:xfrm>
                    <a:prstGeom prst="rect">
                      <a:avLst/>
                    </a:prstGeom>
                  </pic:spPr>
                </pic:pic>
              </a:graphicData>
            </a:graphic>
          </wp:inline>
        </w:drawing>
      </w:r>
      <w:r w:rsidR="00E65299">
        <w:t xml:space="preserve">Source: </w:t>
      </w:r>
      <w:r w:rsidR="00E65299" w:rsidRPr="00DA3BDA">
        <w:t>People Matter Survey</w:t>
      </w:r>
      <w:r w:rsidR="00E65299">
        <w:t xml:space="preserve"> 2019</w:t>
      </w:r>
    </w:p>
    <w:p w14:paraId="68A7A7AE" w14:textId="77777777" w:rsidR="00C81F86" w:rsidRPr="00C81F86" w:rsidRDefault="00C81F86" w:rsidP="00C81F86">
      <w:pPr>
        <w:pStyle w:val="Heading2"/>
      </w:pPr>
      <w:proofErr w:type="spellStart"/>
      <w:r w:rsidRPr="00C81F86">
        <w:t>WorkWell</w:t>
      </w:r>
      <w:proofErr w:type="spellEnd"/>
      <w:r w:rsidRPr="00C81F86">
        <w:t xml:space="preserve"> for better workplace mental health</w:t>
      </w:r>
    </w:p>
    <w:p w14:paraId="02D8A252" w14:textId="77777777" w:rsidR="00C81F86" w:rsidRPr="00C81F86" w:rsidRDefault="00C81F86" w:rsidP="00C81F86">
      <w:pPr>
        <w:pStyle w:val="BodyText"/>
      </w:pPr>
      <w:proofErr w:type="spellStart"/>
      <w:r w:rsidRPr="00C81F86">
        <w:t>WorkWell</w:t>
      </w:r>
      <w:proofErr w:type="spellEnd"/>
      <w:r w:rsidRPr="00C81F86">
        <w:t xml:space="preserve"> is a $50 million, five-year partnership between the Department of Health and Human Services and WorkSafe.</w:t>
      </w:r>
    </w:p>
    <w:p w14:paraId="4BD7CAAD" w14:textId="77777777" w:rsidR="00C81F86" w:rsidRPr="00C81F86" w:rsidRDefault="00C81F86" w:rsidP="00C81F86">
      <w:pPr>
        <w:pStyle w:val="BodyText"/>
      </w:pPr>
      <w:r w:rsidRPr="00C81F86">
        <w:t>It provides resources and funding to make mental health and wellbeing a priority in Victorian workplaces. The program includes a five-year evaluation to assess its effectiveness to improve mental health and wellbeing and prevent mental ill health and injury in workplaces.</w:t>
      </w:r>
    </w:p>
    <w:p w14:paraId="3087331B" w14:textId="77777777" w:rsidR="00C81F86" w:rsidRPr="00C81F86" w:rsidRDefault="00C81F86" w:rsidP="00C81F86">
      <w:pPr>
        <w:pStyle w:val="BodyText"/>
      </w:pPr>
      <w:r w:rsidRPr="00C81F86">
        <w:lastRenderedPageBreak/>
        <w:t xml:space="preserve">After its first full year of operation, the </w:t>
      </w:r>
      <w:proofErr w:type="spellStart"/>
      <w:r w:rsidRPr="00C81F86">
        <w:t>WorkWell</w:t>
      </w:r>
      <w:proofErr w:type="spellEnd"/>
      <w:r w:rsidRPr="00C81F86">
        <w:t xml:space="preserve"> program has three streams:</w:t>
      </w:r>
    </w:p>
    <w:p w14:paraId="4DC05EA3" w14:textId="164E9100" w:rsidR="00C81F86" w:rsidRPr="00C81F86" w:rsidRDefault="00C81F86" w:rsidP="00C81F86">
      <w:pPr>
        <w:pStyle w:val="BodyText"/>
      </w:pPr>
      <w:proofErr w:type="spellStart"/>
      <w:r w:rsidRPr="00C81F86">
        <w:t>WorkWell</w:t>
      </w:r>
      <w:proofErr w:type="spellEnd"/>
      <w:r w:rsidRPr="00C81F86">
        <w:t xml:space="preserve"> Toolkit. This voluntary online tool uses a step-by-step approach to promote mental health and prevent mental injury. All Victorian workplaces can access tailored toolkits based on their business size and needs. Practical resources include case studies, policy examples, videos, tip sheets and templates. The toolkit covers role clarity, work design, change management, engagement and respect. Other topics include physical safety, fatigue, alcohol and other drugs and occupational violence and aggression.</w:t>
      </w:r>
    </w:p>
    <w:p w14:paraId="67FB6629" w14:textId="77777777" w:rsidR="00C81F86" w:rsidRPr="00C81F86" w:rsidRDefault="00C81F86" w:rsidP="00C81F86">
      <w:pPr>
        <w:pStyle w:val="BodyText"/>
      </w:pPr>
      <w:proofErr w:type="spellStart"/>
      <w:r w:rsidRPr="00C81F86">
        <w:t>WorkWell</w:t>
      </w:r>
      <w:proofErr w:type="spellEnd"/>
      <w:r w:rsidRPr="00C81F86">
        <w:t xml:space="preserve"> Mental Health Improvement Fund. This provides large-scale investment to create industry-wide and sustainable change. Mental Health Improvement Fund projects are being rolled out in three rounds. The projects will help build the evidence base on mentally healthy Victorian workplaces.</w:t>
      </w:r>
    </w:p>
    <w:p w14:paraId="328B0FA8" w14:textId="77777777" w:rsidR="00C81F86" w:rsidRPr="00C81F86" w:rsidRDefault="00C81F86" w:rsidP="00C81F86">
      <w:pPr>
        <w:pStyle w:val="BodyText"/>
      </w:pPr>
      <w:r w:rsidRPr="00C81F86">
        <w:t xml:space="preserve">Five </w:t>
      </w:r>
      <w:proofErr w:type="spellStart"/>
      <w:r w:rsidRPr="00C81F86">
        <w:t>organisations</w:t>
      </w:r>
      <w:proofErr w:type="spellEnd"/>
      <w:r w:rsidRPr="00C81F86">
        <w:t xml:space="preserve"> were funded in round one:</w:t>
      </w:r>
    </w:p>
    <w:p w14:paraId="1BE474ED" w14:textId="77777777" w:rsidR="00C81F86" w:rsidRPr="00C81F86" w:rsidRDefault="00C81F86" w:rsidP="00C81F86">
      <w:pPr>
        <w:pStyle w:val="Bulletlevelone"/>
      </w:pPr>
      <w:r w:rsidRPr="00C81F86">
        <w:t>Arts Centre Melbourne, for the Arts Wellbeing Collective project</w:t>
      </w:r>
    </w:p>
    <w:p w14:paraId="26667A39" w14:textId="77777777" w:rsidR="00C81F86" w:rsidRPr="00C81F86" w:rsidRDefault="00C81F86" w:rsidP="00C81F86">
      <w:pPr>
        <w:pStyle w:val="Bulletlevelone"/>
      </w:pPr>
      <w:r w:rsidRPr="00C81F86">
        <w:t>Centre of Perinatal Excellence and Transitioning Well, for the Perinatal Workplace Wellbeing project</w:t>
      </w:r>
    </w:p>
    <w:p w14:paraId="446B932E" w14:textId="77777777" w:rsidR="00C81F86" w:rsidRPr="00C81F86" w:rsidRDefault="00C81F86" w:rsidP="00C81F86">
      <w:pPr>
        <w:pStyle w:val="Bulletlevelone"/>
      </w:pPr>
      <w:r w:rsidRPr="00C81F86">
        <w:t>Gippsland Women’s Health and Wellington Primary Care Partnership, for the Working Well in Wellington project</w:t>
      </w:r>
    </w:p>
    <w:p w14:paraId="6DFA2792" w14:textId="77777777" w:rsidR="00C81F86" w:rsidRPr="00C81F86" w:rsidRDefault="00C81F86" w:rsidP="00C81F86">
      <w:pPr>
        <w:pStyle w:val="Bulletlevelone"/>
      </w:pPr>
      <w:r w:rsidRPr="00C81F86">
        <w:t>Victorian Chamber of Commerce and Industry, for the Mental Health Essentials project</w:t>
      </w:r>
    </w:p>
    <w:p w14:paraId="30CD0067" w14:textId="77777777" w:rsidR="00C81F86" w:rsidRPr="00C81F86" w:rsidRDefault="00C81F86" w:rsidP="00C81F86">
      <w:pPr>
        <w:pStyle w:val="Bulletlevelone"/>
      </w:pPr>
      <w:proofErr w:type="spellStart"/>
      <w:r w:rsidRPr="00C81F86">
        <w:t>SuperFriend</w:t>
      </w:r>
      <w:proofErr w:type="spellEnd"/>
      <w:r w:rsidRPr="00C81F86">
        <w:t>, for the Wellbeing on Call project.</w:t>
      </w:r>
    </w:p>
    <w:p w14:paraId="43954CB4" w14:textId="77777777" w:rsidR="00C81F86" w:rsidRPr="00C81F86" w:rsidRDefault="00C81F86" w:rsidP="00C81F86">
      <w:pPr>
        <w:pStyle w:val="BodyText"/>
      </w:pPr>
      <w:r w:rsidRPr="00C81F86">
        <w:t xml:space="preserve">In round two, six </w:t>
      </w:r>
      <w:proofErr w:type="spellStart"/>
      <w:r w:rsidRPr="00C81F86">
        <w:t>organisations</w:t>
      </w:r>
      <w:proofErr w:type="spellEnd"/>
      <w:r w:rsidRPr="00C81F86">
        <w:t xml:space="preserve"> were funded:</w:t>
      </w:r>
    </w:p>
    <w:p w14:paraId="51AC74B3" w14:textId="77777777" w:rsidR="00C81F86" w:rsidRPr="00C81F86" w:rsidRDefault="00C81F86" w:rsidP="00C81F86">
      <w:pPr>
        <w:pStyle w:val="Bulletlevelone"/>
      </w:pPr>
      <w:r w:rsidRPr="00C81F86">
        <w:t>Australian Super, for the Ageing Workforce Ready project</w:t>
      </w:r>
    </w:p>
    <w:p w14:paraId="6005D2AA" w14:textId="77777777" w:rsidR="00C81F86" w:rsidRPr="00C81F86" w:rsidRDefault="00C81F86" w:rsidP="00C81F86">
      <w:pPr>
        <w:pStyle w:val="Bulletlevelone"/>
      </w:pPr>
      <w:r w:rsidRPr="00C81F86">
        <w:t>Community and Public Sector Union, for a project focusing on vicarious trauma</w:t>
      </w:r>
    </w:p>
    <w:p w14:paraId="5A6FA337" w14:textId="77777777" w:rsidR="00C81F86" w:rsidRPr="00C81F86" w:rsidRDefault="00C81F86" w:rsidP="00C81F86">
      <w:pPr>
        <w:pStyle w:val="Bulletlevelone"/>
      </w:pPr>
      <w:r w:rsidRPr="00C81F86">
        <w:t xml:space="preserve">Cross </w:t>
      </w:r>
      <w:proofErr w:type="spellStart"/>
      <w:r w:rsidRPr="00C81F86">
        <w:t>Yarra</w:t>
      </w:r>
      <w:proofErr w:type="spellEnd"/>
      <w:r w:rsidRPr="00C81F86">
        <w:t xml:space="preserve"> Partnership, for the Sense of Place project</w:t>
      </w:r>
    </w:p>
    <w:p w14:paraId="07D55E8F" w14:textId="77777777" w:rsidR="00C81F86" w:rsidRPr="00C81F86" w:rsidRDefault="00C81F86" w:rsidP="00C81F86">
      <w:pPr>
        <w:pStyle w:val="Bulletlevelone"/>
      </w:pPr>
      <w:r w:rsidRPr="00C81F86">
        <w:t>Peninsula Health (leading a consortium of Victorian health services), for the Thriving in Health: A consortium approach to staff wellbeing project</w:t>
      </w:r>
    </w:p>
    <w:p w14:paraId="1F9944CE" w14:textId="77777777" w:rsidR="00C81F86" w:rsidRPr="00C81F86" w:rsidRDefault="00C81F86" w:rsidP="00C81F86">
      <w:pPr>
        <w:pStyle w:val="Bulletlevelone"/>
      </w:pPr>
      <w:r w:rsidRPr="00C81F86">
        <w:t>Prevention United, for the Workplace Wellbeing Assist project</w:t>
      </w:r>
    </w:p>
    <w:p w14:paraId="55F156CB" w14:textId="77777777" w:rsidR="00C81F86" w:rsidRPr="00C81F86" w:rsidRDefault="00C81F86" w:rsidP="00C81F86">
      <w:pPr>
        <w:pStyle w:val="Bulletlevelone"/>
      </w:pPr>
      <w:r w:rsidRPr="00C81F86">
        <w:t>Smiling Mind, for a project working with Victorian primary school principals</w:t>
      </w:r>
    </w:p>
    <w:p w14:paraId="269BA049" w14:textId="77777777" w:rsidR="00C81F86" w:rsidRPr="00C81F86" w:rsidRDefault="00C81F86" w:rsidP="00C81F86">
      <w:pPr>
        <w:pStyle w:val="Bulletlevelone"/>
      </w:pPr>
      <w:r w:rsidRPr="00C81F86">
        <w:t xml:space="preserve">Round three </w:t>
      </w:r>
      <w:proofErr w:type="spellStart"/>
      <w:r w:rsidRPr="00C81F86">
        <w:t>organisations</w:t>
      </w:r>
      <w:proofErr w:type="spellEnd"/>
      <w:r w:rsidRPr="00C81F86">
        <w:t xml:space="preserve"> will be announced in late 2019.</w:t>
      </w:r>
    </w:p>
    <w:p w14:paraId="3B60D1A2" w14:textId="77777777" w:rsidR="00C81F86" w:rsidRPr="00C81F86" w:rsidRDefault="00C81F86" w:rsidP="00C81F86">
      <w:pPr>
        <w:pStyle w:val="BodyText"/>
      </w:pPr>
      <w:proofErr w:type="spellStart"/>
      <w:r w:rsidRPr="00C81F86">
        <w:t>WorkWell</w:t>
      </w:r>
      <w:proofErr w:type="spellEnd"/>
      <w:r w:rsidRPr="00C81F86">
        <w:t xml:space="preserve"> Learning Networks. These networks bring workplaces and experts together to share ideas and knowledge. They provide advice to help create safe and mentally healthy working environments.</w:t>
      </w:r>
    </w:p>
    <w:p w14:paraId="7890CBAD" w14:textId="77777777" w:rsidR="00C81F86" w:rsidRPr="00C81F86" w:rsidRDefault="00C81F86" w:rsidP="00C81F86">
      <w:pPr>
        <w:pStyle w:val="BodyText"/>
      </w:pPr>
    </w:p>
    <w:p w14:paraId="5116F6F2" w14:textId="6AD49624" w:rsidR="00E65299" w:rsidRPr="001F7B8D" w:rsidRDefault="00C81F86" w:rsidP="00C81F86">
      <w:pPr>
        <w:pStyle w:val="Heading3"/>
      </w:pPr>
      <w:r>
        <w:t>5.2.1</w:t>
      </w:r>
      <w:r w:rsidR="00E65299" w:rsidRPr="001F7B8D">
        <w:t>.</w:t>
      </w:r>
      <w:r>
        <w:t xml:space="preserve"> </w:t>
      </w:r>
      <w:r w:rsidR="00E65299" w:rsidRPr="001F7B8D">
        <w:t>Stress management and prevention</w:t>
      </w:r>
    </w:p>
    <w:p w14:paraId="790C9108" w14:textId="77777777" w:rsidR="00E65299" w:rsidRDefault="00E65299" w:rsidP="00E65299">
      <w:pPr>
        <w:pStyle w:val="BodyText"/>
      </w:pPr>
      <w:r>
        <w:t xml:space="preserve">The Victorian Government’s Mental Health and Wellbeing Charter was launched in 2016. It commits Victorian Government </w:t>
      </w:r>
      <w:proofErr w:type="spellStart"/>
      <w:r>
        <w:t>organisations</w:t>
      </w:r>
      <w:proofErr w:type="spellEnd"/>
      <w:r>
        <w:t xml:space="preserve"> to creating mentally sound and safe workplaces. The charter provides training and guidelines to employers to maintain a healthy workplace.</w:t>
      </w:r>
    </w:p>
    <w:p w14:paraId="7224C80E" w14:textId="77777777" w:rsidR="00E65299" w:rsidRDefault="00E65299" w:rsidP="00E65299">
      <w:pPr>
        <w:pStyle w:val="BodyText"/>
      </w:pPr>
      <w:r>
        <w:t xml:space="preserve">WorkSafe Victoria and the Department of Health and Human Services launched the WorkSafe </w:t>
      </w:r>
      <w:proofErr w:type="spellStart"/>
      <w:r w:rsidRPr="00DA3BDA">
        <w:t>WorkWell</w:t>
      </w:r>
      <w:proofErr w:type="spellEnd"/>
      <w:r>
        <w:t xml:space="preserve"> program in 2017. It promotes mental health and wellbeing. The </w:t>
      </w:r>
      <w:proofErr w:type="spellStart"/>
      <w:r w:rsidRPr="00DA3BDA">
        <w:t>WorkWell</w:t>
      </w:r>
      <w:proofErr w:type="spellEnd"/>
      <w:r>
        <w:t xml:space="preserve"> toolkit includes a questionnaire, a step by step approach and relevant resources.</w:t>
      </w:r>
    </w:p>
    <w:p w14:paraId="081BAD83" w14:textId="6E06BD74" w:rsidR="00E65299" w:rsidRPr="001F7B8D" w:rsidRDefault="00353FB3" w:rsidP="00353FB3">
      <w:pPr>
        <w:pStyle w:val="Heading3"/>
      </w:pPr>
      <w:r>
        <w:t>5.2.2</w:t>
      </w:r>
      <w:r w:rsidR="00E65299" w:rsidRPr="001F7B8D">
        <w:t>.</w:t>
      </w:r>
      <w:r w:rsidR="00E65299" w:rsidRPr="001F7B8D">
        <w:tab/>
        <w:t>Best practice approaches to stress management and prevention</w:t>
      </w:r>
    </w:p>
    <w:p w14:paraId="28DC27C6" w14:textId="77777777" w:rsidR="00E65299" w:rsidRDefault="00E65299" w:rsidP="00E65299">
      <w:pPr>
        <w:pStyle w:val="BodyText"/>
      </w:pPr>
      <w:r>
        <w:rPr>
          <w:spacing w:val="0"/>
        </w:rPr>
        <w:t xml:space="preserve">The Victorian Public Sector Commission engaged the South Australian University to provide an analysis of psychosocial data </w:t>
      </w:r>
      <w:r>
        <w:t xml:space="preserve">collected over two-time periods (2017 and 2018) in the </w:t>
      </w:r>
      <w:r w:rsidRPr="00DA3BDA">
        <w:t>People Matter Survey</w:t>
      </w:r>
      <w:r>
        <w:t xml:space="preserve"> for the Health sector. A number of recommendations were made to implement a best practice approach to stress management and prevention. These recommendations can be applied across the public sector. They are:</w:t>
      </w:r>
    </w:p>
    <w:p w14:paraId="20EE9EB7" w14:textId="77777777" w:rsidR="00E65299" w:rsidRDefault="00E65299" w:rsidP="00E65299">
      <w:pPr>
        <w:pStyle w:val="Bulletlevelone"/>
      </w:pPr>
      <w:r>
        <w:t>conduct regular assessment of physical and psychological risks to assist managers and supervisors to prevent risks</w:t>
      </w:r>
    </w:p>
    <w:p w14:paraId="7D4B8667" w14:textId="77777777" w:rsidR="00E65299" w:rsidRDefault="00E65299" w:rsidP="00E65299">
      <w:pPr>
        <w:pStyle w:val="Bulletlevelone"/>
      </w:pPr>
      <w:r>
        <w:t>establish communication systems for employees to report physical and psychological risks or hazards and for leaders to provide information on policies and resources</w:t>
      </w:r>
    </w:p>
    <w:p w14:paraId="557018E6" w14:textId="77777777" w:rsidR="00E65299" w:rsidRDefault="00E65299" w:rsidP="00E65299">
      <w:pPr>
        <w:pStyle w:val="Bulletlevelone"/>
      </w:pPr>
      <w:r>
        <w:t xml:space="preserve">take fast action to prevent and end negative </w:t>
      </w:r>
      <w:proofErr w:type="spellStart"/>
      <w:r>
        <w:t>behaviours</w:t>
      </w:r>
      <w:proofErr w:type="spellEnd"/>
    </w:p>
    <w:p w14:paraId="48781695" w14:textId="77777777" w:rsidR="00E65299" w:rsidRDefault="00E65299" w:rsidP="00E65299">
      <w:pPr>
        <w:pStyle w:val="Bulletlevelone"/>
      </w:pPr>
      <w:r>
        <w:rPr>
          <w:spacing w:val="0"/>
        </w:rPr>
        <w:lastRenderedPageBreak/>
        <w:t xml:space="preserve">communicate genuine regard for </w:t>
      </w:r>
      <w:r>
        <w:t>psychosocial safety by all levels of leadership</w:t>
      </w:r>
    </w:p>
    <w:p w14:paraId="4207229A" w14:textId="77777777" w:rsidR="00E65299" w:rsidRDefault="00E65299" w:rsidP="00E65299">
      <w:pPr>
        <w:pStyle w:val="Bulletlevelone"/>
      </w:pPr>
      <w:r>
        <w:t>assess employees’ workloads and time pressures and provide management support</w:t>
      </w:r>
    </w:p>
    <w:p w14:paraId="26C74AEF" w14:textId="77777777" w:rsidR="00E65299" w:rsidRDefault="00E65299" w:rsidP="00E65299">
      <w:pPr>
        <w:pStyle w:val="Bulletlevelone"/>
      </w:pPr>
      <w:r>
        <w:t>design roles to ensure employees exercise adequate levels of job control</w:t>
      </w:r>
    </w:p>
    <w:p w14:paraId="53920E08" w14:textId="77777777" w:rsidR="00353FB3" w:rsidRDefault="00E65299" w:rsidP="00E65299">
      <w:pPr>
        <w:pStyle w:val="Bulletlevelone"/>
      </w:pPr>
      <w:r>
        <w:t>support staff to achieve proper work-life balance.</w:t>
      </w:r>
    </w:p>
    <w:p w14:paraId="46927642" w14:textId="63FE2B9D" w:rsidR="00E65299" w:rsidRDefault="00353FB3" w:rsidP="00353FB3">
      <w:pPr>
        <w:pStyle w:val="Heading3"/>
      </w:pPr>
      <w:r>
        <w:t>5.2.</w:t>
      </w:r>
      <w:proofErr w:type="gramStart"/>
      <w:r>
        <w:t>3.</w:t>
      </w:r>
      <w:r w:rsidR="00E65299">
        <w:t>Royal</w:t>
      </w:r>
      <w:proofErr w:type="gramEnd"/>
      <w:r w:rsidR="00E65299">
        <w:t xml:space="preserve"> Commission into Victoria’s Mental Health System</w:t>
      </w:r>
    </w:p>
    <w:p w14:paraId="7BCFAE18" w14:textId="77777777" w:rsidR="00E65299" w:rsidRDefault="00E65299" w:rsidP="00E65299">
      <w:pPr>
        <w:pStyle w:val="BodyText"/>
      </w:pPr>
      <w:r>
        <w:t xml:space="preserve">On 22 February 2019, a Royal Commission into Victoria’s Mental Health System was established </w:t>
      </w:r>
      <w:r>
        <w:rPr>
          <w:spacing w:val="0"/>
        </w:rPr>
        <w:t xml:space="preserve">to investigate how Victoria’s mental health system can prevent mental illness, and deliver treatment, care and support so that all those in the Victorian community can experience </w:t>
      </w:r>
      <w:r>
        <w:t>their best mental health, now and into the future.</w:t>
      </w:r>
    </w:p>
    <w:p w14:paraId="6956D30A" w14:textId="77777777" w:rsidR="00E65299" w:rsidRDefault="00E65299" w:rsidP="00E65299">
      <w:pPr>
        <w:pStyle w:val="BodyText"/>
        <w:rPr>
          <w:spacing w:val="0"/>
        </w:rPr>
      </w:pPr>
      <w:r>
        <w:rPr>
          <w:spacing w:val="0"/>
        </w:rPr>
        <w:t xml:space="preserve">The Royal Commission’s interim report was published in November 2019 and makes some priority recommendations, including to substantially increase investment in mental health and the creation of a Victorian </w:t>
      </w:r>
      <w:r>
        <w:t xml:space="preserve">Collaborative Centre for Mental Health to spread </w:t>
      </w:r>
      <w:r>
        <w:rPr>
          <w:spacing w:val="0"/>
        </w:rPr>
        <w:t xml:space="preserve">the practice of evidence-informed treatment, care and support across the state. The final </w:t>
      </w:r>
      <w:r>
        <w:t xml:space="preserve">report will be released by 31 October 2020 and it is expected to set out an ambitious blueprint </w:t>
      </w:r>
      <w:r>
        <w:rPr>
          <w:spacing w:val="0"/>
        </w:rPr>
        <w:t>for transforming Victorian’s mental health system. The Royal Commission’s work in this area will inform future workplace initiatives to improve mental health and wellbeing.</w:t>
      </w:r>
    </w:p>
    <w:p w14:paraId="42EB1E71" w14:textId="77777777" w:rsidR="00E65299" w:rsidRDefault="00E65299" w:rsidP="00E65299">
      <w:pPr>
        <w:pStyle w:val="charactertitlenumerical"/>
      </w:pPr>
      <w:r>
        <w:t>.</w:t>
      </w:r>
    </w:p>
    <w:p w14:paraId="50FBBFE6" w14:textId="77777777" w:rsidR="00E65299" w:rsidRPr="00260362" w:rsidRDefault="00E65299" w:rsidP="003070B8">
      <w:pPr>
        <w:pStyle w:val="ChapterTitle"/>
      </w:pPr>
      <w:r w:rsidRPr="00260362">
        <w:t>A values-based culture</w:t>
      </w:r>
    </w:p>
    <w:p w14:paraId="64FDB524" w14:textId="77777777" w:rsidR="00E65299" w:rsidRPr="00395E47" w:rsidRDefault="00E65299" w:rsidP="00395E47">
      <w:pPr>
        <w:pStyle w:val="Heading1"/>
      </w:pPr>
      <w:r w:rsidRPr="00395E47">
        <w:t>Key messages</w:t>
      </w:r>
    </w:p>
    <w:p w14:paraId="741B1711" w14:textId="77777777" w:rsidR="00E65299" w:rsidRPr="00E65299" w:rsidRDefault="00E65299" w:rsidP="00E65299">
      <w:pPr>
        <w:pStyle w:val="Bulletlevelone"/>
      </w:pPr>
      <w:r w:rsidRPr="00E65299">
        <w:t xml:space="preserve">A values-based culture </w:t>
      </w:r>
      <w:r w:rsidRPr="00E65299">
        <w:rPr>
          <w:spacing w:val="0"/>
        </w:rPr>
        <w:t xml:space="preserve">fosters safe and </w:t>
      </w:r>
      <w:r w:rsidRPr="00E65299">
        <w:t>respectful workplaces</w:t>
      </w:r>
    </w:p>
    <w:p w14:paraId="4E50E415" w14:textId="77777777" w:rsidR="00E65299" w:rsidRPr="00E65299" w:rsidRDefault="00E65299" w:rsidP="00E65299">
      <w:pPr>
        <w:pStyle w:val="Bulletlevelone"/>
        <w:rPr>
          <w:spacing w:val="-3"/>
        </w:rPr>
      </w:pPr>
      <w:r w:rsidRPr="00E65299">
        <w:t xml:space="preserve">Employee perceptions around the application of the public sector values have remained broadly </w:t>
      </w:r>
      <w:r w:rsidRPr="00E65299">
        <w:rPr>
          <w:spacing w:val="-3"/>
        </w:rPr>
        <w:t>stable since 2016, albeit with small rises in some indicators</w:t>
      </w:r>
    </w:p>
    <w:p w14:paraId="104ACBAE" w14:textId="77777777" w:rsidR="00E65299" w:rsidRPr="00E65299" w:rsidRDefault="00E65299" w:rsidP="00E65299">
      <w:pPr>
        <w:pStyle w:val="Bulletlevelone"/>
      </w:pPr>
      <w:r w:rsidRPr="00E65299">
        <w:t xml:space="preserve">In 2019, the lowest rates of agreement were for questions broadly relating to integrity, impartiality and </w:t>
      </w:r>
      <w:proofErr w:type="spellStart"/>
      <w:r w:rsidRPr="00E65299">
        <w:t>leadershipThere</w:t>
      </w:r>
      <w:proofErr w:type="spellEnd"/>
      <w:r w:rsidRPr="00E65299">
        <w:t xml:space="preserve"> was further progress in 2019 to reduce rates of bullying, sexual harassment and discrimination</w:t>
      </w:r>
    </w:p>
    <w:p w14:paraId="207481B8" w14:textId="77777777" w:rsidR="00E65299" w:rsidRPr="00E65299" w:rsidRDefault="00E65299" w:rsidP="00E65299">
      <w:pPr>
        <w:pStyle w:val="Bulletlevelone"/>
      </w:pPr>
      <w:r w:rsidRPr="00E65299">
        <w:t xml:space="preserve">There is considerable scope to further intensify efforts across the Victorian public sector to eliminate negative work </w:t>
      </w:r>
      <w:proofErr w:type="spellStart"/>
      <w:r w:rsidRPr="00E65299">
        <w:t>behaviours</w:t>
      </w:r>
      <w:proofErr w:type="spellEnd"/>
      <w:r w:rsidRPr="00E65299">
        <w:t xml:space="preserve">, particularly sexual harassment and </w:t>
      </w:r>
      <w:proofErr w:type="spellStart"/>
      <w:r w:rsidRPr="00E65299">
        <w:t>bullyingEmployee</w:t>
      </w:r>
      <w:proofErr w:type="spellEnd"/>
      <w:r w:rsidRPr="00E65299">
        <w:t xml:space="preserve"> responses suggest that more work is needed to increase confidence in merit-based recruitment</w:t>
      </w:r>
    </w:p>
    <w:p w14:paraId="30A12977" w14:textId="77777777" w:rsidR="00E65299" w:rsidRDefault="00E65299" w:rsidP="00E65299">
      <w:pPr>
        <w:pStyle w:val="Bulletlevelone"/>
      </w:pPr>
      <w:r w:rsidRPr="00E65299">
        <w:t xml:space="preserve">Incidence of aggressive or violent </w:t>
      </w:r>
      <w:proofErr w:type="spellStart"/>
      <w:r w:rsidRPr="00E65299">
        <w:t>behaviour</w:t>
      </w:r>
      <w:proofErr w:type="spellEnd"/>
      <w:r w:rsidRPr="00E65299">
        <w:t xml:space="preserve"> at work is reported for the first time and is relatively high in the front-line services: Police and emergency services, Public health </w:t>
      </w:r>
      <w:proofErr w:type="spellStart"/>
      <w:r w:rsidRPr="00E65299">
        <w:t>care.</w:t>
      </w:r>
      <w:r>
        <w:t>The</w:t>
      </w:r>
      <w:proofErr w:type="spellEnd"/>
      <w:r>
        <w:t xml:space="preserve"> seven public sector values and six employment principles set out in the </w:t>
      </w:r>
      <w:r w:rsidRPr="00DA3BDA">
        <w:t>Public Administration Act 2004</w:t>
      </w:r>
      <w:r>
        <w:t xml:space="preserve"> are at the </w:t>
      </w:r>
      <w:proofErr w:type="spellStart"/>
      <w:r>
        <w:t>centre</w:t>
      </w:r>
      <w:proofErr w:type="spellEnd"/>
      <w:r>
        <w:t xml:space="preserve"> of the public sector’s responsibility to serve the community.</w:t>
      </w:r>
    </w:p>
    <w:p w14:paraId="31C087DB" w14:textId="77777777" w:rsidR="00E65299" w:rsidRPr="001F7B8D" w:rsidRDefault="00E65299" w:rsidP="001F7B8D">
      <w:pPr>
        <w:pStyle w:val="Heading2"/>
      </w:pPr>
      <w:r w:rsidRPr="001F7B8D">
        <w:t>Victorian Public Sector Values</w:t>
      </w:r>
    </w:p>
    <w:p w14:paraId="4228BD4B" w14:textId="77777777" w:rsidR="00E65299" w:rsidRDefault="00E65299" w:rsidP="00E65299">
      <w:pPr>
        <w:pStyle w:val="Bulletlevelone"/>
      </w:pPr>
      <w:r>
        <w:t>Responsiveness</w:t>
      </w:r>
    </w:p>
    <w:p w14:paraId="2FF2ACD4" w14:textId="77777777" w:rsidR="00E65299" w:rsidRDefault="00E65299" w:rsidP="00E65299">
      <w:pPr>
        <w:pStyle w:val="Bulletlevelone"/>
      </w:pPr>
      <w:r>
        <w:t>Integrity</w:t>
      </w:r>
    </w:p>
    <w:p w14:paraId="0BDD1EE7" w14:textId="77777777" w:rsidR="00E65299" w:rsidRDefault="00E65299" w:rsidP="00E65299">
      <w:pPr>
        <w:pStyle w:val="Bulletlevelone"/>
      </w:pPr>
      <w:r>
        <w:t>Impartiality</w:t>
      </w:r>
    </w:p>
    <w:p w14:paraId="3CF74E3F" w14:textId="77777777" w:rsidR="00E65299" w:rsidRDefault="00E65299" w:rsidP="00E65299">
      <w:pPr>
        <w:pStyle w:val="Bulletlevelone"/>
      </w:pPr>
      <w:r>
        <w:t>Accountability</w:t>
      </w:r>
    </w:p>
    <w:p w14:paraId="7681A7EA" w14:textId="77777777" w:rsidR="00E65299" w:rsidRDefault="00E65299" w:rsidP="00E65299">
      <w:pPr>
        <w:pStyle w:val="Bulletlevelone"/>
      </w:pPr>
      <w:r>
        <w:t>Respect</w:t>
      </w:r>
    </w:p>
    <w:p w14:paraId="6713C4D3" w14:textId="77777777" w:rsidR="00E65299" w:rsidRDefault="00E65299" w:rsidP="00E65299">
      <w:pPr>
        <w:pStyle w:val="Bulletlevelone"/>
      </w:pPr>
      <w:r>
        <w:t>Leadership</w:t>
      </w:r>
    </w:p>
    <w:p w14:paraId="53371324" w14:textId="77777777" w:rsidR="00353FB3" w:rsidRDefault="00E65299" w:rsidP="00E65299">
      <w:pPr>
        <w:pStyle w:val="Bulletlevelone"/>
      </w:pPr>
      <w:r>
        <w:t>Human Rights.</w:t>
      </w:r>
    </w:p>
    <w:p w14:paraId="7C72C690" w14:textId="4406C818" w:rsidR="00E65299" w:rsidRDefault="00E65299" w:rsidP="00353FB3">
      <w:pPr>
        <w:pStyle w:val="Heading2"/>
      </w:pPr>
      <w:r>
        <w:lastRenderedPageBreak/>
        <w:t>Victorian Employment Principles</w:t>
      </w:r>
    </w:p>
    <w:p w14:paraId="5A388270" w14:textId="77777777" w:rsidR="00E65299" w:rsidRDefault="00E65299" w:rsidP="00E65299">
      <w:pPr>
        <w:pStyle w:val="Bulletlevelone"/>
      </w:pPr>
      <w:r>
        <w:t>Fair and Reasonable Treatment</w:t>
      </w:r>
    </w:p>
    <w:p w14:paraId="44F0F3E7" w14:textId="77777777" w:rsidR="00E65299" w:rsidRDefault="00E65299" w:rsidP="00E65299">
      <w:pPr>
        <w:pStyle w:val="Bulletlevelone"/>
      </w:pPr>
      <w:r>
        <w:t>Merit in Employment</w:t>
      </w:r>
    </w:p>
    <w:p w14:paraId="6AC9D05D" w14:textId="77777777" w:rsidR="00E65299" w:rsidRDefault="00E65299" w:rsidP="00E65299">
      <w:pPr>
        <w:pStyle w:val="Bulletlevelone"/>
      </w:pPr>
      <w:r>
        <w:t>Equal Employment Opportunity</w:t>
      </w:r>
    </w:p>
    <w:p w14:paraId="5B4B6BC1" w14:textId="77777777" w:rsidR="00E65299" w:rsidRDefault="00E65299" w:rsidP="00E65299">
      <w:pPr>
        <w:pStyle w:val="Bulletlevelone"/>
      </w:pPr>
      <w:r>
        <w:t>Human Rights</w:t>
      </w:r>
    </w:p>
    <w:p w14:paraId="7771C192" w14:textId="77777777" w:rsidR="00E65299" w:rsidRDefault="00E65299" w:rsidP="00E65299">
      <w:pPr>
        <w:pStyle w:val="Bulletlevelone"/>
      </w:pPr>
      <w:r>
        <w:t>Reasonable Avenue of Redress</w:t>
      </w:r>
    </w:p>
    <w:p w14:paraId="621C04E9" w14:textId="77777777" w:rsidR="00E65299" w:rsidRDefault="00E65299" w:rsidP="00E65299">
      <w:pPr>
        <w:pStyle w:val="Bulletlevelone"/>
      </w:pPr>
      <w:r>
        <w:t>Career Public Service.</w:t>
      </w:r>
    </w:p>
    <w:p w14:paraId="67F536AF" w14:textId="77777777" w:rsidR="00E65299" w:rsidRDefault="00E65299" w:rsidP="00E65299">
      <w:pPr>
        <w:pStyle w:val="BodyText"/>
      </w:pPr>
      <w:r>
        <w:t>The public sector values form the basis for the professional and ethical conduct of public officials.</w:t>
      </w:r>
    </w:p>
    <w:p w14:paraId="453FC1D3" w14:textId="77777777" w:rsidR="00E65299" w:rsidRDefault="00E65299" w:rsidP="00E65299">
      <w:pPr>
        <w:pStyle w:val="BodyText"/>
      </w:pPr>
      <w:r>
        <w:t xml:space="preserve">The </w:t>
      </w:r>
      <w:r w:rsidRPr="00DA3BDA">
        <w:t>People Matter Survey</w:t>
      </w:r>
      <w:r>
        <w:t xml:space="preserve"> provides insights into how effectively the values are applied in public sector workplaces through the perception of those that work in them.</w:t>
      </w:r>
    </w:p>
    <w:p w14:paraId="39FB84DC" w14:textId="77777777" w:rsidR="00E65299" w:rsidRDefault="00E65299" w:rsidP="00E65299">
      <w:pPr>
        <w:pStyle w:val="BodyText"/>
      </w:pPr>
      <w:r>
        <w:t xml:space="preserve">The </w:t>
      </w:r>
      <w:r w:rsidRPr="00DA3BDA">
        <w:t>People Matter Survey</w:t>
      </w:r>
      <w:r>
        <w:t xml:space="preserve"> results show a strong association between the application of the values and higher reported job satisfaction and employee engagement. A positive values-based culture is also associated with lower reported negative </w:t>
      </w:r>
      <w:proofErr w:type="spellStart"/>
      <w:r>
        <w:t>behaviours</w:t>
      </w:r>
      <w:proofErr w:type="spellEnd"/>
      <w:r>
        <w:t xml:space="preserve"> such as bullying, sexual harassment and discrimination.</w:t>
      </w:r>
    </w:p>
    <w:p w14:paraId="0124B129" w14:textId="512A06FA" w:rsidR="00E65299" w:rsidRDefault="00353FB3" w:rsidP="00E65299">
      <w:pPr>
        <w:pStyle w:val="Heading1"/>
      </w:pPr>
      <w:r>
        <w:t>6</w:t>
      </w:r>
      <w:r w:rsidR="00E65299">
        <w:t>.1.</w:t>
      </w:r>
      <w:r w:rsidR="00E65299">
        <w:tab/>
        <w:t>Public sector values over time</w:t>
      </w:r>
    </w:p>
    <w:p w14:paraId="77AD1F13" w14:textId="77777777" w:rsidR="00E65299" w:rsidRDefault="00E65299" w:rsidP="00E65299">
      <w:pPr>
        <w:pStyle w:val="BodyText"/>
        <w:rPr>
          <w:spacing w:val="0"/>
        </w:rPr>
      </w:pPr>
      <w:r>
        <w:rPr>
          <w:spacing w:val="0"/>
        </w:rPr>
        <w:t xml:space="preserve">Table 6.1 reports agreement rates measuring the extent to which public sector employees perceive how each of the public sector values have been maintained in their </w:t>
      </w:r>
      <w:proofErr w:type="spellStart"/>
      <w:r>
        <w:rPr>
          <w:spacing w:val="0"/>
        </w:rPr>
        <w:t>organisation</w:t>
      </w:r>
      <w:proofErr w:type="spellEnd"/>
      <w:r>
        <w:rPr>
          <w:spacing w:val="0"/>
        </w:rPr>
        <w:t xml:space="preserve">. The table presents results for each of the four years from 2016 to 2019 based on responses to the </w:t>
      </w:r>
      <w:r w:rsidRPr="00DA3BDA">
        <w:t>People Matter Survey</w:t>
      </w:r>
      <w:r>
        <w:rPr>
          <w:spacing w:val="0"/>
        </w:rPr>
        <w:t>. The overall agreement score is the average agreement rate of all seven public sector values.</w:t>
      </w:r>
    </w:p>
    <w:p w14:paraId="478E0A0C" w14:textId="77777777" w:rsidR="00E65299" w:rsidRDefault="00E65299" w:rsidP="00E65299">
      <w:pPr>
        <w:pStyle w:val="BodyText"/>
      </w:pPr>
      <w:r>
        <w:rPr>
          <w:spacing w:val="0"/>
        </w:rPr>
        <w:t xml:space="preserve">There were some changes in the specific </w:t>
      </w:r>
      <w:r>
        <w:t xml:space="preserve">questions used to measure agreement rates in the 2019 survey (discussed in further detail in the following pages). While these changes </w:t>
      </w:r>
      <w:r>
        <w:rPr>
          <w:spacing w:val="0"/>
        </w:rPr>
        <w:t xml:space="preserve">were generally minor, in some cases it is </w:t>
      </w:r>
      <w:r>
        <w:t xml:space="preserve">apparent they may have materially influenced </w:t>
      </w:r>
      <w:r>
        <w:rPr>
          <w:spacing w:val="0"/>
        </w:rPr>
        <w:t xml:space="preserve">the measured agreement rates for at least </w:t>
      </w:r>
      <w:r>
        <w:t>two of the values (accountability and integrity). Consequently, a degree of caution should be exercised in making time series comparisons from earlier years to 2019.</w:t>
      </w:r>
    </w:p>
    <w:p w14:paraId="2F245430" w14:textId="77777777" w:rsidR="00E65299" w:rsidRDefault="00E65299" w:rsidP="00E65299">
      <w:pPr>
        <w:pStyle w:val="BodyText"/>
        <w:rPr>
          <w:spacing w:val="0"/>
        </w:rPr>
      </w:pPr>
      <w:r>
        <w:rPr>
          <w:spacing w:val="0"/>
        </w:rPr>
        <w:t>Table 6.1 shows that overall agreement rates for the public sector values remained broadly stable from 2016 to 2018, albeit with small to moderate increases for most of the values.</w:t>
      </w:r>
    </w:p>
    <w:p w14:paraId="1FBE8982" w14:textId="77777777" w:rsidR="00E65299" w:rsidRDefault="00E65299" w:rsidP="00E65299">
      <w:pPr>
        <w:pStyle w:val="BodyText"/>
      </w:pPr>
      <w:r>
        <w:rPr>
          <w:spacing w:val="0"/>
        </w:rPr>
        <w:t xml:space="preserve">The public sector value with the highest </w:t>
      </w:r>
      <w:r>
        <w:t xml:space="preserve">agreement rate among employees is the value </w:t>
      </w:r>
      <w:r>
        <w:rPr>
          <w:spacing w:val="0"/>
        </w:rPr>
        <w:t xml:space="preserve">of responsiveness (the extent to which </w:t>
      </w:r>
      <w:r>
        <w:t xml:space="preserve">employees perceive their workplace seeks to achieve timely and high-quality outcomes). In 2019 the overall agreement rate for this value was 89%. Overall agreement rates for all other </w:t>
      </w:r>
      <w:r>
        <w:rPr>
          <w:spacing w:val="0"/>
        </w:rPr>
        <w:t xml:space="preserve">values in 2019 were below 80%, indicating </w:t>
      </w:r>
      <w:r>
        <w:t xml:space="preserve">that there is significant scope for public sector </w:t>
      </w:r>
      <w:proofErr w:type="spellStart"/>
      <w:r>
        <w:rPr>
          <w:spacing w:val="0"/>
        </w:rPr>
        <w:t>organisations</w:t>
      </w:r>
      <w:proofErr w:type="spellEnd"/>
      <w:r>
        <w:rPr>
          <w:spacing w:val="0"/>
        </w:rPr>
        <w:t xml:space="preserve"> to continue intensifying their efforts to create workplace cultures that are </w:t>
      </w:r>
      <w:r>
        <w:t>strongly aligned with the public sector values.</w:t>
      </w:r>
      <w:r>
        <w:rPr>
          <w:vertAlign w:val="superscript"/>
        </w:rPr>
        <w:footnoteReference w:id="55"/>
      </w:r>
    </w:p>
    <w:p w14:paraId="6BAE126C" w14:textId="545A7452" w:rsidR="00E65299" w:rsidRDefault="00E65299" w:rsidP="00E0007E">
      <w:pPr>
        <w:pStyle w:val="Captions"/>
      </w:pPr>
      <w:r>
        <w:lastRenderedPageBreak/>
        <w:t>Table 6.1</w:t>
      </w:r>
      <w:r w:rsidR="00353FB3">
        <w:t xml:space="preserve"> </w:t>
      </w:r>
      <w:r w:rsidRPr="007A437E">
        <w:t>Percentage agreement with questions that embody the public sector values, 2016 to 2019</w:t>
      </w:r>
    </w:p>
    <w:tbl>
      <w:tblPr>
        <w:tblStyle w:val="TableGridLight"/>
        <w:tblW w:w="0" w:type="auto"/>
        <w:tblLayout w:type="fixed"/>
        <w:tblLook w:val="04A0" w:firstRow="1" w:lastRow="0" w:firstColumn="1" w:lastColumn="0" w:noHBand="0" w:noVBand="1"/>
      </w:tblPr>
      <w:tblGrid>
        <w:gridCol w:w="3118"/>
        <w:gridCol w:w="1417"/>
        <w:gridCol w:w="1418"/>
        <w:gridCol w:w="1417"/>
        <w:gridCol w:w="1417"/>
      </w:tblGrid>
      <w:tr w:rsidR="00E65299" w14:paraId="7A948478" w14:textId="77777777" w:rsidTr="00BF049F">
        <w:trPr>
          <w:trHeight w:val="60"/>
        </w:trPr>
        <w:tc>
          <w:tcPr>
            <w:tcW w:w="3118" w:type="dxa"/>
          </w:tcPr>
          <w:p w14:paraId="10059D0B" w14:textId="77777777" w:rsidR="00E65299" w:rsidRPr="00F9355A" w:rsidRDefault="00E65299" w:rsidP="00F9355A">
            <w:pPr>
              <w:pStyle w:val="TableHeading"/>
            </w:pPr>
            <w:r w:rsidRPr="00F9355A">
              <w:t>Public sector values</w:t>
            </w:r>
          </w:p>
          <w:p w14:paraId="42666060" w14:textId="77777777" w:rsidR="00E65299" w:rsidRDefault="00E65299" w:rsidP="00395E47">
            <w:pPr>
              <w:pStyle w:val="TableHeader-MediumWhiteTables"/>
            </w:pPr>
          </w:p>
        </w:tc>
        <w:tc>
          <w:tcPr>
            <w:tcW w:w="1417" w:type="dxa"/>
          </w:tcPr>
          <w:p w14:paraId="6C8C113F" w14:textId="77777777" w:rsidR="00E65299" w:rsidRPr="00BF049F" w:rsidRDefault="00E65299" w:rsidP="00BF049F">
            <w:r w:rsidRPr="00BF049F">
              <w:t>2016</w:t>
            </w:r>
          </w:p>
          <w:p w14:paraId="547E9DF0" w14:textId="77777777" w:rsidR="00E65299" w:rsidRDefault="00E65299" w:rsidP="00395E47">
            <w:pPr>
              <w:pStyle w:val="TableHeader-MediumWhiteTables"/>
              <w:jc w:val="right"/>
            </w:pPr>
          </w:p>
        </w:tc>
        <w:tc>
          <w:tcPr>
            <w:tcW w:w="1418" w:type="dxa"/>
          </w:tcPr>
          <w:p w14:paraId="187DEA5D" w14:textId="77777777" w:rsidR="00E65299" w:rsidRPr="00BF049F" w:rsidRDefault="00E65299" w:rsidP="00BF049F">
            <w:r w:rsidRPr="00BF049F">
              <w:t>2017</w:t>
            </w:r>
          </w:p>
          <w:p w14:paraId="3194B406" w14:textId="77777777" w:rsidR="00E65299" w:rsidRDefault="00E65299" w:rsidP="00395E47">
            <w:pPr>
              <w:pStyle w:val="TableHeader-MediumWhiteTables"/>
              <w:jc w:val="right"/>
            </w:pPr>
          </w:p>
        </w:tc>
        <w:tc>
          <w:tcPr>
            <w:tcW w:w="1417" w:type="dxa"/>
          </w:tcPr>
          <w:p w14:paraId="30CB1389" w14:textId="77777777" w:rsidR="00E65299" w:rsidRPr="00BF049F" w:rsidRDefault="00E65299" w:rsidP="00BF049F">
            <w:r w:rsidRPr="00BF049F">
              <w:t>2018</w:t>
            </w:r>
          </w:p>
          <w:p w14:paraId="79B941F0" w14:textId="77777777" w:rsidR="00E65299" w:rsidRDefault="00E65299" w:rsidP="00395E47">
            <w:pPr>
              <w:pStyle w:val="TableHeader-MediumWhiteTables"/>
              <w:jc w:val="right"/>
            </w:pPr>
          </w:p>
        </w:tc>
        <w:tc>
          <w:tcPr>
            <w:tcW w:w="1417" w:type="dxa"/>
          </w:tcPr>
          <w:p w14:paraId="532385DA" w14:textId="77777777" w:rsidR="00E65299" w:rsidRPr="00BF049F" w:rsidRDefault="00E65299" w:rsidP="00BF049F">
            <w:r w:rsidRPr="00BF049F">
              <w:t>2019</w:t>
            </w:r>
          </w:p>
          <w:p w14:paraId="14D2EB2B" w14:textId="77777777" w:rsidR="00E65299" w:rsidRDefault="00E65299" w:rsidP="00395E47">
            <w:pPr>
              <w:pStyle w:val="TableHeader-MediumWhiteTables"/>
              <w:jc w:val="right"/>
            </w:pPr>
          </w:p>
        </w:tc>
      </w:tr>
      <w:tr w:rsidR="00E65299" w14:paraId="4DDE562B" w14:textId="77777777" w:rsidTr="00BF049F">
        <w:trPr>
          <w:trHeight w:val="60"/>
        </w:trPr>
        <w:tc>
          <w:tcPr>
            <w:tcW w:w="3118" w:type="dxa"/>
          </w:tcPr>
          <w:p w14:paraId="2EAAE41C" w14:textId="77777777" w:rsidR="00E65299" w:rsidRPr="00DA3BDA" w:rsidRDefault="00E65299" w:rsidP="00C442CE">
            <w:pPr>
              <w:pStyle w:val="TableCopy"/>
            </w:pPr>
            <w:r w:rsidRPr="00DA3BDA">
              <w:t>Accountability (2016–2018)</w:t>
            </w:r>
          </w:p>
          <w:p w14:paraId="6CFDCB07" w14:textId="77777777" w:rsidR="00E65299" w:rsidRDefault="00E65299" w:rsidP="00395E47">
            <w:pPr>
              <w:pStyle w:val="TablecopyTotalsTables"/>
            </w:pPr>
          </w:p>
        </w:tc>
        <w:tc>
          <w:tcPr>
            <w:tcW w:w="1417" w:type="dxa"/>
          </w:tcPr>
          <w:p w14:paraId="5F62C8F9" w14:textId="77777777" w:rsidR="00E65299" w:rsidRPr="00AF427D" w:rsidRDefault="00E65299" w:rsidP="00AF427D">
            <w:pPr>
              <w:pStyle w:val="TableCopy"/>
            </w:pPr>
            <w:r w:rsidRPr="00AF427D">
              <w:t>67%</w:t>
            </w:r>
          </w:p>
          <w:p w14:paraId="6BC4D4FE" w14:textId="77777777" w:rsidR="00E65299" w:rsidRDefault="00E65299" w:rsidP="00395E47">
            <w:pPr>
              <w:pStyle w:val="TablecopyTables"/>
              <w:jc w:val="right"/>
            </w:pPr>
          </w:p>
        </w:tc>
        <w:tc>
          <w:tcPr>
            <w:tcW w:w="1418" w:type="dxa"/>
          </w:tcPr>
          <w:p w14:paraId="792BFA9F" w14:textId="77777777" w:rsidR="00E65299" w:rsidRPr="00AF427D" w:rsidRDefault="00E65299" w:rsidP="00AF427D">
            <w:pPr>
              <w:pStyle w:val="TableCopy"/>
            </w:pPr>
            <w:r w:rsidRPr="00AF427D">
              <w:t>68%</w:t>
            </w:r>
          </w:p>
          <w:p w14:paraId="273AAAC3" w14:textId="77777777" w:rsidR="00E65299" w:rsidRDefault="00E65299" w:rsidP="00395E47">
            <w:pPr>
              <w:pStyle w:val="TablecopyTables"/>
              <w:jc w:val="right"/>
            </w:pPr>
          </w:p>
        </w:tc>
        <w:tc>
          <w:tcPr>
            <w:tcW w:w="1417" w:type="dxa"/>
          </w:tcPr>
          <w:p w14:paraId="10B5BE34" w14:textId="77777777" w:rsidR="00E65299" w:rsidRPr="00AF427D" w:rsidRDefault="00E65299" w:rsidP="00AF427D">
            <w:pPr>
              <w:pStyle w:val="TableCopy"/>
            </w:pPr>
            <w:r w:rsidRPr="00AF427D">
              <w:t>69%</w:t>
            </w:r>
          </w:p>
          <w:p w14:paraId="274E8FAF" w14:textId="77777777" w:rsidR="00E65299" w:rsidRDefault="00E65299" w:rsidP="00395E47">
            <w:pPr>
              <w:pStyle w:val="TablecopyTables"/>
              <w:jc w:val="right"/>
            </w:pPr>
          </w:p>
        </w:tc>
        <w:tc>
          <w:tcPr>
            <w:tcW w:w="1417" w:type="dxa"/>
          </w:tcPr>
          <w:p w14:paraId="0BEAE84C"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6C964F51" w14:textId="77777777" w:rsidTr="00BF049F">
        <w:trPr>
          <w:trHeight w:val="60"/>
        </w:trPr>
        <w:tc>
          <w:tcPr>
            <w:tcW w:w="3118" w:type="dxa"/>
          </w:tcPr>
          <w:p w14:paraId="659C900D" w14:textId="77777777" w:rsidR="00E65299" w:rsidRPr="00DA3BDA" w:rsidRDefault="00E65299" w:rsidP="00C442CE">
            <w:pPr>
              <w:pStyle w:val="TableCopy"/>
            </w:pPr>
            <w:r w:rsidRPr="00DA3BDA">
              <w:t>Accountability (2019)</w:t>
            </w:r>
          </w:p>
          <w:p w14:paraId="424F3A29" w14:textId="77777777" w:rsidR="00E65299" w:rsidRDefault="00E65299" w:rsidP="00395E47">
            <w:pPr>
              <w:pStyle w:val="TablecopyTotalsTables"/>
            </w:pPr>
          </w:p>
        </w:tc>
        <w:tc>
          <w:tcPr>
            <w:tcW w:w="1417" w:type="dxa"/>
          </w:tcPr>
          <w:p w14:paraId="7476FEE6"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141DACC0"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51790A81"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2B94DF04" w14:textId="77777777" w:rsidR="00E65299" w:rsidRPr="00AF427D" w:rsidRDefault="00E65299" w:rsidP="00AF427D">
            <w:pPr>
              <w:pStyle w:val="TableCopy"/>
            </w:pPr>
            <w:r w:rsidRPr="00AF427D">
              <w:t>79%</w:t>
            </w:r>
          </w:p>
          <w:p w14:paraId="093C625D" w14:textId="77777777" w:rsidR="00E65299" w:rsidRDefault="00E65299" w:rsidP="00395E47">
            <w:pPr>
              <w:pStyle w:val="TablecopyTables"/>
              <w:jc w:val="right"/>
            </w:pPr>
          </w:p>
        </w:tc>
      </w:tr>
      <w:tr w:rsidR="00E65299" w14:paraId="23746840" w14:textId="77777777" w:rsidTr="00BF049F">
        <w:trPr>
          <w:trHeight w:val="60"/>
        </w:trPr>
        <w:tc>
          <w:tcPr>
            <w:tcW w:w="3118" w:type="dxa"/>
          </w:tcPr>
          <w:p w14:paraId="5D6DC5D8" w14:textId="77777777" w:rsidR="00E65299" w:rsidRPr="00DA3BDA" w:rsidRDefault="00E65299" w:rsidP="00C442CE">
            <w:pPr>
              <w:pStyle w:val="TableCopy"/>
            </w:pPr>
            <w:r w:rsidRPr="00DA3BDA">
              <w:t>Integrity (2016–2018)</w:t>
            </w:r>
          </w:p>
          <w:p w14:paraId="574BCD34" w14:textId="77777777" w:rsidR="00E65299" w:rsidRDefault="00E65299" w:rsidP="00395E47">
            <w:pPr>
              <w:pStyle w:val="TablecopyTotalsTables"/>
            </w:pPr>
          </w:p>
        </w:tc>
        <w:tc>
          <w:tcPr>
            <w:tcW w:w="1417" w:type="dxa"/>
          </w:tcPr>
          <w:p w14:paraId="120C26A6" w14:textId="77777777" w:rsidR="00E65299" w:rsidRPr="00AF427D" w:rsidRDefault="00E65299" w:rsidP="00AF427D">
            <w:pPr>
              <w:pStyle w:val="TableCopy"/>
            </w:pPr>
            <w:r w:rsidRPr="00AF427D">
              <w:t>71%</w:t>
            </w:r>
          </w:p>
          <w:p w14:paraId="77337136" w14:textId="77777777" w:rsidR="00E65299" w:rsidRDefault="00E65299" w:rsidP="00395E47">
            <w:pPr>
              <w:pStyle w:val="TablecopyTables"/>
              <w:jc w:val="right"/>
            </w:pPr>
          </w:p>
        </w:tc>
        <w:tc>
          <w:tcPr>
            <w:tcW w:w="1418" w:type="dxa"/>
          </w:tcPr>
          <w:p w14:paraId="0B8B2CB1" w14:textId="77777777" w:rsidR="00E65299" w:rsidRPr="00AF427D" w:rsidRDefault="00E65299" w:rsidP="00AF427D">
            <w:pPr>
              <w:pStyle w:val="TableCopy"/>
            </w:pPr>
            <w:r w:rsidRPr="00AF427D">
              <w:t>72%</w:t>
            </w:r>
          </w:p>
          <w:p w14:paraId="753E3061" w14:textId="77777777" w:rsidR="00E65299" w:rsidRDefault="00E65299" w:rsidP="00395E47">
            <w:pPr>
              <w:pStyle w:val="TablecopyTables"/>
              <w:jc w:val="right"/>
            </w:pPr>
          </w:p>
        </w:tc>
        <w:tc>
          <w:tcPr>
            <w:tcW w:w="1417" w:type="dxa"/>
          </w:tcPr>
          <w:p w14:paraId="6DD2EE46" w14:textId="77777777" w:rsidR="00E65299" w:rsidRPr="00AF427D" w:rsidRDefault="00E65299" w:rsidP="00AF427D">
            <w:pPr>
              <w:pStyle w:val="TableCopy"/>
            </w:pPr>
            <w:r w:rsidRPr="00AF427D">
              <w:t>74%</w:t>
            </w:r>
          </w:p>
          <w:p w14:paraId="500BE924" w14:textId="77777777" w:rsidR="00E65299" w:rsidRDefault="00E65299" w:rsidP="00395E47">
            <w:pPr>
              <w:pStyle w:val="TablecopyTables"/>
              <w:jc w:val="right"/>
            </w:pPr>
          </w:p>
        </w:tc>
        <w:tc>
          <w:tcPr>
            <w:tcW w:w="1417" w:type="dxa"/>
          </w:tcPr>
          <w:p w14:paraId="73FBF1B3"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49E377BE" w14:textId="77777777" w:rsidTr="00BF049F">
        <w:trPr>
          <w:trHeight w:val="60"/>
        </w:trPr>
        <w:tc>
          <w:tcPr>
            <w:tcW w:w="3118" w:type="dxa"/>
          </w:tcPr>
          <w:p w14:paraId="43D01B6B" w14:textId="77777777" w:rsidR="00E65299" w:rsidRPr="00DA3BDA" w:rsidRDefault="00E65299" w:rsidP="00C442CE">
            <w:pPr>
              <w:pStyle w:val="TableCopy"/>
            </w:pPr>
            <w:r w:rsidRPr="00DA3BDA">
              <w:t>Integrity (2019)</w:t>
            </w:r>
          </w:p>
          <w:p w14:paraId="21B8AC3E" w14:textId="77777777" w:rsidR="00E65299" w:rsidRDefault="00E65299" w:rsidP="00395E47">
            <w:pPr>
              <w:pStyle w:val="TablecopyTotalsTables"/>
            </w:pPr>
          </w:p>
        </w:tc>
        <w:tc>
          <w:tcPr>
            <w:tcW w:w="1417" w:type="dxa"/>
          </w:tcPr>
          <w:p w14:paraId="44B48E3B"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5DC140C1"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59DE055A"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35803459" w14:textId="77777777" w:rsidR="00E65299" w:rsidRPr="00AF427D" w:rsidRDefault="00E65299" w:rsidP="00AF427D">
            <w:pPr>
              <w:pStyle w:val="TableCopy"/>
            </w:pPr>
            <w:r w:rsidRPr="00AF427D">
              <w:t>66%</w:t>
            </w:r>
          </w:p>
          <w:p w14:paraId="12650E54" w14:textId="77777777" w:rsidR="00E65299" w:rsidRDefault="00E65299" w:rsidP="00395E47">
            <w:pPr>
              <w:pStyle w:val="TablecopyTables"/>
              <w:jc w:val="right"/>
            </w:pPr>
          </w:p>
        </w:tc>
      </w:tr>
      <w:tr w:rsidR="00E65299" w14:paraId="2109D256" w14:textId="77777777" w:rsidTr="00BF049F">
        <w:trPr>
          <w:trHeight w:val="60"/>
        </w:trPr>
        <w:tc>
          <w:tcPr>
            <w:tcW w:w="3118" w:type="dxa"/>
          </w:tcPr>
          <w:p w14:paraId="36759BF3" w14:textId="77777777" w:rsidR="00E65299" w:rsidRPr="00DA3BDA" w:rsidRDefault="00E65299" w:rsidP="00C442CE">
            <w:pPr>
              <w:pStyle w:val="TableCopy"/>
            </w:pPr>
            <w:r w:rsidRPr="00DA3BDA">
              <w:t>Impartiality (2016–2018)</w:t>
            </w:r>
          </w:p>
          <w:p w14:paraId="58EC90A4" w14:textId="77777777" w:rsidR="00E65299" w:rsidRDefault="00E65299" w:rsidP="00395E47">
            <w:pPr>
              <w:pStyle w:val="TablecopyTotalsTables"/>
            </w:pPr>
          </w:p>
        </w:tc>
        <w:tc>
          <w:tcPr>
            <w:tcW w:w="1417" w:type="dxa"/>
          </w:tcPr>
          <w:p w14:paraId="0675DBD8" w14:textId="77777777" w:rsidR="00E65299" w:rsidRPr="00AF427D" w:rsidRDefault="00E65299" w:rsidP="00AF427D">
            <w:pPr>
              <w:pStyle w:val="TableCopy"/>
            </w:pPr>
            <w:r w:rsidRPr="00AF427D">
              <w:t>72%</w:t>
            </w:r>
          </w:p>
          <w:p w14:paraId="727F8F09" w14:textId="77777777" w:rsidR="00E65299" w:rsidRDefault="00E65299" w:rsidP="00395E47">
            <w:pPr>
              <w:pStyle w:val="TablecopyTables"/>
              <w:jc w:val="right"/>
            </w:pPr>
          </w:p>
        </w:tc>
        <w:tc>
          <w:tcPr>
            <w:tcW w:w="1418" w:type="dxa"/>
          </w:tcPr>
          <w:p w14:paraId="229F347F" w14:textId="77777777" w:rsidR="00E65299" w:rsidRPr="00AF427D" w:rsidRDefault="00E65299" w:rsidP="00AF427D">
            <w:pPr>
              <w:pStyle w:val="TableCopy"/>
            </w:pPr>
            <w:r w:rsidRPr="00AF427D">
              <w:t>72%</w:t>
            </w:r>
          </w:p>
          <w:p w14:paraId="50ADB916" w14:textId="77777777" w:rsidR="00E65299" w:rsidRDefault="00E65299" w:rsidP="00395E47">
            <w:pPr>
              <w:pStyle w:val="TablecopyTables"/>
              <w:jc w:val="right"/>
            </w:pPr>
          </w:p>
        </w:tc>
        <w:tc>
          <w:tcPr>
            <w:tcW w:w="1417" w:type="dxa"/>
          </w:tcPr>
          <w:p w14:paraId="33A26FBD" w14:textId="77777777" w:rsidR="00E65299" w:rsidRPr="00AF427D" w:rsidRDefault="00E65299" w:rsidP="00AF427D">
            <w:pPr>
              <w:pStyle w:val="TableCopy"/>
            </w:pPr>
            <w:r w:rsidRPr="00AF427D">
              <w:t>74%</w:t>
            </w:r>
          </w:p>
          <w:p w14:paraId="79A56AF7" w14:textId="77777777" w:rsidR="00E65299" w:rsidRDefault="00E65299" w:rsidP="00395E47">
            <w:pPr>
              <w:pStyle w:val="TablecopyTables"/>
              <w:jc w:val="right"/>
            </w:pPr>
          </w:p>
        </w:tc>
        <w:tc>
          <w:tcPr>
            <w:tcW w:w="1417" w:type="dxa"/>
          </w:tcPr>
          <w:p w14:paraId="5A05869B"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895D2A8" w14:textId="77777777" w:rsidTr="00BF049F">
        <w:trPr>
          <w:trHeight w:val="60"/>
        </w:trPr>
        <w:tc>
          <w:tcPr>
            <w:tcW w:w="3118" w:type="dxa"/>
          </w:tcPr>
          <w:p w14:paraId="10D6E18C" w14:textId="77777777" w:rsidR="00E65299" w:rsidRPr="00DA3BDA" w:rsidRDefault="00E65299" w:rsidP="00C442CE">
            <w:pPr>
              <w:pStyle w:val="TableCopy"/>
            </w:pPr>
            <w:r w:rsidRPr="00DA3BDA">
              <w:t>Impartiality (2019)</w:t>
            </w:r>
          </w:p>
          <w:p w14:paraId="1E976318" w14:textId="77777777" w:rsidR="00E65299" w:rsidRDefault="00E65299" w:rsidP="00395E47">
            <w:pPr>
              <w:pStyle w:val="TablecopyTotalsTables"/>
            </w:pPr>
          </w:p>
        </w:tc>
        <w:tc>
          <w:tcPr>
            <w:tcW w:w="1417" w:type="dxa"/>
          </w:tcPr>
          <w:p w14:paraId="30C16224"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05DED16E"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50150DFA"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52C5FF52" w14:textId="77777777" w:rsidR="00E65299" w:rsidRPr="00AF427D" w:rsidRDefault="00E65299" w:rsidP="00AF427D">
            <w:pPr>
              <w:pStyle w:val="TableCopy"/>
            </w:pPr>
            <w:r w:rsidRPr="00AF427D">
              <w:t>73%</w:t>
            </w:r>
          </w:p>
          <w:p w14:paraId="10E0BBEB" w14:textId="77777777" w:rsidR="00E65299" w:rsidRDefault="00E65299" w:rsidP="00395E47">
            <w:pPr>
              <w:pStyle w:val="TablecopyTables"/>
              <w:jc w:val="right"/>
            </w:pPr>
          </w:p>
        </w:tc>
      </w:tr>
      <w:tr w:rsidR="00E65299" w14:paraId="7798216D" w14:textId="77777777" w:rsidTr="00BF049F">
        <w:trPr>
          <w:trHeight w:val="60"/>
        </w:trPr>
        <w:tc>
          <w:tcPr>
            <w:tcW w:w="3118" w:type="dxa"/>
          </w:tcPr>
          <w:p w14:paraId="46BF37EB" w14:textId="77777777" w:rsidR="00E65299" w:rsidRPr="00DA3BDA" w:rsidRDefault="00E65299" w:rsidP="00C442CE">
            <w:pPr>
              <w:pStyle w:val="TableCopy"/>
            </w:pPr>
            <w:r w:rsidRPr="00DA3BDA">
              <w:t>Leadership (2016–2018)</w:t>
            </w:r>
          </w:p>
          <w:p w14:paraId="30D117C0" w14:textId="77777777" w:rsidR="00E65299" w:rsidRDefault="00E65299" w:rsidP="00395E47">
            <w:pPr>
              <w:pStyle w:val="TablecopyTotalsTables"/>
            </w:pPr>
          </w:p>
        </w:tc>
        <w:tc>
          <w:tcPr>
            <w:tcW w:w="1417" w:type="dxa"/>
          </w:tcPr>
          <w:p w14:paraId="6088F15F" w14:textId="77777777" w:rsidR="00E65299" w:rsidRPr="00AF427D" w:rsidRDefault="00E65299" w:rsidP="00AF427D">
            <w:pPr>
              <w:pStyle w:val="TableCopy"/>
            </w:pPr>
            <w:r w:rsidRPr="00AF427D">
              <w:t>66%</w:t>
            </w:r>
          </w:p>
          <w:p w14:paraId="00A0B470" w14:textId="77777777" w:rsidR="00E65299" w:rsidRDefault="00E65299" w:rsidP="00395E47">
            <w:pPr>
              <w:pStyle w:val="TablecopyTables"/>
              <w:jc w:val="right"/>
            </w:pPr>
          </w:p>
        </w:tc>
        <w:tc>
          <w:tcPr>
            <w:tcW w:w="1418" w:type="dxa"/>
          </w:tcPr>
          <w:p w14:paraId="3036E7E2" w14:textId="77777777" w:rsidR="00E65299" w:rsidRPr="00AF427D" w:rsidRDefault="00E65299" w:rsidP="00AF427D">
            <w:pPr>
              <w:pStyle w:val="TableCopy"/>
            </w:pPr>
            <w:r w:rsidRPr="00AF427D">
              <w:t>66%</w:t>
            </w:r>
          </w:p>
          <w:p w14:paraId="456A8F9C" w14:textId="77777777" w:rsidR="00E65299" w:rsidRDefault="00E65299" w:rsidP="00395E47">
            <w:pPr>
              <w:pStyle w:val="TablecopyTables"/>
              <w:jc w:val="right"/>
            </w:pPr>
          </w:p>
        </w:tc>
        <w:tc>
          <w:tcPr>
            <w:tcW w:w="1417" w:type="dxa"/>
          </w:tcPr>
          <w:p w14:paraId="24143618" w14:textId="77777777" w:rsidR="00E65299" w:rsidRPr="00AF427D" w:rsidRDefault="00E65299" w:rsidP="00AF427D">
            <w:pPr>
              <w:pStyle w:val="TableCopy"/>
            </w:pPr>
            <w:r w:rsidRPr="00AF427D">
              <w:t>67%</w:t>
            </w:r>
          </w:p>
          <w:p w14:paraId="366BED6B" w14:textId="77777777" w:rsidR="00E65299" w:rsidRDefault="00E65299" w:rsidP="00395E47">
            <w:pPr>
              <w:pStyle w:val="TablecopyTables"/>
              <w:jc w:val="right"/>
            </w:pPr>
          </w:p>
        </w:tc>
        <w:tc>
          <w:tcPr>
            <w:tcW w:w="1417" w:type="dxa"/>
          </w:tcPr>
          <w:p w14:paraId="657FEC46"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7A9882C2" w14:textId="77777777" w:rsidTr="00BF049F">
        <w:trPr>
          <w:trHeight w:val="60"/>
        </w:trPr>
        <w:tc>
          <w:tcPr>
            <w:tcW w:w="3118" w:type="dxa"/>
          </w:tcPr>
          <w:p w14:paraId="2247574C" w14:textId="77777777" w:rsidR="00E65299" w:rsidRPr="00DA3BDA" w:rsidRDefault="00E65299" w:rsidP="00C442CE">
            <w:pPr>
              <w:pStyle w:val="TableCopy"/>
            </w:pPr>
            <w:r w:rsidRPr="00DA3BDA">
              <w:t>Leadership (2019)</w:t>
            </w:r>
          </w:p>
          <w:p w14:paraId="25ECCC76" w14:textId="77777777" w:rsidR="00E65299" w:rsidRDefault="00E65299" w:rsidP="00395E47">
            <w:pPr>
              <w:pStyle w:val="TablecopyTotalsTables"/>
            </w:pPr>
          </w:p>
        </w:tc>
        <w:tc>
          <w:tcPr>
            <w:tcW w:w="1417" w:type="dxa"/>
          </w:tcPr>
          <w:p w14:paraId="086C9A25"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496237A9"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57FE2D67"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4D20AE8B" w14:textId="77777777" w:rsidR="00E65299" w:rsidRPr="00AF427D" w:rsidRDefault="00E65299" w:rsidP="00AF427D">
            <w:pPr>
              <w:pStyle w:val="TableCopy"/>
            </w:pPr>
            <w:r w:rsidRPr="00AF427D">
              <w:t>72%</w:t>
            </w:r>
          </w:p>
          <w:p w14:paraId="79D4FA70" w14:textId="77777777" w:rsidR="00E65299" w:rsidRDefault="00E65299" w:rsidP="00395E47">
            <w:pPr>
              <w:pStyle w:val="TablecopyTables"/>
              <w:jc w:val="right"/>
            </w:pPr>
          </w:p>
        </w:tc>
      </w:tr>
      <w:tr w:rsidR="00E65299" w14:paraId="6143FCA5" w14:textId="77777777" w:rsidTr="00BF049F">
        <w:trPr>
          <w:trHeight w:val="60"/>
        </w:trPr>
        <w:tc>
          <w:tcPr>
            <w:tcW w:w="3118" w:type="dxa"/>
          </w:tcPr>
          <w:p w14:paraId="47DD5838" w14:textId="77777777" w:rsidR="00E65299" w:rsidRPr="00DA3BDA" w:rsidRDefault="00E65299" w:rsidP="00C442CE">
            <w:pPr>
              <w:pStyle w:val="TableCopy"/>
            </w:pPr>
            <w:r w:rsidRPr="00DA3BDA">
              <w:t>Responsiveness (2016–2018)</w:t>
            </w:r>
          </w:p>
          <w:p w14:paraId="118E2D0B" w14:textId="77777777" w:rsidR="00E65299" w:rsidRDefault="00E65299" w:rsidP="00395E47">
            <w:pPr>
              <w:pStyle w:val="TablecopyTotalsTables"/>
            </w:pPr>
          </w:p>
        </w:tc>
        <w:tc>
          <w:tcPr>
            <w:tcW w:w="1417" w:type="dxa"/>
          </w:tcPr>
          <w:p w14:paraId="1662CA87" w14:textId="77777777" w:rsidR="00E65299" w:rsidRPr="00AF427D" w:rsidRDefault="00E65299" w:rsidP="00AF427D">
            <w:pPr>
              <w:pStyle w:val="TableCopy"/>
            </w:pPr>
            <w:r w:rsidRPr="00AF427D">
              <w:t>85%</w:t>
            </w:r>
          </w:p>
          <w:p w14:paraId="6700541D" w14:textId="77777777" w:rsidR="00E65299" w:rsidRDefault="00E65299" w:rsidP="00395E47">
            <w:pPr>
              <w:pStyle w:val="TablecopyTables"/>
              <w:jc w:val="right"/>
            </w:pPr>
          </w:p>
        </w:tc>
        <w:tc>
          <w:tcPr>
            <w:tcW w:w="1418" w:type="dxa"/>
          </w:tcPr>
          <w:p w14:paraId="12A7C9C9" w14:textId="77777777" w:rsidR="00E65299" w:rsidRPr="00AF427D" w:rsidRDefault="00E65299" w:rsidP="00AF427D">
            <w:pPr>
              <w:pStyle w:val="TableCopy"/>
            </w:pPr>
            <w:r w:rsidRPr="00AF427D">
              <w:t>86%</w:t>
            </w:r>
          </w:p>
          <w:p w14:paraId="49F4D10D" w14:textId="77777777" w:rsidR="00E65299" w:rsidRDefault="00E65299" w:rsidP="00395E47">
            <w:pPr>
              <w:pStyle w:val="TablecopyTables"/>
              <w:jc w:val="right"/>
            </w:pPr>
          </w:p>
        </w:tc>
        <w:tc>
          <w:tcPr>
            <w:tcW w:w="1417" w:type="dxa"/>
          </w:tcPr>
          <w:p w14:paraId="5004BFEE" w14:textId="77777777" w:rsidR="00E65299" w:rsidRPr="00AF427D" w:rsidRDefault="00E65299" w:rsidP="00AF427D">
            <w:pPr>
              <w:pStyle w:val="TableCopy"/>
            </w:pPr>
            <w:r w:rsidRPr="00AF427D">
              <w:t>86%</w:t>
            </w:r>
          </w:p>
          <w:p w14:paraId="6143EFFD" w14:textId="77777777" w:rsidR="00E65299" w:rsidRDefault="00E65299" w:rsidP="00395E47">
            <w:pPr>
              <w:pStyle w:val="TablecopyTables"/>
              <w:jc w:val="right"/>
            </w:pPr>
          </w:p>
        </w:tc>
        <w:tc>
          <w:tcPr>
            <w:tcW w:w="1417" w:type="dxa"/>
          </w:tcPr>
          <w:p w14:paraId="065AB7A6"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5A079521" w14:textId="77777777" w:rsidTr="00BF049F">
        <w:trPr>
          <w:trHeight w:val="60"/>
        </w:trPr>
        <w:tc>
          <w:tcPr>
            <w:tcW w:w="3118" w:type="dxa"/>
          </w:tcPr>
          <w:p w14:paraId="08403FA1" w14:textId="77777777" w:rsidR="00E65299" w:rsidRPr="00DA3BDA" w:rsidRDefault="00E65299" w:rsidP="00C442CE">
            <w:pPr>
              <w:pStyle w:val="TableCopy"/>
            </w:pPr>
            <w:r w:rsidRPr="00DA3BDA">
              <w:t>Responsiveness (2019)</w:t>
            </w:r>
          </w:p>
          <w:p w14:paraId="23D5B65E" w14:textId="77777777" w:rsidR="00E65299" w:rsidRDefault="00E65299" w:rsidP="00395E47">
            <w:pPr>
              <w:pStyle w:val="TablecopyTotalsTables"/>
            </w:pPr>
          </w:p>
        </w:tc>
        <w:tc>
          <w:tcPr>
            <w:tcW w:w="1417" w:type="dxa"/>
          </w:tcPr>
          <w:p w14:paraId="58C1F470"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23CB40AF"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477D44CD"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2BC55466" w14:textId="77777777" w:rsidR="00E65299" w:rsidRPr="00AF427D" w:rsidRDefault="00E65299" w:rsidP="00AF427D">
            <w:pPr>
              <w:pStyle w:val="TableCopy"/>
            </w:pPr>
            <w:r w:rsidRPr="00AF427D">
              <w:t>89%</w:t>
            </w:r>
          </w:p>
          <w:p w14:paraId="4C43A46C" w14:textId="77777777" w:rsidR="00E65299" w:rsidRDefault="00E65299" w:rsidP="00395E47">
            <w:pPr>
              <w:pStyle w:val="TablecopyTables"/>
              <w:jc w:val="right"/>
            </w:pPr>
          </w:p>
        </w:tc>
      </w:tr>
      <w:tr w:rsidR="00E65299" w14:paraId="5A36FCCA" w14:textId="77777777" w:rsidTr="00BF049F">
        <w:trPr>
          <w:trHeight w:val="60"/>
        </w:trPr>
        <w:tc>
          <w:tcPr>
            <w:tcW w:w="3118" w:type="dxa"/>
          </w:tcPr>
          <w:p w14:paraId="6FF10148" w14:textId="77777777" w:rsidR="00E65299" w:rsidRPr="00DA3BDA" w:rsidRDefault="00E65299" w:rsidP="00C442CE">
            <w:pPr>
              <w:pStyle w:val="TableCopy"/>
            </w:pPr>
            <w:r w:rsidRPr="00DA3BDA">
              <w:t>Human rights (2016–2018)</w:t>
            </w:r>
          </w:p>
          <w:p w14:paraId="0BCB0F63" w14:textId="77777777" w:rsidR="00E65299" w:rsidRDefault="00E65299" w:rsidP="00395E47">
            <w:pPr>
              <w:pStyle w:val="TablecopyTotalsTables"/>
            </w:pPr>
          </w:p>
        </w:tc>
        <w:tc>
          <w:tcPr>
            <w:tcW w:w="1417" w:type="dxa"/>
          </w:tcPr>
          <w:p w14:paraId="0819EF8F" w14:textId="77777777" w:rsidR="00E65299" w:rsidRPr="00AF427D" w:rsidRDefault="00E65299" w:rsidP="00AF427D">
            <w:pPr>
              <w:pStyle w:val="TableCopy"/>
            </w:pPr>
            <w:r w:rsidRPr="00AF427D">
              <w:t>72%</w:t>
            </w:r>
          </w:p>
          <w:p w14:paraId="6607E2F7" w14:textId="77777777" w:rsidR="00E65299" w:rsidRDefault="00E65299" w:rsidP="00395E47">
            <w:pPr>
              <w:pStyle w:val="TablecopyTables"/>
              <w:jc w:val="right"/>
            </w:pPr>
          </w:p>
        </w:tc>
        <w:tc>
          <w:tcPr>
            <w:tcW w:w="1418" w:type="dxa"/>
          </w:tcPr>
          <w:p w14:paraId="579B0967" w14:textId="77777777" w:rsidR="00E65299" w:rsidRPr="00AF427D" w:rsidRDefault="00E65299" w:rsidP="00AF427D">
            <w:pPr>
              <w:pStyle w:val="TableCopy"/>
            </w:pPr>
            <w:r w:rsidRPr="00AF427D">
              <w:t>74%</w:t>
            </w:r>
          </w:p>
          <w:p w14:paraId="71C48EEE" w14:textId="77777777" w:rsidR="00E65299" w:rsidRDefault="00E65299" w:rsidP="00395E47">
            <w:pPr>
              <w:pStyle w:val="TablecopyTables"/>
              <w:jc w:val="right"/>
            </w:pPr>
          </w:p>
        </w:tc>
        <w:tc>
          <w:tcPr>
            <w:tcW w:w="1417" w:type="dxa"/>
          </w:tcPr>
          <w:p w14:paraId="1CAC2A7D" w14:textId="77777777" w:rsidR="00E65299" w:rsidRPr="00AF427D" w:rsidRDefault="00E65299" w:rsidP="00AF427D">
            <w:pPr>
              <w:pStyle w:val="TableCopy"/>
            </w:pPr>
            <w:r w:rsidRPr="00AF427D">
              <w:t>82%</w:t>
            </w:r>
          </w:p>
          <w:p w14:paraId="13E6B1CA" w14:textId="77777777" w:rsidR="00E65299" w:rsidRDefault="00E65299" w:rsidP="00395E47">
            <w:pPr>
              <w:pStyle w:val="TablecopyTables"/>
              <w:jc w:val="right"/>
            </w:pPr>
          </w:p>
        </w:tc>
        <w:tc>
          <w:tcPr>
            <w:tcW w:w="1417" w:type="dxa"/>
          </w:tcPr>
          <w:p w14:paraId="143F4496"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25A5CD38" w14:textId="77777777" w:rsidTr="00BF049F">
        <w:trPr>
          <w:trHeight w:val="60"/>
        </w:trPr>
        <w:tc>
          <w:tcPr>
            <w:tcW w:w="3118" w:type="dxa"/>
          </w:tcPr>
          <w:p w14:paraId="0A8CCA78" w14:textId="77777777" w:rsidR="00E65299" w:rsidRPr="00DA3BDA" w:rsidRDefault="00E65299" w:rsidP="00C442CE">
            <w:pPr>
              <w:pStyle w:val="TableCopy"/>
            </w:pPr>
            <w:r w:rsidRPr="00DA3BDA">
              <w:t>Human rights (2019)</w:t>
            </w:r>
          </w:p>
          <w:p w14:paraId="56402573" w14:textId="77777777" w:rsidR="00E65299" w:rsidRDefault="00E65299" w:rsidP="00395E47">
            <w:pPr>
              <w:pStyle w:val="TablecopyTotalsTables"/>
            </w:pPr>
          </w:p>
        </w:tc>
        <w:tc>
          <w:tcPr>
            <w:tcW w:w="1417" w:type="dxa"/>
          </w:tcPr>
          <w:p w14:paraId="75E98E08"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1BFAC045"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7DAED82D"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37A830A2" w14:textId="77777777" w:rsidR="00E65299" w:rsidRPr="00AF427D" w:rsidRDefault="00E65299" w:rsidP="00AF427D">
            <w:pPr>
              <w:pStyle w:val="TableCopy"/>
            </w:pPr>
            <w:r w:rsidRPr="00AF427D">
              <w:t>79%</w:t>
            </w:r>
          </w:p>
          <w:p w14:paraId="4A5E7B1C" w14:textId="77777777" w:rsidR="00E65299" w:rsidRDefault="00E65299" w:rsidP="00395E47">
            <w:pPr>
              <w:pStyle w:val="TablecopyTables"/>
              <w:jc w:val="right"/>
            </w:pPr>
          </w:p>
        </w:tc>
      </w:tr>
      <w:tr w:rsidR="00E65299" w14:paraId="24528AFC" w14:textId="77777777" w:rsidTr="00BF049F">
        <w:trPr>
          <w:trHeight w:val="60"/>
        </w:trPr>
        <w:tc>
          <w:tcPr>
            <w:tcW w:w="3118" w:type="dxa"/>
          </w:tcPr>
          <w:p w14:paraId="64BEB455" w14:textId="77777777" w:rsidR="00E65299" w:rsidRPr="00DA3BDA" w:rsidRDefault="00E65299" w:rsidP="00C442CE">
            <w:pPr>
              <w:pStyle w:val="TableCopy"/>
            </w:pPr>
            <w:r w:rsidRPr="00DA3BDA">
              <w:t>Respect (2016–2018)</w:t>
            </w:r>
          </w:p>
          <w:p w14:paraId="03191CAA" w14:textId="77777777" w:rsidR="00E65299" w:rsidRDefault="00E65299" w:rsidP="00395E47">
            <w:pPr>
              <w:pStyle w:val="TablecopyTotalsTables"/>
            </w:pPr>
          </w:p>
        </w:tc>
        <w:tc>
          <w:tcPr>
            <w:tcW w:w="1417" w:type="dxa"/>
          </w:tcPr>
          <w:p w14:paraId="756D5BEE" w14:textId="77777777" w:rsidR="00E65299" w:rsidRPr="00AF427D" w:rsidRDefault="00E65299" w:rsidP="00AF427D">
            <w:pPr>
              <w:pStyle w:val="TableCopy"/>
            </w:pPr>
            <w:r w:rsidRPr="00AF427D">
              <w:t>71%</w:t>
            </w:r>
          </w:p>
          <w:p w14:paraId="7F6C9FD0" w14:textId="77777777" w:rsidR="00E65299" w:rsidRDefault="00E65299" w:rsidP="00395E47">
            <w:pPr>
              <w:pStyle w:val="TablecopyTables"/>
              <w:jc w:val="right"/>
            </w:pPr>
          </w:p>
        </w:tc>
        <w:tc>
          <w:tcPr>
            <w:tcW w:w="1418" w:type="dxa"/>
          </w:tcPr>
          <w:p w14:paraId="053BE421" w14:textId="77777777" w:rsidR="00E65299" w:rsidRPr="00AF427D" w:rsidRDefault="00E65299" w:rsidP="00AF427D">
            <w:pPr>
              <w:pStyle w:val="TableCopy"/>
            </w:pPr>
            <w:r w:rsidRPr="00AF427D">
              <w:t>72%</w:t>
            </w:r>
          </w:p>
          <w:p w14:paraId="65AB7950" w14:textId="77777777" w:rsidR="00E65299" w:rsidRDefault="00E65299" w:rsidP="00395E47">
            <w:pPr>
              <w:pStyle w:val="TablecopyTables"/>
              <w:jc w:val="right"/>
            </w:pPr>
          </w:p>
        </w:tc>
        <w:tc>
          <w:tcPr>
            <w:tcW w:w="1417" w:type="dxa"/>
          </w:tcPr>
          <w:p w14:paraId="7E59DC28" w14:textId="77777777" w:rsidR="00E65299" w:rsidRPr="00AF427D" w:rsidRDefault="00E65299" w:rsidP="00AF427D">
            <w:pPr>
              <w:pStyle w:val="TableCopy"/>
            </w:pPr>
            <w:r w:rsidRPr="00AF427D">
              <w:t>74%</w:t>
            </w:r>
          </w:p>
          <w:p w14:paraId="585FF286" w14:textId="77777777" w:rsidR="00E65299" w:rsidRDefault="00E65299" w:rsidP="00395E47">
            <w:pPr>
              <w:pStyle w:val="TablecopyTables"/>
              <w:jc w:val="right"/>
            </w:pPr>
          </w:p>
        </w:tc>
        <w:tc>
          <w:tcPr>
            <w:tcW w:w="1417" w:type="dxa"/>
          </w:tcPr>
          <w:p w14:paraId="73E7F297"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24254E9" w14:textId="77777777" w:rsidTr="00BF049F">
        <w:trPr>
          <w:trHeight w:val="60"/>
        </w:trPr>
        <w:tc>
          <w:tcPr>
            <w:tcW w:w="3118" w:type="dxa"/>
          </w:tcPr>
          <w:p w14:paraId="0DAAB067" w14:textId="77777777" w:rsidR="00E65299" w:rsidRPr="00DA3BDA" w:rsidRDefault="00E65299" w:rsidP="00C442CE">
            <w:pPr>
              <w:pStyle w:val="TableCopy"/>
            </w:pPr>
            <w:r w:rsidRPr="00DA3BDA">
              <w:t>Respect (2019)</w:t>
            </w:r>
          </w:p>
          <w:p w14:paraId="683E2480" w14:textId="77777777" w:rsidR="00E65299" w:rsidRDefault="00E65299" w:rsidP="00395E47">
            <w:pPr>
              <w:pStyle w:val="TablecopyTotalsTables"/>
            </w:pPr>
          </w:p>
        </w:tc>
        <w:tc>
          <w:tcPr>
            <w:tcW w:w="1417" w:type="dxa"/>
          </w:tcPr>
          <w:p w14:paraId="330B2E79"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4F02A7FB"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33F321B9"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1161925F" w14:textId="77777777" w:rsidR="00E65299" w:rsidRPr="00AF427D" w:rsidRDefault="00E65299" w:rsidP="00AF427D">
            <w:pPr>
              <w:pStyle w:val="TableCopy"/>
            </w:pPr>
            <w:r w:rsidRPr="00AF427D">
              <w:t>78%</w:t>
            </w:r>
          </w:p>
          <w:p w14:paraId="67390A05" w14:textId="77777777" w:rsidR="00E65299" w:rsidRDefault="00E65299" w:rsidP="00395E47">
            <w:pPr>
              <w:pStyle w:val="TablecopyTables"/>
              <w:jc w:val="right"/>
            </w:pPr>
          </w:p>
        </w:tc>
      </w:tr>
      <w:tr w:rsidR="00E65299" w14:paraId="60B38D62" w14:textId="77777777" w:rsidTr="00BF049F">
        <w:trPr>
          <w:trHeight w:val="60"/>
        </w:trPr>
        <w:tc>
          <w:tcPr>
            <w:tcW w:w="3118" w:type="dxa"/>
          </w:tcPr>
          <w:p w14:paraId="15C02220" w14:textId="77777777" w:rsidR="00E65299" w:rsidRPr="00DA3BDA" w:rsidRDefault="00E65299" w:rsidP="00C442CE">
            <w:pPr>
              <w:pStyle w:val="TableCopy"/>
            </w:pPr>
            <w:r w:rsidRPr="00DA3BDA">
              <w:t>Overall agreement score (2016–2018)</w:t>
            </w:r>
          </w:p>
          <w:p w14:paraId="06E9D0F0" w14:textId="77777777" w:rsidR="00E65299" w:rsidRDefault="00E65299" w:rsidP="00395E47">
            <w:pPr>
              <w:pStyle w:val="TablecopyTotalsTables"/>
            </w:pPr>
          </w:p>
        </w:tc>
        <w:tc>
          <w:tcPr>
            <w:tcW w:w="1417" w:type="dxa"/>
          </w:tcPr>
          <w:p w14:paraId="53013A36" w14:textId="77777777" w:rsidR="00E65299" w:rsidRPr="00DA3BDA" w:rsidRDefault="00E65299" w:rsidP="00C442CE">
            <w:pPr>
              <w:pStyle w:val="TableCopy"/>
            </w:pPr>
            <w:r w:rsidRPr="00DA3BDA">
              <w:t>72%</w:t>
            </w:r>
          </w:p>
          <w:p w14:paraId="71231E34" w14:textId="77777777" w:rsidR="00E65299" w:rsidRDefault="00E65299" w:rsidP="00395E47">
            <w:pPr>
              <w:pStyle w:val="TablecopyTotalsTables"/>
              <w:jc w:val="right"/>
            </w:pPr>
          </w:p>
        </w:tc>
        <w:tc>
          <w:tcPr>
            <w:tcW w:w="1418" w:type="dxa"/>
          </w:tcPr>
          <w:p w14:paraId="6B4AA301" w14:textId="77777777" w:rsidR="00E65299" w:rsidRPr="00DA3BDA" w:rsidRDefault="00E65299" w:rsidP="00C442CE">
            <w:pPr>
              <w:pStyle w:val="TableCopy"/>
            </w:pPr>
            <w:r w:rsidRPr="00DA3BDA">
              <w:t>73%</w:t>
            </w:r>
          </w:p>
          <w:p w14:paraId="295C4FC8" w14:textId="77777777" w:rsidR="00E65299" w:rsidRDefault="00E65299" w:rsidP="00395E47">
            <w:pPr>
              <w:pStyle w:val="TablecopyTotalsTables"/>
              <w:jc w:val="right"/>
            </w:pPr>
          </w:p>
        </w:tc>
        <w:tc>
          <w:tcPr>
            <w:tcW w:w="1417" w:type="dxa"/>
          </w:tcPr>
          <w:p w14:paraId="556D6D38" w14:textId="77777777" w:rsidR="00E65299" w:rsidRPr="00DA3BDA" w:rsidRDefault="00E65299" w:rsidP="00C442CE">
            <w:pPr>
              <w:pStyle w:val="TableCopy"/>
            </w:pPr>
            <w:r w:rsidRPr="00DA3BDA">
              <w:t>75%</w:t>
            </w:r>
          </w:p>
          <w:p w14:paraId="6203D4B5" w14:textId="77777777" w:rsidR="00E65299" w:rsidRDefault="00E65299" w:rsidP="00395E47">
            <w:pPr>
              <w:pStyle w:val="TablecopyTotalsTables"/>
              <w:jc w:val="right"/>
            </w:pPr>
          </w:p>
        </w:tc>
        <w:tc>
          <w:tcPr>
            <w:tcW w:w="1417" w:type="dxa"/>
          </w:tcPr>
          <w:p w14:paraId="48041C03"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4C1B0EA" w14:textId="77777777" w:rsidTr="00BF049F">
        <w:trPr>
          <w:trHeight w:val="60"/>
        </w:trPr>
        <w:tc>
          <w:tcPr>
            <w:tcW w:w="3118" w:type="dxa"/>
          </w:tcPr>
          <w:p w14:paraId="6343D0D3" w14:textId="77777777" w:rsidR="00E65299" w:rsidRPr="00DA3BDA" w:rsidRDefault="00E65299" w:rsidP="00C442CE">
            <w:pPr>
              <w:pStyle w:val="TableCopy"/>
            </w:pPr>
            <w:r w:rsidRPr="00DA3BDA">
              <w:t>Overall agreement score (2019)</w:t>
            </w:r>
          </w:p>
          <w:p w14:paraId="3BAF21E5" w14:textId="77777777" w:rsidR="00E65299" w:rsidRDefault="00E65299" w:rsidP="00395E47">
            <w:pPr>
              <w:pStyle w:val="TablecopyTotalsTables"/>
            </w:pPr>
          </w:p>
        </w:tc>
        <w:tc>
          <w:tcPr>
            <w:tcW w:w="1417" w:type="dxa"/>
          </w:tcPr>
          <w:p w14:paraId="48B40F9B"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8" w:type="dxa"/>
          </w:tcPr>
          <w:p w14:paraId="3EC776BD"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05230ACE" w14:textId="77777777" w:rsidR="00E65299" w:rsidRDefault="00E65299" w:rsidP="00395E47">
            <w:pPr>
              <w:pStyle w:val="NoParagraphStyle"/>
              <w:spacing w:line="240" w:lineRule="auto"/>
              <w:textAlignment w:val="auto"/>
              <w:rPr>
                <w:rFonts w:ascii="VIC" w:hAnsi="VIC" w:cstheme="minorBidi"/>
                <w:color w:val="auto"/>
                <w:lang w:val="en-GB"/>
              </w:rPr>
            </w:pPr>
          </w:p>
        </w:tc>
        <w:tc>
          <w:tcPr>
            <w:tcW w:w="1417" w:type="dxa"/>
          </w:tcPr>
          <w:p w14:paraId="2C6221A8" w14:textId="77777777" w:rsidR="00E65299" w:rsidRPr="00DA3BDA" w:rsidRDefault="00E65299" w:rsidP="00C442CE">
            <w:pPr>
              <w:pStyle w:val="TableCopy"/>
            </w:pPr>
            <w:r w:rsidRPr="00DA3BDA">
              <w:t>76%</w:t>
            </w:r>
          </w:p>
          <w:p w14:paraId="4BB1F2F0" w14:textId="77777777" w:rsidR="00E65299" w:rsidRDefault="00E65299" w:rsidP="00395E47">
            <w:pPr>
              <w:pStyle w:val="TablecopyTotalsTables"/>
              <w:jc w:val="right"/>
            </w:pPr>
          </w:p>
        </w:tc>
      </w:tr>
    </w:tbl>
    <w:p w14:paraId="1F1BB922" w14:textId="77777777" w:rsidR="00E65299" w:rsidRDefault="00E65299" w:rsidP="00353FB3">
      <w:pPr>
        <w:pStyle w:val="Source"/>
      </w:pPr>
      <w:r w:rsidRPr="007A437E">
        <w:t xml:space="preserve">Source: </w:t>
      </w:r>
      <w:r w:rsidRPr="00DA3BDA">
        <w:t>People Matter Survey</w:t>
      </w:r>
      <w:r w:rsidRPr="007A437E">
        <w:t xml:space="preserve"> 2019</w:t>
      </w:r>
    </w:p>
    <w:p w14:paraId="777E7D5A" w14:textId="77777777" w:rsidR="00353FB3" w:rsidRDefault="00E65299" w:rsidP="00E65299">
      <w:pPr>
        <w:pStyle w:val="BodyText"/>
        <w:spacing w:before="170" w:after="170"/>
        <w:rPr>
          <w:spacing w:val="0"/>
        </w:rPr>
      </w:pPr>
      <w:r>
        <w:rPr>
          <w:spacing w:val="0"/>
        </w:rPr>
        <w:lastRenderedPageBreak/>
        <w:t xml:space="preserve">The following sections explore each of the public sector values in more </w:t>
      </w:r>
      <w:proofErr w:type="gramStart"/>
      <w:r>
        <w:rPr>
          <w:spacing w:val="0"/>
        </w:rPr>
        <w:t>detail, and</w:t>
      </w:r>
      <w:proofErr w:type="gramEnd"/>
      <w:r>
        <w:rPr>
          <w:spacing w:val="0"/>
        </w:rPr>
        <w:t xml:space="preserve"> discuss insights from the responses provided by public sector employees.</w:t>
      </w:r>
    </w:p>
    <w:p w14:paraId="059A0F5E" w14:textId="3E3BE442" w:rsidR="00E65299" w:rsidRDefault="00353FB3" w:rsidP="00353FB3">
      <w:pPr>
        <w:pStyle w:val="Heading3"/>
      </w:pPr>
      <w:r>
        <w:rPr>
          <w:spacing w:val="0"/>
        </w:rPr>
        <w:t xml:space="preserve">6.1.1. </w:t>
      </w:r>
      <w:r w:rsidR="00E65299">
        <w:t>Accountability: accepting responsibility for decisions and actions</w:t>
      </w:r>
    </w:p>
    <w:p w14:paraId="024C3D9A" w14:textId="77777777" w:rsidR="00E65299" w:rsidRDefault="00E65299" w:rsidP="00E65299">
      <w:pPr>
        <w:pStyle w:val="BodyText"/>
        <w:rPr>
          <w:spacing w:val="0"/>
        </w:rPr>
      </w:pPr>
      <w:r>
        <w:rPr>
          <w:spacing w:val="0"/>
        </w:rPr>
        <w:t xml:space="preserve">Being accountable for decisions and actions is particularly important in public sector </w:t>
      </w:r>
      <w:proofErr w:type="spellStart"/>
      <w:r>
        <w:rPr>
          <w:spacing w:val="0"/>
        </w:rPr>
        <w:t>organisations</w:t>
      </w:r>
      <w:proofErr w:type="spellEnd"/>
      <w:r>
        <w:rPr>
          <w:spacing w:val="0"/>
        </w:rPr>
        <w:t xml:space="preserve"> that apply resources and make decisions on behalf of the communities that they serve.</w:t>
      </w:r>
    </w:p>
    <w:p w14:paraId="41E3F61E" w14:textId="77777777" w:rsidR="00E65299" w:rsidRDefault="00E65299" w:rsidP="00E65299">
      <w:pPr>
        <w:pStyle w:val="BodyText"/>
      </w:pPr>
      <w:r>
        <w:t>Among other things, accountability requires:</w:t>
      </w:r>
    </w:p>
    <w:p w14:paraId="6165A714" w14:textId="77777777" w:rsidR="00E65299" w:rsidRDefault="00E65299" w:rsidP="00E65299">
      <w:pPr>
        <w:pStyle w:val="Bulletlevelone"/>
      </w:pPr>
      <w:r>
        <w:t>working to objectives</w:t>
      </w:r>
    </w:p>
    <w:p w14:paraId="13C7945E" w14:textId="77777777" w:rsidR="00E65299" w:rsidRDefault="00E65299" w:rsidP="00E65299">
      <w:pPr>
        <w:pStyle w:val="Bulletlevelone"/>
      </w:pPr>
      <w:r>
        <w:t>acting in a transparent manner</w:t>
      </w:r>
    </w:p>
    <w:p w14:paraId="6A93956A" w14:textId="77777777" w:rsidR="00E65299" w:rsidRDefault="00E65299" w:rsidP="00E65299">
      <w:pPr>
        <w:pStyle w:val="Bulletlevelone"/>
      </w:pPr>
      <w:r>
        <w:t>achieving the best use of resources</w:t>
      </w:r>
    </w:p>
    <w:p w14:paraId="3AD7F759" w14:textId="77777777" w:rsidR="00E65299" w:rsidRDefault="00E65299" w:rsidP="00E65299">
      <w:pPr>
        <w:pStyle w:val="Bulletlevelone"/>
      </w:pPr>
      <w:r>
        <w:t>being open to appropriate scrutiny.</w:t>
      </w:r>
    </w:p>
    <w:p w14:paraId="0A38E422" w14:textId="77777777" w:rsidR="00E65299" w:rsidRDefault="00E65299" w:rsidP="00E65299">
      <w:pPr>
        <w:pStyle w:val="BodyText"/>
        <w:rPr>
          <w:spacing w:val="0"/>
        </w:rPr>
      </w:pPr>
      <w:r>
        <w:rPr>
          <w:spacing w:val="0"/>
        </w:rPr>
        <w:t xml:space="preserve">Table 6.2 sets out the specific questions that are used to measure accountability in the </w:t>
      </w:r>
      <w:r w:rsidRPr="00DA3BDA">
        <w:t>People Matter Survey</w:t>
      </w:r>
      <w:r>
        <w:rPr>
          <w:spacing w:val="0"/>
        </w:rPr>
        <w:t>. As shown in the table, there were several changes in the questions surveyed in 2019, including the addition of three entirely new questions.</w:t>
      </w:r>
    </w:p>
    <w:p w14:paraId="439494D0" w14:textId="77777777" w:rsidR="00E65299" w:rsidRDefault="00E65299" w:rsidP="00E65299">
      <w:pPr>
        <w:pStyle w:val="BodyText"/>
        <w:rPr>
          <w:spacing w:val="0"/>
        </w:rPr>
      </w:pPr>
      <w:r>
        <w:t>The overall agreement rate for the accountability value increased by 10 percentage</w:t>
      </w:r>
      <w:r>
        <w:rPr>
          <w:spacing w:val="0"/>
        </w:rPr>
        <w:t xml:space="preserve"> points from 2018 to 2019; however, it seems likely that most, if not all, of this increase was due to the new and changed questions.</w:t>
      </w:r>
    </w:p>
    <w:p w14:paraId="361DCCB3" w14:textId="77777777" w:rsidR="00E65299" w:rsidRDefault="00E65299" w:rsidP="00E65299">
      <w:pPr>
        <w:pStyle w:val="BodyText"/>
        <w:rPr>
          <w:spacing w:val="0"/>
        </w:rPr>
      </w:pPr>
      <w:r>
        <w:t xml:space="preserve">In 2019, there was a very high level of agreement by employees that they understood how their job contributed to the purpose of their </w:t>
      </w:r>
      <w:proofErr w:type="spellStart"/>
      <w:r>
        <w:t>organisation</w:t>
      </w:r>
      <w:proofErr w:type="spellEnd"/>
      <w:r>
        <w:t xml:space="preserve">, </w:t>
      </w:r>
      <w:r>
        <w:rPr>
          <w:spacing w:val="0"/>
        </w:rPr>
        <w:t>with an agreement rate of 91%. In contrast, the agreement rate with the proposition that senior leaders provide clear strategy and direction was just 61%.</w:t>
      </w:r>
    </w:p>
    <w:p w14:paraId="3042C067" w14:textId="2D2D53EB" w:rsidR="00E65299" w:rsidRPr="007A437E" w:rsidRDefault="00E65299" w:rsidP="00E0007E">
      <w:pPr>
        <w:pStyle w:val="Captions"/>
      </w:pPr>
      <w:r>
        <w:t>Table 6.2</w:t>
      </w:r>
      <w:r w:rsidR="00353FB3">
        <w:t xml:space="preserve"> </w:t>
      </w:r>
      <w:r w:rsidRPr="007A437E">
        <w:t>Percentage agreement with Accountability measures to 2019</w:t>
      </w:r>
    </w:p>
    <w:tbl>
      <w:tblPr>
        <w:tblStyle w:val="TableGridLight"/>
        <w:tblW w:w="0" w:type="auto"/>
        <w:tblLayout w:type="fixed"/>
        <w:tblLook w:val="04A0" w:firstRow="1" w:lastRow="0" w:firstColumn="1" w:lastColumn="0" w:noHBand="0" w:noVBand="1"/>
      </w:tblPr>
      <w:tblGrid>
        <w:gridCol w:w="1417"/>
        <w:gridCol w:w="3969"/>
        <w:gridCol w:w="850"/>
        <w:gridCol w:w="851"/>
        <w:gridCol w:w="850"/>
        <w:gridCol w:w="850"/>
      </w:tblGrid>
      <w:tr w:rsidR="00E65299" w14:paraId="6A1E5923" w14:textId="77777777" w:rsidTr="00BF049F">
        <w:trPr>
          <w:trHeight w:val="60"/>
        </w:trPr>
        <w:tc>
          <w:tcPr>
            <w:tcW w:w="1417" w:type="dxa"/>
          </w:tcPr>
          <w:p w14:paraId="0BDBECF0" w14:textId="77777777" w:rsidR="00E65299" w:rsidRPr="00F9355A" w:rsidRDefault="00E65299" w:rsidP="00F9355A">
            <w:pPr>
              <w:pStyle w:val="TableHeading"/>
            </w:pPr>
            <w:r w:rsidRPr="00F9355A">
              <w:t>Survey year</w:t>
            </w:r>
          </w:p>
          <w:p w14:paraId="0F1D6B89" w14:textId="77777777" w:rsidR="00E65299" w:rsidRDefault="00E65299" w:rsidP="00395E47">
            <w:pPr>
              <w:pStyle w:val="TableHeader-MediumWhiteTables"/>
            </w:pPr>
          </w:p>
        </w:tc>
        <w:tc>
          <w:tcPr>
            <w:tcW w:w="3969" w:type="dxa"/>
          </w:tcPr>
          <w:p w14:paraId="76B33105" w14:textId="77777777" w:rsidR="00E65299" w:rsidRPr="00F9355A" w:rsidRDefault="00E65299" w:rsidP="00F9355A">
            <w:pPr>
              <w:pStyle w:val="TableHeading"/>
            </w:pPr>
            <w:r w:rsidRPr="00F9355A">
              <w:t>Question wording</w:t>
            </w:r>
          </w:p>
          <w:p w14:paraId="536C8D3E" w14:textId="77777777" w:rsidR="00E65299" w:rsidRDefault="00E65299" w:rsidP="00395E47">
            <w:pPr>
              <w:pStyle w:val="TableHeader-MediumWhiteTables"/>
            </w:pPr>
          </w:p>
        </w:tc>
        <w:tc>
          <w:tcPr>
            <w:tcW w:w="850" w:type="dxa"/>
          </w:tcPr>
          <w:p w14:paraId="06736A41" w14:textId="77777777" w:rsidR="00E65299" w:rsidRPr="00BF049F" w:rsidRDefault="00E65299" w:rsidP="00BF049F">
            <w:r w:rsidRPr="00BF049F">
              <w:t>2016</w:t>
            </w:r>
          </w:p>
          <w:p w14:paraId="14BFF437" w14:textId="77777777" w:rsidR="00E65299" w:rsidRDefault="00E65299" w:rsidP="00395E47">
            <w:pPr>
              <w:pStyle w:val="TableHeader-MediumWhiteTables"/>
              <w:jc w:val="right"/>
            </w:pPr>
          </w:p>
        </w:tc>
        <w:tc>
          <w:tcPr>
            <w:tcW w:w="851" w:type="dxa"/>
          </w:tcPr>
          <w:p w14:paraId="2308A917" w14:textId="77777777" w:rsidR="00E65299" w:rsidRPr="00BF049F" w:rsidRDefault="00E65299" w:rsidP="00BF049F">
            <w:r w:rsidRPr="00BF049F">
              <w:t>2017</w:t>
            </w:r>
          </w:p>
          <w:p w14:paraId="1E4B994B" w14:textId="77777777" w:rsidR="00E65299" w:rsidRDefault="00E65299" w:rsidP="00395E47">
            <w:pPr>
              <w:pStyle w:val="TableHeader-MediumWhiteTables"/>
              <w:jc w:val="right"/>
            </w:pPr>
          </w:p>
        </w:tc>
        <w:tc>
          <w:tcPr>
            <w:tcW w:w="850" w:type="dxa"/>
          </w:tcPr>
          <w:p w14:paraId="5544A617" w14:textId="77777777" w:rsidR="00E65299" w:rsidRPr="00BF049F" w:rsidRDefault="00E65299" w:rsidP="00BF049F">
            <w:r w:rsidRPr="00BF049F">
              <w:t>2018</w:t>
            </w:r>
          </w:p>
          <w:p w14:paraId="45A4A403" w14:textId="77777777" w:rsidR="00E65299" w:rsidRDefault="00E65299" w:rsidP="00395E47">
            <w:pPr>
              <w:pStyle w:val="TableHeader-MediumWhiteTables"/>
              <w:jc w:val="right"/>
            </w:pPr>
          </w:p>
        </w:tc>
        <w:tc>
          <w:tcPr>
            <w:tcW w:w="850" w:type="dxa"/>
          </w:tcPr>
          <w:p w14:paraId="5834D0E5" w14:textId="77777777" w:rsidR="00E65299" w:rsidRPr="00BF049F" w:rsidRDefault="00E65299" w:rsidP="00BF049F">
            <w:r w:rsidRPr="00BF049F">
              <w:t>2019</w:t>
            </w:r>
          </w:p>
          <w:p w14:paraId="7D3EB7CE" w14:textId="77777777" w:rsidR="00E65299" w:rsidRDefault="00E65299" w:rsidP="00395E47">
            <w:pPr>
              <w:pStyle w:val="TableHeader-MediumWhiteTables"/>
              <w:jc w:val="right"/>
            </w:pPr>
          </w:p>
        </w:tc>
      </w:tr>
      <w:tr w:rsidR="00E65299" w14:paraId="2EDAF865" w14:textId="77777777" w:rsidTr="00BF049F">
        <w:trPr>
          <w:trHeight w:val="60"/>
        </w:trPr>
        <w:tc>
          <w:tcPr>
            <w:tcW w:w="1417" w:type="dxa"/>
          </w:tcPr>
          <w:p w14:paraId="294E84EF" w14:textId="77777777" w:rsidR="00E65299" w:rsidRPr="00DA3BDA" w:rsidRDefault="00E65299" w:rsidP="00C442CE">
            <w:pPr>
              <w:pStyle w:val="TableCopy"/>
            </w:pPr>
            <w:r w:rsidRPr="00DA3BDA">
              <w:t>2016–2018</w:t>
            </w:r>
          </w:p>
          <w:p w14:paraId="444E89E8" w14:textId="77777777" w:rsidR="00E65299" w:rsidRDefault="00E65299" w:rsidP="00395E47">
            <w:pPr>
              <w:pStyle w:val="TablecopyTotalsTables"/>
            </w:pPr>
          </w:p>
        </w:tc>
        <w:tc>
          <w:tcPr>
            <w:tcW w:w="3969" w:type="dxa"/>
          </w:tcPr>
          <w:p w14:paraId="140D7542" w14:textId="77777777" w:rsidR="00E65299" w:rsidRPr="00DA3BDA" w:rsidRDefault="00E65299" w:rsidP="00C442CE">
            <w:pPr>
              <w:pStyle w:val="TableCopy"/>
            </w:pPr>
            <w:r w:rsidRPr="00DA3BDA">
              <w:t>My workgroup always tries to improve its performance</w:t>
            </w:r>
          </w:p>
          <w:p w14:paraId="63580EA3" w14:textId="77777777" w:rsidR="00E65299" w:rsidRDefault="00E65299" w:rsidP="00395E47">
            <w:pPr>
              <w:pStyle w:val="TablecopyTotalsTables"/>
            </w:pPr>
          </w:p>
        </w:tc>
        <w:tc>
          <w:tcPr>
            <w:tcW w:w="850" w:type="dxa"/>
          </w:tcPr>
          <w:p w14:paraId="44365CC1" w14:textId="77777777" w:rsidR="00E65299" w:rsidRPr="00AF427D" w:rsidRDefault="00E65299" w:rsidP="00AF427D">
            <w:pPr>
              <w:pStyle w:val="TableCopy"/>
            </w:pPr>
            <w:r w:rsidRPr="00AF427D">
              <w:t>80%</w:t>
            </w:r>
          </w:p>
          <w:p w14:paraId="74913446" w14:textId="77777777" w:rsidR="00E65299" w:rsidRDefault="00E65299" w:rsidP="00395E47">
            <w:pPr>
              <w:pStyle w:val="TablecopyTables"/>
              <w:jc w:val="right"/>
            </w:pPr>
          </w:p>
        </w:tc>
        <w:tc>
          <w:tcPr>
            <w:tcW w:w="851" w:type="dxa"/>
          </w:tcPr>
          <w:p w14:paraId="018F4B4F" w14:textId="77777777" w:rsidR="00E65299" w:rsidRPr="00AF427D" w:rsidRDefault="00E65299" w:rsidP="00AF427D">
            <w:pPr>
              <w:pStyle w:val="TableCopy"/>
            </w:pPr>
            <w:r w:rsidRPr="00AF427D">
              <w:t>80%</w:t>
            </w:r>
          </w:p>
          <w:p w14:paraId="7148BC22" w14:textId="77777777" w:rsidR="00E65299" w:rsidRDefault="00E65299" w:rsidP="00395E47">
            <w:pPr>
              <w:pStyle w:val="TablecopyTables"/>
              <w:jc w:val="right"/>
            </w:pPr>
          </w:p>
        </w:tc>
        <w:tc>
          <w:tcPr>
            <w:tcW w:w="850" w:type="dxa"/>
          </w:tcPr>
          <w:p w14:paraId="0E666B87" w14:textId="77777777" w:rsidR="00E65299" w:rsidRPr="00AF427D" w:rsidRDefault="00E65299" w:rsidP="00AF427D">
            <w:pPr>
              <w:pStyle w:val="TableCopy"/>
            </w:pPr>
            <w:r w:rsidRPr="00AF427D">
              <w:t>81%</w:t>
            </w:r>
          </w:p>
          <w:p w14:paraId="0A37CCC6" w14:textId="77777777" w:rsidR="00E65299" w:rsidRDefault="00E65299" w:rsidP="00395E47">
            <w:pPr>
              <w:pStyle w:val="TablecopyTables"/>
              <w:jc w:val="right"/>
            </w:pPr>
          </w:p>
        </w:tc>
        <w:tc>
          <w:tcPr>
            <w:tcW w:w="850" w:type="dxa"/>
          </w:tcPr>
          <w:p w14:paraId="19B77A49"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5A7D8B7E" w14:textId="77777777" w:rsidTr="00BF049F">
        <w:trPr>
          <w:trHeight w:val="60"/>
        </w:trPr>
        <w:tc>
          <w:tcPr>
            <w:tcW w:w="1417" w:type="dxa"/>
          </w:tcPr>
          <w:p w14:paraId="2178052C" w14:textId="77777777" w:rsidR="00E65299" w:rsidRDefault="00E65299" w:rsidP="00395E47">
            <w:pPr>
              <w:pStyle w:val="NoParagraphStyle"/>
              <w:spacing w:line="240" w:lineRule="auto"/>
              <w:textAlignment w:val="auto"/>
              <w:rPr>
                <w:rFonts w:ascii="VIC" w:hAnsi="VIC" w:cstheme="minorBidi"/>
                <w:color w:val="auto"/>
                <w:lang w:val="en-GB"/>
              </w:rPr>
            </w:pPr>
          </w:p>
        </w:tc>
        <w:tc>
          <w:tcPr>
            <w:tcW w:w="3969" w:type="dxa"/>
          </w:tcPr>
          <w:p w14:paraId="146B3198" w14:textId="77777777" w:rsidR="00E65299" w:rsidRPr="00DA3BDA" w:rsidRDefault="00E65299" w:rsidP="00C442CE">
            <w:pPr>
              <w:pStyle w:val="TableCopy"/>
            </w:pPr>
            <w:r w:rsidRPr="00DA3BDA">
              <w:t>People in my workgroup use their time and resources efficiently</w:t>
            </w:r>
          </w:p>
          <w:p w14:paraId="6F5A4811" w14:textId="77777777" w:rsidR="00E65299" w:rsidRDefault="00E65299" w:rsidP="00395E47">
            <w:pPr>
              <w:pStyle w:val="TablecopyTotalsTables"/>
            </w:pPr>
          </w:p>
        </w:tc>
        <w:tc>
          <w:tcPr>
            <w:tcW w:w="850" w:type="dxa"/>
          </w:tcPr>
          <w:p w14:paraId="758BA8B0" w14:textId="77777777" w:rsidR="00E65299" w:rsidRPr="00AF427D" w:rsidRDefault="00E65299" w:rsidP="00AF427D">
            <w:pPr>
              <w:pStyle w:val="TableCopy"/>
            </w:pPr>
            <w:r w:rsidRPr="00AF427D">
              <w:t>68%</w:t>
            </w:r>
          </w:p>
          <w:p w14:paraId="09D3532A" w14:textId="77777777" w:rsidR="00E65299" w:rsidRDefault="00E65299" w:rsidP="00395E47">
            <w:pPr>
              <w:pStyle w:val="TablecopyTables"/>
              <w:jc w:val="right"/>
            </w:pPr>
          </w:p>
        </w:tc>
        <w:tc>
          <w:tcPr>
            <w:tcW w:w="851" w:type="dxa"/>
          </w:tcPr>
          <w:p w14:paraId="0B2A230A" w14:textId="77777777" w:rsidR="00E65299" w:rsidRPr="00AF427D" w:rsidRDefault="00E65299" w:rsidP="00AF427D">
            <w:pPr>
              <w:pStyle w:val="TableCopy"/>
            </w:pPr>
            <w:r w:rsidRPr="00AF427D">
              <w:t>68%</w:t>
            </w:r>
          </w:p>
          <w:p w14:paraId="6A8EF39F" w14:textId="77777777" w:rsidR="00E65299" w:rsidRDefault="00E65299" w:rsidP="00395E47">
            <w:pPr>
              <w:pStyle w:val="TablecopyTables"/>
              <w:jc w:val="right"/>
            </w:pPr>
          </w:p>
        </w:tc>
        <w:tc>
          <w:tcPr>
            <w:tcW w:w="850" w:type="dxa"/>
          </w:tcPr>
          <w:p w14:paraId="0925156C" w14:textId="77777777" w:rsidR="00E65299" w:rsidRPr="00AF427D" w:rsidRDefault="00E65299" w:rsidP="00AF427D">
            <w:pPr>
              <w:pStyle w:val="TableCopy"/>
            </w:pPr>
            <w:r w:rsidRPr="00AF427D">
              <w:t>70%</w:t>
            </w:r>
          </w:p>
          <w:p w14:paraId="6EB390F8" w14:textId="77777777" w:rsidR="00E65299" w:rsidRDefault="00E65299" w:rsidP="00395E47">
            <w:pPr>
              <w:pStyle w:val="TablecopyTables"/>
              <w:jc w:val="right"/>
            </w:pPr>
          </w:p>
        </w:tc>
        <w:tc>
          <w:tcPr>
            <w:tcW w:w="850" w:type="dxa"/>
          </w:tcPr>
          <w:p w14:paraId="79CD77E5"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44EB977" w14:textId="77777777" w:rsidTr="00BF049F">
        <w:trPr>
          <w:trHeight w:val="60"/>
        </w:trPr>
        <w:tc>
          <w:tcPr>
            <w:tcW w:w="1417" w:type="dxa"/>
          </w:tcPr>
          <w:p w14:paraId="1D5D51FE" w14:textId="77777777" w:rsidR="00E65299" w:rsidRDefault="00E65299" w:rsidP="00395E47">
            <w:pPr>
              <w:pStyle w:val="NoParagraphStyle"/>
              <w:spacing w:line="240" w:lineRule="auto"/>
              <w:textAlignment w:val="auto"/>
              <w:rPr>
                <w:rFonts w:ascii="VIC" w:hAnsi="VIC" w:cstheme="minorBidi"/>
                <w:color w:val="auto"/>
                <w:lang w:val="en-GB"/>
              </w:rPr>
            </w:pPr>
          </w:p>
        </w:tc>
        <w:tc>
          <w:tcPr>
            <w:tcW w:w="3969" w:type="dxa"/>
          </w:tcPr>
          <w:p w14:paraId="201F425C" w14:textId="77777777" w:rsidR="00E65299" w:rsidRPr="00DA3BDA" w:rsidRDefault="00E65299" w:rsidP="00C442CE">
            <w:pPr>
              <w:pStyle w:val="TableCopy"/>
            </w:pPr>
            <w:r w:rsidRPr="00DA3BDA">
              <w:t>Senior managers provide clear strategy and direction</w:t>
            </w:r>
          </w:p>
          <w:p w14:paraId="6A418907" w14:textId="77777777" w:rsidR="00E65299" w:rsidRDefault="00E65299" w:rsidP="00395E47">
            <w:pPr>
              <w:pStyle w:val="TablecopyTotalsTables"/>
            </w:pPr>
          </w:p>
        </w:tc>
        <w:tc>
          <w:tcPr>
            <w:tcW w:w="850" w:type="dxa"/>
          </w:tcPr>
          <w:p w14:paraId="6F32C7ED" w14:textId="77777777" w:rsidR="00E65299" w:rsidRPr="00AF427D" w:rsidRDefault="00E65299" w:rsidP="00AF427D">
            <w:pPr>
              <w:pStyle w:val="TableCopy"/>
            </w:pPr>
            <w:r w:rsidRPr="00AF427D">
              <w:t>54%</w:t>
            </w:r>
          </w:p>
          <w:p w14:paraId="0A2CCF01" w14:textId="77777777" w:rsidR="00E65299" w:rsidRDefault="00E65299" w:rsidP="00395E47">
            <w:pPr>
              <w:pStyle w:val="TablecopyTables"/>
              <w:jc w:val="right"/>
            </w:pPr>
          </w:p>
        </w:tc>
        <w:tc>
          <w:tcPr>
            <w:tcW w:w="851" w:type="dxa"/>
          </w:tcPr>
          <w:p w14:paraId="740E0F3C" w14:textId="77777777" w:rsidR="00E65299" w:rsidRPr="00AF427D" w:rsidRDefault="00E65299" w:rsidP="00AF427D">
            <w:pPr>
              <w:pStyle w:val="TableCopy"/>
            </w:pPr>
            <w:r w:rsidRPr="00AF427D">
              <w:t>55%</w:t>
            </w:r>
          </w:p>
          <w:p w14:paraId="5A6B61A3" w14:textId="77777777" w:rsidR="00E65299" w:rsidRDefault="00E65299" w:rsidP="00395E47">
            <w:pPr>
              <w:pStyle w:val="TablecopyTables"/>
              <w:jc w:val="right"/>
            </w:pPr>
          </w:p>
        </w:tc>
        <w:tc>
          <w:tcPr>
            <w:tcW w:w="850" w:type="dxa"/>
          </w:tcPr>
          <w:p w14:paraId="648D9955" w14:textId="77777777" w:rsidR="00E65299" w:rsidRPr="00AF427D" w:rsidRDefault="00E65299" w:rsidP="00AF427D">
            <w:pPr>
              <w:pStyle w:val="TableCopy"/>
            </w:pPr>
            <w:r w:rsidRPr="00AF427D">
              <w:t>57%</w:t>
            </w:r>
          </w:p>
          <w:p w14:paraId="27403A08" w14:textId="77777777" w:rsidR="00E65299" w:rsidRDefault="00E65299" w:rsidP="00395E47">
            <w:pPr>
              <w:pStyle w:val="TablecopyTables"/>
              <w:jc w:val="right"/>
            </w:pPr>
          </w:p>
        </w:tc>
        <w:tc>
          <w:tcPr>
            <w:tcW w:w="850" w:type="dxa"/>
          </w:tcPr>
          <w:p w14:paraId="65FF0AD0"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0E5771F" w14:textId="77777777" w:rsidTr="00BF049F">
        <w:trPr>
          <w:trHeight w:val="60"/>
        </w:trPr>
        <w:tc>
          <w:tcPr>
            <w:tcW w:w="1417" w:type="dxa"/>
          </w:tcPr>
          <w:p w14:paraId="5B2DACEC" w14:textId="77777777" w:rsidR="00E65299" w:rsidRDefault="00E65299" w:rsidP="00395E47">
            <w:pPr>
              <w:pStyle w:val="NoParagraphStyle"/>
              <w:spacing w:line="240" w:lineRule="auto"/>
              <w:textAlignment w:val="auto"/>
              <w:rPr>
                <w:rFonts w:ascii="VIC" w:hAnsi="VIC" w:cstheme="minorBidi"/>
                <w:color w:val="auto"/>
                <w:lang w:val="en-GB"/>
              </w:rPr>
            </w:pPr>
          </w:p>
        </w:tc>
        <w:tc>
          <w:tcPr>
            <w:tcW w:w="3969" w:type="dxa"/>
          </w:tcPr>
          <w:p w14:paraId="024FB766" w14:textId="77777777" w:rsidR="00E65299" w:rsidRPr="00DA3BDA" w:rsidRDefault="00E65299" w:rsidP="00C442CE">
            <w:pPr>
              <w:pStyle w:val="TableCopy"/>
            </w:pPr>
            <w:r w:rsidRPr="00DA3BDA">
              <w:t>Accountability value overall score</w:t>
            </w:r>
          </w:p>
          <w:p w14:paraId="473B797A" w14:textId="77777777" w:rsidR="00E65299" w:rsidRDefault="00E65299" w:rsidP="00395E47">
            <w:pPr>
              <w:pStyle w:val="TablecopyTotalsTables"/>
            </w:pPr>
          </w:p>
        </w:tc>
        <w:tc>
          <w:tcPr>
            <w:tcW w:w="850" w:type="dxa"/>
          </w:tcPr>
          <w:p w14:paraId="4FB02AB8" w14:textId="77777777" w:rsidR="00E65299" w:rsidRPr="00AF427D" w:rsidRDefault="00E65299" w:rsidP="00AF427D">
            <w:pPr>
              <w:pStyle w:val="TableCopy"/>
            </w:pPr>
            <w:r w:rsidRPr="00AF427D">
              <w:t>67%</w:t>
            </w:r>
          </w:p>
          <w:p w14:paraId="3463A6D1" w14:textId="77777777" w:rsidR="00E65299" w:rsidRDefault="00E65299" w:rsidP="00395E47">
            <w:pPr>
              <w:pStyle w:val="TablecopyTables"/>
              <w:jc w:val="right"/>
            </w:pPr>
          </w:p>
        </w:tc>
        <w:tc>
          <w:tcPr>
            <w:tcW w:w="851" w:type="dxa"/>
          </w:tcPr>
          <w:p w14:paraId="6E036ED3" w14:textId="77777777" w:rsidR="00E65299" w:rsidRPr="00AF427D" w:rsidRDefault="00E65299" w:rsidP="00AF427D">
            <w:pPr>
              <w:pStyle w:val="TableCopy"/>
            </w:pPr>
            <w:r w:rsidRPr="00AF427D">
              <w:t>68%</w:t>
            </w:r>
          </w:p>
          <w:p w14:paraId="14BF78C2" w14:textId="77777777" w:rsidR="00E65299" w:rsidRDefault="00E65299" w:rsidP="00395E47">
            <w:pPr>
              <w:pStyle w:val="TablecopyTables"/>
              <w:jc w:val="right"/>
            </w:pPr>
          </w:p>
        </w:tc>
        <w:tc>
          <w:tcPr>
            <w:tcW w:w="850" w:type="dxa"/>
          </w:tcPr>
          <w:p w14:paraId="108877BB" w14:textId="77777777" w:rsidR="00E65299" w:rsidRPr="00AF427D" w:rsidRDefault="00E65299" w:rsidP="00AF427D">
            <w:pPr>
              <w:pStyle w:val="TableCopy"/>
            </w:pPr>
            <w:r w:rsidRPr="00AF427D">
              <w:t>69%</w:t>
            </w:r>
          </w:p>
          <w:p w14:paraId="5E65FED3" w14:textId="77777777" w:rsidR="00E65299" w:rsidRDefault="00E65299" w:rsidP="00395E47">
            <w:pPr>
              <w:pStyle w:val="TablecopyTables"/>
              <w:jc w:val="right"/>
            </w:pPr>
          </w:p>
        </w:tc>
        <w:tc>
          <w:tcPr>
            <w:tcW w:w="850" w:type="dxa"/>
          </w:tcPr>
          <w:p w14:paraId="09EDBFD8"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EB6D32D" w14:textId="77777777" w:rsidTr="00BF049F">
        <w:trPr>
          <w:trHeight w:val="60"/>
        </w:trPr>
        <w:tc>
          <w:tcPr>
            <w:tcW w:w="1417" w:type="dxa"/>
          </w:tcPr>
          <w:p w14:paraId="7E1795D5" w14:textId="77777777" w:rsidR="00E65299" w:rsidRPr="00DA3BDA" w:rsidRDefault="00E65299" w:rsidP="00C442CE">
            <w:pPr>
              <w:pStyle w:val="TableCopy"/>
            </w:pPr>
            <w:r w:rsidRPr="00DA3BDA">
              <w:t>2019</w:t>
            </w:r>
          </w:p>
          <w:p w14:paraId="69DC07B6" w14:textId="77777777" w:rsidR="00E65299" w:rsidRDefault="00E65299" w:rsidP="00395E47">
            <w:pPr>
              <w:pStyle w:val="TablecopyTotalsTables"/>
            </w:pPr>
          </w:p>
        </w:tc>
        <w:tc>
          <w:tcPr>
            <w:tcW w:w="3969" w:type="dxa"/>
          </w:tcPr>
          <w:p w14:paraId="3920B5BF" w14:textId="77777777" w:rsidR="00E65299" w:rsidRPr="00DA3BDA" w:rsidRDefault="00E65299" w:rsidP="00C442CE">
            <w:pPr>
              <w:pStyle w:val="TableCopy"/>
            </w:pPr>
            <w:r w:rsidRPr="00DA3BDA">
              <w:t xml:space="preserve">I understand how my job contributes to my </w:t>
            </w:r>
            <w:proofErr w:type="spellStart"/>
            <w:r w:rsidRPr="00DA3BDA">
              <w:t>organisation’s</w:t>
            </w:r>
            <w:proofErr w:type="spellEnd"/>
            <w:r w:rsidRPr="00DA3BDA">
              <w:t xml:space="preserve"> purpose</w:t>
            </w:r>
          </w:p>
          <w:p w14:paraId="36E9380E" w14:textId="77777777" w:rsidR="00E65299" w:rsidRDefault="00E65299" w:rsidP="00395E47">
            <w:pPr>
              <w:pStyle w:val="TablecopyTotalsTables"/>
            </w:pPr>
          </w:p>
        </w:tc>
        <w:tc>
          <w:tcPr>
            <w:tcW w:w="850" w:type="dxa"/>
          </w:tcPr>
          <w:p w14:paraId="2C18387F" w14:textId="77777777" w:rsidR="00E65299" w:rsidRDefault="00E65299" w:rsidP="00395E47">
            <w:pPr>
              <w:pStyle w:val="NoParagraphStyle"/>
              <w:spacing w:line="240" w:lineRule="auto"/>
              <w:textAlignment w:val="auto"/>
              <w:rPr>
                <w:rFonts w:ascii="VIC" w:hAnsi="VIC" w:cstheme="minorBidi"/>
                <w:color w:val="auto"/>
                <w:lang w:val="en-GB"/>
              </w:rPr>
            </w:pPr>
          </w:p>
        </w:tc>
        <w:tc>
          <w:tcPr>
            <w:tcW w:w="851" w:type="dxa"/>
          </w:tcPr>
          <w:p w14:paraId="383C1796"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746198DA"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5F31C859" w14:textId="77777777" w:rsidR="00E65299" w:rsidRPr="00AF427D" w:rsidRDefault="00E65299" w:rsidP="00AF427D">
            <w:pPr>
              <w:pStyle w:val="TableCopy"/>
            </w:pPr>
            <w:r w:rsidRPr="00AF427D">
              <w:t>91%</w:t>
            </w:r>
          </w:p>
          <w:p w14:paraId="13DFE091" w14:textId="77777777" w:rsidR="00E65299" w:rsidRDefault="00E65299" w:rsidP="00395E47">
            <w:pPr>
              <w:pStyle w:val="TablecopyTables"/>
              <w:jc w:val="right"/>
            </w:pPr>
          </w:p>
        </w:tc>
      </w:tr>
      <w:tr w:rsidR="00E65299" w14:paraId="7587F9D9" w14:textId="77777777" w:rsidTr="00BF049F">
        <w:trPr>
          <w:trHeight w:val="60"/>
        </w:trPr>
        <w:tc>
          <w:tcPr>
            <w:tcW w:w="1417" w:type="dxa"/>
          </w:tcPr>
          <w:p w14:paraId="16D0172E" w14:textId="77777777" w:rsidR="00E65299" w:rsidRDefault="00E65299" w:rsidP="00395E47">
            <w:pPr>
              <w:pStyle w:val="NoParagraphStyle"/>
              <w:spacing w:line="240" w:lineRule="auto"/>
              <w:textAlignment w:val="auto"/>
              <w:rPr>
                <w:rFonts w:ascii="VIC" w:hAnsi="VIC" w:cstheme="minorBidi"/>
                <w:color w:val="auto"/>
                <w:lang w:val="en-GB"/>
              </w:rPr>
            </w:pPr>
          </w:p>
        </w:tc>
        <w:tc>
          <w:tcPr>
            <w:tcW w:w="3969" w:type="dxa"/>
          </w:tcPr>
          <w:p w14:paraId="4815EB2B" w14:textId="77777777" w:rsidR="00E65299" w:rsidRPr="00DA3BDA" w:rsidRDefault="00E65299" w:rsidP="00C442CE">
            <w:pPr>
              <w:pStyle w:val="TableCopy"/>
            </w:pPr>
            <w:r w:rsidRPr="00DA3BDA">
              <w:t>My workgroup strives to make the best use of its resources</w:t>
            </w:r>
          </w:p>
          <w:p w14:paraId="0BEBB7F3" w14:textId="77777777" w:rsidR="00E65299" w:rsidRDefault="00E65299" w:rsidP="00395E47">
            <w:pPr>
              <w:pStyle w:val="TablecopyTotalsTables"/>
            </w:pPr>
          </w:p>
        </w:tc>
        <w:tc>
          <w:tcPr>
            <w:tcW w:w="850" w:type="dxa"/>
          </w:tcPr>
          <w:p w14:paraId="6CFCAB42" w14:textId="77777777" w:rsidR="00E65299" w:rsidRDefault="00E65299" w:rsidP="00395E47">
            <w:pPr>
              <w:pStyle w:val="NoParagraphStyle"/>
              <w:spacing w:line="240" w:lineRule="auto"/>
              <w:textAlignment w:val="auto"/>
              <w:rPr>
                <w:rFonts w:ascii="VIC" w:hAnsi="VIC" w:cstheme="minorBidi"/>
                <w:color w:val="auto"/>
                <w:lang w:val="en-GB"/>
              </w:rPr>
            </w:pPr>
          </w:p>
        </w:tc>
        <w:tc>
          <w:tcPr>
            <w:tcW w:w="851" w:type="dxa"/>
          </w:tcPr>
          <w:p w14:paraId="3442F5D8"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07DE247B"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702A4152" w14:textId="77777777" w:rsidR="00E65299" w:rsidRPr="00AF427D" w:rsidRDefault="00E65299" w:rsidP="00AF427D">
            <w:pPr>
              <w:pStyle w:val="TableCopy"/>
            </w:pPr>
            <w:r w:rsidRPr="00AF427D">
              <w:t>85%</w:t>
            </w:r>
          </w:p>
          <w:p w14:paraId="2018E14D" w14:textId="77777777" w:rsidR="00E65299" w:rsidRDefault="00E65299" w:rsidP="00395E47">
            <w:pPr>
              <w:pStyle w:val="TablecopyTables"/>
              <w:jc w:val="right"/>
            </w:pPr>
          </w:p>
        </w:tc>
      </w:tr>
      <w:tr w:rsidR="00E65299" w14:paraId="74BE9D06" w14:textId="77777777" w:rsidTr="00BF049F">
        <w:trPr>
          <w:trHeight w:val="60"/>
        </w:trPr>
        <w:tc>
          <w:tcPr>
            <w:tcW w:w="1417" w:type="dxa"/>
          </w:tcPr>
          <w:p w14:paraId="7C88E07B" w14:textId="77777777" w:rsidR="00E65299" w:rsidRDefault="00E65299" w:rsidP="00395E47">
            <w:pPr>
              <w:pStyle w:val="NoParagraphStyle"/>
              <w:spacing w:line="240" w:lineRule="auto"/>
              <w:textAlignment w:val="auto"/>
              <w:rPr>
                <w:rFonts w:ascii="VIC" w:hAnsi="VIC" w:cstheme="minorBidi"/>
                <w:color w:val="auto"/>
                <w:lang w:val="en-GB"/>
              </w:rPr>
            </w:pPr>
          </w:p>
        </w:tc>
        <w:tc>
          <w:tcPr>
            <w:tcW w:w="3969" w:type="dxa"/>
          </w:tcPr>
          <w:p w14:paraId="2A18C931" w14:textId="77777777" w:rsidR="00E65299" w:rsidRPr="00DA3BDA" w:rsidRDefault="00E65299" w:rsidP="00C442CE">
            <w:pPr>
              <w:pStyle w:val="TableCopy"/>
            </w:pPr>
            <w:r w:rsidRPr="00DA3BDA">
              <w:t>I clearly understand what I am expected to do in this job</w:t>
            </w:r>
          </w:p>
          <w:p w14:paraId="13EB360B" w14:textId="77777777" w:rsidR="00E65299" w:rsidRDefault="00E65299" w:rsidP="00395E47">
            <w:pPr>
              <w:pStyle w:val="TablecopyTotalsTables"/>
            </w:pPr>
          </w:p>
        </w:tc>
        <w:tc>
          <w:tcPr>
            <w:tcW w:w="850" w:type="dxa"/>
          </w:tcPr>
          <w:p w14:paraId="41850449" w14:textId="77777777" w:rsidR="00E65299" w:rsidRDefault="00E65299" w:rsidP="00395E47">
            <w:pPr>
              <w:pStyle w:val="NoParagraphStyle"/>
              <w:spacing w:line="240" w:lineRule="auto"/>
              <w:textAlignment w:val="auto"/>
              <w:rPr>
                <w:rFonts w:ascii="VIC" w:hAnsi="VIC" w:cstheme="minorBidi"/>
                <w:color w:val="auto"/>
                <w:lang w:val="en-GB"/>
              </w:rPr>
            </w:pPr>
          </w:p>
        </w:tc>
        <w:tc>
          <w:tcPr>
            <w:tcW w:w="851" w:type="dxa"/>
          </w:tcPr>
          <w:p w14:paraId="27023884"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1B3EEB2F"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57D12BA3" w14:textId="77777777" w:rsidR="00E65299" w:rsidRPr="00AF427D" w:rsidRDefault="00E65299" w:rsidP="00AF427D">
            <w:pPr>
              <w:pStyle w:val="TableCopy"/>
            </w:pPr>
            <w:r w:rsidRPr="00AF427D">
              <w:t>84%</w:t>
            </w:r>
          </w:p>
          <w:p w14:paraId="0E83E396" w14:textId="77777777" w:rsidR="00E65299" w:rsidRDefault="00E65299" w:rsidP="00395E47">
            <w:pPr>
              <w:pStyle w:val="TablecopyTables"/>
              <w:jc w:val="right"/>
            </w:pPr>
          </w:p>
        </w:tc>
      </w:tr>
      <w:tr w:rsidR="00E65299" w14:paraId="03AFBDA9" w14:textId="77777777" w:rsidTr="00BF049F">
        <w:trPr>
          <w:trHeight w:val="60"/>
        </w:trPr>
        <w:tc>
          <w:tcPr>
            <w:tcW w:w="1417" w:type="dxa"/>
          </w:tcPr>
          <w:p w14:paraId="4F9ADD79" w14:textId="77777777" w:rsidR="00E65299" w:rsidRDefault="00E65299" w:rsidP="00395E47">
            <w:pPr>
              <w:pStyle w:val="NoParagraphStyle"/>
              <w:spacing w:line="240" w:lineRule="auto"/>
              <w:textAlignment w:val="auto"/>
              <w:rPr>
                <w:rFonts w:ascii="VIC" w:hAnsi="VIC" w:cstheme="minorBidi"/>
                <w:color w:val="auto"/>
                <w:lang w:val="en-GB"/>
              </w:rPr>
            </w:pPr>
          </w:p>
        </w:tc>
        <w:tc>
          <w:tcPr>
            <w:tcW w:w="3969" w:type="dxa"/>
          </w:tcPr>
          <w:p w14:paraId="032F5330" w14:textId="77777777" w:rsidR="00E65299" w:rsidRPr="00DA3BDA" w:rsidRDefault="00E65299" w:rsidP="00C442CE">
            <w:pPr>
              <w:pStyle w:val="TableCopy"/>
            </w:pPr>
            <w:r w:rsidRPr="00DA3BDA">
              <w:t>My workgroup has clear lines of responsibility</w:t>
            </w:r>
          </w:p>
          <w:p w14:paraId="4996FEF3" w14:textId="77777777" w:rsidR="00E65299" w:rsidRDefault="00E65299" w:rsidP="00395E47">
            <w:pPr>
              <w:pStyle w:val="TablecopyTotalsTables"/>
            </w:pPr>
          </w:p>
        </w:tc>
        <w:tc>
          <w:tcPr>
            <w:tcW w:w="850" w:type="dxa"/>
          </w:tcPr>
          <w:p w14:paraId="40BF980E" w14:textId="77777777" w:rsidR="00E65299" w:rsidRDefault="00E65299" w:rsidP="00395E47">
            <w:pPr>
              <w:pStyle w:val="NoParagraphStyle"/>
              <w:spacing w:line="240" w:lineRule="auto"/>
              <w:textAlignment w:val="auto"/>
              <w:rPr>
                <w:rFonts w:ascii="VIC" w:hAnsi="VIC" w:cstheme="minorBidi"/>
                <w:color w:val="auto"/>
                <w:lang w:val="en-GB"/>
              </w:rPr>
            </w:pPr>
          </w:p>
        </w:tc>
        <w:tc>
          <w:tcPr>
            <w:tcW w:w="851" w:type="dxa"/>
          </w:tcPr>
          <w:p w14:paraId="11393186"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5A2D8C63"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206FA056" w14:textId="77777777" w:rsidR="00E65299" w:rsidRPr="00AF427D" w:rsidRDefault="00E65299" w:rsidP="00AF427D">
            <w:pPr>
              <w:pStyle w:val="TableCopy"/>
            </w:pPr>
            <w:r w:rsidRPr="00AF427D">
              <w:t>77%</w:t>
            </w:r>
          </w:p>
          <w:p w14:paraId="7566CC12" w14:textId="77777777" w:rsidR="00E65299" w:rsidRDefault="00E65299" w:rsidP="00395E47">
            <w:pPr>
              <w:pStyle w:val="TablecopyTables"/>
              <w:jc w:val="right"/>
            </w:pPr>
          </w:p>
        </w:tc>
      </w:tr>
      <w:tr w:rsidR="00E65299" w14:paraId="13DF953C" w14:textId="77777777" w:rsidTr="00BF049F">
        <w:trPr>
          <w:trHeight w:val="60"/>
        </w:trPr>
        <w:tc>
          <w:tcPr>
            <w:tcW w:w="1417" w:type="dxa"/>
          </w:tcPr>
          <w:p w14:paraId="080BBE43" w14:textId="77777777" w:rsidR="00E65299" w:rsidRDefault="00E65299" w:rsidP="00395E47">
            <w:pPr>
              <w:pStyle w:val="NoParagraphStyle"/>
              <w:spacing w:line="240" w:lineRule="auto"/>
              <w:textAlignment w:val="auto"/>
              <w:rPr>
                <w:rFonts w:ascii="VIC" w:hAnsi="VIC" w:cstheme="minorBidi"/>
                <w:color w:val="auto"/>
                <w:lang w:val="en-GB"/>
              </w:rPr>
            </w:pPr>
          </w:p>
        </w:tc>
        <w:tc>
          <w:tcPr>
            <w:tcW w:w="4819" w:type="dxa"/>
            <w:gridSpan w:val="2"/>
          </w:tcPr>
          <w:p w14:paraId="458EB6DA" w14:textId="77777777" w:rsidR="00E65299" w:rsidRPr="00DA3BDA" w:rsidRDefault="00E65299" w:rsidP="00C442CE">
            <w:pPr>
              <w:pStyle w:val="TableCopy"/>
            </w:pPr>
            <w:r w:rsidRPr="00DA3BDA">
              <w:t>Senior leaders provide clear strategy and direction</w:t>
            </w:r>
          </w:p>
          <w:p w14:paraId="0F09B0F9" w14:textId="77777777" w:rsidR="00E65299" w:rsidRDefault="00E65299" w:rsidP="00395E47">
            <w:pPr>
              <w:pStyle w:val="TablecopyTotalsTables"/>
            </w:pPr>
          </w:p>
        </w:tc>
        <w:tc>
          <w:tcPr>
            <w:tcW w:w="851" w:type="dxa"/>
          </w:tcPr>
          <w:p w14:paraId="01D709E4"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31A3239B"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5A99B87E" w14:textId="77777777" w:rsidR="00E65299" w:rsidRPr="00AF427D" w:rsidRDefault="00E65299" w:rsidP="00AF427D">
            <w:pPr>
              <w:pStyle w:val="TableCopy"/>
            </w:pPr>
            <w:r w:rsidRPr="00AF427D">
              <w:t>61%</w:t>
            </w:r>
          </w:p>
          <w:p w14:paraId="564799AE" w14:textId="77777777" w:rsidR="00E65299" w:rsidRDefault="00E65299" w:rsidP="00395E47">
            <w:pPr>
              <w:pStyle w:val="TablecopyTables"/>
              <w:jc w:val="right"/>
            </w:pPr>
          </w:p>
        </w:tc>
      </w:tr>
      <w:tr w:rsidR="00E65299" w14:paraId="6B764D02" w14:textId="77777777" w:rsidTr="00BF049F">
        <w:trPr>
          <w:trHeight w:val="60"/>
        </w:trPr>
        <w:tc>
          <w:tcPr>
            <w:tcW w:w="1417" w:type="dxa"/>
          </w:tcPr>
          <w:p w14:paraId="036CDD4B" w14:textId="77777777" w:rsidR="00E65299" w:rsidRDefault="00E65299" w:rsidP="00395E47">
            <w:pPr>
              <w:pStyle w:val="NoParagraphStyle"/>
              <w:spacing w:line="240" w:lineRule="auto"/>
              <w:textAlignment w:val="auto"/>
              <w:rPr>
                <w:rFonts w:ascii="VIC" w:hAnsi="VIC" w:cstheme="minorBidi"/>
                <w:color w:val="auto"/>
                <w:lang w:val="en-GB"/>
              </w:rPr>
            </w:pPr>
          </w:p>
        </w:tc>
        <w:tc>
          <w:tcPr>
            <w:tcW w:w="3969" w:type="dxa"/>
          </w:tcPr>
          <w:p w14:paraId="02722618" w14:textId="77777777" w:rsidR="00E65299" w:rsidRPr="00DA3BDA" w:rsidRDefault="00E65299" w:rsidP="00C442CE">
            <w:pPr>
              <w:pStyle w:val="TableCopy"/>
            </w:pPr>
            <w:r w:rsidRPr="00DA3BDA">
              <w:t>Accountability value overall score</w:t>
            </w:r>
          </w:p>
          <w:p w14:paraId="702C21C2" w14:textId="77777777" w:rsidR="00E65299" w:rsidRDefault="00E65299" w:rsidP="00395E47">
            <w:pPr>
              <w:pStyle w:val="TablecopyTotalsTables"/>
            </w:pPr>
          </w:p>
        </w:tc>
        <w:tc>
          <w:tcPr>
            <w:tcW w:w="850" w:type="dxa"/>
          </w:tcPr>
          <w:p w14:paraId="681814C6" w14:textId="77777777" w:rsidR="00E65299" w:rsidRDefault="00E65299" w:rsidP="00395E47">
            <w:pPr>
              <w:pStyle w:val="NoParagraphStyle"/>
              <w:spacing w:line="240" w:lineRule="auto"/>
              <w:textAlignment w:val="auto"/>
              <w:rPr>
                <w:rFonts w:ascii="VIC" w:hAnsi="VIC" w:cstheme="minorBidi"/>
                <w:color w:val="auto"/>
                <w:lang w:val="en-GB"/>
              </w:rPr>
            </w:pPr>
          </w:p>
        </w:tc>
        <w:tc>
          <w:tcPr>
            <w:tcW w:w="851" w:type="dxa"/>
          </w:tcPr>
          <w:p w14:paraId="7EE1E617"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3B44EB5B"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5E05C438" w14:textId="77777777" w:rsidR="00E65299" w:rsidRPr="00AF427D" w:rsidRDefault="00E65299" w:rsidP="00AF427D">
            <w:pPr>
              <w:pStyle w:val="TableCopy"/>
            </w:pPr>
            <w:r w:rsidRPr="00AF427D">
              <w:t>79%</w:t>
            </w:r>
          </w:p>
          <w:p w14:paraId="1E458119" w14:textId="77777777" w:rsidR="00E65299" w:rsidRDefault="00E65299" w:rsidP="00395E47">
            <w:pPr>
              <w:pStyle w:val="TablecopyTables"/>
              <w:jc w:val="right"/>
            </w:pPr>
          </w:p>
        </w:tc>
      </w:tr>
    </w:tbl>
    <w:p w14:paraId="34753705" w14:textId="77777777" w:rsidR="00E65299" w:rsidRDefault="00E65299" w:rsidP="00B32034">
      <w:pPr>
        <w:pStyle w:val="Heading4"/>
      </w:pPr>
    </w:p>
    <w:p w14:paraId="0FCC86DF" w14:textId="77777777" w:rsidR="00E65299" w:rsidRDefault="00E65299" w:rsidP="00E0007E">
      <w:pPr>
        <w:pStyle w:val="Captions"/>
      </w:pPr>
      <w:r w:rsidRPr="007A437E">
        <w:t xml:space="preserve">Source: </w:t>
      </w:r>
      <w:r w:rsidRPr="00DA3BDA">
        <w:t>People Matter Survey</w:t>
      </w:r>
      <w:r w:rsidRPr="007A437E">
        <w:t xml:space="preserve"> 2019</w:t>
      </w:r>
    </w:p>
    <w:p w14:paraId="345EDA80" w14:textId="635C16F8" w:rsidR="00E65299" w:rsidRPr="001F7B8D" w:rsidRDefault="00353FB3" w:rsidP="001F7B8D">
      <w:pPr>
        <w:pStyle w:val="Heading2"/>
      </w:pPr>
      <w:r>
        <w:t>6</w:t>
      </w:r>
      <w:r w:rsidR="00E65299" w:rsidRPr="001F7B8D">
        <w:t>.1.</w:t>
      </w:r>
      <w:r>
        <w:t>2</w:t>
      </w:r>
      <w:r w:rsidR="00E65299" w:rsidRPr="001F7B8D">
        <w:t>.</w:t>
      </w:r>
      <w:r w:rsidR="00E65299" w:rsidRPr="001F7B8D">
        <w:tab/>
        <w:t>Integrity: earning and sustaining public trust</w:t>
      </w:r>
    </w:p>
    <w:p w14:paraId="35F130E6" w14:textId="77777777" w:rsidR="00E65299" w:rsidRDefault="00E65299" w:rsidP="00E65299">
      <w:pPr>
        <w:pStyle w:val="BodyText"/>
      </w:pPr>
      <w:r>
        <w:t>Public sector officials are entrusted with considerable powers, resources, and information to fulfil their duties and deliver outcomes for the community. Trust in the public sector’s integrity is critical to its ability to operate effectively, implement policy and deliver services for the benefit of all Victorians. Building and maintaining this trust requires dedicated effort from all parts of the workforce.</w:t>
      </w:r>
    </w:p>
    <w:p w14:paraId="00EDBD94" w14:textId="77777777" w:rsidR="00E65299" w:rsidRDefault="00E65299" w:rsidP="00E65299">
      <w:pPr>
        <w:pStyle w:val="BodyText"/>
      </w:pPr>
      <w:r>
        <w:t>It is particularly important that public sector employees demonstrate integrity by:</w:t>
      </w:r>
    </w:p>
    <w:p w14:paraId="3B8E77F6" w14:textId="77777777" w:rsidR="00E65299" w:rsidRDefault="00E65299" w:rsidP="00E65299">
      <w:pPr>
        <w:pStyle w:val="Bulletlevelone"/>
      </w:pPr>
      <w:r>
        <w:t>avoiding conflicts of interest</w:t>
      </w:r>
    </w:p>
    <w:p w14:paraId="639CDDC0" w14:textId="77777777" w:rsidR="00E65299" w:rsidRDefault="00E65299" w:rsidP="00E65299">
      <w:pPr>
        <w:pStyle w:val="Bulletlevelone"/>
      </w:pPr>
      <w:r>
        <w:t>using powers responsibly</w:t>
      </w:r>
    </w:p>
    <w:p w14:paraId="13F3FBB3" w14:textId="77777777" w:rsidR="00E65299" w:rsidRDefault="00E65299" w:rsidP="00E65299">
      <w:pPr>
        <w:pStyle w:val="Bulletlevelone"/>
      </w:pPr>
      <w:r>
        <w:t>behaving honestly and transparently</w:t>
      </w:r>
    </w:p>
    <w:p w14:paraId="120BB98D" w14:textId="77777777" w:rsidR="00E65299" w:rsidRDefault="00E65299" w:rsidP="00E65299">
      <w:pPr>
        <w:pStyle w:val="Bulletlevelone"/>
      </w:pPr>
      <w:r>
        <w:t>reporting improper conduct.</w:t>
      </w:r>
    </w:p>
    <w:p w14:paraId="66DA208D" w14:textId="77777777" w:rsidR="00E65299" w:rsidRDefault="00E65299" w:rsidP="00E65299">
      <w:pPr>
        <w:pStyle w:val="BodyText"/>
      </w:pPr>
      <w:r>
        <w:t xml:space="preserve">The </w:t>
      </w:r>
      <w:r w:rsidRPr="00DA3BDA">
        <w:t>People Matter Survey</w:t>
      </w:r>
      <w:r>
        <w:t xml:space="preserve"> measures aspects of integrity such as employees’ perceptions of their </w:t>
      </w:r>
      <w:proofErr w:type="spellStart"/>
      <w:r>
        <w:t>organisation</w:t>
      </w:r>
      <w:proofErr w:type="spellEnd"/>
      <w:r>
        <w:t xml:space="preserve">, their leaders and colleagues behaving honestly and with integrity, their confidence in </w:t>
      </w:r>
      <w:proofErr w:type="spellStart"/>
      <w:r>
        <w:t>organisational</w:t>
      </w:r>
      <w:proofErr w:type="spellEnd"/>
      <w:r>
        <w:t xml:space="preserve"> processes for reporting improper conduct, and their general sense of their </w:t>
      </w:r>
      <w:proofErr w:type="spellStart"/>
      <w:r>
        <w:t>organisation’s</w:t>
      </w:r>
      <w:proofErr w:type="spellEnd"/>
      <w:r>
        <w:t xml:space="preserve"> efforts to earn the trust of the Victorian public.</w:t>
      </w:r>
    </w:p>
    <w:p w14:paraId="591FA241" w14:textId="77777777" w:rsidR="00E65299" w:rsidRDefault="00E65299" w:rsidP="00E65299">
      <w:pPr>
        <w:pStyle w:val="BodyText"/>
        <w:rPr>
          <w:spacing w:val="-1"/>
        </w:rPr>
      </w:pPr>
      <w:r>
        <w:rPr>
          <w:spacing w:val="-1"/>
        </w:rPr>
        <w:t xml:space="preserve">With an overall score of 66%, the integrity value recorded the lowest agreement rate of the seven public sector values. Table 6.3 </w:t>
      </w:r>
      <w:r>
        <w:t xml:space="preserve">reports each of the questions used to measure </w:t>
      </w:r>
      <w:r>
        <w:rPr>
          <w:spacing w:val="-1"/>
        </w:rPr>
        <w:t xml:space="preserve">agreement rates relating to integrity within public sector </w:t>
      </w:r>
      <w:proofErr w:type="spellStart"/>
      <w:r>
        <w:rPr>
          <w:spacing w:val="-1"/>
        </w:rPr>
        <w:t>organisations</w:t>
      </w:r>
      <w:proofErr w:type="spellEnd"/>
      <w:r>
        <w:rPr>
          <w:spacing w:val="-1"/>
        </w:rPr>
        <w:t xml:space="preserve"> from 2016–2019.</w:t>
      </w:r>
    </w:p>
    <w:p w14:paraId="2DA07A12" w14:textId="77777777" w:rsidR="00E65299" w:rsidRDefault="00E65299" w:rsidP="00E65299">
      <w:pPr>
        <w:pStyle w:val="BodyText"/>
        <w:rPr>
          <w:spacing w:val="0"/>
        </w:rPr>
      </w:pPr>
      <w:r>
        <w:rPr>
          <w:spacing w:val="0"/>
        </w:rPr>
        <w:t xml:space="preserve">In 2019 two entirely new questions were added to the </w:t>
      </w:r>
      <w:r w:rsidRPr="00DA3BDA">
        <w:t>People Matter Survey</w:t>
      </w:r>
      <w:r>
        <w:rPr>
          <w:spacing w:val="0"/>
        </w:rPr>
        <w:t>:</w:t>
      </w:r>
    </w:p>
    <w:p w14:paraId="0077D1F2" w14:textId="77777777" w:rsidR="00E65299" w:rsidRDefault="00E65299" w:rsidP="00E65299">
      <w:pPr>
        <w:pStyle w:val="BodyText"/>
      </w:pPr>
      <w:r w:rsidRPr="00DA3BDA">
        <w:t>“senior leaders demonstrate honesty and integrity”;</w:t>
      </w:r>
      <w:r>
        <w:t xml:space="preserve"> and</w:t>
      </w:r>
    </w:p>
    <w:p w14:paraId="0FBDD662" w14:textId="77777777" w:rsidR="00E65299" w:rsidRPr="00DA3BDA" w:rsidRDefault="00E65299" w:rsidP="00DA3BDA">
      <w:r w:rsidRPr="00DA3BDA">
        <w:t xml:space="preserve">“I feel I am able to challenge inappropriate </w:t>
      </w:r>
      <w:proofErr w:type="spellStart"/>
      <w:r w:rsidRPr="00DA3BDA">
        <w:t>behaviour</w:t>
      </w:r>
      <w:proofErr w:type="spellEnd"/>
      <w:r w:rsidRPr="00DA3BDA">
        <w:t xml:space="preserve"> at work”</w:t>
      </w:r>
    </w:p>
    <w:p w14:paraId="00D61A30" w14:textId="77777777" w:rsidR="00E65299" w:rsidRDefault="00E65299" w:rsidP="00E65299">
      <w:pPr>
        <w:pStyle w:val="BodyText"/>
        <w:rPr>
          <w:spacing w:val="0"/>
        </w:rPr>
      </w:pPr>
      <w:r>
        <w:t xml:space="preserve">In addition to these new questions, the wording </w:t>
      </w:r>
      <w:r>
        <w:rPr>
          <w:spacing w:val="0"/>
        </w:rPr>
        <w:t>of two further questions was refined to be expressed in more active language.</w:t>
      </w:r>
    </w:p>
    <w:p w14:paraId="30B76557" w14:textId="77777777" w:rsidR="00E65299" w:rsidRDefault="00E65299" w:rsidP="00E65299">
      <w:pPr>
        <w:pStyle w:val="BodyText"/>
      </w:pPr>
      <w:r>
        <w:t xml:space="preserve">The changes in the survey questions appear to be the principal cause of the sharp drop in the </w:t>
      </w:r>
      <w:r>
        <w:rPr>
          <w:spacing w:val="0"/>
        </w:rPr>
        <w:t xml:space="preserve">overall agreement rate for integrity from 74% in 2018 to 66% in 2019. Notwithstanding this, the improved and more detailed questions in 2019 provide deeper insights into the extent to which employees agree that integrity is embedded in the workplace culture of their </w:t>
      </w:r>
      <w:proofErr w:type="spellStart"/>
      <w:r>
        <w:rPr>
          <w:spacing w:val="0"/>
        </w:rPr>
        <w:t>organisations</w:t>
      </w:r>
      <w:proofErr w:type="spellEnd"/>
      <w:r>
        <w:rPr>
          <w:spacing w:val="0"/>
        </w:rPr>
        <w:t xml:space="preserve">. The overall picture indicates </w:t>
      </w:r>
      <w:r>
        <w:t>that there is considerable scope to raise integrity indicators within public sector workplaces.</w:t>
      </w:r>
    </w:p>
    <w:p w14:paraId="06B777CA" w14:textId="77777777" w:rsidR="00E65299" w:rsidRDefault="00E65299" w:rsidP="00E65299">
      <w:pPr>
        <w:pStyle w:val="BodyText"/>
        <w:rPr>
          <w:spacing w:val="0"/>
        </w:rPr>
      </w:pPr>
      <w:r>
        <w:t xml:space="preserve">In particular, the agreement rates for all but two </w:t>
      </w:r>
      <w:r>
        <w:rPr>
          <w:spacing w:val="0"/>
        </w:rPr>
        <w:t xml:space="preserve">of the integrity related questions in 2019 were below 70%. This includes an agreement rate of 64% for the proposition that senior leaders demonstrate honesty and integrity, and 65% for the proposition that their </w:t>
      </w:r>
      <w:proofErr w:type="spellStart"/>
      <w:r>
        <w:rPr>
          <w:spacing w:val="0"/>
        </w:rPr>
        <w:t>organisations</w:t>
      </w:r>
      <w:proofErr w:type="spellEnd"/>
      <w:r>
        <w:rPr>
          <w:spacing w:val="0"/>
        </w:rPr>
        <w:t xml:space="preserve"> do not tolerate improper conduct. Overall, only 55% of public sector employees agreed or strongly agreed that they would be confident that they would be protected from reprisal for reporting improper conduct.</w:t>
      </w:r>
    </w:p>
    <w:p w14:paraId="477B380E" w14:textId="77777777" w:rsidR="00E65299" w:rsidRDefault="00E65299" w:rsidP="00E65299">
      <w:pPr>
        <w:pStyle w:val="BodyText"/>
        <w:rPr>
          <w:spacing w:val="0"/>
        </w:rPr>
      </w:pPr>
      <w:r>
        <w:t xml:space="preserve">The development of an appropriate environment </w:t>
      </w:r>
      <w:r>
        <w:rPr>
          <w:spacing w:val="0"/>
        </w:rPr>
        <w:t xml:space="preserve">for employees to feel able and confident to report improper conduct is crucial to ensure that public sector </w:t>
      </w:r>
      <w:proofErr w:type="spellStart"/>
      <w:r>
        <w:rPr>
          <w:spacing w:val="0"/>
        </w:rPr>
        <w:t>organisations</w:t>
      </w:r>
      <w:proofErr w:type="spellEnd"/>
      <w:r>
        <w:rPr>
          <w:spacing w:val="0"/>
        </w:rPr>
        <w:t xml:space="preserve"> maintain the public’s trust. It falls to senior leaders to be more active </w:t>
      </w:r>
      <w:r>
        <w:rPr>
          <w:spacing w:val="0"/>
        </w:rPr>
        <w:lastRenderedPageBreak/>
        <w:t xml:space="preserve">in demonstrating their, and their </w:t>
      </w:r>
      <w:proofErr w:type="spellStart"/>
      <w:r>
        <w:rPr>
          <w:spacing w:val="0"/>
        </w:rPr>
        <w:t>organisation’s</w:t>
      </w:r>
      <w:proofErr w:type="spellEnd"/>
      <w:r>
        <w:rPr>
          <w:spacing w:val="0"/>
        </w:rPr>
        <w:t xml:space="preserve"> commitment to acting with integrity and putting measures in place to appropriately deal with improper conduct.</w:t>
      </w:r>
    </w:p>
    <w:p w14:paraId="5D22495A" w14:textId="77777777" w:rsidR="00E65299" w:rsidRDefault="00E65299" w:rsidP="00E0007E">
      <w:pPr>
        <w:pStyle w:val="Captions"/>
      </w:pPr>
      <w:r>
        <w:t xml:space="preserve">Table 6.3 </w:t>
      </w:r>
      <w:r w:rsidRPr="007A437E">
        <w:t>Percentage agreement with Integrity measures, 2016 to 2019</w:t>
      </w:r>
    </w:p>
    <w:tbl>
      <w:tblPr>
        <w:tblStyle w:val="TableGridLight"/>
        <w:tblW w:w="10485" w:type="dxa"/>
        <w:tblLayout w:type="fixed"/>
        <w:tblLook w:val="04A0" w:firstRow="1" w:lastRow="0" w:firstColumn="1" w:lastColumn="0" w:noHBand="0" w:noVBand="1"/>
      </w:tblPr>
      <w:tblGrid>
        <w:gridCol w:w="1417"/>
        <w:gridCol w:w="4674"/>
        <w:gridCol w:w="1098"/>
        <w:gridCol w:w="1099"/>
        <w:gridCol w:w="1098"/>
        <w:gridCol w:w="1099"/>
      </w:tblGrid>
      <w:tr w:rsidR="00E65299" w14:paraId="7CF51EE4" w14:textId="77777777" w:rsidTr="00353FB3">
        <w:trPr>
          <w:trHeight w:val="60"/>
        </w:trPr>
        <w:tc>
          <w:tcPr>
            <w:tcW w:w="1417" w:type="dxa"/>
          </w:tcPr>
          <w:p w14:paraId="0764DA7D" w14:textId="77777777" w:rsidR="00E65299" w:rsidRPr="00F9355A" w:rsidRDefault="00E65299" w:rsidP="00F9355A">
            <w:pPr>
              <w:pStyle w:val="TableHeading"/>
            </w:pPr>
            <w:r w:rsidRPr="00F9355A">
              <w:t>Survey year</w:t>
            </w:r>
          </w:p>
          <w:p w14:paraId="431EAA41" w14:textId="77777777" w:rsidR="00E65299" w:rsidRDefault="00E65299" w:rsidP="00395E47">
            <w:pPr>
              <w:pStyle w:val="TableHeader-MediumWhiteTables"/>
            </w:pPr>
          </w:p>
        </w:tc>
        <w:tc>
          <w:tcPr>
            <w:tcW w:w="4674" w:type="dxa"/>
          </w:tcPr>
          <w:p w14:paraId="0A7645F9" w14:textId="77777777" w:rsidR="00E65299" w:rsidRPr="00F9355A" w:rsidRDefault="00E65299" w:rsidP="00F9355A">
            <w:pPr>
              <w:pStyle w:val="TableHeading"/>
            </w:pPr>
            <w:r w:rsidRPr="00F9355A">
              <w:t>Question wording</w:t>
            </w:r>
          </w:p>
          <w:p w14:paraId="76672A6F" w14:textId="77777777" w:rsidR="00E65299" w:rsidRDefault="00E65299" w:rsidP="00395E47">
            <w:pPr>
              <w:pStyle w:val="TableHeader-MediumWhiteTables"/>
            </w:pPr>
          </w:p>
        </w:tc>
        <w:tc>
          <w:tcPr>
            <w:tcW w:w="1098" w:type="dxa"/>
          </w:tcPr>
          <w:p w14:paraId="6ED3E161" w14:textId="77777777" w:rsidR="00E65299" w:rsidRPr="00BF049F" w:rsidRDefault="00E65299" w:rsidP="00353FB3">
            <w:pPr>
              <w:pStyle w:val="TableHeading"/>
            </w:pPr>
            <w:r w:rsidRPr="00BF049F">
              <w:t>2016</w:t>
            </w:r>
          </w:p>
          <w:p w14:paraId="517A2638" w14:textId="77777777" w:rsidR="00E65299" w:rsidRDefault="00E65299" w:rsidP="00353FB3">
            <w:pPr>
              <w:pStyle w:val="TableHeading"/>
            </w:pPr>
          </w:p>
        </w:tc>
        <w:tc>
          <w:tcPr>
            <w:tcW w:w="1099" w:type="dxa"/>
          </w:tcPr>
          <w:p w14:paraId="56192668" w14:textId="77777777" w:rsidR="00E65299" w:rsidRPr="00BF049F" w:rsidRDefault="00E65299" w:rsidP="00353FB3">
            <w:pPr>
              <w:pStyle w:val="TableHeading"/>
            </w:pPr>
            <w:r w:rsidRPr="00BF049F">
              <w:t>2017</w:t>
            </w:r>
          </w:p>
          <w:p w14:paraId="1DE34B7C" w14:textId="77777777" w:rsidR="00E65299" w:rsidRDefault="00E65299" w:rsidP="00353FB3">
            <w:pPr>
              <w:pStyle w:val="TableHeading"/>
            </w:pPr>
          </w:p>
        </w:tc>
        <w:tc>
          <w:tcPr>
            <w:tcW w:w="1098" w:type="dxa"/>
          </w:tcPr>
          <w:p w14:paraId="33D39682" w14:textId="77777777" w:rsidR="00E65299" w:rsidRPr="00BF049F" w:rsidRDefault="00E65299" w:rsidP="00353FB3">
            <w:pPr>
              <w:pStyle w:val="TableHeading"/>
            </w:pPr>
            <w:r w:rsidRPr="00BF049F">
              <w:t>2018</w:t>
            </w:r>
          </w:p>
          <w:p w14:paraId="5741D77C" w14:textId="77777777" w:rsidR="00E65299" w:rsidRDefault="00E65299" w:rsidP="00353FB3">
            <w:pPr>
              <w:pStyle w:val="TableHeading"/>
            </w:pPr>
          </w:p>
        </w:tc>
        <w:tc>
          <w:tcPr>
            <w:tcW w:w="1099" w:type="dxa"/>
          </w:tcPr>
          <w:p w14:paraId="13F49D38" w14:textId="77777777" w:rsidR="00E65299" w:rsidRPr="00BF049F" w:rsidRDefault="00E65299" w:rsidP="00353FB3">
            <w:pPr>
              <w:pStyle w:val="TableHeading"/>
            </w:pPr>
            <w:r w:rsidRPr="00BF049F">
              <w:t>2019</w:t>
            </w:r>
          </w:p>
          <w:p w14:paraId="2A4039C6" w14:textId="77777777" w:rsidR="00E65299" w:rsidRDefault="00E65299" w:rsidP="00353FB3">
            <w:pPr>
              <w:pStyle w:val="TableHeading"/>
            </w:pPr>
          </w:p>
        </w:tc>
      </w:tr>
      <w:tr w:rsidR="00E65299" w14:paraId="7C8F1033" w14:textId="77777777" w:rsidTr="00353FB3">
        <w:trPr>
          <w:trHeight w:val="60"/>
        </w:trPr>
        <w:tc>
          <w:tcPr>
            <w:tcW w:w="1417" w:type="dxa"/>
          </w:tcPr>
          <w:p w14:paraId="62AF1958" w14:textId="77777777" w:rsidR="00E65299" w:rsidRPr="00DA3BDA" w:rsidRDefault="00E65299" w:rsidP="00C442CE">
            <w:pPr>
              <w:pStyle w:val="TableCopy"/>
            </w:pPr>
            <w:r w:rsidRPr="00DA3BDA">
              <w:t>2016–2018</w:t>
            </w:r>
          </w:p>
          <w:p w14:paraId="726C435F" w14:textId="77777777" w:rsidR="00E65299" w:rsidRDefault="00E65299" w:rsidP="00395E47">
            <w:pPr>
              <w:pStyle w:val="TablecopyTotalsTables"/>
            </w:pPr>
          </w:p>
        </w:tc>
        <w:tc>
          <w:tcPr>
            <w:tcW w:w="4674" w:type="dxa"/>
          </w:tcPr>
          <w:p w14:paraId="3E617DC3" w14:textId="77777777" w:rsidR="00E65299" w:rsidRPr="00DA3BDA" w:rsidRDefault="00E65299" w:rsidP="00C442CE">
            <w:pPr>
              <w:pStyle w:val="TableCopy"/>
            </w:pPr>
            <w:r w:rsidRPr="00DA3BDA">
              <w:t>People in my workgroup are honest, open and transparent in their dealings</w:t>
            </w:r>
          </w:p>
          <w:p w14:paraId="3D226B32" w14:textId="77777777" w:rsidR="00E65299" w:rsidRDefault="00E65299" w:rsidP="00395E47">
            <w:pPr>
              <w:pStyle w:val="TablecopyTotalsTables"/>
            </w:pPr>
          </w:p>
        </w:tc>
        <w:tc>
          <w:tcPr>
            <w:tcW w:w="1098" w:type="dxa"/>
          </w:tcPr>
          <w:p w14:paraId="6C773055" w14:textId="77777777" w:rsidR="00E65299" w:rsidRPr="00AF427D" w:rsidRDefault="00E65299" w:rsidP="00AF427D">
            <w:pPr>
              <w:pStyle w:val="TableCopy"/>
            </w:pPr>
            <w:r w:rsidRPr="00AF427D">
              <w:t>74%</w:t>
            </w:r>
          </w:p>
          <w:p w14:paraId="33861E8C" w14:textId="77777777" w:rsidR="00E65299" w:rsidRDefault="00E65299" w:rsidP="00395E47">
            <w:pPr>
              <w:pStyle w:val="TablecopyTables"/>
              <w:jc w:val="right"/>
            </w:pPr>
          </w:p>
        </w:tc>
        <w:tc>
          <w:tcPr>
            <w:tcW w:w="1099" w:type="dxa"/>
          </w:tcPr>
          <w:p w14:paraId="3B4EA977" w14:textId="77777777" w:rsidR="00E65299" w:rsidRPr="00AF427D" w:rsidRDefault="00E65299" w:rsidP="00AF427D">
            <w:pPr>
              <w:pStyle w:val="TableCopy"/>
            </w:pPr>
            <w:r w:rsidRPr="00AF427D">
              <w:t>74%</w:t>
            </w:r>
          </w:p>
          <w:p w14:paraId="53C81471" w14:textId="77777777" w:rsidR="00E65299" w:rsidRDefault="00E65299" w:rsidP="00395E47">
            <w:pPr>
              <w:pStyle w:val="TablecopyTables"/>
              <w:jc w:val="right"/>
            </w:pPr>
          </w:p>
        </w:tc>
        <w:tc>
          <w:tcPr>
            <w:tcW w:w="1098" w:type="dxa"/>
          </w:tcPr>
          <w:p w14:paraId="3DC52791" w14:textId="77777777" w:rsidR="00E65299" w:rsidRPr="00AF427D" w:rsidRDefault="00E65299" w:rsidP="00AF427D">
            <w:pPr>
              <w:pStyle w:val="TableCopy"/>
            </w:pPr>
            <w:r w:rsidRPr="00AF427D">
              <w:t>77%</w:t>
            </w:r>
          </w:p>
          <w:p w14:paraId="4F8BAA76" w14:textId="77777777" w:rsidR="00E65299" w:rsidRDefault="00E65299" w:rsidP="00395E47">
            <w:pPr>
              <w:pStyle w:val="TablecopyTables"/>
              <w:jc w:val="right"/>
            </w:pPr>
          </w:p>
        </w:tc>
        <w:tc>
          <w:tcPr>
            <w:tcW w:w="1099" w:type="dxa"/>
          </w:tcPr>
          <w:p w14:paraId="3C1740F7" w14:textId="77777777" w:rsidR="00E65299" w:rsidRPr="00AF427D" w:rsidRDefault="00E65299" w:rsidP="00AF427D">
            <w:pPr>
              <w:pStyle w:val="TableCopy"/>
            </w:pPr>
            <w:r w:rsidRPr="00AF427D">
              <w:t>73%</w:t>
            </w:r>
          </w:p>
          <w:p w14:paraId="6324243C" w14:textId="77777777" w:rsidR="00E65299" w:rsidRDefault="00E65299" w:rsidP="00395E47">
            <w:pPr>
              <w:pStyle w:val="TablecopyTables"/>
              <w:jc w:val="right"/>
            </w:pPr>
          </w:p>
        </w:tc>
      </w:tr>
      <w:tr w:rsidR="00E65299" w14:paraId="68C4D20A" w14:textId="77777777" w:rsidTr="00353FB3">
        <w:trPr>
          <w:trHeight w:val="60"/>
        </w:trPr>
        <w:tc>
          <w:tcPr>
            <w:tcW w:w="1417" w:type="dxa"/>
          </w:tcPr>
          <w:p w14:paraId="176D5EC7"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59D9C1A6" w14:textId="77777777" w:rsidR="00E65299" w:rsidRPr="00DA3BDA" w:rsidRDefault="00E65299" w:rsidP="00C442CE">
            <w:pPr>
              <w:pStyle w:val="TableCopy"/>
            </w:pPr>
            <w:r w:rsidRPr="00DA3BDA">
              <w:t>I am confident that I would be protected from reprisal for reporting improper conduct</w:t>
            </w:r>
          </w:p>
          <w:p w14:paraId="11E6D07A" w14:textId="77777777" w:rsidR="00E65299" w:rsidRDefault="00E65299" w:rsidP="00395E47">
            <w:pPr>
              <w:pStyle w:val="TablecopyTotalsTables"/>
            </w:pPr>
          </w:p>
        </w:tc>
        <w:tc>
          <w:tcPr>
            <w:tcW w:w="1098" w:type="dxa"/>
          </w:tcPr>
          <w:p w14:paraId="5ED8A39F" w14:textId="77777777" w:rsidR="00E65299" w:rsidRPr="00AF427D" w:rsidRDefault="00E65299" w:rsidP="00AF427D">
            <w:pPr>
              <w:pStyle w:val="TableCopy"/>
            </w:pPr>
            <w:r w:rsidRPr="00AF427D">
              <w:t>50%</w:t>
            </w:r>
          </w:p>
          <w:p w14:paraId="3809F9A8" w14:textId="77777777" w:rsidR="00E65299" w:rsidRDefault="00E65299" w:rsidP="00395E47">
            <w:pPr>
              <w:pStyle w:val="TablecopyTables"/>
              <w:jc w:val="right"/>
            </w:pPr>
          </w:p>
        </w:tc>
        <w:tc>
          <w:tcPr>
            <w:tcW w:w="1099" w:type="dxa"/>
          </w:tcPr>
          <w:p w14:paraId="71BB7546" w14:textId="77777777" w:rsidR="00E65299" w:rsidRPr="00AF427D" w:rsidRDefault="00E65299" w:rsidP="00AF427D">
            <w:pPr>
              <w:pStyle w:val="TableCopy"/>
            </w:pPr>
            <w:r w:rsidRPr="00AF427D">
              <w:t>52%</w:t>
            </w:r>
          </w:p>
          <w:p w14:paraId="3F8EF711" w14:textId="77777777" w:rsidR="00E65299" w:rsidRDefault="00E65299" w:rsidP="00395E47">
            <w:pPr>
              <w:pStyle w:val="TablecopyTables"/>
              <w:jc w:val="right"/>
            </w:pPr>
          </w:p>
        </w:tc>
        <w:tc>
          <w:tcPr>
            <w:tcW w:w="1098" w:type="dxa"/>
          </w:tcPr>
          <w:p w14:paraId="6AA90BBC" w14:textId="77777777" w:rsidR="00E65299" w:rsidRPr="00AF427D" w:rsidRDefault="00E65299" w:rsidP="00AF427D">
            <w:pPr>
              <w:pStyle w:val="TableCopy"/>
            </w:pPr>
            <w:r w:rsidRPr="00AF427D">
              <w:t>55%</w:t>
            </w:r>
          </w:p>
          <w:p w14:paraId="72340CDA" w14:textId="77777777" w:rsidR="00E65299" w:rsidRDefault="00E65299" w:rsidP="00395E47">
            <w:pPr>
              <w:pStyle w:val="TablecopyTables"/>
              <w:jc w:val="right"/>
            </w:pPr>
          </w:p>
        </w:tc>
        <w:tc>
          <w:tcPr>
            <w:tcW w:w="1099" w:type="dxa"/>
          </w:tcPr>
          <w:p w14:paraId="51DDF411" w14:textId="77777777" w:rsidR="00E65299" w:rsidRPr="00AF427D" w:rsidRDefault="00E65299" w:rsidP="00AF427D">
            <w:pPr>
              <w:pStyle w:val="TableCopy"/>
            </w:pPr>
            <w:r w:rsidRPr="00AF427D">
              <w:t>55%</w:t>
            </w:r>
          </w:p>
          <w:p w14:paraId="4AE9072B" w14:textId="77777777" w:rsidR="00E65299" w:rsidRDefault="00E65299" w:rsidP="00395E47">
            <w:pPr>
              <w:pStyle w:val="TablecopyTables"/>
              <w:jc w:val="right"/>
            </w:pPr>
          </w:p>
        </w:tc>
      </w:tr>
      <w:tr w:rsidR="00E65299" w14:paraId="7FC02129" w14:textId="77777777" w:rsidTr="00353FB3">
        <w:trPr>
          <w:trHeight w:val="60"/>
        </w:trPr>
        <w:tc>
          <w:tcPr>
            <w:tcW w:w="1417" w:type="dxa"/>
          </w:tcPr>
          <w:p w14:paraId="61BAA62B"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5085A5F9" w14:textId="77777777" w:rsidR="00E65299" w:rsidRPr="00DA3BDA" w:rsidRDefault="00E65299" w:rsidP="00C442CE">
            <w:pPr>
              <w:pStyle w:val="TableCopy"/>
            </w:pPr>
            <w:r w:rsidRPr="00DA3BDA">
              <w:t>My manager sees avoiding conflicts of interest as being important</w:t>
            </w:r>
          </w:p>
          <w:p w14:paraId="323D1FF1" w14:textId="77777777" w:rsidR="00E65299" w:rsidRDefault="00E65299" w:rsidP="00395E47">
            <w:pPr>
              <w:pStyle w:val="TablecopyTotalsTables"/>
            </w:pPr>
          </w:p>
        </w:tc>
        <w:tc>
          <w:tcPr>
            <w:tcW w:w="1098" w:type="dxa"/>
          </w:tcPr>
          <w:p w14:paraId="6DFF3C43" w14:textId="77777777" w:rsidR="00E65299" w:rsidRPr="00AF427D" w:rsidRDefault="00E65299" w:rsidP="00AF427D">
            <w:pPr>
              <w:pStyle w:val="TableCopy"/>
            </w:pPr>
            <w:r w:rsidRPr="00AF427D">
              <w:t>72%</w:t>
            </w:r>
          </w:p>
          <w:p w14:paraId="73B7BCC4" w14:textId="77777777" w:rsidR="00E65299" w:rsidRDefault="00E65299" w:rsidP="00395E47">
            <w:pPr>
              <w:pStyle w:val="TablecopyTables"/>
              <w:jc w:val="right"/>
            </w:pPr>
          </w:p>
        </w:tc>
        <w:tc>
          <w:tcPr>
            <w:tcW w:w="1099" w:type="dxa"/>
          </w:tcPr>
          <w:p w14:paraId="6AD190BB" w14:textId="77777777" w:rsidR="00E65299" w:rsidRPr="00AF427D" w:rsidRDefault="00E65299" w:rsidP="00AF427D">
            <w:pPr>
              <w:pStyle w:val="TableCopy"/>
            </w:pPr>
            <w:r w:rsidRPr="00AF427D">
              <w:t>72%</w:t>
            </w:r>
          </w:p>
          <w:p w14:paraId="04AA3492" w14:textId="77777777" w:rsidR="00E65299" w:rsidRDefault="00E65299" w:rsidP="00395E47">
            <w:pPr>
              <w:pStyle w:val="TablecopyTables"/>
              <w:jc w:val="right"/>
            </w:pPr>
          </w:p>
        </w:tc>
        <w:tc>
          <w:tcPr>
            <w:tcW w:w="1098" w:type="dxa"/>
          </w:tcPr>
          <w:p w14:paraId="10AF8867" w14:textId="77777777" w:rsidR="00E65299" w:rsidRPr="00AF427D" w:rsidRDefault="00E65299" w:rsidP="00AF427D">
            <w:pPr>
              <w:pStyle w:val="TableCopy"/>
            </w:pPr>
            <w:r w:rsidRPr="00AF427D">
              <w:t>73%</w:t>
            </w:r>
          </w:p>
          <w:p w14:paraId="39109635" w14:textId="77777777" w:rsidR="00E65299" w:rsidRDefault="00E65299" w:rsidP="00395E47">
            <w:pPr>
              <w:pStyle w:val="TablecopyTables"/>
              <w:jc w:val="right"/>
            </w:pPr>
          </w:p>
        </w:tc>
        <w:tc>
          <w:tcPr>
            <w:tcW w:w="1099" w:type="dxa"/>
          </w:tcPr>
          <w:p w14:paraId="4C5F5156"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3E7CD0FF" w14:textId="77777777" w:rsidTr="00353FB3">
        <w:trPr>
          <w:trHeight w:val="60"/>
        </w:trPr>
        <w:tc>
          <w:tcPr>
            <w:tcW w:w="1417" w:type="dxa"/>
          </w:tcPr>
          <w:p w14:paraId="08C528B2"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0EB6DF74" w14:textId="77777777" w:rsidR="00E65299" w:rsidRPr="00DA3BDA" w:rsidRDefault="00E65299" w:rsidP="00C442CE">
            <w:pPr>
              <w:pStyle w:val="TableCopy"/>
            </w:pPr>
            <w:r w:rsidRPr="00DA3BDA">
              <w:t xml:space="preserve">In my </w:t>
            </w:r>
            <w:proofErr w:type="spellStart"/>
            <w:r w:rsidRPr="00DA3BDA">
              <w:t>organisation</w:t>
            </w:r>
            <w:proofErr w:type="spellEnd"/>
            <w:r w:rsidRPr="00DA3BDA">
              <w:t>, earning and sustaining a high level of public trust is seen as important</w:t>
            </w:r>
          </w:p>
          <w:p w14:paraId="18A70DC1" w14:textId="77777777" w:rsidR="00E65299" w:rsidRDefault="00E65299" w:rsidP="00395E47">
            <w:pPr>
              <w:pStyle w:val="TablecopyTotalsTables"/>
            </w:pPr>
          </w:p>
        </w:tc>
        <w:tc>
          <w:tcPr>
            <w:tcW w:w="1098" w:type="dxa"/>
          </w:tcPr>
          <w:p w14:paraId="5BC769D2" w14:textId="77777777" w:rsidR="00E65299" w:rsidRPr="00AF427D" w:rsidRDefault="00E65299" w:rsidP="00AF427D">
            <w:pPr>
              <w:pStyle w:val="TableCopy"/>
            </w:pPr>
            <w:r w:rsidRPr="00AF427D">
              <w:t>88%</w:t>
            </w:r>
          </w:p>
          <w:p w14:paraId="0C338CC9" w14:textId="77777777" w:rsidR="00E65299" w:rsidRDefault="00E65299" w:rsidP="00395E47">
            <w:pPr>
              <w:pStyle w:val="TablecopyTables"/>
              <w:jc w:val="right"/>
            </w:pPr>
          </w:p>
        </w:tc>
        <w:tc>
          <w:tcPr>
            <w:tcW w:w="1099" w:type="dxa"/>
          </w:tcPr>
          <w:p w14:paraId="30ACB949" w14:textId="77777777" w:rsidR="00E65299" w:rsidRPr="00AF427D" w:rsidRDefault="00E65299" w:rsidP="00AF427D">
            <w:pPr>
              <w:pStyle w:val="TableCopy"/>
            </w:pPr>
            <w:r w:rsidRPr="00AF427D">
              <w:t>89%</w:t>
            </w:r>
          </w:p>
          <w:p w14:paraId="6D4CFD2F" w14:textId="77777777" w:rsidR="00E65299" w:rsidRDefault="00E65299" w:rsidP="00395E47">
            <w:pPr>
              <w:pStyle w:val="TablecopyTables"/>
              <w:jc w:val="right"/>
            </w:pPr>
          </w:p>
        </w:tc>
        <w:tc>
          <w:tcPr>
            <w:tcW w:w="1098" w:type="dxa"/>
          </w:tcPr>
          <w:p w14:paraId="3D99E1D8" w14:textId="77777777" w:rsidR="00E65299" w:rsidRPr="00AF427D" w:rsidRDefault="00E65299" w:rsidP="00AF427D">
            <w:pPr>
              <w:pStyle w:val="TableCopy"/>
            </w:pPr>
            <w:r w:rsidRPr="00AF427D">
              <w:t>88%</w:t>
            </w:r>
          </w:p>
          <w:p w14:paraId="5379F95A" w14:textId="77777777" w:rsidR="00E65299" w:rsidRDefault="00E65299" w:rsidP="00395E47">
            <w:pPr>
              <w:pStyle w:val="TablecopyTables"/>
              <w:jc w:val="right"/>
            </w:pPr>
          </w:p>
        </w:tc>
        <w:tc>
          <w:tcPr>
            <w:tcW w:w="1099" w:type="dxa"/>
          </w:tcPr>
          <w:p w14:paraId="095FE264"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3CD4BDF4" w14:textId="77777777" w:rsidTr="00353FB3">
        <w:trPr>
          <w:trHeight w:val="60"/>
        </w:trPr>
        <w:tc>
          <w:tcPr>
            <w:tcW w:w="1417" w:type="dxa"/>
          </w:tcPr>
          <w:p w14:paraId="556AA917"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77E5CB1E" w14:textId="77777777" w:rsidR="00E65299" w:rsidRPr="00DA3BDA" w:rsidRDefault="00E65299" w:rsidP="00C442CE">
            <w:pPr>
              <w:pStyle w:val="TableCopy"/>
            </w:pPr>
            <w:r w:rsidRPr="00DA3BDA">
              <w:t xml:space="preserve">In my </w:t>
            </w:r>
            <w:proofErr w:type="spellStart"/>
            <w:r w:rsidRPr="00DA3BDA">
              <w:t>organisation</w:t>
            </w:r>
            <w:proofErr w:type="spellEnd"/>
            <w:r w:rsidRPr="00DA3BDA">
              <w:t>, engaging in improper conduct is not tolerated</w:t>
            </w:r>
          </w:p>
          <w:p w14:paraId="45AE3017" w14:textId="77777777" w:rsidR="00E65299" w:rsidRDefault="00E65299" w:rsidP="00395E47">
            <w:pPr>
              <w:pStyle w:val="TablecopyTotalsTables"/>
            </w:pPr>
          </w:p>
        </w:tc>
        <w:tc>
          <w:tcPr>
            <w:tcW w:w="1098" w:type="dxa"/>
          </w:tcPr>
          <w:p w14:paraId="4677B54D" w14:textId="77777777" w:rsidR="00E65299" w:rsidRPr="00AF427D" w:rsidRDefault="00E65299" w:rsidP="00AF427D">
            <w:pPr>
              <w:pStyle w:val="TableCopy"/>
            </w:pPr>
            <w:r w:rsidRPr="00AF427D">
              <w:t>73%</w:t>
            </w:r>
          </w:p>
          <w:p w14:paraId="797327BB" w14:textId="77777777" w:rsidR="00E65299" w:rsidRDefault="00E65299" w:rsidP="00395E47">
            <w:pPr>
              <w:pStyle w:val="TablecopyTables"/>
              <w:jc w:val="right"/>
            </w:pPr>
          </w:p>
        </w:tc>
        <w:tc>
          <w:tcPr>
            <w:tcW w:w="1099" w:type="dxa"/>
          </w:tcPr>
          <w:p w14:paraId="51C82C31" w14:textId="77777777" w:rsidR="00E65299" w:rsidRPr="00AF427D" w:rsidRDefault="00E65299" w:rsidP="00AF427D">
            <w:pPr>
              <w:pStyle w:val="TableCopy"/>
            </w:pPr>
            <w:r w:rsidRPr="00AF427D">
              <w:t>74%</w:t>
            </w:r>
          </w:p>
          <w:p w14:paraId="07542600" w14:textId="77777777" w:rsidR="00E65299" w:rsidRDefault="00E65299" w:rsidP="00395E47">
            <w:pPr>
              <w:pStyle w:val="TablecopyTables"/>
              <w:jc w:val="right"/>
            </w:pPr>
          </w:p>
        </w:tc>
        <w:tc>
          <w:tcPr>
            <w:tcW w:w="1098" w:type="dxa"/>
          </w:tcPr>
          <w:p w14:paraId="42428B71" w14:textId="77777777" w:rsidR="00E65299" w:rsidRPr="00AF427D" w:rsidRDefault="00E65299" w:rsidP="00AF427D">
            <w:pPr>
              <w:pStyle w:val="TableCopy"/>
            </w:pPr>
            <w:r w:rsidRPr="00AF427D">
              <w:t>76%</w:t>
            </w:r>
          </w:p>
          <w:p w14:paraId="0DEC45CC" w14:textId="77777777" w:rsidR="00E65299" w:rsidRDefault="00E65299" w:rsidP="00395E47">
            <w:pPr>
              <w:pStyle w:val="TablecopyTables"/>
              <w:jc w:val="right"/>
            </w:pPr>
          </w:p>
        </w:tc>
        <w:tc>
          <w:tcPr>
            <w:tcW w:w="1099" w:type="dxa"/>
          </w:tcPr>
          <w:p w14:paraId="3C3E4B1F"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F6618F5" w14:textId="77777777" w:rsidTr="00353FB3">
        <w:trPr>
          <w:trHeight w:val="60"/>
        </w:trPr>
        <w:tc>
          <w:tcPr>
            <w:tcW w:w="1417" w:type="dxa"/>
          </w:tcPr>
          <w:p w14:paraId="4887FD60"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24102D82" w14:textId="77777777" w:rsidR="00E65299" w:rsidRPr="00DA3BDA" w:rsidRDefault="00E65299" w:rsidP="00C442CE">
            <w:pPr>
              <w:pStyle w:val="TableCopy"/>
            </w:pPr>
            <w:r w:rsidRPr="00DA3BDA">
              <w:t>Integrity value overall score</w:t>
            </w:r>
          </w:p>
          <w:p w14:paraId="1BAEA1B4" w14:textId="77777777" w:rsidR="00E65299" w:rsidRDefault="00E65299" w:rsidP="00395E47">
            <w:pPr>
              <w:pStyle w:val="TablecopyTotalsTables"/>
            </w:pPr>
          </w:p>
        </w:tc>
        <w:tc>
          <w:tcPr>
            <w:tcW w:w="1098" w:type="dxa"/>
          </w:tcPr>
          <w:p w14:paraId="157E4930" w14:textId="77777777" w:rsidR="00E65299" w:rsidRPr="00AF427D" w:rsidRDefault="00E65299" w:rsidP="00AF427D">
            <w:pPr>
              <w:pStyle w:val="TableCopy"/>
            </w:pPr>
            <w:r w:rsidRPr="00AF427D">
              <w:t>71%</w:t>
            </w:r>
          </w:p>
          <w:p w14:paraId="28CA8544" w14:textId="77777777" w:rsidR="00E65299" w:rsidRDefault="00E65299" w:rsidP="00395E47">
            <w:pPr>
              <w:pStyle w:val="TablecopyTables"/>
              <w:jc w:val="right"/>
            </w:pPr>
          </w:p>
        </w:tc>
        <w:tc>
          <w:tcPr>
            <w:tcW w:w="1099" w:type="dxa"/>
          </w:tcPr>
          <w:p w14:paraId="7C673879" w14:textId="77777777" w:rsidR="00E65299" w:rsidRPr="00AF427D" w:rsidRDefault="00E65299" w:rsidP="00AF427D">
            <w:pPr>
              <w:pStyle w:val="TableCopy"/>
            </w:pPr>
            <w:r w:rsidRPr="00AF427D">
              <w:t>72%</w:t>
            </w:r>
          </w:p>
          <w:p w14:paraId="1EEE71B2" w14:textId="77777777" w:rsidR="00E65299" w:rsidRDefault="00E65299" w:rsidP="00395E47">
            <w:pPr>
              <w:pStyle w:val="TablecopyTables"/>
              <w:jc w:val="right"/>
            </w:pPr>
          </w:p>
        </w:tc>
        <w:tc>
          <w:tcPr>
            <w:tcW w:w="1098" w:type="dxa"/>
          </w:tcPr>
          <w:p w14:paraId="3C8C7755" w14:textId="77777777" w:rsidR="00E65299" w:rsidRPr="00AF427D" w:rsidRDefault="00E65299" w:rsidP="00AF427D">
            <w:pPr>
              <w:pStyle w:val="TableCopy"/>
            </w:pPr>
            <w:r w:rsidRPr="00AF427D">
              <w:t>74%</w:t>
            </w:r>
          </w:p>
          <w:p w14:paraId="73CABE29" w14:textId="77777777" w:rsidR="00E65299" w:rsidRDefault="00E65299" w:rsidP="00395E47">
            <w:pPr>
              <w:pStyle w:val="TablecopyTables"/>
              <w:jc w:val="right"/>
            </w:pPr>
          </w:p>
        </w:tc>
        <w:tc>
          <w:tcPr>
            <w:tcW w:w="1099" w:type="dxa"/>
          </w:tcPr>
          <w:p w14:paraId="43EE1345"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56D17CD" w14:textId="77777777" w:rsidTr="00353FB3">
        <w:trPr>
          <w:trHeight w:val="60"/>
        </w:trPr>
        <w:tc>
          <w:tcPr>
            <w:tcW w:w="1417" w:type="dxa"/>
          </w:tcPr>
          <w:p w14:paraId="2AD82F25" w14:textId="77777777" w:rsidR="00E65299" w:rsidRPr="00DA3BDA" w:rsidRDefault="00E65299" w:rsidP="00C442CE">
            <w:pPr>
              <w:pStyle w:val="TableCopy"/>
            </w:pPr>
            <w:r w:rsidRPr="00DA3BDA">
              <w:t>2019</w:t>
            </w:r>
          </w:p>
          <w:p w14:paraId="42956480" w14:textId="77777777" w:rsidR="00E65299" w:rsidRDefault="00E65299" w:rsidP="00395E47">
            <w:pPr>
              <w:pStyle w:val="TablecopyTotalsTables"/>
            </w:pPr>
          </w:p>
        </w:tc>
        <w:tc>
          <w:tcPr>
            <w:tcW w:w="4674" w:type="dxa"/>
          </w:tcPr>
          <w:p w14:paraId="783D55F8" w14:textId="77777777" w:rsidR="00E65299" w:rsidRPr="00DA3BDA" w:rsidRDefault="00E65299" w:rsidP="00C442CE">
            <w:pPr>
              <w:pStyle w:val="TableCopy"/>
            </w:pPr>
            <w:r w:rsidRPr="00DA3BDA">
              <w:t>People in my workgroup are honest, open and transparent in their dealings</w:t>
            </w:r>
          </w:p>
          <w:p w14:paraId="6417F245" w14:textId="77777777" w:rsidR="00E65299" w:rsidRDefault="00E65299" w:rsidP="00395E47">
            <w:pPr>
              <w:pStyle w:val="TablecopyTotalsTables"/>
            </w:pPr>
          </w:p>
        </w:tc>
        <w:tc>
          <w:tcPr>
            <w:tcW w:w="1098" w:type="dxa"/>
          </w:tcPr>
          <w:p w14:paraId="05B61F8E" w14:textId="77777777" w:rsidR="00E65299" w:rsidRPr="00AF427D" w:rsidRDefault="00E65299" w:rsidP="00AF427D">
            <w:pPr>
              <w:pStyle w:val="TableCopy"/>
            </w:pPr>
            <w:r w:rsidRPr="00AF427D">
              <w:t>74%</w:t>
            </w:r>
          </w:p>
          <w:p w14:paraId="36E53FF0" w14:textId="77777777" w:rsidR="00E65299" w:rsidRDefault="00E65299" w:rsidP="00395E47">
            <w:pPr>
              <w:pStyle w:val="TablecopyTables"/>
              <w:jc w:val="right"/>
            </w:pPr>
          </w:p>
        </w:tc>
        <w:tc>
          <w:tcPr>
            <w:tcW w:w="1099" w:type="dxa"/>
          </w:tcPr>
          <w:p w14:paraId="13D29A41" w14:textId="77777777" w:rsidR="00E65299" w:rsidRPr="00AF427D" w:rsidRDefault="00E65299" w:rsidP="00AF427D">
            <w:pPr>
              <w:pStyle w:val="TableCopy"/>
            </w:pPr>
            <w:r w:rsidRPr="00AF427D">
              <w:t>74%</w:t>
            </w:r>
          </w:p>
          <w:p w14:paraId="11746EB5" w14:textId="77777777" w:rsidR="00E65299" w:rsidRDefault="00E65299" w:rsidP="00395E47">
            <w:pPr>
              <w:pStyle w:val="TablecopyTables"/>
              <w:jc w:val="right"/>
            </w:pPr>
          </w:p>
        </w:tc>
        <w:tc>
          <w:tcPr>
            <w:tcW w:w="1098" w:type="dxa"/>
          </w:tcPr>
          <w:p w14:paraId="3AC7C6FC" w14:textId="77777777" w:rsidR="00E65299" w:rsidRPr="00AF427D" w:rsidRDefault="00E65299" w:rsidP="00AF427D">
            <w:pPr>
              <w:pStyle w:val="TableCopy"/>
            </w:pPr>
            <w:r w:rsidRPr="00AF427D">
              <w:t>77%</w:t>
            </w:r>
          </w:p>
          <w:p w14:paraId="1D2971FD" w14:textId="77777777" w:rsidR="00E65299" w:rsidRDefault="00E65299" w:rsidP="00395E47">
            <w:pPr>
              <w:pStyle w:val="TablecopyTables"/>
              <w:jc w:val="right"/>
            </w:pPr>
          </w:p>
        </w:tc>
        <w:tc>
          <w:tcPr>
            <w:tcW w:w="1099" w:type="dxa"/>
          </w:tcPr>
          <w:p w14:paraId="5A06B27A" w14:textId="77777777" w:rsidR="00E65299" w:rsidRPr="00AF427D" w:rsidRDefault="00E65299" w:rsidP="00AF427D">
            <w:pPr>
              <w:pStyle w:val="TableCopy"/>
            </w:pPr>
            <w:r w:rsidRPr="00AF427D">
              <w:t>73%</w:t>
            </w:r>
          </w:p>
          <w:p w14:paraId="4DF9DBAB" w14:textId="77777777" w:rsidR="00E65299" w:rsidRDefault="00E65299" w:rsidP="00395E47">
            <w:pPr>
              <w:pStyle w:val="TablecopyTables"/>
              <w:jc w:val="right"/>
            </w:pPr>
          </w:p>
        </w:tc>
      </w:tr>
      <w:tr w:rsidR="00E65299" w14:paraId="2CA79C76" w14:textId="77777777" w:rsidTr="00353FB3">
        <w:trPr>
          <w:trHeight w:val="60"/>
        </w:trPr>
        <w:tc>
          <w:tcPr>
            <w:tcW w:w="1417" w:type="dxa"/>
          </w:tcPr>
          <w:p w14:paraId="4536BD6F"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600E1A5F" w14:textId="77777777" w:rsidR="00E65299" w:rsidRPr="00DA3BDA" w:rsidRDefault="00E65299" w:rsidP="00C442CE">
            <w:pPr>
              <w:pStyle w:val="TableCopy"/>
            </w:pPr>
            <w:r w:rsidRPr="00DA3BDA">
              <w:t>I am confident that I would be protected from reprisal for reporting improper conduct</w:t>
            </w:r>
          </w:p>
          <w:p w14:paraId="1816A08E" w14:textId="77777777" w:rsidR="00E65299" w:rsidRDefault="00E65299" w:rsidP="00395E47">
            <w:pPr>
              <w:pStyle w:val="TablecopyTotalsTables"/>
            </w:pPr>
          </w:p>
        </w:tc>
        <w:tc>
          <w:tcPr>
            <w:tcW w:w="1098" w:type="dxa"/>
          </w:tcPr>
          <w:p w14:paraId="371A2C99" w14:textId="77777777" w:rsidR="00E65299" w:rsidRPr="00AF427D" w:rsidRDefault="00E65299" w:rsidP="00AF427D">
            <w:pPr>
              <w:pStyle w:val="TableCopy"/>
            </w:pPr>
            <w:r w:rsidRPr="00AF427D">
              <w:t>50%</w:t>
            </w:r>
          </w:p>
          <w:p w14:paraId="022DA83A" w14:textId="77777777" w:rsidR="00E65299" w:rsidRDefault="00E65299" w:rsidP="00395E47">
            <w:pPr>
              <w:pStyle w:val="TablecopyTables"/>
              <w:jc w:val="right"/>
            </w:pPr>
          </w:p>
        </w:tc>
        <w:tc>
          <w:tcPr>
            <w:tcW w:w="1099" w:type="dxa"/>
          </w:tcPr>
          <w:p w14:paraId="2C9B66DA" w14:textId="77777777" w:rsidR="00E65299" w:rsidRPr="00AF427D" w:rsidRDefault="00E65299" w:rsidP="00AF427D">
            <w:pPr>
              <w:pStyle w:val="TableCopy"/>
            </w:pPr>
            <w:r w:rsidRPr="00AF427D">
              <w:t>52%</w:t>
            </w:r>
          </w:p>
          <w:p w14:paraId="60C5925C" w14:textId="77777777" w:rsidR="00E65299" w:rsidRDefault="00E65299" w:rsidP="00395E47">
            <w:pPr>
              <w:pStyle w:val="TablecopyTables"/>
              <w:jc w:val="right"/>
            </w:pPr>
          </w:p>
        </w:tc>
        <w:tc>
          <w:tcPr>
            <w:tcW w:w="1098" w:type="dxa"/>
          </w:tcPr>
          <w:p w14:paraId="168CCA1C" w14:textId="77777777" w:rsidR="00E65299" w:rsidRPr="00AF427D" w:rsidRDefault="00E65299" w:rsidP="00AF427D">
            <w:pPr>
              <w:pStyle w:val="TableCopy"/>
            </w:pPr>
            <w:r w:rsidRPr="00AF427D">
              <w:t>55%</w:t>
            </w:r>
          </w:p>
          <w:p w14:paraId="32326339" w14:textId="77777777" w:rsidR="00E65299" w:rsidRDefault="00E65299" w:rsidP="00395E47">
            <w:pPr>
              <w:pStyle w:val="TablecopyTables"/>
              <w:jc w:val="right"/>
            </w:pPr>
          </w:p>
        </w:tc>
        <w:tc>
          <w:tcPr>
            <w:tcW w:w="1099" w:type="dxa"/>
          </w:tcPr>
          <w:p w14:paraId="52154D62" w14:textId="77777777" w:rsidR="00E65299" w:rsidRPr="00AF427D" w:rsidRDefault="00E65299" w:rsidP="00AF427D">
            <w:pPr>
              <w:pStyle w:val="TableCopy"/>
            </w:pPr>
            <w:r w:rsidRPr="00AF427D">
              <w:t>55%</w:t>
            </w:r>
          </w:p>
          <w:p w14:paraId="164693FA" w14:textId="77777777" w:rsidR="00E65299" w:rsidRDefault="00E65299" w:rsidP="00395E47">
            <w:pPr>
              <w:pStyle w:val="TablecopyTables"/>
              <w:jc w:val="right"/>
            </w:pPr>
          </w:p>
        </w:tc>
      </w:tr>
      <w:tr w:rsidR="00E65299" w14:paraId="58F43D67" w14:textId="77777777" w:rsidTr="00353FB3">
        <w:trPr>
          <w:trHeight w:val="60"/>
        </w:trPr>
        <w:tc>
          <w:tcPr>
            <w:tcW w:w="1417" w:type="dxa"/>
          </w:tcPr>
          <w:p w14:paraId="352A2F03"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2E5A5F42" w14:textId="77777777" w:rsidR="00E65299" w:rsidRPr="00DA3BDA" w:rsidRDefault="00E65299" w:rsidP="00C442CE">
            <w:pPr>
              <w:pStyle w:val="TableCopy"/>
            </w:pPr>
            <w:r w:rsidRPr="00DA3BDA">
              <w:t>People in my workgroup appropriately manage conflicts of interest</w:t>
            </w:r>
          </w:p>
          <w:p w14:paraId="5C05204C" w14:textId="77777777" w:rsidR="00E65299" w:rsidRDefault="00E65299" w:rsidP="00395E47">
            <w:pPr>
              <w:pStyle w:val="TablecopyTotalsTables"/>
            </w:pPr>
          </w:p>
        </w:tc>
        <w:tc>
          <w:tcPr>
            <w:tcW w:w="1098" w:type="dxa"/>
          </w:tcPr>
          <w:p w14:paraId="4BB4DBBA"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745E396C"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8" w:type="dxa"/>
          </w:tcPr>
          <w:p w14:paraId="5DCDCFAE"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3BA53255" w14:textId="77777777" w:rsidR="00E65299" w:rsidRPr="00AF427D" w:rsidRDefault="00E65299" w:rsidP="00AF427D">
            <w:pPr>
              <w:pStyle w:val="TableCopy"/>
            </w:pPr>
            <w:r w:rsidRPr="00AF427D">
              <w:t>69%</w:t>
            </w:r>
          </w:p>
          <w:p w14:paraId="4B88C4D7" w14:textId="77777777" w:rsidR="00E65299" w:rsidRDefault="00E65299" w:rsidP="00395E47">
            <w:pPr>
              <w:pStyle w:val="TablecopyTables"/>
              <w:jc w:val="right"/>
            </w:pPr>
          </w:p>
        </w:tc>
      </w:tr>
      <w:tr w:rsidR="00E65299" w14:paraId="11DE4538" w14:textId="77777777" w:rsidTr="00353FB3">
        <w:trPr>
          <w:trHeight w:val="60"/>
        </w:trPr>
        <w:tc>
          <w:tcPr>
            <w:tcW w:w="1417" w:type="dxa"/>
          </w:tcPr>
          <w:p w14:paraId="2CE47555"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5375FA58" w14:textId="77777777" w:rsidR="00E65299" w:rsidRPr="00DA3BDA" w:rsidRDefault="00E65299" w:rsidP="00C442CE">
            <w:pPr>
              <w:pStyle w:val="TableCopy"/>
            </w:pPr>
            <w:r w:rsidRPr="00DA3BDA">
              <w:t>Senior leaders demonstrate honesty and integrity</w:t>
            </w:r>
          </w:p>
          <w:p w14:paraId="7011F235" w14:textId="77777777" w:rsidR="00E65299" w:rsidRDefault="00E65299" w:rsidP="00395E47">
            <w:pPr>
              <w:pStyle w:val="TablecopyTotalsTables"/>
            </w:pPr>
          </w:p>
        </w:tc>
        <w:tc>
          <w:tcPr>
            <w:tcW w:w="1098" w:type="dxa"/>
          </w:tcPr>
          <w:p w14:paraId="7B85DF33"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59D0A2C8"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8" w:type="dxa"/>
          </w:tcPr>
          <w:p w14:paraId="3401CB38"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43DDE0C9" w14:textId="77777777" w:rsidR="00E65299" w:rsidRPr="00AF427D" w:rsidRDefault="00E65299" w:rsidP="00AF427D">
            <w:pPr>
              <w:pStyle w:val="TableCopy"/>
            </w:pPr>
            <w:r w:rsidRPr="00AF427D">
              <w:t>64%</w:t>
            </w:r>
          </w:p>
          <w:p w14:paraId="320556C3" w14:textId="77777777" w:rsidR="00E65299" w:rsidRDefault="00E65299" w:rsidP="00395E47">
            <w:pPr>
              <w:pStyle w:val="TablecopyTables"/>
              <w:jc w:val="right"/>
            </w:pPr>
          </w:p>
        </w:tc>
      </w:tr>
      <w:tr w:rsidR="00E65299" w14:paraId="347C251A" w14:textId="77777777" w:rsidTr="00353FB3">
        <w:trPr>
          <w:trHeight w:val="60"/>
        </w:trPr>
        <w:tc>
          <w:tcPr>
            <w:tcW w:w="1417" w:type="dxa"/>
          </w:tcPr>
          <w:p w14:paraId="171228AC"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2EAF1239" w14:textId="77777777" w:rsidR="00E65299" w:rsidRPr="00DA3BDA" w:rsidRDefault="00E65299" w:rsidP="00C442CE">
            <w:pPr>
              <w:pStyle w:val="TableCopy"/>
            </w:pPr>
            <w:r w:rsidRPr="00DA3BDA">
              <w:t xml:space="preserve">I feel able to challenge inappropriate </w:t>
            </w:r>
            <w:proofErr w:type="spellStart"/>
            <w:r w:rsidRPr="00DA3BDA">
              <w:t>behaviour</w:t>
            </w:r>
            <w:proofErr w:type="spellEnd"/>
            <w:r w:rsidRPr="00DA3BDA">
              <w:t xml:space="preserve"> at work</w:t>
            </w:r>
          </w:p>
          <w:p w14:paraId="0D5ACFFB" w14:textId="77777777" w:rsidR="00E65299" w:rsidRDefault="00E65299" w:rsidP="00395E47">
            <w:pPr>
              <w:pStyle w:val="TablecopyTotalsTables"/>
            </w:pPr>
          </w:p>
        </w:tc>
        <w:tc>
          <w:tcPr>
            <w:tcW w:w="1098" w:type="dxa"/>
          </w:tcPr>
          <w:p w14:paraId="6FE9774B"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6A927167"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8" w:type="dxa"/>
          </w:tcPr>
          <w:p w14:paraId="0F1571AF"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44B70451" w14:textId="77777777" w:rsidR="00E65299" w:rsidRPr="00AF427D" w:rsidRDefault="00E65299" w:rsidP="00AF427D">
            <w:pPr>
              <w:pStyle w:val="TableCopy"/>
            </w:pPr>
            <w:r w:rsidRPr="00AF427D">
              <w:t>63%</w:t>
            </w:r>
          </w:p>
          <w:p w14:paraId="3C2D64AD" w14:textId="77777777" w:rsidR="00E65299" w:rsidRDefault="00E65299" w:rsidP="00395E47">
            <w:pPr>
              <w:pStyle w:val="TablecopyTables"/>
              <w:jc w:val="right"/>
            </w:pPr>
          </w:p>
        </w:tc>
      </w:tr>
      <w:tr w:rsidR="00E65299" w14:paraId="5077E2B2" w14:textId="77777777" w:rsidTr="00353FB3">
        <w:trPr>
          <w:trHeight w:val="60"/>
        </w:trPr>
        <w:tc>
          <w:tcPr>
            <w:tcW w:w="1417" w:type="dxa"/>
          </w:tcPr>
          <w:p w14:paraId="19A831A3"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6484EFDD" w14:textId="77777777" w:rsidR="00E65299" w:rsidRPr="00DA3BDA" w:rsidRDefault="00E65299" w:rsidP="00C442CE">
            <w:pPr>
              <w:pStyle w:val="TableCopy"/>
            </w:pPr>
            <w:r w:rsidRPr="00DA3BDA">
              <w:t xml:space="preserve">My </w:t>
            </w:r>
            <w:proofErr w:type="spellStart"/>
            <w:r w:rsidRPr="00DA3BDA">
              <w:t>organisation</w:t>
            </w:r>
            <w:proofErr w:type="spellEnd"/>
            <w:r w:rsidRPr="00DA3BDA">
              <w:t xml:space="preserve"> is committed to earning a high level of public trust</w:t>
            </w:r>
          </w:p>
          <w:p w14:paraId="5AF2CD39" w14:textId="77777777" w:rsidR="00E65299" w:rsidRDefault="00E65299" w:rsidP="00395E47">
            <w:pPr>
              <w:pStyle w:val="TablecopyTotalsTables"/>
            </w:pPr>
          </w:p>
        </w:tc>
        <w:tc>
          <w:tcPr>
            <w:tcW w:w="1098" w:type="dxa"/>
          </w:tcPr>
          <w:p w14:paraId="2FB7D8AD"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3B003DF0"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8" w:type="dxa"/>
          </w:tcPr>
          <w:p w14:paraId="1354F8E8"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3DDD9228" w14:textId="77777777" w:rsidR="00E65299" w:rsidRPr="00AF427D" w:rsidRDefault="00E65299" w:rsidP="00AF427D">
            <w:pPr>
              <w:pStyle w:val="TableCopy"/>
            </w:pPr>
            <w:r w:rsidRPr="00AF427D">
              <w:t>77%</w:t>
            </w:r>
          </w:p>
          <w:p w14:paraId="783CD302" w14:textId="77777777" w:rsidR="00E65299" w:rsidRDefault="00E65299" w:rsidP="00395E47">
            <w:pPr>
              <w:pStyle w:val="TablecopyTables"/>
              <w:jc w:val="right"/>
            </w:pPr>
          </w:p>
        </w:tc>
      </w:tr>
      <w:tr w:rsidR="00E65299" w14:paraId="7E22F056" w14:textId="77777777" w:rsidTr="00353FB3">
        <w:trPr>
          <w:trHeight w:val="60"/>
        </w:trPr>
        <w:tc>
          <w:tcPr>
            <w:tcW w:w="1417" w:type="dxa"/>
          </w:tcPr>
          <w:p w14:paraId="2240A0F4"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246B85C3" w14:textId="77777777" w:rsidR="00E65299" w:rsidRPr="00DA3BDA" w:rsidRDefault="00E65299" w:rsidP="00C442CE">
            <w:pPr>
              <w:pStyle w:val="TableCopy"/>
            </w:pPr>
            <w:r w:rsidRPr="00DA3BDA">
              <w:t xml:space="preserve">My </w:t>
            </w:r>
            <w:proofErr w:type="spellStart"/>
            <w:r w:rsidRPr="00DA3BDA">
              <w:t>organisation</w:t>
            </w:r>
            <w:proofErr w:type="spellEnd"/>
            <w:r w:rsidRPr="00DA3BDA">
              <w:t xml:space="preserve"> does not tolerate improper conduct</w:t>
            </w:r>
          </w:p>
          <w:p w14:paraId="4BF74A81" w14:textId="77777777" w:rsidR="00E65299" w:rsidRDefault="00E65299" w:rsidP="00395E47">
            <w:pPr>
              <w:pStyle w:val="TablecopyTotalsTables"/>
            </w:pPr>
          </w:p>
        </w:tc>
        <w:tc>
          <w:tcPr>
            <w:tcW w:w="1098" w:type="dxa"/>
          </w:tcPr>
          <w:p w14:paraId="68F20756"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28104B3B"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8" w:type="dxa"/>
          </w:tcPr>
          <w:p w14:paraId="1422D9DF"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180D05C6" w14:textId="77777777" w:rsidR="00E65299" w:rsidRPr="00AF427D" w:rsidRDefault="00E65299" w:rsidP="00AF427D">
            <w:pPr>
              <w:pStyle w:val="TableCopy"/>
            </w:pPr>
            <w:r w:rsidRPr="00AF427D">
              <w:t>65%</w:t>
            </w:r>
          </w:p>
          <w:p w14:paraId="46A33487" w14:textId="77777777" w:rsidR="00E65299" w:rsidRDefault="00E65299" w:rsidP="00395E47">
            <w:pPr>
              <w:pStyle w:val="TablecopyTables"/>
              <w:jc w:val="right"/>
            </w:pPr>
          </w:p>
        </w:tc>
      </w:tr>
      <w:tr w:rsidR="00E65299" w14:paraId="3E52BC93" w14:textId="77777777" w:rsidTr="00353FB3">
        <w:trPr>
          <w:trHeight w:val="60"/>
        </w:trPr>
        <w:tc>
          <w:tcPr>
            <w:tcW w:w="1417" w:type="dxa"/>
          </w:tcPr>
          <w:p w14:paraId="1D6B1685" w14:textId="77777777" w:rsidR="00E65299" w:rsidRDefault="00E65299" w:rsidP="00395E47">
            <w:pPr>
              <w:pStyle w:val="NoParagraphStyle"/>
              <w:spacing w:line="240" w:lineRule="auto"/>
              <w:textAlignment w:val="auto"/>
              <w:rPr>
                <w:rFonts w:ascii="VIC" w:hAnsi="VIC" w:cstheme="minorBidi"/>
                <w:color w:val="auto"/>
                <w:lang w:val="en-GB"/>
              </w:rPr>
            </w:pPr>
          </w:p>
        </w:tc>
        <w:tc>
          <w:tcPr>
            <w:tcW w:w="4674" w:type="dxa"/>
          </w:tcPr>
          <w:p w14:paraId="304BA8C9" w14:textId="77777777" w:rsidR="00E65299" w:rsidRPr="00DA3BDA" w:rsidRDefault="00E65299" w:rsidP="00C442CE">
            <w:pPr>
              <w:pStyle w:val="TableCopy"/>
            </w:pPr>
            <w:r w:rsidRPr="00DA3BDA">
              <w:t>Integrity value overall score</w:t>
            </w:r>
          </w:p>
          <w:p w14:paraId="6196F0E6" w14:textId="77777777" w:rsidR="00E65299" w:rsidRDefault="00E65299" w:rsidP="00395E47">
            <w:pPr>
              <w:pStyle w:val="TablecopyTotalsTables"/>
            </w:pPr>
          </w:p>
        </w:tc>
        <w:tc>
          <w:tcPr>
            <w:tcW w:w="1098" w:type="dxa"/>
          </w:tcPr>
          <w:p w14:paraId="76A48523"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20948AE6"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8" w:type="dxa"/>
          </w:tcPr>
          <w:p w14:paraId="7DA164B4" w14:textId="77777777" w:rsidR="00E65299" w:rsidRDefault="00E65299" w:rsidP="00395E47">
            <w:pPr>
              <w:pStyle w:val="NoParagraphStyle"/>
              <w:spacing w:line="240" w:lineRule="auto"/>
              <w:textAlignment w:val="auto"/>
              <w:rPr>
                <w:rFonts w:ascii="VIC" w:hAnsi="VIC" w:cstheme="minorBidi"/>
                <w:color w:val="auto"/>
                <w:lang w:val="en-GB"/>
              </w:rPr>
            </w:pPr>
          </w:p>
        </w:tc>
        <w:tc>
          <w:tcPr>
            <w:tcW w:w="1099" w:type="dxa"/>
          </w:tcPr>
          <w:p w14:paraId="33A154B6" w14:textId="77777777" w:rsidR="00E65299" w:rsidRPr="00AF427D" w:rsidRDefault="00E65299" w:rsidP="00AF427D">
            <w:pPr>
              <w:pStyle w:val="TableCopy"/>
            </w:pPr>
            <w:r w:rsidRPr="00AF427D">
              <w:t>66%</w:t>
            </w:r>
          </w:p>
          <w:p w14:paraId="4F3BA5C1" w14:textId="77777777" w:rsidR="00E65299" w:rsidRDefault="00E65299" w:rsidP="00395E47">
            <w:pPr>
              <w:pStyle w:val="TablecopyTables"/>
              <w:jc w:val="right"/>
            </w:pPr>
          </w:p>
        </w:tc>
      </w:tr>
    </w:tbl>
    <w:p w14:paraId="0719169E" w14:textId="77777777" w:rsidR="00E65299" w:rsidRDefault="00E65299" w:rsidP="00B32034">
      <w:pPr>
        <w:pStyle w:val="Heading4"/>
      </w:pPr>
    </w:p>
    <w:p w14:paraId="68855C40" w14:textId="77777777" w:rsidR="00E65299" w:rsidRDefault="00E65299" w:rsidP="00353FB3">
      <w:pPr>
        <w:pStyle w:val="Source"/>
      </w:pPr>
      <w:r w:rsidRPr="007A437E">
        <w:t xml:space="preserve">Source: </w:t>
      </w:r>
      <w:r w:rsidRPr="00DA3BDA">
        <w:t>People Matter Survey</w:t>
      </w:r>
      <w:r w:rsidRPr="007A437E">
        <w:t xml:space="preserve"> 2019</w:t>
      </w:r>
    </w:p>
    <w:p w14:paraId="5F30ED92" w14:textId="56C19E5A" w:rsidR="00E65299" w:rsidRPr="001F7B8D" w:rsidRDefault="00353FB3" w:rsidP="001F7B8D">
      <w:pPr>
        <w:pStyle w:val="Heading2"/>
      </w:pPr>
      <w:r>
        <w:t>6.1.3</w:t>
      </w:r>
      <w:r w:rsidR="00E65299" w:rsidRPr="001F7B8D">
        <w:t>.</w:t>
      </w:r>
      <w:r>
        <w:t xml:space="preserve"> </w:t>
      </w:r>
      <w:r w:rsidR="00E65299" w:rsidRPr="001F7B8D">
        <w:t>Impartiality: acting objectively</w:t>
      </w:r>
    </w:p>
    <w:p w14:paraId="7316F093" w14:textId="77777777" w:rsidR="00E65299" w:rsidRDefault="00E65299" w:rsidP="00E65299">
      <w:pPr>
        <w:pStyle w:val="BodyText"/>
      </w:pPr>
      <w:r>
        <w:t>Public sector employees serve the elected government of the day and are under an obligation to act in an impartial manner, ensuring their decisions are objective, fair and open to scrutiny. Behaving consistently with this value promotes community confidence in the delivery of programs and in public institutions.</w:t>
      </w:r>
    </w:p>
    <w:p w14:paraId="52181EE1" w14:textId="77777777" w:rsidR="00E65299" w:rsidRDefault="00E65299" w:rsidP="00E65299">
      <w:pPr>
        <w:pStyle w:val="BodyText"/>
      </w:pPr>
      <w:r>
        <w:t xml:space="preserve">Demonstrating impartiality requires that public sector employees and their </w:t>
      </w:r>
      <w:proofErr w:type="spellStart"/>
      <w:r>
        <w:t>organisations</w:t>
      </w:r>
      <w:proofErr w:type="spellEnd"/>
      <w:r>
        <w:t>:</w:t>
      </w:r>
    </w:p>
    <w:p w14:paraId="026571BD" w14:textId="77777777" w:rsidR="00E65299" w:rsidRDefault="00E65299" w:rsidP="00E65299">
      <w:pPr>
        <w:pStyle w:val="Bulletlevelone"/>
      </w:pPr>
      <w:r>
        <w:t>make decisions without bias or self-interest, and based on merit, facts and fair criteria</w:t>
      </w:r>
    </w:p>
    <w:p w14:paraId="08C90487" w14:textId="77777777" w:rsidR="00E65299" w:rsidRDefault="00E65299" w:rsidP="00E65299">
      <w:pPr>
        <w:pStyle w:val="Bulletlevelone"/>
      </w:pPr>
      <w:r>
        <w:t>implement policies and programs equitably.</w:t>
      </w:r>
    </w:p>
    <w:p w14:paraId="22BF709C" w14:textId="77777777" w:rsidR="00E65299" w:rsidRDefault="00E65299" w:rsidP="00E65299">
      <w:pPr>
        <w:pStyle w:val="BodyText"/>
      </w:pPr>
      <w:r>
        <w:t>Public sector employees broadly had a high rate of agreement with the propositions that their workgroups made decisions informed by relevant facts and acted fairly and without bias, with overall agreement rates</w:t>
      </w:r>
      <w:r>
        <w:rPr>
          <w:spacing w:val="0"/>
        </w:rPr>
        <w:t xml:space="preserve"> of 83% and </w:t>
      </w:r>
      <w:r>
        <w:t>80% respectively.</w:t>
      </w:r>
    </w:p>
    <w:p w14:paraId="254FD8AC" w14:textId="77777777" w:rsidR="00E65299" w:rsidRDefault="00E65299" w:rsidP="00E65299">
      <w:pPr>
        <w:pStyle w:val="BodyText"/>
      </w:pPr>
      <w:r>
        <w:t>The overall agreement rate in relation to political impartiality was, however, somewhat lower. Overall, 74% of public sector employees agreed or strongly agreed that people in their workgroup were politically impartial in their work.</w:t>
      </w:r>
    </w:p>
    <w:p w14:paraId="0337F812" w14:textId="77777777" w:rsidR="00E65299" w:rsidRDefault="00E65299" w:rsidP="00E0007E">
      <w:pPr>
        <w:pStyle w:val="Captions"/>
      </w:pPr>
      <w:r>
        <w:t xml:space="preserve">Table 6.4 </w:t>
      </w:r>
      <w:r w:rsidRPr="007A437E">
        <w:t>Percentage agreement with Impartiality measures, 2019</w:t>
      </w:r>
    </w:p>
    <w:tbl>
      <w:tblPr>
        <w:tblStyle w:val="TableGridLight"/>
        <w:tblW w:w="0" w:type="auto"/>
        <w:tblLayout w:type="fixed"/>
        <w:tblLook w:val="04A0" w:firstRow="1" w:lastRow="0" w:firstColumn="1" w:lastColumn="0" w:noHBand="0" w:noVBand="1"/>
      </w:tblPr>
      <w:tblGrid>
        <w:gridCol w:w="8217"/>
        <w:gridCol w:w="1134"/>
      </w:tblGrid>
      <w:tr w:rsidR="00E65299" w14:paraId="2CC1DB68" w14:textId="77777777" w:rsidTr="00353FB3">
        <w:trPr>
          <w:trHeight w:val="60"/>
        </w:trPr>
        <w:tc>
          <w:tcPr>
            <w:tcW w:w="8217" w:type="dxa"/>
          </w:tcPr>
          <w:p w14:paraId="15348180" w14:textId="77777777" w:rsidR="00E65299" w:rsidRDefault="00E65299" w:rsidP="00395E47">
            <w:pPr>
              <w:pStyle w:val="NoParagraphStyle"/>
              <w:spacing w:line="240" w:lineRule="auto"/>
              <w:textAlignment w:val="auto"/>
              <w:rPr>
                <w:rFonts w:ascii="VIC" w:hAnsi="VIC" w:cstheme="minorBidi"/>
                <w:color w:val="auto"/>
                <w:lang w:val="en-GB"/>
              </w:rPr>
            </w:pPr>
          </w:p>
        </w:tc>
        <w:tc>
          <w:tcPr>
            <w:tcW w:w="1134" w:type="dxa"/>
          </w:tcPr>
          <w:p w14:paraId="1A58DB1E" w14:textId="77777777" w:rsidR="00E65299" w:rsidRPr="00BF049F" w:rsidRDefault="00E65299" w:rsidP="00353FB3">
            <w:pPr>
              <w:pStyle w:val="TableHeading"/>
            </w:pPr>
            <w:r w:rsidRPr="00BF049F">
              <w:t>2019</w:t>
            </w:r>
          </w:p>
          <w:p w14:paraId="5DDAC4EF" w14:textId="77777777" w:rsidR="00E65299" w:rsidRDefault="00E65299" w:rsidP="00395E47">
            <w:pPr>
              <w:pStyle w:val="TableHeader-MediumWhiteTables"/>
              <w:jc w:val="right"/>
            </w:pPr>
          </w:p>
        </w:tc>
      </w:tr>
      <w:tr w:rsidR="00E65299" w14:paraId="5D372645" w14:textId="77777777" w:rsidTr="00353FB3">
        <w:trPr>
          <w:trHeight w:val="60"/>
        </w:trPr>
        <w:tc>
          <w:tcPr>
            <w:tcW w:w="8217" w:type="dxa"/>
          </w:tcPr>
          <w:p w14:paraId="240AE705" w14:textId="77777777" w:rsidR="00E65299" w:rsidRPr="00AF427D" w:rsidRDefault="00E65299" w:rsidP="00AF427D">
            <w:pPr>
              <w:pStyle w:val="TableCopy"/>
            </w:pPr>
            <w:r w:rsidRPr="00AF427D">
              <w:t>My workgroup focuses on making decisions informed by all relevant facts</w:t>
            </w:r>
          </w:p>
          <w:p w14:paraId="514D742C" w14:textId="77777777" w:rsidR="00E65299" w:rsidRDefault="00E65299" w:rsidP="00395E47">
            <w:pPr>
              <w:pStyle w:val="TablecopyTables"/>
            </w:pPr>
          </w:p>
        </w:tc>
        <w:tc>
          <w:tcPr>
            <w:tcW w:w="1134" w:type="dxa"/>
          </w:tcPr>
          <w:p w14:paraId="236E8F28" w14:textId="77777777" w:rsidR="00E65299" w:rsidRPr="00AF427D" w:rsidRDefault="00E65299" w:rsidP="00AF427D">
            <w:pPr>
              <w:pStyle w:val="TableCopy"/>
            </w:pPr>
            <w:r w:rsidRPr="00AF427D">
              <w:t>83%</w:t>
            </w:r>
          </w:p>
          <w:p w14:paraId="6376BCD5" w14:textId="77777777" w:rsidR="00E65299" w:rsidRDefault="00E65299" w:rsidP="00395E47">
            <w:pPr>
              <w:pStyle w:val="TablecopyTables"/>
              <w:jc w:val="right"/>
            </w:pPr>
          </w:p>
        </w:tc>
      </w:tr>
      <w:tr w:rsidR="00E65299" w14:paraId="7E4B768E" w14:textId="77777777" w:rsidTr="00353FB3">
        <w:trPr>
          <w:trHeight w:val="60"/>
        </w:trPr>
        <w:tc>
          <w:tcPr>
            <w:tcW w:w="8217" w:type="dxa"/>
          </w:tcPr>
          <w:p w14:paraId="27C41EAD" w14:textId="77777777" w:rsidR="00E65299" w:rsidRPr="00AF427D" w:rsidRDefault="00E65299" w:rsidP="00AF427D">
            <w:pPr>
              <w:pStyle w:val="TableCopy"/>
            </w:pPr>
            <w:r w:rsidRPr="00AF427D">
              <w:t>My workgroup places a priority on acting fairly and without bias</w:t>
            </w:r>
          </w:p>
          <w:p w14:paraId="29D9A51F" w14:textId="77777777" w:rsidR="00E65299" w:rsidRDefault="00E65299" w:rsidP="00395E47">
            <w:pPr>
              <w:pStyle w:val="TablecopyTables"/>
            </w:pPr>
          </w:p>
        </w:tc>
        <w:tc>
          <w:tcPr>
            <w:tcW w:w="1134" w:type="dxa"/>
          </w:tcPr>
          <w:p w14:paraId="1DA05AAC" w14:textId="77777777" w:rsidR="00E65299" w:rsidRPr="00AF427D" w:rsidRDefault="00E65299" w:rsidP="00AF427D">
            <w:pPr>
              <w:pStyle w:val="TableCopy"/>
            </w:pPr>
            <w:r w:rsidRPr="00AF427D">
              <w:t>80%</w:t>
            </w:r>
          </w:p>
          <w:p w14:paraId="2BC34C1B" w14:textId="77777777" w:rsidR="00E65299" w:rsidRDefault="00E65299" w:rsidP="00395E47">
            <w:pPr>
              <w:pStyle w:val="TablecopyTables"/>
              <w:jc w:val="right"/>
            </w:pPr>
          </w:p>
        </w:tc>
      </w:tr>
      <w:tr w:rsidR="00E65299" w14:paraId="2CCC95AE" w14:textId="77777777" w:rsidTr="00353FB3">
        <w:trPr>
          <w:trHeight w:val="60"/>
        </w:trPr>
        <w:tc>
          <w:tcPr>
            <w:tcW w:w="8217" w:type="dxa"/>
          </w:tcPr>
          <w:p w14:paraId="3010221E" w14:textId="77777777" w:rsidR="00E65299" w:rsidRPr="00AF427D" w:rsidRDefault="00E65299" w:rsidP="00AF427D">
            <w:pPr>
              <w:pStyle w:val="TableCopy"/>
            </w:pPr>
            <w:r w:rsidRPr="00AF427D">
              <w:t>People in my workgroup are politically impartial in their work</w:t>
            </w:r>
          </w:p>
          <w:p w14:paraId="75F9AE8A" w14:textId="77777777" w:rsidR="00E65299" w:rsidRDefault="00E65299" w:rsidP="00395E47">
            <w:pPr>
              <w:pStyle w:val="TablecopyTables"/>
            </w:pPr>
          </w:p>
        </w:tc>
        <w:tc>
          <w:tcPr>
            <w:tcW w:w="1134" w:type="dxa"/>
          </w:tcPr>
          <w:p w14:paraId="06A9D594" w14:textId="77777777" w:rsidR="00E65299" w:rsidRPr="00AF427D" w:rsidRDefault="00E65299" w:rsidP="00AF427D">
            <w:pPr>
              <w:pStyle w:val="TableCopy"/>
            </w:pPr>
            <w:r w:rsidRPr="00AF427D">
              <w:t>74%</w:t>
            </w:r>
          </w:p>
          <w:p w14:paraId="3C73428B" w14:textId="77777777" w:rsidR="00E65299" w:rsidRDefault="00E65299" w:rsidP="00395E47">
            <w:pPr>
              <w:pStyle w:val="TablecopyTables"/>
              <w:jc w:val="right"/>
            </w:pPr>
          </w:p>
        </w:tc>
      </w:tr>
      <w:tr w:rsidR="00E65299" w14:paraId="776FE0EA" w14:textId="77777777" w:rsidTr="00353FB3">
        <w:trPr>
          <w:trHeight w:val="60"/>
        </w:trPr>
        <w:tc>
          <w:tcPr>
            <w:tcW w:w="8217" w:type="dxa"/>
          </w:tcPr>
          <w:p w14:paraId="3F96FD1E" w14:textId="77777777" w:rsidR="00E65299" w:rsidRPr="00AF427D" w:rsidRDefault="00E65299" w:rsidP="00AF427D">
            <w:pPr>
              <w:pStyle w:val="TableCopy"/>
            </w:pPr>
            <w:r w:rsidRPr="00AF427D">
              <w:t xml:space="preserve">My </w:t>
            </w:r>
            <w:proofErr w:type="spellStart"/>
            <w:r w:rsidRPr="00AF427D">
              <w:t>organisation</w:t>
            </w:r>
            <w:proofErr w:type="spellEnd"/>
            <w:r w:rsidRPr="00AF427D">
              <w:t xml:space="preserve"> makes fair recruitment decisions based on merit</w:t>
            </w:r>
          </w:p>
          <w:p w14:paraId="1E7937A0" w14:textId="77777777" w:rsidR="00E65299" w:rsidRDefault="00E65299" w:rsidP="00395E47">
            <w:pPr>
              <w:pStyle w:val="TablecopyTables"/>
            </w:pPr>
          </w:p>
        </w:tc>
        <w:tc>
          <w:tcPr>
            <w:tcW w:w="1134" w:type="dxa"/>
          </w:tcPr>
          <w:p w14:paraId="2B57B2CB" w14:textId="77777777" w:rsidR="00E65299" w:rsidRPr="00AF427D" w:rsidRDefault="00E65299" w:rsidP="00AF427D">
            <w:pPr>
              <w:pStyle w:val="TableCopy"/>
            </w:pPr>
            <w:r w:rsidRPr="00AF427D">
              <w:t>53%</w:t>
            </w:r>
          </w:p>
          <w:p w14:paraId="5E72DC07" w14:textId="77777777" w:rsidR="00E65299" w:rsidRDefault="00E65299" w:rsidP="00395E47">
            <w:pPr>
              <w:pStyle w:val="TablecopyTables"/>
              <w:jc w:val="right"/>
            </w:pPr>
          </w:p>
        </w:tc>
      </w:tr>
      <w:tr w:rsidR="00E65299" w14:paraId="4C7C6595" w14:textId="77777777" w:rsidTr="00353FB3">
        <w:trPr>
          <w:trHeight w:val="60"/>
        </w:trPr>
        <w:tc>
          <w:tcPr>
            <w:tcW w:w="8217" w:type="dxa"/>
          </w:tcPr>
          <w:p w14:paraId="1A147230" w14:textId="77777777" w:rsidR="00E65299" w:rsidRPr="00DA3BDA" w:rsidRDefault="00E65299" w:rsidP="00C442CE">
            <w:pPr>
              <w:pStyle w:val="TableCopy"/>
            </w:pPr>
            <w:r w:rsidRPr="00DA3BDA">
              <w:t>Impartiality value overall score</w:t>
            </w:r>
          </w:p>
          <w:p w14:paraId="1D6D549C" w14:textId="77777777" w:rsidR="00E65299" w:rsidRDefault="00E65299" w:rsidP="00395E47">
            <w:pPr>
              <w:pStyle w:val="TablecopyTotalsTables"/>
            </w:pPr>
          </w:p>
        </w:tc>
        <w:tc>
          <w:tcPr>
            <w:tcW w:w="1134" w:type="dxa"/>
          </w:tcPr>
          <w:p w14:paraId="0653AEDB" w14:textId="77777777" w:rsidR="00E65299" w:rsidRPr="00DA3BDA" w:rsidRDefault="00E65299" w:rsidP="00C442CE">
            <w:pPr>
              <w:pStyle w:val="TableCopy"/>
            </w:pPr>
            <w:r w:rsidRPr="00DA3BDA">
              <w:t>73%</w:t>
            </w:r>
          </w:p>
          <w:p w14:paraId="5367B44A" w14:textId="77777777" w:rsidR="00E65299" w:rsidRDefault="00E65299" w:rsidP="00395E47">
            <w:pPr>
              <w:pStyle w:val="TablecopyTotalsTables"/>
              <w:jc w:val="right"/>
            </w:pPr>
          </w:p>
        </w:tc>
      </w:tr>
    </w:tbl>
    <w:p w14:paraId="5B51D1C7" w14:textId="77777777" w:rsidR="00E65299" w:rsidRDefault="00E65299" w:rsidP="00B32034">
      <w:pPr>
        <w:pStyle w:val="Heading4"/>
      </w:pPr>
    </w:p>
    <w:p w14:paraId="6CE9B886" w14:textId="77777777" w:rsidR="00E65299" w:rsidRDefault="00E65299" w:rsidP="003070B8">
      <w:pPr>
        <w:pStyle w:val="Source"/>
      </w:pPr>
      <w:r w:rsidRPr="007A437E">
        <w:t xml:space="preserve">Source: </w:t>
      </w:r>
      <w:r w:rsidRPr="00DA3BDA">
        <w:t>People Matter Survey</w:t>
      </w:r>
      <w:r w:rsidRPr="007A437E">
        <w:t xml:space="preserve"> 2019</w:t>
      </w:r>
    </w:p>
    <w:p w14:paraId="5D58E8D6" w14:textId="77777777" w:rsidR="00E65299" w:rsidRDefault="00E65299" w:rsidP="00E65299">
      <w:pPr>
        <w:pStyle w:val="BodyText"/>
      </w:pPr>
      <w:r>
        <w:t>The 2019 survey suggests that more work is needed to increase employee confidence in merit-based recruitment practices.</w:t>
      </w:r>
    </w:p>
    <w:p w14:paraId="36E932D5" w14:textId="7CAFE3BB" w:rsidR="00E65299" w:rsidRPr="001F7B8D" w:rsidRDefault="00353FB3" w:rsidP="00353FB3">
      <w:pPr>
        <w:pStyle w:val="Heading3"/>
      </w:pPr>
      <w:r>
        <w:t xml:space="preserve">6.1.4. </w:t>
      </w:r>
      <w:r w:rsidR="00E65299" w:rsidRPr="001F7B8D">
        <w:t>Leadership: actively implementing, promoting and supporting the values</w:t>
      </w:r>
    </w:p>
    <w:p w14:paraId="2B4FEE18" w14:textId="77777777" w:rsidR="00E65299" w:rsidRDefault="00E65299" w:rsidP="00E65299">
      <w:pPr>
        <w:pStyle w:val="BodyText"/>
        <w:rPr>
          <w:spacing w:val="0"/>
        </w:rPr>
      </w:pPr>
      <w:r>
        <w:rPr>
          <w:spacing w:val="0"/>
        </w:rPr>
        <w:t xml:space="preserve">Leadership plays a fundamental role in the development of values-based cultures. For the public to have confidence in the public sector, employees must always demonstrate the highest standards of </w:t>
      </w:r>
      <w:proofErr w:type="spellStart"/>
      <w:r>
        <w:rPr>
          <w:spacing w:val="0"/>
        </w:rPr>
        <w:t>behaviour</w:t>
      </w:r>
      <w:proofErr w:type="spellEnd"/>
      <w:r>
        <w:rPr>
          <w:spacing w:val="0"/>
        </w:rPr>
        <w:t>.</w:t>
      </w:r>
    </w:p>
    <w:p w14:paraId="346DEAF5" w14:textId="77777777" w:rsidR="00E65299" w:rsidRDefault="00E65299" w:rsidP="00E65299">
      <w:pPr>
        <w:pStyle w:val="BodyText"/>
      </w:pPr>
      <w:r>
        <w:rPr>
          <w:spacing w:val="0"/>
        </w:rPr>
        <w:t xml:space="preserve">Leadership in actively implementing, </w:t>
      </w:r>
      <w:r>
        <w:t>promoting and supporting the values requires:</w:t>
      </w:r>
    </w:p>
    <w:p w14:paraId="77DB837B" w14:textId="77777777" w:rsidR="00E65299" w:rsidRDefault="00E65299" w:rsidP="00E65299">
      <w:pPr>
        <w:pStyle w:val="Bulletlevelone"/>
      </w:pPr>
      <w:r>
        <w:t>understanding of what the values mean in practice</w:t>
      </w:r>
    </w:p>
    <w:p w14:paraId="3B4FF4A7" w14:textId="77777777" w:rsidR="00E65299" w:rsidRDefault="00E65299" w:rsidP="00E65299">
      <w:pPr>
        <w:pStyle w:val="Bulletlevelone"/>
      </w:pPr>
      <w:r>
        <w:lastRenderedPageBreak/>
        <w:t xml:space="preserve">modelling the values in everyday </w:t>
      </w:r>
      <w:proofErr w:type="spellStart"/>
      <w:r>
        <w:t>behaviour</w:t>
      </w:r>
      <w:proofErr w:type="spellEnd"/>
    </w:p>
    <w:p w14:paraId="056984F6" w14:textId="77777777" w:rsidR="00E65299" w:rsidRDefault="00E65299" w:rsidP="00E65299">
      <w:pPr>
        <w:pStyle w:val="Bulletlevelone"/>
      </w:pPr>
      <w:r>
        <w:t>inspiring colleagues to create a positive work culture.</w:t>
      </w:r>
    </w:p>
    <w:p w14:paraId="3C1E801F" w14:textId="77777777" w:rsidR="00E65299" w:rsidRDefault="00E65299" w:rsidP="00E65299">
      <w:pPr>
        <w:pStyle w:val="BodyText"/>
        <w:rPr>
          <w:spacing w:val="0"/>
        </w:rPr>
      </w:pPr>
      <w:r>
        <w:rPr>
          <w:spacing w:val="0"/>
        </w:rPr>
        <w:t xml:space="preserve">The </w:t>
      </w:r>
      <w:r w:rsidRPr="00DA3BDA">
        <w:t>People Matter Survey</w:t>
      </w:r>
      <w:r>
        <w:rPr>
          <w:spacing w:val="0"/>
        </w:rPr>
        <w:t xml:space="preserve"> measures employees’ perceptions of the extent to which the values are modelled by leaders and managers within their </w:t>
      </w:r>
      <w:proofErr w:type="spellStart"/>
      <w:r>
        <w:rPr>
          <w:spacing w:val="0"/>
        </w:rPr>
        <w:t>organisations</w:t>
      </w:r>
      <w:proofErr w:type="spellEnd"/>
      <w:r>
        <w:rPr>
          <w:spacing w:val="0"/>
        </w:rPr>
        <w:t>.</w:t>
      </w:r>
    </w:p>
    <w:p w14:paraId="79260C49" w14:textId="77777777" w:rsidR="00E65299" w:rsidRDefault="00E65299" w:rsidP="00E65299">
      <w:pPr>
        <w:pStyle w:val="BodyText"/>
      </w:pPr>
      <w:r>
        <w:t xml:space="preserve">The 2019 survey results suggest that most public sector employees perceived that their immediate managers modelled the values of their </w:t>
      </w:r>
      <w:proofErr w:type="spellStart"/>
      <w:r>
        <w:t>organisation</w:t>
      </w:r>
      <w:proofErr w:type="spellEnd"/>
      <w:r>
        <w:t>, with an overall agreement rate of 79%. The agreement rate in relation to senior leaders was noticeably lower at 64%. Please refer to Section 2.3 for a further discussion on the perceptions of senior leadership.</w:t>
      </w:r>
    </w:p>
    <w:p w14:paraId="43B2435B" w14:textId="77777777" w:rsidR="00E65299" w:rsidRDefault="00E65299" w:rsidP="00E0007E">
      <w:pPr>
        <w:pStyle w:val="Captions"/>
      </w:pPr>
      <w:r>
        <w:t xml:space="preserve">Table 6.5 </w:t>
      </w:r>
      <w:r w:rsidRPr="007A437E">
        <w:t>Percentage agreement with Leadership measures, 2019</w:t>
      </w:r>
    </w:p>
    <w:tbl>
      <w:tblPr>
        <w:tblStyle w:val="TableGridLight"/>
        <w:tblW w:w="0" w:type="auto"/>
        <w:tblLayout w:type="fixed"/>
        <w:tblLook w:val="04A0" w:firstRow="1" w:lastRow="0" w:firstColumn="1" w:lastColumn="0" w:noHBand="0" w:noVBand="1"/>
      </w:tblPr>
      <w:tblGrid>
        <w:gridCol w:w="4535"/>
        <w:gridCol w:w="1134"/>
      </w:tblGrid>
      <w:tr w:rsidR="00E65299" w14:paraId="3772D804" w14:textId="77777777" w:rsidTr="00BF049F">
        <w:trPr>
          <w:trHeight w:val="60"/>
        </w:trPr>
        <w:tc>
          <w:tcPr>
            <w:tcW w:w="4535" w:type="dxa"/>
          </w:tcPr>
          <w:p w14:paraId="28CED732" w14:textId="77777777" w:rsidR="00E65299" w:rsidRDefault="00E65299" w:rsidP="00395E47">
            <w:pPr>
              <w:pStyle w:val="NoParagraphStyle"/>
              <w:spacing w:line="240" w:lineRule="auto"/>
              <w:textAlignment w:val="auto"/>
              <w:rPr>
                <w:rFonts w:ascii="VIC" w:hAnsi="VIC" w:cstheme="minorBidi"/>
                <w:color w:val="auto"/>
                <w:lang w:val="en-GB"/>
              </w:rPr>
            </w:pPr>
          </w:p>
        </w:tc>
        <w:tc>
          <w:tcPr>
            <w:tcW w:w="1134" w:type="dxa"/>
          </w:tcPr>
          <w:p w14:paraId="22226A8A" w14:textId="77777777" w:rsidR="00E65299" w:rsidRPr="00BF049F" w:rsidRDefault="00E65299" w:rsidP="00353FB3">
            <w:pPr>
              <w:pStyle w:val="TableHeading"/>
            </w:pPr>
            <w:r w:rsidRPr="00BF049F">
              <w:t>2019</w:t>
            </w:r>
          </w:p>
          <w:p w14:paraId="1D5DEDA7" w14:textId="77777777" w:rsidR="00E65299" w:rsidRDefault="00E65299" w:rsidP="00395E47">
            <w:pPr>
              <w:pStyle w:val="TableHeader-MediumWhiteTables"/>
              <w:jc w:val="right"/>
            </w:pPr>
          </w:p>
        </w:tc>
      </w:tr>
      <w:tr w:rsidR="00E65299" w14:paraId="4FD5972D" w14:textId="77777777" w:rsidTr="00BF049F">
        <w:trPr>
          <w:trHeight w:val="60"/>
        </w:trPr>
        <w:tc>
          <w:tcPr>
            <w:tcW w:w="4535" w:type="dxa"/>
          </w:tcPr>
          <w:p w14:paraId="4BD5DBB5" w14:textId="77777777" w:rsidR="00E65299" w:rsidRPr="00AF427D" w:rsidRDefault="00E65299" w:rsidP="00AF427D">
            <w:pPr>
              <w:pStyle w:val="TableCopy"/>
            </w:pPr>
            <w:r w:rsidRPr="00AF427D">
              <w:t xml:space="preserve">My manager models my </w:t>
            </w:r>
            <w:proofErr w:type="spellStart"/>
            <w:r w:rsidRPr="00AF427D">
              <w:t>organisation’s</w:t>
            </w:r>
            <w:proofErr w:type="spellEnd"/>
            <w:r w:rsidRPr="00AF427D">
              <w:t xml:space="preserve"> values</w:t>
            </w:r>
          </w:p>
          <w:p w14:paraId="665A88D1" w14:textId="77777777" w:rsidR="00E65299" w:rsidRDefault="00E65299" w:rsidP="00395E47">
            <w:pPr>
              <w:pStyle w:val="TablecopyTables"/>
            </w:pPr>
          </w:p>
        </w:tc>
        <w:tc>
          <w:tcPr>
            <w:tcW w:w="1134" w:type="dxa"/>
          </w:tcPr>
          <w:p w14:paraId="3A3FA081" w14:textId="77777777" w:rsidR="00E65299" w:rsidRPr="00AF427D" w:rsidRDefault="00E65299" w:rsidP="00AF427D">
            <w:pPr>
              <w:pStyle w:val="TableCopy"/>
            </w:pPr>
            <w:r w:rsidRPr="00AF427D">
              <w:t>79%</w:t>
            </w:r>
          </w:p>
          <w:p w14:paraId="35FD41E4" w14:textId="77777777" w:rsidR="00E65299" w:rsidRDefault="00E65299" w:rsidP="00395E47">
            <w:pPr>
              <w:pStyle w:val="TablecopyTables"/>
              <w:jc w:val="right"/>
            </w:pPr>
          </w:p>
        </w:tc>
      </w:tr>
      <w:tr w:rsidR="00E65299" w14:paraId="5E299D69" w14:textId="77777777" w:rsidTr="00BF049F">
        <w:trPr>
          <w:trHeight w:val="60"/>
        </w:trPr>
        <w:tc>
          <w:tcPr>
            <w:tcW w:w="4535" w:type="dxa"/>
          </w:tcPr>
          <w:p w14:paraId="501580E6" w14:textId="77777777" w:rsidR="00E65299" w:rsidRPr="00AF427D" w:rsidRDefault="00E65299" w:rsidP="00AF427D">
            <w:pPr>
              <w:pStyle w:val="TableCopy"/>
            </w:pPr>
            <w:r w:rsidRPr="00AF427D">
              <w:t xml:space="preserve">Senior leaders model my </w:t>
            </w:r>
            <w:proofErr w:type="spellStart"/>
            <w:r w:rsidRPr="00AF427D">
              <w:t>organisation's</w:t>
            </w:r>
            <w:proofErr w:type="spellEnd"/>
            <w:r w:rsidRPr="00AF427D">
              <w:t xml:space="preserve"> values</w:t>
            </w:r>
          </w:p>
          <w:p w14:paraId="63FED271" w14:textId="77777777" w:rsidR="00E65299" w:rsidRDefault="00E65299" w:rsidP="00395E47">
            <w:pPr>
              <w:pStyle w:val="TablecopyTables"/>
            </w:pPr>
          </w:p>
        </w:tc>
        <w:tc>
          <w:tcPr>
            <w:tcW w:w="1134" w:type="dxa"/>
          </w:tcPr>
          <w:p w14:paraId="41DC1F8E" w14:textId="77777777" w:rsidR="00E65299" w:rsidRPr="00AF427D" w:rsidRDefault="00E65299" w:rsidP="00AF427D">
            <w:pPr>
              <w:pStyle w:val="TableCopy"/>
            </w:pPr>
            <w:r w:rsidRPr="00AF427D">
              <w:t>64%</w:t>
            </w:r>
          </w:p>
          <w:p w14:paraId="34B350A5" w14:textId="77777777" w:rsidR="00E65299" w:rsidRDefault="00E65299" w:rsidP="00395E47">
            <w:pPr>
              <w:pStyle w:val="TablecopyTables"/>
              <w:jc w:val="right"/>
            </w:pPr>
          </w:p>
        </w:tc>
      </w:tr>
      <w:tr w:rsidR="00E65299" w14:paraId="2E2E1E0F" w14:textId="77777777" w:rsidTr="00BF049F">
        <w:trPr>
          <w:trHeight w:val="60"/>
        </w:trPr>
        <w:tc>
          <w:tcPr>
            <w:tcW w:w="4535" w:type="dxa"/>
          </w:tcPr>
          <w:p w14:paraId="7D88AC51" w14:textId="77777777" w:rsidR="00E65299" w:rsidRPr="00DA3BDA" w:rsidRDefault="00E65299" w:rsidP="00C442CE">
            <w:pPr>
              <w:pStyle w:val="TableCopy"/>
            </w:pPr>
            <w:r w:rsidRPr="00DA3BDA">
              <w:t>Leadership value overall score</w:t>
            </w:r>
          </w:p>
          <w:p w14:paraId="7F47A432" w14:textId="77777777" w:rsidR="00E65299" w:rsidRDefault="00E65299" w:rsidP="00395E47">
            <w:pPr>
              <w:pStyle w:val="TablecopyTotalsTables"/>
            </w:pPr>
          </w:p>
        </w:tc>
        <w:tc>
          <w:tcPr>
            <w:tcW w:w="1134" w:type="dxa"/>
          </w:tcPr>
          <w:p w14:paraId="7A730D45" w14:textId="77777777" w:rsidR="00E65299" w:rsidRPr="00DA3BDA" w:rsidRDefault="00E65299" w:rsidP="00C442CE">
            <w:pPr>
              <w:pStyle w:val="TableCopy"/>
            </w:pPr>
            <w:r w:rsidRPr="00DA3BDA">
              <w:t>72%</w:t>
            </w:r>
          </w:p>
          <w:p w14:paraId="2AD0FAB1" w14:textId="77777777" w:rsidR="00E65299" w:rsidRDefault="00E65299" w:rsidP="00395E47">
            <w:pPr>
              <w:pStyle w:val="TablecopyTotalsTables"/>
              <w:jc w:val="right"/>
            </w:pPr>
          </w:p>
        </w:tc>
      </w:tr>
    </w:tbl>
    <w:p w14:paraId="3A440369" w14:textId="77777777" w:rsidR="00E65299" w:rsidRDefault="00E65299" w:rsidP="00B32034">
      <w:pPr>
        <w:pStyle w:val="Heading4"/>
      </w:pPr>
    </w:p>
    <w:p w14:paraId="5E43A471" w14:textId="77777777" w:rsidR="00E65299" w:rsidRDefault="00E65299" w:rsidP="003070B8">
      <w:pPr>
        <w:pStyle w:val="Source"/>
      </w:pPr>
      <w:r w:rsidRPr="007A437E">
        <w:t xml:space="preserve">Source: </w:t>
      </w:r>
      <w:r w:rsidRPr="00DA3BDA">
        <w:t>People Matter Survey</w:t>
      </w:r>
      <w:r w:rsidRPr="007A437E">
        <w:t xml:space="preserve"> 2019</w:t>
      </w:r>
    </w:p>
    <w:p w14:paraId="64085FF6" w14:textId="347B672C" w:rsidR="00E65299" w:rsidRPr="001F7B8D" w:rsidRDefault="00353FB3" w:rsidP="001F7B8D">
      <w:pPr>
        <w:pStyle w:val="Heading2"/>
      </w:pPr>
      <w:r>
        <w:t xml:space="preserve">6.1.5. </w:t>
      </w:r>
      <w:r w:rsidR="00E65299" w:rsidRPr="001F7B8D">
        <w:t>Respect: treating others fairly and objectively</w:t>
      </w:r>
    </w:p>
    <w:p w14:paraId="30564333" w14:textId="77777777" w:rsidR="00E65299" w:rsidRDefault="00E65299" w:rsidP="00E65299">
      <w:pPr>
        <w:pStyle w:val="BodyText"/>
      </w:pPr>
      <w:r>
        <w:t xml:space="preserve">People want to be treated with respect in the workplace and in the community. Public sector </w:t>
      </w:r>
      <w:proofErr w:type="spellStart"/>
      <w:r>
        <w:t>organisations</w:t>
      </w:r>
      <w:proofErr w:type="spellEnd"/>
      <w:r>
        <w:t xml:space="preserve"> must ensure that their employees treat their colleagues and all members of the Victorian community with respect. This means treating them fairly and objectively, using feedback to improve, and ensuring that workplaces are free from bullying, harassment and discrimination.</w:t>
      </w:r>
    </w:p>
    <w:p w14:paraId="785CC567" w14:textId="77777777" w:rsidR="00E65299" w:rsidRDefault="00E65299" w:rsidP="00E65299">
      <w:pPr>
        <w:pStyle w:val="BodyText"/>
      </w:pPr>
      <w:r>
        <w:t xml:space="preserve">The </w:t>
      </w:r>
      <w:r w:rsidRPr="00DA3BDA">
        <w:t>People Matter Survey</w:t>
      </w:r>
      <w:r>
        <w:t xml:space="preserve"> measures several elements of respectful working environments including employee perceptions of the treatment of colleagues within workgroups, the extent to which negative </w:t>
      </w:r>
      <w:proofErr w:type="spellStart"/>
      <w:r>
        <w:t>behaviours</w:t>
      </w:r>
      <w:proofErr w:type="spellEnd"/>
      <w:r>
        <w:t xml:space="preserve"> are tolerated and whether managers listen to employees.</w:t>
      </w:r>
    </w:p>
    <w:p w14:paraId="1A0E045F" w14:textId="77777777" w:rsidR="00E65299" w:rsidRDefault="00E65299" w:rsidP="00E65299">
      <w:pPr>
        <w:pStyle w:val="BodyText"/>
      </w:pPr>
      <w:r>
        <w:t>In 2019, Victorian public sector employees reported relatively high rates of agreement that their managers listen and treat them with dignity and respect. Further, respondents indicated relatively high agreement rates that their workgroups consulted respectfully with stakeholders and clients, and that people within their workgroup were treated with respect.</w:t>
      </w:r>
    </w:p>
    <w:p w14:paraId="26CA5F0B" w14:textId="77777777" w:rsidR="00E65299" w:rsidRDefault="00E65299" w:rsidP="00E65299">
      <w:pPr>
        <w:pStyle w:val="BodyText"/>
      </w:pPr>
      <w:r>
        <w:t xml:space="preserve">In contrast, respondents were noticeably less inclined to actively agree that their </w:t>
      </w:r>
      <w:proofErr w:type="spellStart"/>
      <w:r>
        <w:t>organisation</w:t>
      </w:r>
      <w:proofErr w:type="spellEnd"/>
      <w:r>
        <w:t xml:space="preserve"> takes steps to eliminate bullying, harassment and discrimination, with an overall agreement rate of 68% in 2019. This agreement rate indicates that there remains considerable scope for public sector </w:t>
      </w:r>
      <w:proofErr w:type="spellStart"/>
      <w:r>
        <w:t>organisations</w:t>
      </w:r>
      <w:proofErr w:type="spellEnd"/>
      <w:r>
        <w:t xml:space="preserve"> to take further action to eliminate sexual harassment, discrimination and bullying.</w:t>
      </w:r>
    </w:p>
    <w:p w14:paraId="3CACFB1E" w14:textId="77777777" w:rsidR="00E65299" w:rsidRDefault="00E65299" w:rsidP="00E0007E">
      <w:pPr>
        <w:pStyle w:val="Captions"/>
      </w:pPr>
      <w:r>
        <w:t xml:space="preserve">Table 6.6 </w:t>
      </w:r>
      <w:r w:rsidRPr="007A437E">
        <w:t>Percentage agreement with Respect measures, 2019</w:t>
      </w:r>
    </w:p>
    <w:tbl>
      <w:tblPr>
        <w:tblStyle w:val="TableGridLight"/>
        <w:tblW w:w="0" w:type="auto"/>
        <w:tblLayout w:type="fixed"/>
        <w:tblLook w:val="04A0" w:firstRow="1" w:lastRow="0" w:firstColumn="1" w:lastColumn="0" w:noHBand="0" w:noVBand="1"/>
      </w:tblPr>
      <w:tblGrid>
        <w:gridCol w:w="6520"/>
        <w:gridCol w:w="1134"/>
      </w:tblGrid>
      <w:tr w:rsidR="00E65299" w14:paraId="70C11266" w14:textId="77777777" w:rsidTr="00BF049F">
        <w:trPr>
          <w:trHeight w:val="60"/>
        </w:trPr>
        <w:tc>
          <w:tcPr>
            <w:tcW w:w="6520" w:type="dxa"/>
          </w:tcPr>
          <w:p w14:paraId="532A8ABC" w14:textId="77777777" w:rsidR="00E65299" w:rsidRDefault="00E65299" w:rsidP="00395E47">
            <w:pPr>
              <w:pStyle w:val="NoParagraphStyle"/>
              <w:spacing w:line="240" w:lineRule="auto"/>
              <w:textAlignment w:val="auto"/>
              <w:rPr>
                <w:rFonts w:ascii="VIC" w:hAnsi="VIC" w:cstheme="minorBidi"/>
                <w:color w:val="auto"/>
                <w:lang w:val="en-GB"/>
              </w:rPr>
            </w:pPr>
          </w:p>
        </w:tc>
        <w:tc>
          <w:tcPr>
            <w:tcW w:w="1134" w:type="dxa"/>
          </w:tcPr>
          <w:p w14:paraId="22192A29" w14:textId="77777777" w:rsidR="00E65299" w:rsidRPr="00BF049F" w:rsidRDefault="00E65299" w:rsidP="00353FB3">
            <w:pPr>
              <w:pStyle w:val="TableHeading"/>
            </w:pPr>
            <w:r w:rsidRPr="00BF049F">
              <w:t>2019</w:t>
            </w:r>
          </w:p>
          <w:p w14:paraId="3A7334E5" w14:textId="77777777" w:rsidR="00E65299" w:rsidRDefault="00E65299" w:rsidP="00395E47">
            <w:pPr>
              <w:pStyle w:val="TableHeader-MediumWhiteTables"/>
              <w:jc w:val="right"/>
            </w:pPr>
          </w:p>
        </w:tc>
      </w:tr>
      <w:tr w:rsidR="00E65299" w14:paraId="03D6D268" w14:textId="77777777" w:rsidTr="00BF049F">
        <w:trPr>
          <w:trHeight w:val="60"/>
        </w:trPr>
        <w:tc>
          <w:tcPr>
            <w:tcW w:w="6520" w:type="dxa"/>
          </w:tcPr>
          <w:p w14:paraId="39EBD1C2" w14:textId="77777777" w:rsidR="00E65299" w:rsidRPr="00AF427D" w:rsidRDefault="00E65299" w:rsidP="00AF427D">
            <w:pPr>
              <w:pStyle w:val="TableCopy"/>
            </w:pPr>
            <w:r w:rsidRPr="00AF427D">
              <w:t>My manager listens to what I have to say</w:t>
            </w:r>
          </w:p>
          <w:p w14:paraId="26DADF50" w14:textId="77777777" w:rsidR="00E65299" w:rsidRDefault="00E65299" w:rsidP="00395E47">
            <w:pPr>
              <w:pStyle w:val="TablecopyTables"/>
            </w:pPr>
          </w:p>
        </w:tc>
        <w:tc>
          <w:tcPr>
            <w:tcW w:w="1134" w:type="dxa"/>
          </w:tcPr>
          <w:p w14:paraId="35B5BFC1" w14:textId="77777777" w:rsidR="00E65299" w:rsidRPr="00AF427D" w:rsidRDefault="00E65299" w:rsidP="00AF427D">
            <w:pPr>
              <w:pStyle w:val="TableCopy"/>
            </w:pPr>
            <w:r w:rsidRPr="00AF427D">
              <w:t>82%</w:t>
            </w:r>
          </w:p>
          <w:p w14:paraId="188A11BA" w14:textId="77777777" w:rsidR="00E65299" w:rsidRDefault="00E65299" w:rsidP="00395E47">
            <w:pPr>
              <w:pStyle w:val="TablecopyTables"/>
              <w:jc w:val="right"/>
            </w:pPr>
          </w:p>
        </w:tc>
      </w:tr>
      <w:tr w:rsidR="00E65299" w14:paraId="7E3D780F" w14:textId="77777777" w:rsidTr="00BF049F">
        <w:trPr>
          <w:trHeight w:val="60"/>
        </w:trPr>
        <w:tc>
          <w:tcPr>
            <w:tcW w:w="6520" w:type="dxa"/>
          </w:tcPr>
          <w:p w14:paraId="63529E58" w14:textId="77777777" w:rsidR="00E65299" w:rsidRPr="00AF427D" w:rsidRDefault="00E65299" w:rsidP="00AF427D">
            <w:pPr>
              <w:pStyle w:val="TableCopy"/>
            </w:pPr>
            <w:r w:rsidRPr="00AF427D">
              <w:t>My manager treats employees with dignity and respect</w:t>
            </w:r>
          </w:p>
          <w:p w14:paraId="73918981" w14:textId="77777777" w:rsidR="00E65299" w:rsidRDefault="00E65299" w:rsidP="00395E47">
            <w:pPr>
              <w:pStyle w:val="TablecopyTables"/>
            </w:pPr>
          </w:p>
        </w:tc>
        <w:tc>
          <w:tcPr>
            <w:tcW w:w="1134" w:type="dxa"/>
          </w:tcPr>
          <w:p w14:paraId="31551D83" w14:textId="77777777" w:rsidR="00E65299" w:rsidRPr="00AF427D" w:rsidRDefault="00E65299" w:rsidP="00AF427D">
            <w:pPr>
              <w:pStyle w:val="TableCopy"/>
            </w:pPr>
            <w:r w:rsidRPr="00AF427D">
              <w:lastRenderedPageBreak/>
              <w:t>82%</w:t>
            </w:r>
          </w:p>
          <w:p w14:paraId="295A09FA" w14:textId="77777777" w:rsidR="00E65299" w:rsidRDefault="00E65299" w:rsidP="00395E47">
            <w:pPr>
              <w:pStyle w:val="TablecopyTables"/>
              <w:jc w:val="right"/>
            </w:pPr>
          </w:p>
        </w:tc>
      </w:tr>
      <w:tr w:rsidR="00E65299" w14:paraId="65A8B29E" w14:textId="77777777" w:rsidTr="00BF049F">
        <w:trPr>
          <w:trHeight w:val="60"/>
        </w:trPr>
        <w:tc>
          <w:tcPr>
            <w:tcW w:w="6520" w:type="dxa"/>
          </w:tcPr>
          <w:p w14:paraId="1733D927" w14:textId="77777777" w:rsidR="00E65299" w:rsidRPr="00AF427D" w:rsidRDefault="00E65299" w:rsidP="00AF427D">
            <w:pPr>
              <w:pStyle w:val="TableCopy"/>
            </w:pPr>
            <w:r w:rsidRPr="00AF427D">
              <w:lastRenderedPageBreak/>
              <w:t>People in my workgroup treat each other with respect</w:t>
            </w:r>
          </w:p>
          <w:p w14:paraId="3B1E70D4" w14:textId="77777777" w:rsidR="00E65299" w:rsidRDefault="00E65299" w:rsidP="00395E47">
            <w:pPr>
              <w:pStyle w:val="TablecopyTables"/>
            </w:pPr>
          </w:p>
        </w:tc>
        <w:tc>
          <w:tcPr>
            <w:tcW w:w="1134" w:type="dxa"/>
          </w:tcPr>
          <w:p w14:paraId="19DB4FAE" w14:textId="77777777" w:rsidR="00E65299" w:rsidRPr="00AF427D" w:rsidRDefault="00E65299" w:rsidP="00AF427D">
            <w:pPr>
              <w:pStyle w:val="TableCopy"/>
            </w:pPr>
            <w:r w:rsidRPr="00AF427D">
              <w:t>81%</w:t>
            </w:r>
          </w:p>
          <w:p w14:paraId="0D8C97D0" w14:textId="77777777" w:rsidR="00E65299" w:rsidRDefault="00E65299" w:rsidP="00395E47">
            <w:pPr>
              <w:pStyle w:val="TablecopyTables"/>
              <w:jc w:val="right"/>
            </w:pPr>
          </w:p>
        </w:tc>
      </w:tr>
      <w:tr w:rsidR="00E65299" w14:paraId="606FA886" w14:textId="77777777" w:rsidTr="00BF049F">
        <w:trPr>
          <w:trHeight w:val="60"/>
        </w:trPr>
        <w:tc>
          <w:tcPr>
            <w:tcW w:w="6520" w:type="dxa"/>
          </w:tcPr>
          <w:p w14:paraId="13D9501C" w14:textId="77777777" w:rsidR="00E65299" w:rsidRPr="00AF427D" w:rsidRDefault="00E65299" w:rsidP="00AF427D">
            <w:pPr>
              <w:pStyle w:val="TableCopy"/>
            </w:pPr>
            <w:r w:rsidRPr="00AF427D">
              <w:t xml:space="preserve">My </w:t>
            </w:r>
            <w:proofErr w:type="spellStart"/>
            <w:r w:rsidRPr="00AF427D">
              <w:t>organisation</w:t>
            </w:r>
            <w:proofErr w:type="spellEnd"/>
            <w:r w:rsidRPr="00AF427D">
              <w:t xml:space="preserve"> encourages respectful workplace </w:t>
            </w:r>
            <w:proofErr w:type="spellStart"/>
            <w:r w:rsidRPr="00AF427D">
              <w:t>behaviours</w:t>
            </w:r>
            <w:proofErr w:type="spellEnd"/>
          </w:p>
          <w:p w14:paraId="12E30D8E" w14:textId="77777777" w:rsidR="00E65299" w:rsidRDefault="00E65299" w:rsidP="00395E47">
            <w:pPr>
              <w:pStyle w:val="TablecopyTables"/>
            </w:pPr>
          </w:p>
        </w:tc>
        <w:tc>
          <w:tcPr>
            <w:tcW w:w="1134" w:type="dxa"/>
          </w:tcPr>
          <w:p w14:paraId="2B8BA9B9" w14:textId="77777777" w:rsidR="00E65299" w:rsidRPr="00AF427D" w:rsidRDefault="00E65299" w:rsidP="00AF427D">
            <w:pPr>
              <w:pStyle w:val="TableCopy"/>
            </w:pPr>
            <w:r w:rsidRPr="00AF427D">
              <w:t>79%</w:t>
            </w:r>
          </w:p>
          <w:p w14:paraId="27FAED55" w14:textId="77777777" w:rsidR="00E65299" w:rsidRDefault="00E65299" w:rsidP="00395E47">
            <w:pPr>
              <w:pStyle w:val="TablecopyTables"/>
              <w:jc w:val="right"/>
            </w:pPr>
          </w:p>
        </w:tc>
      </w:tr>
      <w:tr w:rsidR="00E65299" w14:paraId="2A83AB55" w14:textId="77777777" w:rsidTr="00BF049F">
        <w:trPr>
          <w:trHeight w:val="60"/>
        </w:trPr>
        <w:tc>
          <w:tcPr>
            <w:tcW w:w="6520" w:type="dxa"/>
          </w:tcPr>
          <w:p w14:paraId="36A103EF" w14:textId="77777777" w:rsidR="00E65299" w:rsidRPr="00AF427D" w:rsidRDefault="00E65299" w:rsidP="00AF427D">
            <w:pPr>
              <w:pStyle w:val="TableCopy"/>
            </w:pPr>
            <w:r w:rsidRPr="00AF427D">
              <w:t>My workgroup respectfully consults with stakeholders and clients to improve outcomes</w:t>
            </w:r>
          </w:p>
          <w:p w14:paraId="5A20A6D6" w14:textId="77777777" w:rsidR="00E65299" w:rsidRDefault="00E65299" w:rsidP="00395E47">
            <w:pPr>
              <w:pStyle w:val="TablecopyTables"/>
            </w:pPr>
          </w:p>
        </w:tc>
        <w:tc>
          <w:tcPr>
            <w:tcW w:w="1134" w:type="dxa"/>
          </w:tcPr>
          <w:p w14:paraId="31AD56BB" w14:textId="77777777" w:rsidR="00E65299" w:rsidRPr="00AF427D" w:rsidRDefault="00E65299" w:rsidP="00AF427D">
            <w:pPr>
              <w:pStyle w:val="TableCopy"/>
            </w:pPr>
            <w:r w:rsidRPr="00AF427D">
              <w:t>79%</w:t>
            </w:r>
          </w:p>
          <w:p w14:paraId="61E5087E" w14:textId="77777777" w:rsidR="00E65299" w:rsidRDefault="00E65299" w:rsidP="00395E47">
            <w:pPr>
              <w:pStyle w:val="TablecopyTables"/>
              <w:jc w:val="right"/>
            </w:pPr>
          </w:p>
        </w:tc>
      </w:tr>
      <w:tr w:rsidR="00E65299" w14:paraId="183CA4B8" w14:textId="77777777" w:rsidTr="00BF049F">
        <w:trPr>
          <w:trHeight w:val="60"/>
        </w:trPr>
        <w:tc>
          <w:tcPr>
            <w:tcW w:w="6520" w:type="dxa"/>
          </w:tcPr>
          <w:p w14:paraId="1850A264" w14:textId="77777777" w:rsidR="00E65299" w:rsidRPr="00AF427D" w:rsidRDefault="00E65299" w:rsidP="00AF427D">
            <w:pPr>
              <w:pStyle w:val="TableCopy"/>
            </w:pPr>
            <w:r w:rsidRPr="00AF427D">
              <w:t>My manager keeps me informed about what's going on</w:t>
            </w:r>
          </w:p>
          <w:p w14:paraId="687286E1" w14:textId="77777777" w:rsidR="00E65299" w:rsidRDefault="00E65299" w:rsidP="00395E47">
            <w:pPr>
              <w:pStyle w:val="TablecopyTables"/>
            </w:pPr>
          </w:p>
        </w:tc>
        <w:tc>
          <w:tcPr>
            <w:tcW w:w="1134" w:type="dxa"/>
          </w:tcPr>
          <w:p w14:paraId="0CAD5A8E" w14:textId="77777777" w:rsidR="00E65299" w:rsidRPr="00AF427D" w:rsidRDefault="00E65299" w:rsidP="00AF427D">
            <w:pPr>
              <w:pStyle w:val="TableCopy"/>
            </w:pPr>
            <w:r w:rsidRPr="00AF427D">
              <w:t>72%</w:t>
            </w:r>
          </w:p>
          <w:p w14:paraId="7177B3E1" w14:textId="77777777" w:rsidR="00E65299" w:rsidRDefault="00E65299" w:rsidP="00395E47">
            <w:pPr>
              <w:pStyle w:val="TablecopyTables"/>
              <w:jc w:val="right"/>
            </w:pPr>
          </w:p>
        </w:tc>
      </w:tr>
      <w:tr w:rsidR="00E65299" w14:paraId="6D71143B" w14:textId="77777777" w:rsidTr="00BF049F">
        <w:trPr>
          <w:trHeight w:val="60"/>
        </w:trPr>
        <w:tc>
          <w:tcPr>
            <w:tcW w:w="6520" w:type="dxa"/>
          </w:tcPr>
          <w:p w14:paraId="6987E28F" w14:textId="77777777" w:rsidR="00E65299" w:rsidRPr="00AF427D" w:rsidRDefault="00E65299" w:rsidP="00AF427D">
            <w:pPr>
              <w:pStyle w:val="TableCopy"/>
            </w:pPr>
            <w:r w:rsidRPr="00AF427D">
              <w:t xml:space="preserve">My </w:t>
            </w:r>
            <w:proofErr w:type="spellStart"/>
            <w:r w:rsidRPr="00AF427D">
              <w:t>organisation</w:t>
            </w:r>
            <w:proofErr w:type="spellEnd"/>
            <w:r w:rsidRPr="00AF427D">
              <w:t xml:space="preserve"> takes steps to eliminate bullying, harassment and discrimination</w:t>
            </w:r>
          </w:p>
          <w:p w14:paraId="1D0B7F3D" w14:textId="77777777" w:rsidR="00E65299" w:rsidRDefault="00E65299" w:rsidP="00395E47">
            <w:pPr>
              <w:pStyle w:val="TablecopyTables"/>
            </w:pPr>
          </w:p>
        </w:tc>
        <w:tc>
          <w:tcPr>
            <w:tcW w:w="1134" w:type="dxa"/>
          </w:tcPr>
          <w:p w14:paraId="5D1D013A" w14:textId="77777777" w:rsidR="00E65299" w:rsidRPr="00AF427D" w:rsidRDefault="00E65299" w:rsidP="00AF427D">
            <w:pPr>
              <w:pStyle w:val="TableCopy"/>
            </w:pPr>
            <w:r w:rsidRPr="00AF427D">
              <w:t>68%</w:t>
            </w:r>
          </w:p>
          <w:p w14:paraId="3CC50582" w14:textId="77777777" w:rsidR="00E65299" w:rsidRDefault="00E65299" w:rsidP="00395E47">
            <w:pPr>
              <w:pStyle w:val="TablecopyTables"/>
              <w:jc w:val="right"/>
            </w:pPr>
          </w:p>
        </w:tc>
      </w:tr>
      <w:tr w:rsidR="00E65299" w14:paraId="288C9204" w14:textId="77777777" w:rsidTr="00BF049F">
        <w:trPr>
          <w:trHeight w:val="60"/>
        </w:trPr>
        <w:tc>
          <w:tcPr>
            <w:tcW w:w="6520" w:type="dxa"/>
          </w:tcPr>
          <w:p w14:paraId="26220AA1" w14:textId="77777777" w:rsidR="00E65299" w:rsidRPr="00DA3BDA" w:rsidRDefault="00E65299" w:rsidP="00C442CE">
            <w:pPr>
              <w:pStyle w:val="TableCopy"/>
            </w:pPr>
            <w:r w:rsidRPr="00DA3BDA">
              <w:t>Respect value overall score</w:t>
            </w:r>
          </w:p>
          <w:p w14:paraId="02FE8B3F" w14:textId="77777777" w:rsidR="00E65299" w:rsidRDefault="00E65299" w:rsidP="00395E47">
            <w:pPr>
              <w:pStyle w:val="TablecopyTotalsTables"/>
            </w:pPr>
          </w:p>
        </w:tc>
        <w:tc>
          <w:tcPr>
            <w:tcW w:w="1134" w:type="dxa"/>
          </w:tcPr>
          <w:p w14:paraId="7A30B1AC" w14:textId="77777777" w:rsidR="00E65299" w:rsidRPr="00DA3BDA" w:rsidRDefault="00E65299" w:rsidP="00C442CE">
            <w:pPr>
              <w:pStyle w:val="TableCopy"/>
            </w:pPr>
            <w:r w:rsidRPr="00DA3BDA">
              <w:t>78%</w:t>
            </w:r>
          </w:p>
          <w:p w14:paraId="391CFFC2" w14:textId="77777777" w:rsidR="00E65299" w:rsidRDefault="00E65299" w:rsidP="00395E47">
            <w:pPr>
              <w:pStyle w:val="TablecopyTotalsTables"/>
              <w:jc w:val="right"/>
            </w:pPr>
          </w:p>
        </w:tc>
      </w:tr>
    </w:tbl>
    <w:p w14:paraId="33CA6371" w14:textId="77777777" w:rsidR="00E65299" w:rsidRDefault="00E65299" w:rsidP="00B32034">
      <w:pPr>
        <w:pStyle w:val="Heading4"/>
      </w:pPr>
    </w:p>
    <w:p w14:paraId="7655C488" w14:textId="77777777" w:rsidR="00E65299" w:rsidRDefault="00E65299" w:rsidP="003070B8">
      <w:pPr>
        <w:pStyle w:val="Source"/>
      </w:pPr>
      <w:r w:rsidRPr="007A437E">
        <w:t xml:space="preserve">Source: </w:t>
      </w:r>
      <w:r w:rsidRPr="00DA3BDA">
        <w:t>People Matter Survey</w:t>
      </w:r>
      <w:r w:rsidRPr="007A437E">
        <w:t xml:space="preserve"> 2019</w:t>
      </w:r>
    </w:p>
    <w:p w14:paraId="5361977B" w14:textId="4AFF69D1" w:rsidR="00E65299" w:rsidRPr="001F7B8D" w:rsidRDefault="00353FB3" w:rsidP="001F7B8D">
      <w:pPr>
        <w:pStyle w:val="Heading2"/>
      </w:pPr>
      <w:r>
        <w:t xml:space="preserve">6.1.6. </w:t>
      </w:r>
      <w:r w:rsidR="00E65299" w:rsidRPr="001F7B8D">
        <w:t>Responsiveness: providing the best standards of service and advice</w:t>
      </w:r>
    </w:p>
    <w:p w14:paraId="61FD301C" w14:textId="77777777" w:rsidR="00E65299" w:rsidRDefault="00E65299" w:rsidP="00E65299">
      <w:pPr>
        <w:pStyle w:val="BodyText"/>
        <w:rPr>
          <w:spacing w:val="0"/>
        </w:rPr>
      </w:pPr>
      <w:r>
        <w:rPr>
          <w:spacing w:val="0"/>
        </w:rPr>
        <w:t xml:space="preserve">Victorian public sector </w:t>
      </w:r>
      <w:proofErr w:type="spellStart"/>
      <w:r>
        <w:rPr>
          <w:spacing w:val="0"/>
        </w:rPr>
        <w:t>organisations</w:t>
      </w:r>
      <w:proofErr w:type="spellEnd"/>
      <w:r>
        <w:rPr>
          <w:spacing w:val="0"/>
        </w:rPr>
        <w:t xml:space="preserve"> have an obligation to be responsive to the community they serve. This manifests in public sector </w:t>
      </w:r>
      <w:proofErr w:type="spellStart"/>
      <w:r>
        <w:rPr>
          <w:spacing w:val="0"/>
        </w:rPr>
        <w:t>organisations</w:t>
      </w:r>
      <w:proofErr w:type="spellEnd"/>
      <w:r>
        <w:rPr>
          <w:spacing w:val="0"/>
        </w:rPr>
        <w:t xml:space="preserve"> seeking to adapt to meet the changing demands and circumstances of their clients and stakeholders.</w:t>
      </w:r>
    </w:p>
    <w:p w14:paraId="492B87A0" w14:textId="77777777" w:rsidR="00E65299" w:rsidRDefault="00E65299" w:rsidP="00E65299">
      <w:pPr>
        <w:pStyle w:val="BodyText"/>
        <w:rPr>
          <w:spacing w:val="0"/>
        </w:rPr>
      </w:pPr>
      <w:r>
        <w:rPr>
          <w:spacing w:val="0"/>
        </w:rPr>
        <w:t>Responsiveness is an important public sector value. Given the diversity of the public sector, it can encompass:</w:t>
      </w:r>
    </w:p>
    <w:p w14:paraId="25FEDCB8" w14:textId="77777777" w:rsidR="00E65299" w:rsidRDefault="00E65299" w:rsidP="00E65299">
      <w:pPr>
        <w:pStyle w:val="Bulletlevelone"/>
      </w:pPr>
      <w:r>
        <w:t>the quality of service and care to patients in the Public health care industry</w:t>
      </w:r>
    </w:p>
    <w:p w14:paraId="3D663F48" w14:textId="77777777" w:rsidR="00E65299" w:rsidRDefault="00E65299" w:rsidP="00E65299">
      <w:pPr>
        <w:pStyle w:val="Bulletlevelone"/>
      </w:pPr>
      <w:r>
        <w:t>effective teaching and training tailored to industry and student needs for particular skills in the TAFE sector</w:t>
      </w:r>
    </w:p>
    <w:p w14:paraId="16968F17" w14:textId="77777777" w:rsidR="00E65299" w:rsidRDefault="00E65299" w:rsidP="00E65299">
      <w:pPr>
        <w:pStyle w:val="Bulletlevelone"/>
      </w:pPr>
      <w:r>
        <w:t>the provision of timely and high-quality advice to the government of the day for those in policy and advice roles in the public service.</w:t>
      </w:r>
    </w:p>
    <w:p w14:paraId="28FC2858" w14:textId="77777777" w:rsidR="00E65299" w:rsidRDefault="00E65299" w:rsidP="00E65299">
      <w:pPr>
        <w:pStyle w:val="BodyText"/>
        <w:rPr>
          <w:spacing w:val="0"/>
        </w:rPr>
      </w:pPr>
      <w:r>
        <w:rPr>
          <w:spacing w:val="0"/>
        </w:rPr>
        <w:t>Measures relating to the responsiveness value tend to achieve some of the highest levels of agreement in the survey. Table 6.7 shows an overall agreement score of 89% for the responsiveness value.</w:t>
      </w:r>
    </w:p>
    <w:p w14:paraId="6CA47A47" w14:textId="77777777" w:rsidR="00E65299" w:rsidRPr="007A437E" w:rsidRDefault="00E65299" w:rsidP="00E0007E">
      <w:pPr>
        <w:pStyle w:val="Captions"/>
      </w:pPr>
      <w:r>
        <w:t>Table 6.7</w:t>
      </w:r>
      <w:r w:rsidRPr="007A437E">
        <w:t xml:space="preserve"> Percentage agreement with Responsiveness measures, 2019</w:t>
      </w:r>
    </w:p>
    <w:tbl>
      <w:tblPr>
        <w:tblStyle w:val="TableGridLight"/>
        <w:tblW w:w="0" w:type="auto"/>
        <w:tblLayout w:type="fixed"/>
        <w:tblLook w:val="04A0" w:firstRow="1" w:lastRow="0" w:firstColumn="1" w:lastColumn="0" w:noHBand="0" w:noVBand="1"/>
      </w:tblPr>
      <w:tblGrid>
        <w:gridCol w:w="5669"/>
        <w:gridCol w:w="1134"/>
      </w:tblGrid>
      <w:tr w:rsidR="00E65299" w14:paraId="717457B2" w14:textId="77777777" w:rsidTr="00BF049F">
        <w:trPr>
          <w:trHeight w:val="60"/>
        </w:trPr>
        <w:tc>
          <w:tcPr>
            <w:tcW w:w="5669" w:type="dxa"/>
          </w:tcPr>
          <w:p w14:paraId="7CF3EC7A" w14:textId="77777777" w:rsidR="00E65299" w:rsidRDefault="00E65299" w:rsidP="00395E47">
            <w:pPr>
              <w:pStyle w:val="NoParagraphStyle"/>
              <w:spacing w:line="240" w:lineRule="auto"/>
              <w:textAlignment w:val="auto"/>
              <w:rPr>
                <w:rFonts w:ascii="VIC" w:hAnsi="VIC" w:cstheme="minorBidi"/>
                <w:color w:val="auto"/>
                <w:lang w:val="en-GB"/>
              </w:rPr>
            </w:pPr>
          </w:p>
        </w:tc>
        <w:tc>
          <w:tcPr>
            <w:tcW w:w="1134" w:type="dxa"/>
          </w:tcPr>
          <w:p w14:paraId="34C3F9BC" w14:textId="77777777" w:rsidR="00E65299" w:rsidRPr="00BF049F" w:rsidRDefault="00E65299" w:rsidP="00353FB3">
            <w:pPr>
              <w:pStyle w:val="TableHeading"/>
            </w:pPr>
            <w:r w:rsidRPr="00BF049F">
              <w:t>2019</w:t>
            </w:r>
          </w:p>
          <w:p w14:paraId="5D506D0C" w14:textId="77777777" w:rsidR="00E65299" w:rsidRDefault="00E65299" w:rsidP="00353FB3">
            <w:pPr>
              <w:pStyle w:val="TableCopy"/>
            </w:pPr>
          </w:p>
        </w:tc>
      </w:tr>
      <w:tr w:rsidR="00E65299" w14:paraId="29F9B1D4" w14:textId="77777777" w:rsidTr="00BF049F">
        <w:trPr>
          <w:trHeight w:val="60"/>
        </w:trPr>
        <w:tc>
          <w:tcPr>
            <w:tcW w:w="5669" w:type="dxa"/>
          </w:tcPr>
          <w:p w14:paraId="17554EEA" w14:textId="77777777" w:rsidR="00E65299" w:rsidRPr="00AF427D" w:rsidRDefault="00E65299" w:rsidP="00AF427D">
            <w:pPr>
              <w:pStyle w:val="TableCopy"/>
            </w:pPr>
            <w:r w:rsidRPr="00AF427D">
              <w:t>My workgroup strives to provide high quality advice and services</w:t>
            </w:r>
          </w:p>
          <w:p w14:paraId="3EC1153D" w14:textId="77777777" w:rsidR="00E65299" w:rsidRDefault="00E65299" w:rsidP="00395E47">
            <w:pPr>
              <w:pStyle w:val="TablecopyTables"/>
            </w:pPr>
          </w:p>
        </w:tc>
        <w:tc>
          <w:tcPr>
            <w:tcW w:w="1134" w:type="dxa"/>
          </w:tcPr>
          <w:p w14:paraId="1058A1C6" w14:textId="77777777" w:rsidR="00E65299" w:rsidRPr="00AF427D" w:rsidRDefault="00E65299" w:rsidP="00353FB3">
            <w:pPr>
              <w:pStyle w:val="TableCopy"/>
            </w:pPr>
            <w:r w:rsidRPr="00AF427D">
              <w:t>91%</w:t>
            </w:r>
          </w:p>
          <w:p w14:paraId="3342EFE3" w14:textId="77777777" w:rsidR="00E65299" w:rsidRDefault="00E65299" w:rsidP="00353FB3">
            <w:pPr>
              <w:pStyle w:val="TableCopy"/>
            </w:pPr>
          </w:p>
        </w:tc>
      </w:tr>
      <w:tr w:rsidR="00E65299" w14:paraId="638D166E" w14:textId="77777777" w:rsidTr="00BF049F">
        <w:trPr>
          <w:trHeight w:val="60"/>
        </w:trPr>
        <w:tc>
          <w:tcPr>
            <w:tcW w:w="5669" w:type="dxa"/>
          </w:tcPr>
          <w:p w14:paraId="6B27EE1A" w14:textId="77777777" w:rsidR="00E65299" w:rsidRPr="00AF427D" w:rsidRDefault="00E65299" w:rsidP="00AF427D">
            <w:pPr>
              <w:pStyle w:val="TableCopy"/>
            </w:pPr>
            <w:r w:rsidRPr="00AF427D">
              <w:t>My workgroup strives to deliver services in a timely manner</w:t>
            </w:r>
          </w:p>
          <w:p w14:paraId="75E63E59" w14:textId="77777777" w:rsidR="00E65299" w:rsidRDefault="00E65299" w:rsidP="00395E47">
            <w:pPr>
              <w:pStyle w:val="TablecopyTables"/>
            </w:pPr>
          </w:p>
        </w:tc>
        <w:tc>
          <w:tcPr>
            <w:tcW w:w="1134" w:type="dxa"/>
          </w:tcPr>
          <w:p w14:paraId="1CF2D38C" w14:textId="77777777" w:rsidR="00E65299" w:rsidRPr="00AF427D" w:rsidRDefault="00E65299" w:rsidP="00353FB3">
            <w:pPr>
              <w:pStyle w:val="TableCopy"/>
            </w:pPr>
            <w:r w:rsidRPr="00AF427D">
              <w:t>91%</w:t>
            </w:r>
          </w:p>
          <w:p w14:paraId="2AAA5509" w14:textId="77777777" w:rsidR="00E65299" w:rsidRDefault="00E65299" w:rsidP="00353FB3">
            <w:pPr>
              <w:pStyle w:val="TableCopy"/>
            </w:pPr>
          </w:p>
        </w:tc>
      </w:tr>
      <w:tr w:rsidR="00E65299" w14:paraId="2D263D07" w14:textId="77777777" w:rsidTr="00BF049F">
        <w:trPr>
          <w:trHeight w:val="60"/>
        </w:trPr>
        <w:tc>
          <w:tcPr>
            <w:tcW w:w="5669" w:type="dxa"/>
          </w:tcPr>
          <w:p w14:paraId="36A263D6" w14:textId="77777777" w:rsidR="00E65299" w:rsidRPr="00AF427D" w:rsidRDefault="00E65299" w:rsidP="00AF427D">
            <w:pPr>
              <w:pStyle w:val="TableCopy"/>
            </w:pPr>
            <w:r w:rsidRPr="00AF427D">
              <w:lastRenderedPageBreak/>
              <w:t>My manager ensures clients receive a high standard of service</w:t>
            </w:r>
          </w:p>
          <w:p w14:paraId="0EDCD579" w14:textId="77777777" w:rsidR="00E65299" w:rsidRDefault="00E65299" w:rsidP="00395E47">
            <w:pPr>
              <w:pStyle w:val="TablecopyTables"/>
            </w:pPr>
          </w:p>
        </w:tc>
        <w:tc>
          <w:tcPr>
            <w:tcW w:w="1134" w:type="dxa"/>
          </w:tcPr>
          <w:p w14:paraId="48F6366F" w14:textId="77777777" w:rsidR="00E65299" w:rsidRPr="00AF427D" w:rsidRDefault="00E65299" w:rsidP="00353FB3">
            <w:pPr>
              <w:pStyle w:val="TableCopy"/>
            </w:pPr>
            <w:r w:rsidRPr="00AF427D">
              <w:t>85%</w:t>
            </w:r>
          </w:p>
          <w:p w14:paraId="289311FF" w14:textId="77777777" w:rsidR="00E65299" w:rsidRDefault="00E65299" w:rsidP="00353FB3">
            <w:pPr>
              <w:pStyle w:val="TableCopy"/>
            </w:pPr>
          </w:p>
        </w:tc>
      </w:tr>
      <w:tr w:rsidR="00E65299" w14:paraId="4F6EE583" w14:textId="77777777" w:rsidTr="00BF049F">
        <w:trPr>
          <w:trHeight w:val="60"/>
        </w:trPr>
        <w:tc>
          <w:tcPr>
            <w:tcW w:w="5669" w:type="dxa"/>
          </w:tcPr>
          <w:p w14:paraId="2F0003C5" w14:textId="77777777" w:rsidR="00E65299" w:rsidRPr="00DA3BDA" w:rsidRDefault="00E65299" w:rsidP="00C442CE">
            <w:pPr>
              <w:pStyle w:val="TableCopy"/>
            </w:pPr>
            <w:r w:rsidRPr="00DA3BDA">
              <w:t>Responsiveness value overall score</w:t>
            </w:r>
          </w:p>
          <w:p w14:paraId="2E9D6852" w14:textId="77777777" w:rsidR="00E65299" w:rsidRDefault="00E65299" w:rsidP="00395E47">
            <w:pPr>
              <w:pStyle w:val="TablecopyTotalsTables"/>
            </w:pPr>
          </w:p>
        </w:tc>
        <w:tc>
          <w:tcPr>
            <w:tcW w:w="1134" w:type="dxa"/>
          </w:tcPr>
          <w:p w14:paraId="67B7DDC4" w14:textId="77777777" w:rsidR="00E65299" w:rsidRPr="00DA3BDA" w:rsidRDefault="00E65299" w:rsidP="00353FB3">
            <w:pPr>
              <w:pStyle w:val="TableCopy"/>
            </w:pPr>
            <w:r w:rsidRPr="00DA3BDA">
              <w:t>89%</w:t>
            </w:r>
          </w:p>
          <w:p w14:paraId="13C38917" w14:textId="77777777" w:rsidR="00E65299" w:rsidRDefault="00E65299" w:rsidP="00353FB3">
            <w:pPr>
              <w:pStyle w:val="TableCopy"/>
            </w:pPr>
          </w:p>
        </w:tc>
      </w:tr>
    </w:tbl>
    <w:p w14:paraId="6C67A83B" w14:textId="77777777" w:rsidR="00E65299" w:rsidRDefault="00E65299" w:rsidP="00B32034">
      <w:pPr>
        <w:pStyle w:val="Heading4"/>
      </w:pPr>
    </w:p>
    <w:p w14:paraId="5FADD0E0" w14:textId="77777777" w:rsidR="00E65299" w:rsidRDefault="00E65299" w:rsidP="00E65299">
      <w:pPr>
        <w:pStyle w:val="Source"/>
      </w:pPr>
      <w:r>
        <w:t xml:space="preserve">Source: </w:t>
      </w:r>
      <w:r w:rsidRPr="00DA3BDA">
        <w:t>People Matter Survey</w:t>
      </w:r>
      <w:r>
        <w:t xml:space="preserve"> 2019</w:t>
      </w:r>
    </w:p>
    <w:p w14:paraId="2A32FB84" w14:textId="094C6168" w:rsidR="00E65299" w:rsidRPr="001F7B8D" w:rsidRDefault="00353FB3" w:rsidP="001F7B8D">
      <w:pPr>
        <w:pStyle w:val="Heading2"/>
      </w:pPr>
      <w:r>
        <w:t xml:space="preserve">6.1.7. </w:t>
      </w:r>
      <w:r w:rsidR="00E65299" w:rsidRPr="001F7B8D">
        <w:t>Human rights: respecting and upholding human rights</w:t>
      </w:r>
    </w:p>
    <w:p w14:paraId="00E7BE24" w14:textId="77777777" w:rsidR="00E65299" w:rsidRDefault="00E65299" w:rsidP="00E65299">
      <w:pPr>
        <w:pStyle w:val="BodyText"/>
      </w:pPr>
      <w:r>
        <w:t xml:space="preserve">Individuals and communities expect that governments and people in authority will respect and uphold their basic human rights. The Victorian Charter of Human Rights and Responsibilities provides a framework for those working in public sector </w:t>
      </w:r>
      <w:proofErr w:type="spellStart"/>
      <w:r>
        <w:t>organisations</w:t>
      </w:r>
      <w:proofErr w:type="spellEnd"/>
      <w:r>
        <w:t xml:space="preserve"> to consider human rights in their conduct and actions.</w:t>
      </w:r>
    </w:p>
    <w:p w14:paraId="55760D9E" w14:textId="77777777" w:rsidR="00E65299" w:rsidRDefault="00E65299" w:rsidP="00E65299">
      <w:pPr>
        <w:pStyle w:val="BodyText"/>
      </w:pPr>
      <w:r>
        <w:t>Human rights must be respected, promoted and supported when:</w:t>
      </w:r>
    </w:p>
    <w:p w14:paraId="2CF55C7D" w14:textId="77777777" w:rsidR="00E65299" w:rsidRDefault="00E65299" w:rsidP="00E65299">
      <w:pPr>
        <w:pStyle w:val="Bulletlevelone"/>
      </w:pPr>
      <w:r>
        <w:t>making decisions</w:t>
      </w:r>
    </w:p>
    <w:p w14:paraId="5BE9F08A" w14:textId="77777777" w:rsidR="00E65299" w:rsidRDefault="00E65299" w:rsidP="00E65299">
      <w:pPr>
        <w:pStyle w:val="Bulletlevelone"/>
      </w:pPr>
      <w:r>
        <w:t>providing advice</w:t>
      </w:r>
    </w:p>
    <w:p w14:paraId="38BDC2C3" w14:textId="77777777" w:rsidR="00E65299" w:rsidRDefault="00E65299" w:rsidP="00E65299">
      <w:pPr>
        <w:pStyle w:val="Bulletlevelone"/>
      </w:pPr>
      <w:r>
        <w:t>implementing decisions.</w:t>
      </w:r>
    </w:p>
    <w:p w14:paraId="62E58A81" w14:textId="77777777" w:rsidR="00E65299" w:rsidRDefault="00E65299" w:rsidP="00E65299">
      <w:pPr>
        <w:pStyle w:val="BodyText"/>
        <w:rPr>
          <w:spacing w:val="0"/>
        </w:rPr>
      </w:pPr>
      <w:r>
        <w:t xml:space="preserve">Employee perceptions of the degree to which </w:t>
      </w:r>
      <w:r>
        <w:rPr>
          <w:spacing w:val="0"/>
        </w:rPr>
        <w:t xml:space="preserve">the human rights value is maintained are </w:t>
      </w:r>
      <w:r>
        <w:t xml:space="preserve">reflected in generally high levels of agreement. </w:t>
      </w:r>
      <w:r>
        <w:rPr>
          <w:spacing w:val="0"/>
        </w:rPr>
        <w:t>Table 6.8 shows an overall agreement rate of 79% for the human rights value in 2019.</w:t>
      </w:r>
    </w:p>
    <w:p w14:paraId="1AFF64A3" w14:textId="77777777" w:rsidR="00E65299" w:rsidRDefault="00E65299" w:rsidP="00E0007E">
      <w:pPr>
        <w:pStyle w:val="Captions"/>
      </w:pPr>
      <w:r>
        <w:t xml:space="preserve">Table 6.8 </w:t>
      </w:r>
      <w:r w:rsidRPr="007A437E">
        <w:t>Percentage agreement with Human rights measures, 2019</w:t>
      </w:r>
    </w:p>
    <w:tbl>
      <w:tblPr>
        <w:tblStyle w:val="TableGridLight"/>
        <w:tblW w:w="0" w:type="auto"/>
        <w:tblLayout w:type="fixed"/>
        <w:tblLook w:val="04A0" w:firstRow="1" w:lastRow="0" w:firstColumn="1" w:lastColumn="0" w:noHBand="0" w:noVBand="1"/>
      </w:tblPr>
      <w:tblGrid>
        <w:gridCol w:w="7634"/>
        <w:gridCol w:w="1133"/>
      </w:tblGrid>
      <w:tr w:rsidR="00E65299" w14:paraId="17DD65CE" w14:textId="77777777" w:rsidTr="00BF049F">
        <w:trPr>
          <w:trHeight w:val="60"/>
        </w:trPr>
        <w:tc>
          <w:tcPr>
            <w:tcW w:w="7634" w:type="dxa"/>
          </w:tcPr>
          <w:p w14:paraId="52C478A9" w14:textId="77777777" w:rsidR="00E65299" w:rsidRDefault="00E65299" w:rsidP="00395E47">
            <w:pPr>
              <w:pStyle w:val="NoParagraphStyle"/>
              <w:spacing w:line="240" w:lineRule="auto"/>
              <w:textAlignment w:val="auto"/>
              <w:rPr>
                <w:rFonts w:ascii="VIC" w:hAnsi="VIC" w:cstheme="minorBidi"/>
                <w:color w:val="auto"/>
                <w:lang w:val="en-GB"/>
              </w:rPr>
            </w:pPr>
          </w:p>
        </w:tc>
        <w:tc>
          <w:tcPr>
            <w:tcW w:w="1133" w:type="dxa"/>
          </w:tcPr>
          <w:p w14:paraId="5655D51E" w14:textId="77777777" w:rsidR="00E65299" w:rsidRPr="00BF049F" w:rsidRDefault="00E65299" w:rsidP="00353FB3">
            <w:pPr>
              <w:pStyle w:val="TableHeading"/>
            </w:pPr>
            <w:r w:rsidRPr="00BF049F">
              <w:t>2019</w:t>
            </w:r>
          </w:p>
          <w:p w14:paraId="35DDC50D" w14:textId="77777777" w:rsidR="00E65299" w:rsidRDefault="00E65299" w:rsidP="00395E47">
            <w:pPr>
              <w:pStyle w:val="TableHeader-MediumWhiteTables"/>
              <w:jc w:val="right"/>
            </w:pPr>
          </w:p>
        </w:tc>
      </w:tr>
      <w:tr w:rsidR="00E65299" w14:paraId="49D21E87" w14:textId="77777777" w:rsidTr="00BF049F">
        <w:trPr>
          <w:trHeight w:val="60"/>
        </w:trPr>
        <w:tc>
          <w:tcPr>
            <w:tcW w:w="7634" w:type="dxa"/>
          </w:tcPr>
          <w:p w14:paraId="239760C3" w14:textId="77777777" w:rsidR="00E65299" w:rsidRPr="00AF427D" w:rsidRDefault="00E65299" w:rsidP="00AF427D">
            <w:pPr>
              <w:pStyle w:val="TableCopy"/>
            </w:pPr>
            <w:r w:rsidRPr="00AF427D">
              <w:t>My workgroup values human rights</w:t>
            </w:r>
          </w:p>
          <w:p w14:paraId="0167D2EA" w14:textId="77777777" w:rsidR="00E65299" w:rsidRDefault="00E65299" w:rsidP="00395E47">
            <w:pPr>
              <w:pStyle w:val="TablecopyTables"/>
            </w:pPr>
          </w:p>
        </w:tc>
        <w:tc>
          <w:tcPr>
            <w:tcW w:w="1133" w:type="dxa"/>
          </w:tcPr>
          <w:p w14:paraId="071305B9" w14:textId="77777777" w:rsidR="00E65299" w:rsidRPr="00AF427D" w:rsidRDefault="00E65299" w:rsidP="00AF427D">
            <w:pPr>
              <w:pStyle w:val="TableCopy"/>
            </w:pPr>
            <w:r w:rsidRPr="00AF427D">
              <w:t>85%</w:t>
            </w:r>
          </w:p>
          <w:p w14:paraId="7FCF2BD9" w14:textId="77777777" w:rsidR="00E65299" w:rsidRDefault="00E65299" w:rsidP="00395E47">
            <w:pPr>
              <w:pStyle w:val="TablecopyTables"/>
              <w:jc w:val="right"/>
            </w:pPr>
          </w:p>
        </w:tc>
      </w:tr>
      <w:tr w:rsidR="00E65299" w14:paraId="08702367" w14:textId="77777777" w:rsidTr="00BF049F">
        <w:trPr>
          <w:trHeight w:val="60"/>
        </w:trPr>
        <w:tc>
          <w:tcPr>
            <w:tcW w:w="7634" w:type="dxa"/>
          </w:tcPr>
          <w:p w14:paraId="1CE9F87D" w14:textId="77777777" w:rsidR="00E65299" w:rsidRPr="00AF427D" w:rsidRDefault="00E65299" w:rsidP="00AF427D">
            <w:pPr>
              <w:pStyle w:val="TableCopy"/>
            </w:pPr>
            <w:r w:rsidRPr="00AF427D">
              <w:t xml:space="preserve">My </w:t>
            </w:r>
            <w:proofErr w:type="spellStart"/>
            <w:r w:rsidRPr="00AF427D">
              <w:t>organisation</w:t>
            </w:r>
            <w:proofErr w:type="spellEnd"/>
            <w:r w:rsidRPr="00AF427D">
              <w:t xml:space="preserve"> encourages employees to act in ways that are consistent with human rights</w:t>
            </w:r>
          </w:p>
          <w:p w14:paraId="56EE85E9" w14:textId="77777777" w:rsidR="00E65299" w:rsidRDefault="00E65299" w:rsidP="00395E47">
            <w:pPr>
              <w:pStyle w:val="TablecopyTables"/>
            </w:pPr>
          </w:p>
        </w:tc>
        <w:tc>
          <w:tcPr>
            <w:tcW w:w="1133" w:type="dxa"/>
          </w:tcPr>
          <w:p w14:paraId="179425D2" w14:textId="77777777" w:rsidR="00E65299" w:rsidRPr="00AF427D" w:rsidRDefault="00E65299" w:rsidP="00AF427D">
            <w:pPr>
              <w:pStyle w:val="TableCopy"/>
            </w:pPr>
            <w:r w:rsidRPr="00AF427D">
              <w:t>80%</w:t>
            </w:r>
          </w:p>
          <w:p w14:paraId="297BAB87" w14:textId="77777777" w:rsidR="00E65299" w:rsidRDefault="00E65299" w:rsidP="00395E47">
            <w:pPr>
              <w:pStyle w:val="TablecopyTables"/>
              <w:jc w:val="right"/>
            </w:pPr>
          </w:p>
        </w:tc>
      </w:tr>
      <w:tr w:rsidR="00E65299" w14:paraId="011075D2" w14:textId="77777777" w:rsidTr="00BF049F">
        <w:trPr>
          <w:trHeight w:val="60"/>
        </w:trPr>
        <w:tc>
          <w:tcPr>
            <w:tcW w:w="7634" w:type="dxa"/>
          </w:tcPr>
          <w:p w14:paraId="510AD339" w14:textId="77777777" w:rsidR="00E65299" w:rsidRPr="00AF427D" w:rsidRDefault="00E65299" w:rsidP="00AF427D">
            <w:pPr>
              <w:pStyle w:val="TableCopy"/>
            </w:pPr>
            <w:r w:rsidRPr="00AF427D">
              <w:t xml:space="preserve">My </w:t>
            </w:r>
            <w:proofErr w:type="spellStart"/>
            <w:r w:rsidRPr="00AF427D">
              <w:t>organisation</w:t>
            </w:r>
            <w:proofErr w:type="spellEnd"/>
            <w:r w:rsidRPr="00AF427D">
              <w:t xml:space="preserve"> respects the human rights of employees</w:t>
            </w:r>
          </w:p>
          <w:p w14:paraId="27562360" w14:textId="77777777" w:rsidR="00E65299" w:rsidRDefault="00E65299" w:rsidP="00395E47">
            <w:pPr>
              <w:pStyle w:val="TablecopyTables"/>
            </w:pPr>
          </w:p>
        </w:tc>
        <w:tc>
          <w:tcPr>
            <w:tcW w:w="1133" w:type="dxa"/>
          </w:tcPr>
          <w:p w14:paraId="2E97E268" w14:textId="77777777" w:rsidR="00E65299" w:rsidRPr="00AF427D" w:rsidRDefault="00E65299" w:rsidP="00AF427D">
            <w:pPr>
              <w:pStyle w:val="TableCopy"/>
            </w:pPr>
            <w:r w:rsidRPr="00AF427D">
              <w:t>77%</w:t>
            </w:r>
          </w:p>
          <w:p w14:paraId="13D58308" w14:textId="77777777" w:rsidR="00E65299" w:rsidRDefault="00E65299" w:rsidP="00395E47">
            <w:pPr>
              <w:pStyle w:val="TablecopyTables"/>
              <w:jc w:val="right"/>
            </w:pPr>
          </w:p>
        </w:tc>
      </w:tr>
      <w:tr w:rsidR="00E65299" w14:paraId="56534E57" w14:textId="77777777" w:rsidTr="00BF049F">
        <w:trPr>
          <w:trHeight w:val="60"/>
        </w:trPr>
        <w:tc>
          <w:tcPr>
            <w:tcW w:w="7634" w:type="dxa"/>
          </w:tcPr>
          <w:p w14:paraId="6F849755" w14:textId="77777777" w:rsidR="00E65299" w:rsidRPr="00AF427D" w:rsidRDefault="00E65299" w:rsidP="00AF427D">
            <w:pPr>
              <w:pStyle w:val="TableCopy"/>
            </w:pPr>
            <w:r w:rsidRPr="00AF427D">
              <w:t>I understand how the Charter of Human Rights and Responsibilities applies to my work</w:t>
            </w:r>
          </w:p>
          <w:p w14:paraId="4CAE91DD" w14:textId="77777777" w:rsidR="00E65299" w:rsidRDefault="00E65299" w:rsidP="00395E47">
            <w:pPr>
              <w:pStyle w:val="TablecopyTables"/>
            </w:pPr>
          </w:p>
        </w:tc>
        <w:tc>
          <w:tcPr>
            <w:tcW w:w="1133" w:type="dxa"/>
          </w:tcPr>
          <w:p w14:paraId="601EA592" w14:textId="77777777" w:rsidR="00E65299" w:rsidRPr="00AF427D" w:rsidRDefault="00E65299" w:rsidP="00AF427D">
            <w:pPr>
              <w:pStyle w:val="TableCopy"/>
            </w:pPr>
            <w:r w:rsidRPr="00AF427D">
              <w:t>75%</w:t>
            </w:r>
          </w:p>
          <w:p w14:paraId="12C2CD86" w14:textId="77777777" w:rsidR="00E65299" w:rsidRDefault="00E65299" w:rsidP="00395E47">
            <w:pPr>
              <w:pStyle w:val="TablecopyTables"/>
              <w:jc w:val="right"/>
            </w:pPr>
          </w:p>
        </w:tc>
      </w:tr>
      <w:tr w:rsidR="00E65299" w14:paraId="23C6A692" w14:textId="77777777" w:rsidTr="00BF049F">
        <w:trPr>
          <w:trHeight w:val="60"/>
        </w:trPr>
        <w:tc>
          <w:tcPr>
            <w:tcW w:w="7634" w:type="dxa"/>
          </w:tcPr>
          <w:p w14:paraId="54F15671" w14:textId="77777777" w:rsidR="00E65299" w:rsidRPr="00DA3BDA" w:rsidRDefault="00E65299" w:rsidP="00C442CE">
            <w:pPr>
              <w:pStyle w:val="TableCopy"/>
            </w:pPr>
            <w:r w:rsidRPr="00DA3BDA">
              <w:t>Human rights value overall score</w:t>
            </w:r>
          </w:p>
          <w:p w14:paraId="498E0A09" w14:textId="77777777" w:rsidR="00E65299" w:rsidRDefault="00E65299" w:rsidP="00395E47">
            <w:pPr>
              <w:pStyle w:val="TablecopyTotalsTables"/>
            </w:pPr>
          </w:p>
        </w:tc>
        <w:tc>
          <w:tcPr>
            <w:tcW w:w="1133" w:type="dxa"/>
          </w:tcPr>
          <w:p w14:paraId="6923E511" w14:textId="77777777" w:rsidR="00E65299" w:rsidRPr="00DA3BDA" w:rsidRDefault="00E65299" w:rsidP="00C442CE">
            <w:pPr>
              <w:pStyle w:val="TableCopy"/>
            </w:pPr>
            <w:r w:rsidRPr="00DA3BDA">
              <w:t>79%</w:t>
            </w:r>
          </w:p>
          <w:p w14:paraId="2117A94D" w14:textId="77777777" w:rsidR="00E65299" w:rsidRDefault="00E65299" w:rsidP="00395E47">
            <w:pPr>
              <w:pStyle w:val="TablecopyTotalsTables"/>
              <w:jc w:val="right"/>
            </w:pPr>
          </w:p>
        </w:tc>
      </w:tr>
    </w:tbl>
    <w:p w14:paraId="36A6C027" w14:textId="77777777" w:rsidR="00E65299" w:rsidRDefault="00E65299" w:rsidP="00E65299">
      <w:pPr>
        <w:pStyle w:val="Source"/>
      </w:pPr>
      <w:r>
        <w:t xml:space="preserve">Source: </w:t>
      </w:r>
      <w:r w:rsidRPr="00DA3BDA">
        <w:t>People Matter Survey</w:t>
      </w:r>
      <w:r>
        <w:t xml:space="preserve"> 2019</w:t>
      </w:r>
    </w:p>
    <w:p w14:paraId="36267B00" w14:textId="39FB9ECB" w:rsidR="00E65299" w:rsidRDefault="00353FB3" w:rsidP="00E65299">
      <w:pPr>
        <w:pStyle w:val="Heading1"/>
      </w:pPr>
      <w:r>
        <w:t>6</w:t>
      </w:r>
      <w:r w:rsidR="00E65299">
        <w:t>.2.</w:t>
      </w:r>
      <w:r w:rsidR="00E65299">
        <w:tab/>
        <w:t>A values-based culture</w:t>
      </w:r>
    </w:p>
    <w:p w14:paraId="7D4978E0" w14:textId="77777777" w:rsidR="00E65299" w:rsidRDefault="00E65299" w:rsidP="00E65299">
      <w:pPr>
        <w:pStyle w:val="BodyText"/>
        <w:rPr>
          <w:spacing w:val="0"/>
        </w:rPr>
      </w:pPr>
      <w:r>
        <w:rPr>
          <w:spacing w:val="0"/>
        </w:rPr>
        <w:t xml:space="preserve">There is a strong and well-established association between the degree to which employees perceive the public sector values </w:t>
      </w:r>
      <w:r>
        <w:t xml:space="preserve">are maintained and positive workplace cultures. </w:t>
      </w:r>
      <w:proofErr w:type="spellStart"/>
      <w:r>
        <w:t>Organisations</w:t>
      </w:r>
      <w:proofErr w:type="spellEnd"/>
      <w:r>
        <w:t xml:space="preserve"> that report high rates of employee </w:t>
      </w:r>
      <w:r>
        <w:rPr>
          <w:spacing w:val="0"/>
        </w:rPr>
        <w:t xml:space="preserve">agreement that the public sector values are maintained tend to be the same </w:t>
      </w:r>
      <w:proofErr w:type="spellStart"/>
      <w:r>
        <w:rPr>
          <w:spacing w:val="0"/>
        </w:rPr>
        <w:t>organisations</w:t>
      </w:r>
      <w:proofErr w:type="spellEnd"/>
      <w:r>
        <w:rPr>
          <w:spacing w:val="0"/>
        </w:rPr>
        <w:t xml:space="preserve"> that report lower levels of negative </w:t>
      </w:r>
      <w:r>
        <w:rPr>
          <w:spacing w:val="0"/>
        </w:rPr>
        <w:lastRenderedPageBreak/>
        <w:t xml:space="preserve">workplace </w:t>
      </w:r>
      <w:proofErr w:type="spellStart"/>
      <w:r>
        <w:t>behaviours</w:t>
      </w:r>
      <w:proofErr w:type="spellEnd"/>
      <w:r>
        <w:t xml:space="preserve"> and stress. In contrast, </w:t>
      </w:r>
      <w:proofErr w:type="spellStart"/>
      <w:r>
        <w:t>organisations</w:t>
      </w:r>
      <w:proofErr w:type="spellEnd"/>
      <w:r>
        <w:t xml:space="preserve"> with low public sector values scores tend to report higher levels of stress, bullying and harassment.</w:t>
      </w:r>
    </w:p>
    <w:p w14:paraId="06AF2D54" w14:textId="77777777" w:rsidR="00E65299" w:rsidRDefault="00E65299" w:rsidP="00E65299">
      <w:pPr>
        <w:pStyle w:val="BodyText"/>
      </w:pPr>
      <w:r>
        <w:t xml:space="preserve">Table 6.9 below reports overall </w:t>
      </w:r>
      <w:proofErr w:type="spellStart"/>
      <w:r>
        <w:t>organisational</w:t>
      </w:r>
      <w:proofErr w:type="spellEnd"/>
      <w:r>
        <w:t xml:space="preserve"> scores for a range of indicators in the </w:t>
      </w:r>
      <w:r w:rsidRPr="00DA3BDA">
        <w:t>People Matter Survey</w:t>
      </w:r>
      <w:r>
        <w:t xml:space="preserve"> that measure workplace culture, such as levels of bullying and harassment and </w:t>
      </w:r>
      <w:r>
        <w:rPr>
          <w:spacing w:val="0"/>
        </w:rPr>
        <w:t xml:space="preserve">overall job satisfaction. The table compares two groups of </w:t>
      </w:r>
      <w:proofErr w:type="spellStart"/>
      <w:r>
        <w:rPr>
          <w:spacing w:val="0"/>
        </w:rPr>
        <w:t>organisations</w:t>
      </w:r>
      <w:proofErr w:type="spellEnd"/>
      <w:r>
        <w:rPr>
          <w:spacing w:val="0"/>
        </w:rPr>
        <w:t xml:space="preserve"> in the Victorian public sector: those </w:t>
      </w:r>
      <w:proofErr w:type="spellStart"/>
      <w:r>
        <w:rPr>
          <w:spacing w:val="0"/>
        </w:rPr>
        <w:t>organisations</w:t>
      </w:r>
      <w:proofErr w:type="spellEnd"/>
      <w:r>
        <w:rPr>
          <w:spacing w:val="0"/>
        </w:rPr>
        <w:t xml:space="preserve"> with the </w:t>
      </w:r>
      <w:r>
        <w:t>highest 20% rates of agreement that the public sector values are maintained, and those with the bottom 20% rates of agreement.</w:t>
      </w:r>
    </w:p>
    <w:p w14:paraId="096A9E0D" w14:textId="77777777" w:rsidR="00E65299" w:rsidRDefault="00E65299" w:rsidP="00E65299">
      <w:pPr>
        <w:pStyle w:val="BodyText"/>
      </w:pPr>
      <w:r>
        <w:t xml:space="preserve">As reported in Table 6.9, the 2019 </w:t>
      </w:r>
      <w:r w:rsidRPr="00DA3BDA">
        <w:t>People Matter Survey</w:t>
      </w:r>
      <w:r>
        <w:t xml:space="preserve"> results confirm that those </w:t>
      </w:r>
      <w:proofErr w:type="spellStart"/>
      <w:r>
        <w:t>organisations</w:t>
      </w:r>
      <w:proofErr w:type="spellEnd"/>
      <w:r>
        <w:t xml:space="preserve"> recording strong rates of agreement in relation to the public sector values score significantly more positive results on all key measures of workplace culture.</w:t>
      </w:r>
    </w:p>
    <w:p w14:paraId="5A3E047B" w14:textId="46558442" w:rsidR="00E65299" w:rsidRDefault="00E65299" w:rsidP="00E0007E">
      <w:pPr>
        <w:pStyle w:val="Captions"/>
      </w:pPr>
      <w:r>
        <w:t>Table 6.9</w:t>
      </w:r>
      <w:r w:rsidR="003070B8">
        <w:t xml:space="preserve"> </w:t>
      </w:r>
      <w:r w:rsidRPr="007A437E">
        <w:t>Workplace indicators for organisations with the highest and lowest levels of agreement that the public sector values are maintained, 2019</w:t>
      </w:r>
    </w:p>
    <w:tbl>
      <w:tblPr>
        <w:tblStyle w:val="TableGridLight"/>
        <w:tblW w:w="10485" w:type="dxa"/>
        <w:tblLayout w:type="fixed"/>
        <w:tblLook w:val="04A0" w:firstRow="1" w:lastRow="0" w:firstColumn="1" w:lastColumn="0" w:noHBand="0" w:noVBand="1"/>
      </w:tblPr>
      <w:tblGrid>
        <w:gridCol w:w="6516"/>
        <w:gridCol w:w="1984"/>
        <w:gridCol w:w="1985"/>
      </w:tblGrid>
      <w:tr w:rsidR="00E65299" w14:paraId="77FC6302" w14:textId="77777777" w:rsidTr="00353FB3">
        <w:trPr>
          <w:trHeight w:val="60"/>
        </w:trPr>
        <w:tc>
          <w:tcPr>
            <w:tcW w:w="6516" w:type="dxa"/>
          </w:tcPr>
          <w:p w14:paraId="183EBF86" w14:textId="77777777" w:rsidR="00E65299" w:rsidRPr="00F9355A" w:rsidRDefault="00E65299" w:rsidP="00F9355A">
            <w:pPr>
              <w:pStyle w:val="TableHeading"/>
            </w:pPr>
            <w:r w:rsidRPr="00F9355A">
              <w:t>Workplace indicators</w:t>
            </w:r>
          </w:p>
          <w:p w14:paraId="3A462D2E" w14:textId="77777777" w:rsidR="00E65299" w:rsidRDefault="00E65299" w:rsidP="00395E47">
            <w:pPr>
              <w:pStyle w:val="TableHeader-MediumWhiteTables"/>
            </w:pPr>
          </w:p>
        </w:tc>
        <w:tc>
          <w:tcPr>
            <w:tcW w:w="1984" w:type="dxa"/>
          </w:tcPr>
          <w:p w14:paraId="31400BB6" w14:textId="77777777" w:rsidR="00E65299" w:rsidRPr="00BF049F" w:rsidRDefault="00E65299" w:rsidP="00353FB3">
            <w:pPr>
              <w:pStyle w:val="TableHeading"/>
            </w:pPr>
            <w:r w:rsidRPr="00BF049F">
              <w:t>Top 20 %</w:t>
            </w:r>
          </w:p>
          <w:p w14:paraId="010E2255" w14:textId="77777777" w:rsidR="00E65299" w:rsidRDefault="00E65299" w:rsidP="00353FB3">
            <w:pPr>
              <w:pStyle w:val="TableHeading"/>
            </w:pPr>
          </w:p>
        </w:tc>
        <w:tc>
          <w:tcPr>
            <w:tcW w:w="1985" w:type="dxa"/>
          </w:tcPr>
          <w:p w14:paraId="1647C8DC" w14:textId="77777777" w:rsidR="00E65299" w:rsidRPr="00BF049F" w:rsidRDefault="00E65299" w:rsidP="00353FB3">
            <w:pPr>
              <w:pStyle w:val="TableHeading"/>
            </w:pPr>
            <w:r w:rsidRPr="00BF049F">
              <w:t>Bottom 20%</w:t>
            </w:r>
          </w:p>
          <w:p w14:paraId="5AF15951" w14:textId="77777777" w:rsidR="00E65299" w:rsidRDefault="00E65299" w:rsidP="00353FB3">
            <w:pPr>
              <w:pStyle w:val="TableHeading"/>
            </w:pPr>
          </w:p>
        </w:tc>
      </w:tr>
      <w:tr w:rsidR="00E65299" w14:paraId="1ABFC161" w14:textId="77777777" w:rsidTr="00353FB3">
        <w:trPr>
          <w:trHeight w:val="60"/>
        </w:trPr>
        <w:tc>
          <w:tcPr>
            <w:tcW w:w="6516" w:type="dxa"/>
          </w:tcPr>
          <w:p w14:paraId="286F3F83" w14:textId="77777777" w:rsidR="00E65299" w:rsidRPr="00DA3BDA" w:rsidRDefault="00E65299" w:rsidP="00C442CE">
            <w:pPr>
              <w:pStyle w:val="TableCopy"/>
            </w:pPr>
            <w:r w:rsidRPr="00DA3BDA">
              <w:t>Public sector values overall score (% Agree)</w:t>
            </w:r>
          </w:p>
          <w:p w14:paraId="4EE43AC3" w14:textId="77777777" w:rsidR="00E65299" w:rsidRDefault="00E65299" w:rsidP="00395E47">
            <w:pPr>
              <w:pStyle w:val="TablecopyTotalsTables"/>
            </w:pPr>
          </w:p>
        </w:tc>
        <w:tc>
          <w:tcPr>
            <w:tcW w:w="1984" w:type="dxa"/>
          </w:tcPr>
          <w:p w14:paraId="24AF3132" w14:textId="77777777" w:rsidR="00E65299" w:rsidRPr="00AF427D" w:rsidRDefault="00E65299" w:rsidP="00AF427D">
            <w:pPr>
              <w:pStyle w:val="TableCopy"/>
            </w:pPr>
            <w:r w:rsidRPr="00AF427D">
              <w:t>87%</w:t>
            </w:r>
          </w:p>
          <w:p w14:paraId="6FFF0348" w14:textId="77777777" w:rsidR="00E65299" w:rsidRDefault="00E65299" w:rsidP="00395E47">
            <w:pPr>
              <w:pStyle w:val="TablecopyTables"/>
              <w:jc w:val="right"/>
            </w:pPr>
          </w:p>
        </w:tc>
        <w:tc>
          <w:tcPr>
            <w:tcW w:w="1985" w:type="dxa"/>
          </w:tcPr>
          <w:p w14:paraId="252DE33C" w14:textId="77777777" w:rsidR="00E65299" w:rsidRPr="00AF427D" w:rsidRDefault="00E65299" w:rsidP="00AF427D">
            <w:pPr>
              <w:pStyle w:val="TableCopy"/>
            </w:pPr>
            <w:r w:rsidRPr="00AF427D">
              <w:t>68%</w:t>
            </w:r>
          </w:p>
          <w:p w14:paraId="6C7334DC" w14:textId="77777777" w:rsidR="00E65299" w:rsidRDefault="00E65299" w:rsidP="00395E47">
            <w:pPr>
              <w:pStyle w:val="TablecopyTables"/>
              <w:jc w:val="right"/>
            </w:pPr>
          </w:p>
        </w:tc>
      </w:tr>
      <w:tr w:rsidR="00E65299" w14:paraId="39E876CB" w14:textId="77777777" w:rsidTr="00353FB3">
        <w:trPr>
          <w:trHeight w:val="60"/>
        </w:trPr>
        <w:tc>
          <w:tcPr>
            <w:tcW w:w="6516" w:type="dxa"/>
          </w:tcPr>
          <w:p w14:paraId="496A579E" w14:textId="77777777" w:rsidR="00E65299" w:rsidRPr="00DA3BDA" w:rsidRDefault="00E65299" w:rsidP="00C442CE">
            <w:pPr>
              <w:pStyle w:val="TableCopy"/>
            </w:pPr>
            <w:r w:rsidRPr="00DA3BDA">
              <w:t>Experienced bullying %</w:t>
            </w:r>
          </w:p>
          <w:p w14:paraId="0FB016C7" w14:textId="77777777" w:rsidR="00E65299" w:rsidRDefault="00E65299" w:rsidP="00395E47">
            <w:pPr>
              <w:pStyle w:val="TablecopyTotalsTables"/>
            </w:pPr>
          </w:p>
        </w:tc>
        <w:tc>
          <w:tcPr>
            <w:tcW w:w="1984" w:type="dxa"/>
          </w:tcPr>
          <w:p w14:paraId="7166839E" w14:textId="77777777" w:rsidR="00E65299" w:rsidRPr="00AF427D" w:rsidRDefault="00E65299" w:rsidP="00AF427D">
            <w:pPr>
              <w:pStyle w:val="TableCopy"/>
            </w:pPr>
            <w:r w:rsidRPr="00AF427D">
              <w:t>8%</w:t>
            </w:r>
          </w:p>
          <w:p w14:paraId="04D42E80" w14:textId="77777777" w:rsidR="00E65299" w:rsidRDefault="00E65299" w:rsidP="00395E47">
            <w:pPr>
              <w:pStyle w:val="TablecopyTables"/>
              <w:jc w:val="right"/>
            </w:pPr>
          </w:p>
        </w:tc>
        <w:tc>
          <w:tcPr>
            <w:tcW w:w="1985" w:type="dxa"/>
          </w:tcPr>
          <w:p w14:paraId="5B089FC4" w14:textId="77777777" w:rsidR="00E65299" w:rsidRPr="00AF427D" w:rsidRDefault="00E65299" w:rsidP="00AF427D">
            <w:pPr>
              <w:pStyle w:val="TableCopy"/>
            </w:pPr>
            <w:r w:rsidRPr="00AF427D">
              <w:t>19%</w:t>
            </w:r>
          </w:p>
          <w:p w14:paraId="74E6160A" w14:textId="77777777" w:rsidR="00E65299" w:rsidRDefault="00E65299" w:rsidP="00395E47">
            <w:pPr>
              <w:pStyle w:val="TablecopyTables"/>
              <w:jc w:val="right"/>
            </w:pPr>
          </w:p>
        </w:tc>
      </w:tr>
      <w:tr w:rsidR="00E65299" w14:paraId="752ACB57" w14:textId="77777777" w:rsidTr="00353FB3">
        <w:trPr>
          <w:trHeight w:val="60"/>
        </w:trPr>
        <w:tc>
          <w:tcPr>
            <w:tcW w:w="6516" w:type="dxa"/>
          </w:tcPr>
          <w:p w14:paraId="262218A6" w14:textId="77777777" w:rsidR="00E65299" w:rsidRPr="00DA3BDA" w:rsidRDefault="00E65299" w:rsidP="00C442CE">
            <w:pPr>
              <w:pStyle w:val="TableCopy"/>
            </w:pPr>
            <w:r w:rsidRPr="00DA3BDA">
              <w:t>Experienced sexual harassment %</w:t>
            </w:r>
          </w:p>
          <w:p w14:paraId="0518560D" w14:textId="77777777" w:rsidR="00E65299" w:rsidRDefault="00E65299" w:rsidP="00395E47">
            <w:pPr>
              <w:pStyle w:val="TablecopyTotalsTables"/>
            </w:pPr>
          </w:p>
        </w:tc>
        <w:tc>
          <w:tcPr>
            <w:tcW w:w="1984" w:type="dxa"/>
          </w:tcPr>
          <w:p w14:paraId="11A9D79D" w14:textId="77777777" w:rsidR="00E65299" w:rsidRPr="00AF427D" w:rsidRDefault="00E65299" w:rsidP="00AF427D">
            <w:pPr>
              <w:pStyle w:val="TableCopy"/>
            </w:pPr>
            <w:r w:rsidRPr="00AF427D">
              <w:t>3%</w:t>
            </w:r>
          </w:p>
          <w:p w14:paraId="3BC15FED" w14:textId="77777777" w:rsidR="00E65299" w:rsidRDefault="00E65299" w:rsidP="00395E47">
            <w:pPr>
              <w:pStyle w:val="TablecopyTables"/>
              <w:jc w:val="right"/>
            </w:pPr>
          </w:p>
        </w:tc>
        <w:tc>
          <w:tcPr>
            <w:tcW w:w="1985" w:type="dxa"/>
          </w:tcPr>
          <w:p w14:paraId="0489E24A" w14:textId="77777777" w:rsidR="00E65299" w:rsidRPr="00AF427D" w:rsidRDefault="00E65299" w:rsidP="00AF427D">
            <w:pPr>
              <w:pStyle w:val="TableCopy"/>
            </w:pPr>
            <w:r w:rsidRPr="00AF427D">
              <w:t>9%</w:t>
            </w:r>
          </w:p>
          <w:p w14:paraId="38BAE688" w14:textId="77777777" w:rsidR="00E65299" w:rsidRDefault="00E65299" w:rsidP="00395E47">
            <w:pPr>
              <w:pStyle w:val="TablecopyTables"/>
              <w:jc w:val="right"/>
            </w:pPr>
          </w:p>
        </w:tc>
      </w:tr>
      <w:tr w:rsidR="00E65299" w14:paraId="2790904F" w14:textId="77777777" w:rsidTr="00353FB3">
        <w:trPr>
          <w:trHeight w:val="60"/>
        </w:trPr>
        <w:tc>
          <w:tcPr>
            <w:tcW w:w="6516" w:type="dxa"/>
          </w:tcPr>
          <w:p w14:paraId="05C7C3F1" w14:textId="77777777" w:rsidR="00E65299" w:rsidRPr="00DA3BDA" w:rsidRDefault="00E65299" w:rsidP="00C442CE">
            <w:pPr>
              <w:pStyle w:val="TableCopy"/>
            </w:pPr>
            <w:r w:rsidRPr="00DA3BDA">
              <w:t>Experienced discrimination %</w:t>
            </w:r>
          </w:p>
          <w:p w14:paraId="5BB4A76D" w14:textId="77777777" w:rsidR="00E65299" w:rsidRDefault="00E65299" w:rsidP="00395E47">
            <w:pPr>
              <w:pStyle w:val="TablecopyTotalsTables"/>
            </w:pPr>
          </w:p>
        </w:tc>
        <w:tc>
          <w:tcPr>
            <w:tcW w:w="1984" w:type="dxa"/>
          </w:tcPr>
          <w:p w14:paraId="3C87E740" w14:textId="77777777" w:rsidR="00E65299" w:rsidRPr="00AF427D" w:rsidRDefault="00E65299" w:rsidP="00AF427D">
            <w:pPr>
              <w:pStyle w:val="TableCopy"/>
            </w:pPr>
            <w:r w:rsidRPr="00AF427D">
              <w:t>2%</w:t>
            </w:r>
          </w:p>
          <w:p w14:paraId="44BF563F" w14:textId="77777777" w:rsidR="00E65299" w:rsidRDefault="00E65299" w:rsidP="00395E47">
            <w:pPr>
              <w:pStyle w:val="TablecopyTables"/>
              <w:jc w:val="right"/>
            </w:pPr>
          </w:p>
        </w:tc>
        <w:tc>
          <w:tcPr>
            <w:tcW w:w="1985" w:type="dxa"/>
          </w:tcPr>
          <w:p w14:paraId="7B5C7A1D" w14:textId="77777777" w:rsidR="00E65299" w:rsidRPr="00AF427D" w:rsidRDefault="00E65299" w:rsidP="00AF427D">
            <w:pPr>
              <w:pStyle w:val="TableCopy"/>
            </w:pPr>
            <w:r w:rsidRPr="00AF427D">
              <w:t>8%</w:t>
            </w:r>
          </w:p>
          <w:p w14:paraId="25C59276" w14:textId="77777777" w:rsidR="00E65299" w:rsidRDefault="00E65299" w:rsidP="00395E47">
            <w:pPr>
              <w:pStyle w:val="TablecopyTables"/>
              <w:jc w:val="right"/>
            </w:pPr>
          </w:p>
        </w:tc>
      </w:tr>
      <w:tr w:rsidR="00E65299" w14:paraId="32402AF4" w14:textId="77777777" w:rsidTr="00353FB3">
        <w:trPr>
          <w:trHeight w:val="60"/>
        </w:trPr>
        <w:tc>
          <w:tcPr>
            <w:tcW w:w="6516" w:type="dxa"/>
          </w:tcPr>
          <w:p w14:paraId="6FFCFF90" w14:textId="77777777" w:rsidR="00E65299" w:rsidRPr="00DA3BDA" w:rsidRDefault="00E65299" w:rsidP="00C442CE">
            <w:pPr>
              <w:pStyle w:val="TableCopy"/>
            </w:pPr>
            <w:r w:rsidRPr="00DA3BDA">
              <w:t>Experienced high to severe work-related stress %</w:t>
            </w:r>
          </w:p>
          <w:p w14:paraId="57E5217C" w14:textId="77777777" w:rsidR="00E65299" w:rsidRDefault="00E65299" w:rsidP="00395E47">
            <w:pPr>
              <w:pStyle w:val="TablecopyTotalsTables"/>
            </w:pPr>
          </w:p>
        </w:tc>
        <w:tc>
          <w:tcPr>
            <w:tcW w:w="1984" w:type="dxa"/>
          </w:tcPr>
          <w:p w14:paraId="0C427ABA" w14:textId="77777777" w:rsidR="00E65299" w:rsidRPr="00AF427D" w:rsidRDefault="00E65299" w:rsidP="00AF427D">
            <w:pPr>
              <w:pStyle w:val="TableCopy"/>
            </w:pPr>
            <w:r w:rsidRPr="00AF427D">
              <w:t>14%</w:t>
            </w:r>
          </w:p>
          <w:p w14:paraId="6D6ADB87" w14:textId="77777777" w:rsidR="00E65299" w:rsidRDefault="00E65299" w:rsidP="00395E47">
            <w:pPr>
              <w:pStyle w:val="TablecopyTables"/>
              <w:jc w:val="right"/>
            </w:pPr>
          </w:p>
        </w:tc>
        <w:tc>
          <w:tcPr>
            <w:tcW w:w="1985" w:type="dxa"/>
          </w:tcPr>
          <w:p w14:paraId="3774BF75" w14:textId="77777777" w:rsidR="00E65299" w:rsidRPr="00AF427D" w:rsidRDefault="00E65299" w:rsidP="00AF427D">
            <w:pPr>
              <w:pStyle w:val="TableCopy"/>
            </w:pPr>
            <w:r w:rsidRPr="00AF427D">
              <w:t>28%</w:t>
            </w:r>
          </w:p>
          <w:p w14:paraId="14E1B742" w14:textId="77777777" w:rsidR="00E65299" w:rsidRDefault="00E65299" w:rsidP="00395E47">
            <w:pPr>
              <w:pStyle w:val="TablecopyTables"/>
              <w:jc w:val="right"/>
            </w:pPr>
          </w:p>
        </w:tc>
      </w:tr>
      <w:tr w:rsidR="00E65299" w14:paraId="7135AEFA" w14:textId="77777777" w:rsidTr="00353FB3">
        <w:trPr>
          <w:trHeight w:val="60"/>
        </w:trPr>
        <w:tc>
          <w:tcPr>
            <w:tcW w:w="6516" w:type="dxa"/>
          </w:tcPr>
          <w:p w14:paraId="62BCB385" w14:textId="77777777" w:rsidR="00E65299" w:rsidRPr="00DA3BDA" w:rsidRDefault="00E65299" w:rsidP="00C442CE">
            <w:pPr>
              <w:pStyle w:val="TableCopy"/>
            </w:pPr>
            <w:r w:rsidRPr="00DA3BDA">
              <w:t>Work made you feel miserable (Often to always %)</w:t>
            </w:r>
          </w:p>
          <w:p w14:paraId="7C3FF032" w14:textId="77777777" w:rsidR="00E65299" w:rsidRDefault="00E65299" w:rsidP="00395E47">
            <w:pPr>
              <w:pStyle w:val="TablecopyTotalsTables"/>
            </w:pPr>
          </w:p>
        </w:tc>
        <w:tc>
          <w:tcPr>
            <w:tcW w:w="1984" w:type="dxa"/>
          </w:tcPr>
          <w:p w14:paraId="3BEEAA2C" w14:textId="77777777" w:rsidR="00E65299" w:rsidRPr="00AF427D" w:rsidRDefault="00E65299" w:rsidP="00AF427D">
            <w:pPr>
              <w:pStyle w:val="TableCopy"/>
            </w:pPr>
            <w:r w:rsidRPr="00AF427D">
              <w:t>6%</w:t>
            </w:r>
          </w:p>
          <w:p w14:paraId="4E032523" w14:textId="77777777" w:rsidR="00E65299" w:rsidRDefault="00E65299" w:rsidP="00395E47">
            <w:pPr>
              <w:pStyle w:val="TablecopyTables"/>
              <w:jc w:val="right"/>
            </w:pPr>
          </w:p>
        </w:tc>
        <w:tc>
          <w:tcPr>
            <w:tcW w:w="1985" w:type="dxa"/>
          </w:tcPr>
          <w:p w14:paraId="69B490AB" w14:textId="77777777" w:rsidR="00E65299" w:rsidRPr="00AF427D" w:rsidRDefault="00E65299" w:rsidP="00AF427D">
            <w:pPr>
              <w:pStyle w:val="TableCopy"/>
            </w:pPr>
            <w:r w:rsidRPr="00AF427D">
              <w:t>19%</w:t>
            </w:r>
          </w:p>
          <w:p w14:paraId="4F1EF1F9" w14:textId="77777777" w:rsidR="00E65299" w:rsidRDefault="00E65299" w:rsidP="00395E47">
            <w:pPr>
              <w:pStyle w:val="TablecopyTables"/>
              <w:jc w:val="right"/>
            </w:pPr>
          </w:p>
        </w:tc>
      </w:tr>
      <w:tr w:rsidR="00E65299" w14:paraId="4582F315" w14:textId="77777777" w:rsidTr="00353FB3">
        <w:trPr>
          <w:trHeight w:val="60"/>
        </w:trPr>
        <w:tc>
          <w:tcPr>
            <w:tcW w:w="6516" w:type="dxa"/>
          </w:tcPr>
          <w:p w14:paraId="33869EA3" w14:textId="77777777" w:rsidR="00E65299" w:rsidRPr="00DA3BDA" w:rsidRDefault="00E65299" w:rsidP="00C442CE">
            <w:pPr>
              <w:pStyle w:val="TableCopy"/>
            </w:pPr>
            <w:r w:rsidRPr="00DA3BDA">
              <w:t>Work made you feel worried (Often to always %)</w:t>
            </w:r>
          </w:p>
          <w:p w14:paraId="4E80A9C2" w14:textId="77777777" w:rsidR="00E65299" w:rsidRDefault="00E65299" w:rsidP="00395E47">
            <w:pPr>
              <w:pStyle w:val="TablecopyTotalsTables"/>
            </w:pPr>
          </w:p>
        </w:tc>
        <w:tc>
          <w:tcPr>
            <w:tcW w:w="1984" w:type="dxa"/>
          </w:tcPr>
          <w:p w14:paraId="38FD4973" w14:textId="77777777" w:rsidR="00E65299" w:rsidRPr="00AF427D" w:rsidRDefault="00E65299" w:rsidP="00AF427D">
            <w:pPr>
              <w:pStyle w:val="TableCopy"/>
            </w:pPr>
            <w:r w:rsidRPr="00AF427D">
              <w:t>20%</w:t>
            </w:r>
          </w:p>
          <w:p w14:paraId="67F78FAD" w14:textId="77777777" w:rsidR="00E65299" w:rsidRDefault="00E65299" w:rsidP="00395E47">
            <w:pPr>
              <w:pStyle w:val="TablecopyTables"/>
              <w:jc w:val="right"/>
            </w:pPr>
          </w:p>
        </w:tc>
        <w:tc>
          <w:tcPr>
            <w:tcW w:w="1985" w:type="dxa"/>
          </w:tcPr>
          <w:p w14:paraId="1F4FC3F4" w14:textId="77777777" w:rsidR="00E65299" w:rsidRPr="00AF427D" w:rsidRDefault="00E65299" w:rsidP="00AF427D">
            <w:pPr>
              <w:pStyle w:val="TableCopy"/>
            </w:pPr>
            <w:r w:rsidRPr="00AF427D">
              <w:t>36%</w:t>
            </w:r>
          </w:p>
          <w:p w14:paraId="521D34E4" w14:textId="77777777" w:rsidR="00E65299" w:rsidRDefault="00E65299" w:rsidP="00395E47">
            <w:pPr>
              <w:pStyle w:val="TablecopyTables"/>
              <w:jc w:val="right"/>
            </w:pPr>
          </w:p>
        </w:tc>
      </w:tr>
      <w:tr w:rsidR="00E65299" w14:paraId="6D7CECBE" w14:textId="77777777" w:rsidTr="00353FB3">
        <w:trPr>
          <w:trHeight w:val="60"/>
        </w:trPr>
        <w:tc>
          <w:tcPr>
            <w:tcW w:w="6516" w:type="dxa"/>
          </w:tcPr>
          <w:p w14:paraId="4BB447D1" w14:textId="77777777" w:rsidR="00E65299" w:rsidRPr="00DA3BDA" w:rsidRDefault="00E65299" w:rsidP="00C442CE">
            <w:pPr>
              <w:pStyle w:val="TableCopy"/>
            </w:pPr>
            <w:r w:rsidRPr="00DA3BDA">
              <w:t>Work made you feel happy (Often to always %)</w:t>
            </w:r>
          </w:p>
          <w:p w14:paraId="5E33F8F0" w14:textId="77777777" w:rsidR="00E65299" w:rsidRDefault="00E65299" w:rsidP="00395E47">
            <w:pPr>
              <w:pStyle w:val="TablecopyTotalsTables"/>
            </w:pPr>
          </w:p>
        </w:tc>
        <w:tc>
          <w:tcPr>
            <w:tcW w:w="1984" w:type="dxa"/>
          </w:tcPr>
          <w:p w14:paraId="0AE1EB21" w14:textId="77777777" w:rsidR="00E65299" w:rsidRPr="00AF427D" w:rsidRDefault="00E65299" w:rsidP="00AF427D">
            <w:pPr>
              <w:pStyle w:val="TableCopy"/>
            </w:pPr>
            <w:r w:rsidRPr="00AF427D">
              <w:t>69%</w:t>
            </w:r>
          </w:p>
          <w:p w14:paraId="1805FF99" w14:textId="77777777" w:rsidR="00E65299" w:rsidRDefault="00E65299" w:rsidP="00395E47">
            <w:pPr>
              <w:pStyle w:val="TablecopyTables"/>
              <w:jc w:val="right"/>
            </w:pPr>
          </w:p>
        </w:tc>
        <w:tc>
          <w:tcPr>
            <w:tcW w:w="1985" w:type="dxa"/>
          </w:tcPr>
          <w:p w14:paraId="392B434F" w14:textId="77777777" w:rsidR="00E65299" w:rsidRPr="00AF427D" w:rsidRDefault="00E65299" w:rsidP="00AF427D">
            <w:pPr>
              <w:pStyle w:val="TableCopy"/>
            </w:pPr>
            <w:r w:rsidRPr="00AF427D">
              <w:t>49%</w:t>
            </w:r>
          </w:p>
          <w:p w14:paraId="4BC2066A" w14:textId="77777777" w:rsidR="00E65299" w:rsidRDefault="00E65299" w:rsidP="00395E47">
            <w:pPr>
              <w:pStyle w:val="TablecopyTables"/>
              <w:jc w:val="right"/>
            </w:pPr>
          </w:p>
        </w:tc>
      </w:tr>
      <w:tr w:rsidR="00E65299" w14:paraId="4863D86D" w14:textId="77777777" w:rsidTr="00353FB3">
        <w:trPr>
          <w:trHeight w:val="60"/>
        </w:trPr>
        <w:tc>
          <w:tcPr>
            <w:tcW w:w="6516" w:type="dxa"/>
          </w:tcPr>
          <w:p w14:paraId="6C9325DD" w14:textId="77777777" w:rsidR="00E65299" w:rsidRPr="00DA3BDA" w:rsidRDefault="00E65299" w:rsidP="00C442CE">
            <w:pPr>
              <w:pStyle w:val="TableCopy"/>
            </w:pPr>
            <w:r w:rsidRPr="00DA3BDA">
              <w:t>Work made you feel enthusiastic (Often to always %)</w:t>
            </w:r>
          </w:p>
          <w:p w14:paraId="64207E67" w14:textId="77777777" w:rsidR="00E65299" w:rsidRDefault="00E65299" w:rsidP="00395E47">
            <w:pPr>
              <w:pStyle w:val="TablecopyTotalsTables"/>
            </w:pPr>
          </w:p>
        </w:tc>
        <w:tc>
          <w:tcPr>
            <w:tcW w:w="1984" w:type="dxa"/>
          </w:tcPr>
          <w:p w14:paraId="4D9E1DA5" w14:textId="77777777" w:rsidR="00E65299" w:rsidRPr="00AF427D" w:rsidRDefault="00E65299" w:rsidP="00AF427D">
            <w:pPr>
              <w:pStyle w:val="TableCopy"/>
            </w:pPr>
            <w:r w:rsidRPr="00AF427D">
              <w:t>62%</w:t>
            </w:r>
          </w:p>
          <w:p w14:paraId="45E40FD1" w14:textId="77777777" w:rsidR="00E65299" w:rsidRDefault="00E65299" w:rsidP="00395E47">
            <w:pPr>
              <w:pStyle w:val="TablecopyTables"/>
              <w:jc w:val="right"/>
            </w:pPr>
          </w:p>
        </w:tc>
        <w:tc>
          <w:tcPr>
            <w:tcW w:w="1985" w:type="dxa"/>
          </w:tcPr>
          <w:p w14:paraId="593FACB3" w14:textId="77777777" w:rsidR="00E65299" w:rsidRPr="00AF427D" w:rsidRDefault="00E65299" w:rsidP="00AF427D">
            <w:pPr>
              <w:pStyle w:val="TableCopy"/>
            </w:pPr>
            <w:r w:rsidRPr="00AF427D">
              <w:t>41%</w:t>
            </w:r>
          </w:p>
          <w:p w14:paraId="7AD13ED1" w14:textId="77777777" w:rsidR="00E65299" w:rsidRDefault="00E65299" w:rsidP="00395E47">
            <w:pPr>
              <w:pStyle w:val="TablecopyTables"/>
              <w:jc w:val="right"/>
            </w:pPr>
          </w:p>
        </w:tc>
      </w:tr>
      <w:tr w:rsidR="00E65299" w14:paraId="71023E1F" w14:textId="77777777" w:rsidTr="00353FB3">
        <w:trPr>
          <w:trHeight w:val="60"/>
        </w:trPr>
        <w:tc>
          <w:tcPr>
            <w:tcW w:w="6516" w:type="dxa"/>
          </w:tcPr>
          <w:p w14:paraId="3972BB38" w14:textId="77777777" w:rsidR="00E65299" w:rsidRPr="00DA3BDA" w:rsidRDefault="00E65299" w:rsidP="00C442CE">
            <w:pPr>
              <w:pStyle w:val="TableCopy"/>
            </w:pPr>
            <w:r w:rsidRPr="00DA3BDA">
              <w:t>Satisfaction with career development (% Satisfied)</w:t>
            </w:r>
          </w:p>
          <w:p w14:paraId="01852339" w14:textId="77777777" w:rsidR="00E65299" w:rsidRDefault="00E65299" w:rsidP="00395E47">
            <w:pPr>
              <w:pStyle w:val="TablecopyTotalsTables"/>
            </w:pPr>
          </w:p>
        </w:tc>
        <w:tc>
          <w:tcPr>
            <w:tcW w:w="1984" w:type="dxa"/>
          </w:tcPr>
          <w:p w14:paraId="6BA4E6F2" w14:textId="77777777" w:rsidR="00E65299" w:rsidRPr="00AF427D" w:rsidRDefault="00E65299" w:rsidP="00AF427D">
            <w:pPr>
              <w:pStyle w:val="TableCopy"/>
            </w:pPr>
            <w:r w:rsidRPr="00AF427D">
              <w:t>69%</w:t>
            </w:r>
          </w:p>
          <w:p w14:paraId="303CB652" w14:textId="77777777" w:rsidR="00E65299" w:rsidRDefault="00E65299" w:rsidP="00395E47">
            <w:pPr>
              <w:pStyle w:val="TablecopyTables"/>
              <w:jc w:val="right"/>
            </w:pPr>
          </w:p>
        </w:tc>
        <w:tc>
          <w:tcPr>
            <w:tcW w:w="1985" w:type="dxa"/>
          </w:tcPr>
          <w:p w14:paraId="242B3617" w14:textId="77777777" w:rsidR="00E65299" w:rsidRPr="00AF427D" w:rsidRDefault="00E65299" w:rsidP="00AF427D">
            <w:pPr>
              <w:pStyle w:val="TableCopy"/>
            </w:pPr>
            <w:r w:rsidRPr="00AF427D">
              <w:t>52%</w:t>
            </w:r>
          </w:p>
          <w:p w14:paraId="28C6E314" w14:textId="77777777" w:rsidR="00E65299" w:rsidRDefault="00E65299" w:rsidP="00395E47">
            <w:pPr>
              <w:pStyle w:val="TablecopyTables"/>
              <w:jc w:val="right"/>
            </w:pPr>
          </w:p>
        </w:tc>
      </w:tr>
      <w:tr w:rsidR="00E65299" w14:paraId="6F145441" w14:textId="77777777" w:rsidTr="00353FB3">
        <w:trPr>
          <w:trHeight w:val="60"/>
        </w:trPr>
        <w:tc>
          <w:tcPr>
            <w:tcW w:w="6516" w:type="dxa"/>
          </w:tcPr>
          <w:p w14:paraId="7E160C84" w14:textId="77777777" w:rsidR="00E65299" w:rsidRPr="00DA3BDA" w:rsidRDefault="00E65299" w:rsidP="00C442CE">
            <w:pPr>
              <w:pStyle w:val="TableCopy"/>
            </w:pPr>
            <w:r w:rsidRPr="00DA3BDA">
              <w:t>Satisfaction with work-life balance (% Satisfied)</w:t>
            </w:r>
          </w:p>
          <w:p w14:paraId="2EEB1B77" w14:textId="77777777" w:rsidR="00E65299" w:rsidRDefault="00E65299" w:rsidP="00395E47">
            <w:pPr>
              <w:pStyle w:val="TablecopyTotalsTables"/>
            </w:pPr>
          </w:p>
        </w:tc>
        <w:tc>
          <w:tcPr>
            <w:tcW w:w="1984" w:type="dxa"/>
          </w:tcPr>
          <w:p w14:paraId="0C897349" w14:textId="77777777" w:rsidR="00E65299" w:rsidRPr="00AF427D" w:rsidRDefault="00E65299" w:rsidP="00AF427D">
            <w:pPr>
              <w:pStyle w:val="TableCopy"/>
            </w:pPr>
            <w:r w:rsidRPr="00AF427D">
              <w:t>79%</w:t>
            </w:r>
          </w:p>
          <w:p w14:paraId="10185CD6" w14:textId="77777777" w:rsidR="00E65299" w:rsidRDefault="00E65299" w:rsidP="00395E47">
            <w:pPr>
              <w:pStyle w:val="TablecopyTables"/>
              <w:jc w:val="right"/>
            </w:pPr>
          </w:p>
        </w:tc>
        <w:tc>
          <w:tcPr>
            <w:tcW w:w="1985" w:type="dxa"/>
          </w:tcPr>
          <w:p w14:paraId="11AE42C1" w14:textId="77777777" w:rsidR="00E65299" w:rsidRPr="00AF427D" w:rsidRDefault="00E65299" w:rsidP="00AF427D">
            <w:pPr>
              <w:pStyle w:val="TableCopy"/>
            </w:pPr>
            <w:r w:rsidRPr="00AF427D">
              <w:t>64%</w:t>
            </w:r>
          </w:p>
          <w:p w14:paraId="6543A4C0" w14:textId="77777777" w:rsidR="00E65299" w:rsidRDefault="00E65299" w:rsidP="00395E47">
            <w:pPr>
              <w:pStyle w:val="TablecopyTables"/>
              <w:jc w:val="right"/>
            </w:pPr>
          </w:p>
        </w:tc>
      </w:tr>
      <w:tr w:rsidR="00E65299" w14:paraId="1CE16D68" w14:textId="77777777" w:rsidTr="00353FB3">
        <w:trPr>
          <w:trHeight w:val="60"/>
        </w:trPr>
        <w:tc>
          <w:tcPr>
            <w:tcW w:w="6516" w:type="dxa"/>
          </w:tcPr>
          <w:p w14:paraId="79F14123" w14:textId="77777777" w:rsidR="00E65299" w:rsidRPr="00DA3BDA" w:rsidRDefault="00E65299" w:rsidP="00C442CE">
            <w:pPr>
              <w:pStyle w:val="TableCopy"/>
            </w:pPr>
            <w:r w:rsidRPr="00DA3BDA">
              <w:t>Overall job satisfaction (% Satisfied)</w:t>
            </w:r>
          </w:p>
          <w:p w14:paraId="375CE1EA" w14:textId="77777777" w:rsidR="00E65299" w:rsidRDefault="00E65299" w:rsidP="00395E47">
            <w:pPr>
              <w:pStyle w:val="TablecopyTotalsTables"/>
            </w:pPr>
          </w:p>
        </w:tc>
        <w:tc>
          <w:tcPr>
            <w:tcW w:w="1984" w:type="dxa"/>
          </w:tcPr>
          <w:p w14:paraId="01538DC7" w14:textId="77777777" w:rsidR="00E65299" w:rsidRPr="00AF427D" w:rsidRDefault="00E65299" w:rsidP="00AF427D">
            <w:pPr>
              <w:pStyle w:val="TableCopy"/>
            </w:pPr>
            <w:r w:rsidRPr="00AF427D">
              <w:t>81%</w:t>
            </w:r>
          </w:p>
          <w:p w14:paraId="7D72AE81" w14:textId="77777777" w:rsidR="00E65299" w:rsidRDefault="00E65299" w:rsidP="00395E47">
            <w:pPr>
              <w:pStyle w:val="TablecopyTables"/>
              <w:jc w:val="right"/>
            </w:pPr>
          </w:p>
        </w:tc>
        <w:tc>
          <w:tcPr>
            <w:tcW w:w="1985" w:type="dxa"/>
          </w:tcPr>
          <w:p w14:paraId="339D994E" w14:textId="77777777" w:rsidR="00E65299" w:rsidRPr="00AF427D" w:rsidRDefault="00E65299" w:rsidP="00AF427D">
            <w:pPr>
              <w:pStyle w:val="TableCopy"/>
            </w:pPr>
            <w:r w:rsidRPr="00AF427D">
              <w:t>63%</w:t>
            </w:r>
          </w:p>
          <w:p w14:paraId="400F0FE4" w14:textId="77777777" w:rsidR="00E65299" w:rsidRDefault="00E65299" w:rsidP="00395E47">
            <w:pPr>
              <w:pStyle w:val="TablecopyTables"/>
              <w:jc w:val="right"/>
            </w:pPr>
          </w:p>
        </w:tc>
      </w:tr>
      <w:tr w:rsidR="00E65299" w14:paraId="36060CC0" w14:textId="77777777" w:rsidTr="00353FB3">
        <w:trPr>
          <w:trHeight w:val="60"/>
        </w:trPr>
        <w:tc>
          <w:tcPr>
            <w:tcW w:w="6516" w:type="dxa"/>
          </w:tcPr>
          <w:p w14:paraId="0F2EDE84" w14:textId="77777777" w:rsidR="00E65299" w:rsidRPr="00DA3BDA" w:rsidRDefault="00E65299" w:rsidP="00C442CE">
            <w:pPr>
              <w:pStyle w:val="TableCopy"/>
            </w:pPr>
            <w:r w:rsidRPr="00DA3BDA">
              <w:t>Engagement Index</w:t>
            </w:r>
          </w:p>
          <w:p w14:paraId="141B161E" w14:textId="77777777" w:rsidR="00E65299" w:rsidRDefault="00E65299" w:rsidP="00395E47">
            <w:pPr>
              <w:pStyle w:val="TablecopyTotalsTables"/>
            </w:pPr>
          </w:p>
        </w:tc>
        <w:tc>
          <w:tcPr>
            <w:tcW w:w="1984" w:type="dxa"/>
          </w:tcPr>
          <w:p w14:paraId="6E2C3E29" w14:textId="77777777" w:rsidR="00E65299" w:rsidRPr="00AF427D" w:rsidRDefault="00E65299" w:rsidP="00AF427D">
            <w:pPr>
              <w:pStyle w:val="TableCopy"/>
            </w:pPr>
            <w:r w:rsidRPr="00AF427D">
              <w:t>78</w:t>
            </w:r>
          </w:p>
          <w:p w14:paraId="32598CC1" w14:textId="77777777" w:rsidR="00E65299" w:rsidRDefault="00E65299" w:rsidP="00395E47">
            <w:pPr>
              <w:pStyle w:val="TablecopyTables"/>
              <w:jc w:val="right"/>
            </w:pPr>
          </w:p>
        </w:tc>
        <w:tc>
          <w:tcPr>
            <w:tcW w:w="1985" w:type="dxa"/>
          </w:tcPr>
          <w:p w14:paraId="30798448" w14:textId="77777777" w:rsidR="00E65299" w:rsidRPr="00AF427D" w:rsidRDefault="00E65299" w:rsidP="00AF427D">
            <w:pPr>
              <w:pStyle w:val="TableCopy"/>
            </w:pPr>
            <w:r w:rsidRPr="00AF427D">
              <w:t>61</w:t>
            </w:r>
          </w:p>
          <w:p w14:paraId="40D49287" w14:textId="77777777" w:rsidR="00E65299" w:rsidRDefault="00E65299" w:rsidP="00395E47">
            <w:pPr>
              <w:pStyle w:val="TablecopyTables"/>
              <w:jc w:val="right"/>
            </w:pPr>
          </w:p>
        </w:tc>
      </w:tr>
    </w:tbl>
    <w:p w14:paraId="2123F513" w14:textId="77777777" w:rsidR="00E65299" w:rsidRDefault="00E65299" w:rsidP="00B32034">
      <w:pPr>
        <w:pStyle w:val="Heading4"/>
      </w:pPr>
    </w:p>
    <w:p w14:paraId="7B7D8CC6" w14:textId="77777777" w:rsidR="00E65299" w:rsidRDefault="00E65299" w:rsidP="00353FB3">
      <w:pPr>
        <w:pStyle w:val="Source"/>
      </w:pPr>
      <w:r w:rsidRPr="007A437E">
        <w:t xml:space="preserve">Source: </w:t>
      </w:r>
      <w:r w:rsidRPr="00DA3BDA">
        <w:t>People Matter Survey</w:t>
      </w:r>
      <w:r w:rsidRPr="007A437E">
        <w:t xml:space="preserve"> 2019</w:t>
      </w:r>
    </w:p>
    <w:p w14:paraId="1A8E94F3" w14:textId="77777777" w:rsidR="00E65299" w:rsidRDefault="00E65299" w:rsidP="00353FB3">
      <w:pPr>
        <w:pStyle w:val="BodyText"/>
      </w:pPr>
      <w:r>
        <w:t xml:space="preserve">A similar correlation is evident in Figure 6.1, which shows that reported bullying rates decline, and engagement rates increase, as public sector values agreement rates increase within </w:t>
      </w:r>
      <w:proofErr w:type="spellStart"/>
      <w:proofErr w:type="gramStart"/>
      <w:r>
        <w:t>organisations.Figure</w:t>
      </w:r>
      <w:proofErr w:type="spellEnd"/>
      <w:proofErr w:type="gramEnd"/>
      <w:r>
        <w:t xml:space="preserve"> 6.1</w:t>
      </w:r>
      <w:r w:rsidRPr="007A437E">
        <w:t>Association between public sector values performance and key organisational outcomes, 2019</w:t>
      </w:r>
    </w:p>
    <w:p w14:paraId="6AF4DC0E" w14:textId="77777777" w:rsidR="00E65299" w:rsidRPr="001F7B8D" w:rsidRDefault="00E65299" w:rsidP="003070B8">
      <w:pPr>
        <w:pStyle w:val="Heading4"/>
      </w:pPr>
      <w:r w:rsidRPr="001F7B8D">
        <w:lastRenderedPageBreak/>
        <w:t>Experienced bullying at work by public sector values score</w:t>
      </w:r>
    </w:p>
    <w:p w14:paraId="11DCDADF" w14:textId="23A0A017" w:rsidR="00E65299" w:rsidRPr="001F7B8D" w:rsidRDefault="003070B8" w:rsidP="003070B8">
      <w:pPr>
        <w:pStyle w:val="Heading4"/>
      </w:pPr>
      <w:r w:rsidRPr="003070B8">
        <w:rPr>
          <w:rFonts w:ascii="Zapf Dingbats" w:eastAsia="MS Mincho" w:hAnsi="Zapf Dingbats" w:cs="Zapf Dingbats"/>
          <w:color w:val="00B500"/>
          <w:spacing w:val="-1"/>
          <w:sz w:val="16"/>
          <w:szCs w:val="16"/>
        </w:rPr>
        <w:drawing>
          <wp:inline distT="0" distB="0" distL="0" distR="0" wp14:anchorId="642A4F6C" wp14:editId="2FBD9156">
            <wp:extent cx="6299200" cy="3352800"/>
            <wp:effectExtent l="0" t="0" r="0" b="0"/>
            <wp:docPr id="12" name="Picture 12" descr="Experienced bullying at work by public sector values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200" cy="3352800"/>
                    </a:xfrm>
                    <a:prstGeom prst="rect">
                      <a:avLst/>
                    </a:prstGeom>
                  </pic:spPr>
                </pic:pic>
              </a:graphicData>
            </a:graphic>
          </wp:inline>
        </w:drawing>
      </w:r>
      <w:r w:rsidR="00E65299" w:rsidRPr="001F7B8D">
        <w:t>Engagement index by public sector values score</w:t>
      </w:r>
    </w:p>
    <w:p w14:paraId="0E822801" w14:textId="5383278E" w:rsidR="00E65299" w:rsidRPr="001F7B8D" w:rsidRDefault="003070B8" w:rsidP="001F7B8D">
      <w:pPr>
        <w:pStyle w:val="Heading2"/>
      </w:pPr>
      <w:r w:rsidRPr="003070B8">
        <w:rPr>
          <w:rFonts w:ascii="Zapf Dingbats" w:eastAsia="MS Mincho" w:hAnsi="Zapf Dingbats" w:cs="Zapf Dingbats"/>
          <w:b w:val="0"/>
          <w:bCs w:val="0"/>
          <w:color w:val="00B500"/>
          <w:spacing w:val="-1"/>
          <w:sz w:val="16"/>
          <w:szCs w:val="16"/>
        </w:rPr>
        <w:drawing>
          <wp:inline distT="0" distB="0" distL="0" distR="0" wp14:anchorId="5B667208" wp14:editId="3929C226">
            <wp:extent cx="6350000" cy="3251200"/>
            <wp:effectExtent l="0" t="0" r="0" b="0"/>
            <wp:docPr id="13" name="Picture 13" descr="Engagement index by public sector values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50000" cy="3251200"/>
                    </a:xfrm>
                    <a:prstGeom prst="rect">
                      <a:avLst/>
                    </a:prstGeom>
                  </pic:spPr>
                </pic:pic>
              </a:graphicData>
            </a:graphic>
          </wp:inline>
        </w:drawing>
      </w:r>
      <w:r>
        <w:t>6.2.1</w:t>
      </w:r>
      <w:r w:rsidR="00E65299" w:rsidRPr="001F7B8D">
        <w:t>.</w:t>
      </w:r>
      <w:r>
        <w:t xml:space="preserve"> </w:t>
      </w:r>
      <w:r w:rsidR="00E65299" w:rsidRPr="001F7B8D">
        <w:t xml:space="preserve">Addressing negative </w:t>
      </w:r>
      <w:proofErr w:type="spellStart"/>
      <w:r w:rsidR="00E65299" w:rsidRPr="001F7B8D">
        <w:t>behaviours</w:t>
      </w:r>
      <w:proofErr w:type="spellEnd"/>
    </w:p>
    <w:p w14:paraId="7558EFC5" w14:textId="77777777" w:rsidR="00230617" w:rsidRDefault="00E65299" w:rsidP="003070B8">
      <w:pPr>
        <w:pStyle w:val="BodyText"/>
      </w:pPr>
      <w:r>
        <w:t xml:space="preserve">A values-based and respectful culture is also associated with a safe work environment. </w:t>
      </w:r>
      <w:r>
        <w:rPr>
          <w:spacing w:val="0"/>
        </w:rPr>
        <w:t xml:space="preserve">Table 6.10 shows that 80% of respondents </w:t>
      </w:r>
      <w:r>
        <w:t>agree or strongly agree that their organisation provides a safe environment.</w:t>
      </w:r>
    </w:p>
    <w:p w14:paraId="32457433" w14:textId="609CAAFF" w:rsidR="00E65299" w:rsidRDefault="00230617" w:rsidP="00E0007E">
      <w:pPr>
        <w:pStyle w:val="Captions"/>
      </w:pPr>
      <w:r>
        <w:t xml:space="preserve">Table 6.10 </w:t>
      </w:r>
      <w:r w:rsidR="00E65299" w:rsidRPr="007A437E">
        <w:t>Percentage of employees who agree that “my organisation provides a safe work environment” by industry group 2019</w:t>
      </w:r>
    </w:p>
    <w:tbl>
      <w:tblPr>
        <w:tblStyle w:val="TableGridLight"/>
        <w:tblW w:w="0" w:type="auto"/>
        <w:tblLayout w:type="fixed"/>
        <w:tblLook w:val="04A0" w:firstRow="1" w:lastRow="0" w:firstColumn="1" w:lastColumn="0" w:noHBand="0" w:noVBand="1"/>
      </w:tblPr>
      <w:tblGrid>
        <w:gridCol w:w="4535"/>
        <w:gridCol w:w="1134"/>
      </w:tblGrid>
      <w:tr w:rsidR="00E65299" w14:paraId="3BA4CDA1" w14:textId="77777777" w:rsidTr="00BF049F">
        <w:trPr>
          <w:trHeight w:val="60"/>
        </w:trPr>
        <w:tc>
          <w:tcPr>
            <w:tcW w:w="4535" w:type="dxa"/>
          </w:tcPr>
          <w:p w14:paraId="2D878718" w14:textId="77777777" w:rsidR="00E65299" w:rsidRDefault="00E65299" w:rsidP="00395E47">
            <w:pPr>
              <w:pStyle w:val="NoParagraphStyle"/>
              <w:spacing w:line="240" w:lineRule="auto"/>
              <w:textAlignment w:val="auto"/>
              <w:rPr>
                <w:rFonts w:ascii="VIC" w:hAnsi="VIC" w:cstheme="minorBidi"/>
                <w:color w:val="auto"/>
                <w:lang w:val="en-GB"/>
              </w:rPr>
            </w:pPr>
          </w:p>
        </w:tc>
        <w:tc>
          <w:tcPr>
            <w:tcW w:w="1134" w:type="dxa"/>
          </w:tcPr>
          <w:p w14:paraId="435670E5" w14:textId="77777777" w:rsidR="00E65299" w:rsidRPr="00BF049F" w:rsidRDefault="00E65299" w:rsidP="00BF049F">
            <w:r w:rsidRPr="00BF049F">
              <w:t>2019</w:t>
            </w:r>
          </w:p>
          <w:p w14:paraId="6635DE7A" w14:textId="77777777" w:rsidR="00E65299" w:rsidRDefault="00E65299" w:rsidP="00395E47">
            <w:pPr>
              <w:pStyle w:val="TableHeader-MediumWhiteTables"/>
              <w:jc w:val="right"/>
            </w:pPr>
          </w:p>
        </w:tc>
      </w:tr>
      <w:tr w:rsidR="00E65299" w14:paraId="31EE7322" w14:textId="77777777" w:rsidTr="00BF049F">
        <w:trPr>
          <w:trHeight w:val="60"/>
        </w:trPr>
        <w:tc>
          <w:tcPr>
            <w:tcW w:w="4535" w:type="dxa"/>
          </w:tcPr>
          <w:p w14:paraId="3C717520" w14:textId="77777777" w:rsidR="00E65299" w:rsidRPr="00DA3BDA" w:rsidRDefault="00E65299" w:rsidP="00C442CE">
            <w:pPr>
              <w:pStyle w:val="TableCopy"/>
            </w:pPr>
            <w:r w:rsidRPr="00DA3BDA">
              <w:t>Police and emergency services</w:t>
            </w:r>
          </w:p>
          <w:p w14:paraId="67A72C15" w14:textId="77777777" w:rsidR="00E65299" w:rsidRDefault="00E65299" w:rsidP="00395E47">
            <w:pPr>
              <w:pStyle w:val="TablecopyTotalsTables"/>
            </w:pPr>
          </w:p>
        </w:tc>
        <w:tc>
          <w:tcPr>
            <w:tcW w:w="1134" w:type="dxa"/>
          </w:tcPr>
          <w:p w14:paraId="13530B35" w14:textId="77777777" w:rsidR="00E65299" w:rsidRPr="00AF427D" w:rsidRDefault="00E65299" w:rsidP="00AF427D">
            <w:pPr>
              <w:pStyle w:val="TableCopy"/>
            </w:pPr>
            <w:r w:rsidRPr="00AF427D">
              <w:t>72%</w:t>
            </w:r>
          </w:p>
          <w:p w14:paraId="73E1A11B" w14:textId="77777777" w:rsidR="00E65299" w:rsidRDefault="00E65299" w:rsidP="00395E47">
            <w:pPr>
              <w:pStyle w:val="TablecopyTables"/>
              <w:jc w:val="right"/>
            </w:pPr>
          </w:p>
        </w:tc>
      </w:tr>
      <w:tr w:rsidR="00E65299" w14:paraId="18D58779" w14:textId="77777777" w:rsidTr="00BF049F">
        <w:trPr>
          <w:trHeight w:val="60"/>
        </w:trPr>
        <w:tc>
          <w:tcPr>
            <w:tcW w:w="4535" w:type="dxa"/>
          </w:tcPr>
          <w:p w14:paraId="23C3AF9A" w14:textId="77777777" w:rsidR="00E65299" w:rsidRPr="00DA3BDA" w:rsidRDefault="00E65299" w:rsidP="00C442CE">
            <w:pPr>
              <w:pStyle w:val="TableCopy"/>
            </w:pPr>
            <w:r w:rsidRPr="00DA3BDA">
              <w:t>TAFE and other education</w:t>
            </w:r>
          </w:p>
          <w:p w14:paraId="25346F07" w14:textId="77777777" w:rsidR="00E65299" w:rsidRDefault="00E65299" w:rsidP="00395E47">
            <w:pPr>
              <w:pStyle w:val="TablecopyTotalsTables"/>
            </w:pPr>
          </w:p>
        </w:tc>
        <w:tc>
          <w:tcPr>
            <w:tcW w:w="1134" w:type="dxa"/>
          </w:tcPr>
          <w:p w14:paraId="67942F57" w14:textId="77777777" w:rsidR="00E65299" w:rsidRPr="00AF427D" w:rsidRDefault="00E65299" w:rsidP="00AF427D">
            <w:pPr>
              <w:pStyle w:val="TableCopy"/>
            </w:pPr>
            <w:r w:rsidRPr="00AF427D">
              <w:t>80%</w:t>
            </w:r>
          </w:p>
          <w:p w14:paraId="3AE9079B" w14:textId="77777777" w:rsidR="00E65299" w:rsidRDefault="00E65299" w:rsidP="00395E47">
            <w:pPr>
              <w:pStyle w:val="TablecopyTables"/>
              <w:jc w:val="right"/>
            </w:pPr>
          </w:p>
        </w:tc>
      </w:tr>
      <w:tr w:rsidR="00E65299" w14:paraId="2F999CC0" w14:textId="77777777" w:rsidTr="00BF049F">
        <w:trPr>
          <w:trHeight w:val="60"/>
        </w:trPr>
        <w:tc>
          <w:tcPr>
            <w:tcW w:w="4535" w:type="dxa"/>
          </w:tcPr>
          <w:p w14:paraId="52BAEF58" w14:textId="77777777" w:rsidR="00E65299" w:rsidRPr="00DA3BDA" w:rsidRDefault="00E65299" w:rsidP="00C442CE">
            <w:pPr>
              <w:pStyle w:val="TableCopy"/>
            </w:pPr>
            <w:r w:rsidRPr="00DA3BDA">
              <w:t>Victorian Public Service</w:t>
            </w:r>
          </w:p>
          <w:p w14:paraId="687CDA42" w14:textId="77777777" w:rsidR="00E65299" w:rsidRDefault="00E65299" w:rsidP="00395E47">
            <w:pPr>
              <w:pStyle w:val="TablecopyTotalsTables"/>
            </w:pPr>
          </w:p>
        </w:tc>
        <w:tc>
          <w:tcPr>
            <w:tcW w:w="1134" w:type="dxa"/>
          </w:tcPr>
          <w:p w14:paraId="18CE0745" w14:textId="77777777" w:rsidR="00E65299" w:rsidRPr="00AF427D" w:rsidRDefault="00E65299" w:rsidP="00AF427D">
            <w:pPr>
              <w:pStyle w:val="TableCopy"/>
            </w:pPr>
            <w:r w:rsidRPr="00AF427D">
              <w:t>80%</w:t>
            </w:r>
          </w:p>
          <w:p w14:paraId="32F9AE1F" w14:textId="77777777" w:rsidR="00E65299" w:rsidRDefault="00E65299" w:rsidP="00395E47">
            <w:pPr>
              <w:pStyle w:val="TablecopyTables"/>
              <w:jc w:val="right"/>
            </w:pPr>
          </w:p>
        </w:tc>
      </w:tr>
      <w:tr w:rsidR="00E65299" w14:paraId="1780C57C" w14:textId="77777777" w:rsidTr="00BF049F">
        <w:trPr>
          <w:trHeight w:val="60"/>
        </w:trPr>
        <w:tc>
          <w:tcPr>
            <w:tcW w:w="4535" w:type="dxa"/>
          </w:tcPr>
          <w:p w14:paraId="331F4226" w14:textId="77777777" w:rsidR="00E65299" w:rsidRPr="00DA3BDA" w:rsidRDefault="00E65299" w:rsidP="00C442CE">
            <w:pPr>
              <w:pStyle w:val="TableCopy"/>
            </w:pPr>
            <w:r w:rsidRPr="00DA3BDA">
              <w:t>Public health care</w:t>
            </w:r>
          </w:p>
          <w:p w14:paraId="513981D2" w14:textId="77777777" w:rsidR="00E65299" w:rsidRDefault="00E65299" w:rsidP="00395E47">
            <w:pPr>
              <w:pStyle w:val="TablecopyTotalsTables"/>
            </w:pPr>
          </w:p>
        </w:tc>
        <w:tc>
          <w:tcPr>
            <w:tcW w:w="1134" w:type="dxa"/>
          </w:tcPr>
          <w:p w14:paraId="26364336" w14:textId="77777777" w:rsidR="00E65299" w:rsidRPr="00AF427D" w:rsidRDefault="00E65299" w:rsidP="00AF427D">
            <w:pPr>
              <w:pStyle w:val="TableCopy"/>
            </w:pPr>
            <w:r w:rsidRPr="00AF427D">
              <w:t>81%</w:t>
            </w:r>
          </w:p>
          <w:p w14:paraId="0ABD3401" w14:textId="77777777" w:rsidR="00E65299" w:rsidRDefault="00E65299" w:rsidP="00395E47">
            <w:pPr>
              <w:pStyle w:val="TablecopyTables"/>
              <w:jc w:val="right"/>
            </w:pPr>
          </w:p>
        </w:tc>
      </w:tr>
      <w:tr w:rsidR="00E65299" w14:paraId="22D64182" w14:textId="77777777" w:rsidTr="00BF049F">
        <w:trPr>
          <w:trHeight w:val="60"/>
        </w:trPr>
        <w:tc>
          <w:tcPr>
            <w:tcW w:w="4535" w:type="dxa"/>
          </w:tcPr>
          <w:p w14:paraId="4224E596" w14:textId="77777777" w:rsidR="00E65299" w:rsidRPr="00DA3BDA" w:rsidRDefault="00E65299" w:rsidP="00C442CE">
            <w:pPr>
              <w:pStyle w:val="TableCopy"/>
            </w:pPr>
            <w:r w:rsidRPr="00DA3BDA">
              <w:t>Creative industries, finance, transport and other</w:t>
            </w:r>
          </w:p>
          <w:p w14:paraId="1C888688" w14:textId="77777777" w:rsidR="00E65299" w:rsidRDefault="00E65299" w:rsidP="00395E47">
            <w:pPr>
              <w:pStyle w:val="TablecopyTotalsTables"/>
            </w:pPr>
          </w:p>
        </w:tc>
        <w:tc>
          <w:tcPr>
            <w:tcW w:w="1134" w:type="dxa"/>
          </w:tcPr>
          <w:p w14:paraId="3C9DDD7B" w14:textId="77777777" w:rsidR="00E65299" w:rsidRPr="00AF427D" w:rsidRDefault="00E65299" w:rsidP="00AF427D">
            <w:pPr>
              <w:pStyle w:val="TableCopy"/>
            </w:pPr>
            <w:r w:rsidRPr="00AF427D">
              <w:t>83%</w:t>
            </w:r>
          </w:p>
          <w:p w14:paraId="0F469BDE" w14:textId="77777777" w:rsidR="00E65299" w:rsidRDefault="00E65299" w:rsidP="00395E47">
            <w:pPr>
              <w:pStyle w:val="TablecopyTables"/>
              <w:jc w:val="right"/>
            </w:pPr>
          </w:p>
        </w:tc>
      </w:tr>
      <w:tr w:rsidR="00E65299" w14:paraId="3BC1B3A6" w14:textId="77777777" w:rsidTr="00BF049F">
        <w:trPr>
          <w:trHeight w:val="60"/>
        </w:trPr>
        <w:tc>
          <w:tcPr>
            <w:tcW w:w="4535" w:type="dxa"/>
          </w:tcPr>
          <w:p w14:paraId="109BD200" w14:textId="77777777" w:rsidR="00E65299" w:rsidRPr="00DA3BDA" w:rsidRDefault="00E65299" w:rsidP="00C442CE">
            <w:pPr>
              <w:pStyle w:val="TableCopy"/>
            </w:pPr>
            <w:r w:rsidRPr="00DA3BDA">
              <w:t>Water and land management</w:t>
            </w:r>
          </w:p>
          <w:p w14:paraId="44D3FF33" w14:textId="77777777" w:rsidR="00E65299" w:rsidRDefault="00E65299" w:rsidP="00395E47">
            <w:pPr>
              <w:pStyle w:val="TablecopyTotalsTables"/>
            </w:pPr>
          </w:p>
        </w:tc>
        <w:tc>
          <w:tcPr>
            <w:tcW w:w="1134" w:type="dxa"/>
          </w:tcPr>
          <w:p w14:paraId="13F22005" w14:textId="77777777" w:rsidR="00E65299" w:rsidRPr="00AF427D" w:rsidRDefault="00E65299" w:rsidP="00AF427D">
            <w:pPr>
              <w:pStyle w:val="TableCopy"/>
            </w:pPr>
            <w:r w:rsidRPr="00AF427D">
              <w:t>95%</w:t>
            </w:r>
          </w:p>
          <w:p w14:paraId="4AC32726" w14:textId="77777777" w:rsidR="00E65299" w:rsidRDefault="00E65299" w:rsidP="00395E47">
            <w:pPr>
              <w:pStyle w:val="TablecopyTables"/>
              <w:jc w:val="right"/>
            </w:pPr>
          </w:p>
        </w:tc>
      </w:tr>
      <w:tr w:rsidR="00E65299" w14:paraId="2AFEC381" w14:textId="77777777" w:rsidTr="00BF049F">
        <w:trPr>
          <w:trHeight w:val="60"/>
        </w:trPr>
        <w:tc>
          <w:tcPr>
            <w:tcW w:w="4535" w:type="dxa"/>
          </w:tcPr>
          <w:p w14:paraId="1115AECA" w14:textId="77777777" w:rsidR="00E65299" w:rsidRPr="00DA3BDA" w:rsidRDefault="00E65299" w:rsidP="00C442CE">
            <w:pPr>
              <w:pStyle w:val="TableCopy"/>
            </w:pPr>
            <w:r w:rsidRPr="00DA3BDA">
              <w:t>Overall public sector</w:t>
            </w:r>
          </w:p>
          <w:p w14:paraId="07DF39CD" w14:textId="77777777" w:rsidR="00E65299" w:rsidRDefault="00E65299" w:rsidP="00395E47">
            <w:pPr>
              <w:pStyle w:val="TablecopyTotalsTables"/>
            </w:pPr>
          </w:p>
        </w:tc>
        <w:tc>
          <w:tcPr>
            <w:tcW w:w="1134" w:type="dxa"/>
          </w:tcPr>
          <w:p w14:paraId="19B92CB7" w14:textId="77777777" w:rsidR="00E65299" w:rsidRPr="00DA3BDA" w:rsidRDefault="00E65299" w:rsidP="00C442CE">
            <w:pPr>
              <w:pStyle w:val="TableCopy"/>
            </w:pPr>
            <w:r w:rsidRPr="00DA3BDA">
              <w:t>80%</w:t>
            </w:r>
          </w:p>
          <w:p w14:paraId="6FF527A4" w14:textId="77777777" w:rsidR="00E65299" w:rsidRDefault="00E65299" w:rsidP="00395E47">
            <w:pPr>
              <w:pStyle w:val="TablecopyTotalsTables"/>
              <w:jc w:val="right"/>
            </w:pPr>
          </w:p>
        </w:tc>
      </w:tr>
    </w:tbl>
    <w:p w14:paraId="0A9EE856" w14:textId="77777777" w:rsidR="00E65299" w:rsidRDefault="00E65299" w:rsidP="00B32034">
      <w:pPr>
        <w:pStyle w:val="Heading4"/>
      </w:pPr>
    </w:p>
    <w:p w14:paraId="0D43CEC3" w14:textId="77777777" w:rsidR="00E65299" w:rsidRDefault="00E65299" w:rsidP="003070B8">
      <w:pPr>
        <w:pStyle w:val="Source"/>
      </w:pPr>
      <w:r w:rsidRPr="007A437E">
        <w:t xml:space="preserve">Source: </w:t>
      </w:r>
      <w:r w:rsidRPr="00DA3BDA">
        <w:t>People Matter Survey</w:t>
      </w:r>
      <w:r w:rsidRPr="007A437E">
        <w:t xml:space="preserve"> 2019</w:t>
      </w:r>
    </w:p>
    <w:p w14:paraId="41780736" w14:textId="77777777" w:rsidR="00230617" w:rsidRDefault="00E65299" w:rsidP="003070B8">
      <w:pPr>
        <w:pStyle w:val="BodyText"/>
      </w:pPr>
      <w:r>
        <w:t xml:space="preserve">The </w:t>
      </w:r>
      <w:r w:rsidRPr="00DA3BDA">
        <w:t>People Matter Survey</w:t>
      </w:r>
      <w:r>
        <w:t xml:space="preserve"> measures the incidence of four negative behaviours: bullying, sexual harassment, discrimination and aggression or violence. The proportion of employees reporting negative behaviours has gradually decreased from 2016 to 2019, as shown in Table 6.11. Over the same period, the overall agreement score for the public sector values has increased.</w:t>
      </w:r>
      <w:r w:rsidR="00230617">
        <w:t xml:space="preserve"> </w:t>
      </w:r>
    </w:p>
    <w:p w14:paraId="7D5FC60F" w14:textId="1846112A" w:rsidR="00E65299" w:rsidRDefault="00230617" w:rsidP="00E0007E">
      <w:pPr>
        <w:pStyle w:val="Captions"/>
      </w:pPr>
      <w:r>
        <w:t xml:space="preserve">Table 6.11 </w:t>
      </w:r>
      <w:r w:rsidR="00E65299">
        <w:t>I</w:t>
      </w:r>
      <w:r w:rsidR="00E65299" w:rsidRPr="007A437E">
        <w:t>ncidence of negative behaviours, 2016 to 2019</w:t>
      </w:r>
    </w:p>
    <w:tbl>
      <w:tblPr>
        <w:tblStyle w:val="TableGridLight"/>
        <w:tblW w:w="0" w:type="auto"/>
        <w:tblLayout w:type="fixed"/>
        <w:tblLook w:val="04A0" w:firstRow="1" w:lastRow="0" w:firstColumn="1" w:lastColumn="0" w:noHBand="0" w:noVBand="1"/>
      </w:tblPr>
      <w:tblGrid>
        <w:gridCol w:w="4535"/>
        <w:gridCol w:w="851"/>
        <w:gridCol w:w="850"/>
        <w:gridCol w:w="851"/>
        <w:gridCol w:w="850"/>
      </w:tblGrid>
      <w:tr w:rsidR="00E65299" w14:paraId="3177A7D0" w14:textId="77777777" w:rsidTr="00BF049F">
        <w:trPr>
          <w:trHeight w:val="60"/>
        </w:trPr>
        <w:tc>
          <w:tcPr>
            <w:tcW w:w="4535" w:type="dxa"/>
          </w:tcPr>
          <w:p w14:paraId="5E3E28A1" w14:textId="77777777" w:rsidR="00E65299" w:rsidRPr="00F9355A" w:rsidRDefault="00E65299" w:rsidP="00F9355A">
            <w:pPr>
              <w:pStyle w:val="TableHeading"/>
            </w:pPr>
            <w:r w:rsidRPr="00F9355A">
              <w:t xml:space="preserve">Negative </w:t>
            </w:r>
            <w:proofErr w:type="spellStart"/>
            <w:r w:rsidRPr="00F9355A">
              <w:t>behaviours</w:t>
            </w:r>
            <w:proofErr w:type="spellEnd"/>
          </w:p>
          <w:p w14:paraId="11A99A02" w14:textId="77777777" w:rsidR="00E65299" w:rsidRDefault="00E65299" w:rsidP="00395E47">
            <w:pPr>
              <w:pStyle w:val="TableHeader-MediumWhiteTables"/>
            </w:pPr>
          </w:p>
        </w:tc>
        <w:tc>
          <w:tcPr>
            <w:tcW w:w="851" w:type="dxa"/>
          </w:tcPr>
          <w:p w14:paraId="3285F952" w14:textId="77777777" w:rsidR="00E65299" w:rsidRPr="00BF049F" w:rsidRDefault="00E65299" w:rsidP="00BF049F">
            <w:r w:rsidRPr="00BF049F">
              <w:t>2016</w:t>
            </w:r>
          </w:p>
          <w:p w14:paraId="58BA9A46" w14:textId="77777777" w:rsidR="00E65299" w:rsidRDefault="00E65299" w:rsidP="00395E47">
            <w:pPr>
              <w:pStyle w:val="TableHeader-MediumWhiteTables"/>
              <w:jc w:val="right"/>
            </w:pPr>
          </w:p>
        </w:tc>
        <w:tc>
          <w:tcPr>
            <w:tcW w:w="850" w:type="dxa"/>
          </w:tcPr>
          <w:p w14:paraId="09BD6752" w14:textId="77777777" w:rsidR="00E65299" w:rsidRPr="00BF049F" w:rsidRDefault="00E65299" w:rsidP="00BF049F">
            <w:r w:rsidRPr="00BF049F">
              <w:t>2017</w:t>
            </w:r>
          </w:p>
          <w:p w14:paraId="423159E1" w14:textId="77777777" w:rsidR="00E65299" w:rsidRDefault="00E65299" w:rsidP="00395E47">
            <w:pPr>
              <w:pStyle w:val="TableHeader-MediumWhiteTables"/>
              <w:jc w:val="right"/>
            </w:pPr>
          </w:p>
        </w:tc>
        <w:tc>
          <w:tcPr>
            <w:tcW w:w="851" w:type="dxa"/>
          </w:tcPr>
          <w:p w14:paraId="7A51E334" w14:textId="77777777" w:rsidR="00E65299" w:rsidRPr="00BF049F" w:rsidRDefault="00E65299" w:rsidP="00BF049F">
            <w:r w:rsidRPr="00BF049F">
              <w:t>2018</w:t>
            </w:r>
          </w:p>
          <w:p w14:paraId="32863342" w14:textId="77777777" w:rsidR="00E65299" w:rsidRDefault="00E65299" w:rsidP="00395E47">
            <w:pPr>
              <w:pStyle w:val="TableHeader-MediumWhiteTables"/>
              <w:jc w:val="right"/>
            </w:pPr>
          </w:p>
        </w:tc>
        <w:tc>
          <w:tcPr>
            <w:tcW w:w="850" w:type="dxa"/>
          </w:tcPr>
          <w:p w14:paraId="61693E12" w14:textId="77777777" w:rsidR="00E65299" w:rsidRPr="00BF049F" w:rsidRDefault="00E65299" w:rsidP="00BF049F">
            <w:r w:rsidRPr="00BF049F">
              <w:t>2019</w:t>
            </w:r>
          </w:p>
          <w:p w14:paraId="1D7F233D" w14:textId="77777777" w:rsidR="00E65299" w:rsidRDefault="00E65299" w:rsidP="00395E47">
            <w:pPr>
              <w:pStyle w:val="TableHeader-MediumWhiteTables"/>
              <w:jc w:val="right"/>
            </w:pPr>
          </w:p>
        </w:tc>
      </w:tr>
      <w:tr w:rsidR="00E65299" w14:paraId="0E931484" w14:textId="77777777" w:rsidTr="00BF049F">
        <w:trPr>
          <w:trHeight w:val="60"/>
        </w:trPr>
        <w:tc>
          <w:tcPr>
            <w:tcW w:w="4535" w:type="dxa"/>
          </w:tcPr>
          <w:p w14:paraId="566DA96F" w14:textId="77777777" w:rsidR="00E65299" w:rsidRPr="00DA3BDA" w:rsidRDefault="00E65299" w:rsidP="00C442CE">
            <w:pPr>
              <w:pStyle w:val="TableCopy"/>
            </w:pPr>
            <w:r w:rsidRPr="00DA3BDA">
              <w:t>Experienced bullying</w:t>
            </w:r>
          </w:p>
          <w:p w14:paraId="4809DD1E" w14:textId="77777777" w:rsidR="00E65299" w:rsidRDefault="00E65299" w:rsidP="00395E47">
            <w:pPr>
              <w:pStyle w:val="TablecopyTotalsTables"/>
            </w:pPr>
          </w:p>
        </w:tc>
        <w:tc>
          <w:tcPr>
            <w:tcW w:w="851" w:type="dxa"/>
          </w:tcPr>
          <w:p w14:paraId="3D74A0EA" w14:textId="77777777" w:rsidR="00E65299" w:rsidRPr="00AF427D" w:rsidRDefault="00E65299" w:rsidP="00AF427D">
            <w:pPr>
              <w:pStyle w:val="TableCopy"/>
            </w:pPr>
            <w:r w:rsidRPr="00AF427D">
              <w:t>20.1%</w:t>
            </w:r>
          </w:p>
          <w:p w14:paraId="3E4E02C1" w14:textId="77777777" w:rsidR="00E65299" w:rsidRDefault="00E65299" w:rsidP="00395E47">
            <w:pPr>
              <w:pStyle w:val="TablecopyTables"/>
              <w:jc w:val="right"/>
            </w:pPr>
          </w:p>
        </w:tc>
        <w:tc>
          <w:tcPr>
            <w:tcW w:w="850" w:type="dxa"/>
          </w:tcPr>
          <w:p w14:paraId="51CC8678" w14:textId="77777777" w:rsidR="00E65299" w:rsidRPr="00AF427D" w:rsidRDefault="00E65299" w:rsidP="00AF427D">
            <w:pPr>
              <w:pStyle w:val="TableCopy"/>
            </w:pPr>
            <w:r w:rsidRPr="00AF427D">
              <w:t>18.7%</w:t>
            </w:r>
          </w:p>
          <w:p w14:paraId="2E4F9A10" w14:textId="77777777" w:rsidR="00E65299" w:rsidRDefault="00E65299" w:rsidP="00395E47">
            <w:pPr>
              <w:pStyle w:val="TablecopyTables"/>
              <w:jc w:val="right"/>
            </w:pPr>
          </w:p>
        </w:tc>
        <w:tc>
          <w:tcPr>
            <w:tcW w:w="851" w:type="dxa"/>
          </w:tcPr>
          <w:p w14:paraId="3ED623F1" w14:textId="77777777" w:rsidR="00E65299" w:rsidRPr="00AF427D" w:rsidRDefault="00E65299" w:rsidP="00AF427D">
            <w:pPr>
              <w:pStyle w:val="TableCopy"/>
            </w:pPr>
            <w:r w:rsidRPr="00AF427D">
              <w:t>16.6%</w:t>
            </w:r>
          </w:p>
          <w:p w14:paraId="382D9D02" w14:textId="77777777" w:rsidR="00E65299" w:rsidRDefault="00E65299" w:rsidP="00395E47">
            <w:pPr>
              <w:pStyle w:val="TablecopyTables"/>
              <w:jc w:val="right"/>
            </w:pPr>
          </w:p>
        </w:tc>
        <w:tc>
          <w:tcPr>
            <w:tcW w:w="850" w:type="dxa"/>
          </w:tcPr>
          <w:p w14:paraId="48ED2201" w14:textId="77777777" w:rsidR="00E65299" w:rsidRPr="00AF427D" w:rsidRDefault="00E65299" w:rsidP="00AF427D">
            <w:pPr>
              <w:pStyle w:val="TableCopy"/>
            </w:pPr>
            <w:r w:rsidRPr="00AF427D">
              <w:t>14.7%</w:t>
            </w:r>
          </w:p>
          <w:p w14:paraId="4C3E56C1" w14:textId="77777777" w:rsidR="00E65299" w:rsidRDefault="00E65299" w:rsidP="00395E47">
            <w:pPr>
              <w:pStyle w:val="TablecopyTables"/>
              <w:jc w:val="right"/>
            </w:pPr>
          </w:p>
        </w:tc>
      </w:tr>
      <w:tr w:rsidR="00E65299" w14:paraId="03F66379" w14:textId="77777777" w:rsidTr="00BF049F">
        <w:trPr>
          <w:trHeight w:val="60"/>
        </w:trPr>
        <w:tc>
          <w:tcPr>
            <w:tcW w:w="4535" w:type="dxa"/>
          </w:tcPr>
          <w:p w14:paraId="3B86BCBB" w14:textId="77777777" w:rsidR="00E65299" w:rsidRPr="00DA3BDA" w:rsidRDefault="00E65299" w:rsidP="00C442CE">
            <w:pPr>
              <w:pStyle w:val="TableCopy"/>
            </w:pPr>
            <w:r w:rsidRPr="00DA3BDA">
              <w:t>Experienced sexual harassment</w:t>
            </w:r>
          </w:p>
          <w:p w14:paraId="3B03354A" w14:textId="77777777" w:rsidR="00E65299" w:rsidRDefault="00E65299" w:rsidP="00395E47">
            <w:pPr>
              <w:pStyle w:val="TablecopyTotalsTables"/>
            </w:pPr>
          </w:p>
        </w:tc>
        <w:tc>
          <w:tcPr>
            <w:tcW w:w="851" w:type="dxa"/>
          </w:tcPr>
          <w:p w14:paraId="05202C2E" w14:textId="77777777" w:rsidR="00E65299" w:rsidRPr="00AF427D" w:rsidRDefault="00E65299" w:rsidP="00AF427D">
            <w:pPr>
              <w:pStyle w:val="TableCopy"/>
            </w:pPr>
            <w:r w:rsidRPr="00AF427D">
              <w:t>11.7%</w:t>
            </w:r>
          </w:p>
          <w:p w14:paraId="3E4BA173" w14:textId="77777777" w:rsidR="00E65299" w:rsidRDefault="00E65299" w:rsidP="00395E47">
            <w:pPr>
              <w:pStyle w:val="TablecopyTables"/>
              <w:jc w:val="right"/>
            </w:pPr>
          </w:p>
        </w:tc>
        <w:tc>
          <w:tcPr>
            <w:tcW w:w="850" w:type="dxa"/>
          </w:tcPr>
          <w:p w14:paraId="767D9037" w14:textId="77777777" w:rsidR="00E65299" w:rsidRPr="00AF427D" w:rsidRDefault="00E65299" w:rsidP="00AF427D">
            <w:pPr>
              <w:pStyle w:val="TableCopy"/>
            </w:pPr>
            <w:r w:rsidRPr="00AF427D">
              <w:t>10.3%</w:t>
            </w:r>
          </w:p>
          <w:p w14:paraId="4A128D35" w14:textId="77777777" w:rsidR="00E65299" w:rsidRDefault="00E65299" w:rsidP="00395E47">
            <w:pPr>
              <w:pStyle w:val="TablecopyTables"/>
              <w:jc w:val="right"/>
            </w:pPr>
          </w:p>
        </w:tc>
        <w:tc>
          <w:tcPr>
            <w:tcW w:w="851" w:type="dxa"/>
          </w:tcPr>
          <w:p w14:paraId="44C01494" w14:textId="77777777" w:rsidR="00E65299" w:rsidRPr="00AF427D" w:rsidRDefault="00E65299" w:rsidP="00AF427D">
            <w:pPr>
              <w:pStyle w:val="TableCopy"/>
            </w:pPr>
            <w:r w:rsidRPr="00AF427D">
              <w:t>10.1%</w:t>
            </w:r>
          </w:p>
          <w:p w14:paraId="17E241F1" w14:textId="77777777" w:rsidR="00E65299" w:rsidRDefault="00E65299" w:rsidP="00395E47">
            <w:pPr>
              <w:pStyle w:val="TablecopyTables"/>
              <w:jc w:val="right"/>
            </w:pPr>
          </w:p>
        </w:tc>
        <w:tc>
          <w:tcPr>
            <w:tcW w:w="850" w:type="dxa"/>
          </w:tcPr>
          <w:p w14:paraId="5E087BA9" w14:textId="77777777" w:rsidR="00E65299" w:rsidRPr="00AF427D" w:rsidRDefault="00E65299" w:rsidP="00AF427D">
            <w:pPr>
              <w:pStyle w:val="TableCopy"/>
            </w:pPr>
            <w:r w:rsidRPr="00AF427D">
              <w:t>8.5%</w:t>
            </w:r>
          </w:p>
          <w:p w14:paraId="067CFCAE" w14:textId="77777777" w:rsidR="00E65299" w:rsidRDefault="00E65299" w:rsidP="00395E47">
            <w:pPr>
              <w:pStyle w:val="TablecopyTables"/>
              <w:jc w:val="right"/>
            </w:pPr>
          </w:p>
        </w:tc>
      </w:tr>
      <w:tr w:rsidR="00E65299" w14:paraId="661883AB" w14:textId="77777777" w:rsidTr="00BF049F">
        <w:trPr>
          <w:trHeight w:val="60"/>
        </w:trPr>
        <w:tc>
          <w:tcPr>
            <w:tcW w:w="4535" w:type="dxa"/>
          </w:tcPr>
          <w:p w14:paraId="1E52DEA5" w14:textId="77777777" w:rsidR="00E65299" w:rsidRPr="00DA3BDA" w:rsidRDefault="00E65299" w:rsidP="00C442CE">
            <w:pPr>
              <w:pStyle w:val="TableCopy"/>
            </w:pPr>
            <w:r w:rsidRPr="00DA3BDA">
              <w:t>Experienced discrimination</w:t>
            </w:r>
          </w:p>
          <w:p w14:paraId="6C341091" w14:textId="77777777" w:rsidR="00E65299" w:rsidRDefault="00E65299" w:rsidP="00395E47">
            <w:pPr>
              <w:pStyle w:val="TablecopyTotalsTables"/>
            </w:pPr>
          </w:p>
        </w:tc>
        <w:tc>
          <w:tcPr>
            <w:tcW w:w="851" w:type="dxa"/>
          </w:tcPr>
          <w:p w14:paraId="246C8676" w14:textId="77777777" w:rsidR="00E65299" w:rsidRPr="00AF427D" w:rsidRDefault="00E65299" w:rsidP="00AF427D">
            <w:pPr>
              <w:pStyle w:val="TableCopy"/>
            </w:pPr>
            <w:r w:rsidRPr="00AF427D">
              <w:t>8.7%</w:t>
            </w:r>
          </w:p>
          <w:p w14:paraId="726F130A" w14:textId="77777777" w:rsidR="00E65299" w:rsidRDefault="00E65299" w:rsidP="00395E47">
            <w:pPr>
              <w:pStyle w:val="TablecopyTables"/>
              <w:jc w:val="right"/>
            </w:pPr>
          </w:p>
        </w:tc>
        <w:tc>
          <w:tcPr>
            <w:tcW w:w="850" w:type="dxa"/>
          </w:tcPr>
          <w:p w14:paraId="2A3A4CFD" w14:textId="77777777" w:rsidR="00E65299" w:rsidRPr="00AF427D" w:rsidRDefault="00E65299" w:rsidP="00AF427D">
            <w:pPr>
              <w:pStyle w:val="TableCopy"/>
            </w:pPr>
            <w:r w:rsidRPr="00AF427D">
              <w:t>8.2%</w:t>
            </w:r>
          </w:p>
          <w:p w14:paraId="19A83E2F" w14:textId="77777777" w:rsidR="00E65299" w:rsidRDefault="00E65299" w:rsidP="00395E47">
            <w:pPr>
              <w:pStyle w:val="TablecopyTables"/>
              <w:jc w:val="right"/>
            </w:pPr>
          </w:p>
        </w:tc>
        <w:tc>
          <w:tcPr>
            <w:tcW w:w="851" w:type="dxa"/>
          </w:tcPr>
          <w:p w14:paraId="6666545C" w14:textId="77777777" w:rsidR="00E65299" w:rsidRPr="00AF427D" w:rsidRDefault="00E65299" w:rsidP="00AF427D">
            <w:pPr>
              <w:pStyle w:val="TableCopy"/>
            </w:pPr>
            <w:r w:rsidRPr="00AF427D">
              <w:t>7.4%</w:t>
            </w:r>
          </w:p>
          <w:p w14:paraId="7EBF2B9A" w14:textId="77777777" w:rsidR="00E65299" w:rsidRDefault="00E65299" w:rsidP="00395E47">
            <w:pPr>
              <w:pStyle w:val="TablecopyTables"/>
              <w:jc w:val="right"/>
            </w:pPr>
          </w:p>
        </w:tc>
        <w:tc>
          <w:tcPr>
            <w:tcW w:w="850" w:type="dxa"/>
          </w:tcPr>
          <w:p w14:paraId="06F8BF84" w14:textId="77777777" w:rsidR="00E65299" w:rsidRPr="00AF427D" w:rsidRDefault="00E65299" w:rsidP="00AF427D">
            <w:pPr>
              <w:pStyle w:val="TableCopy"/>
            </w:pPr>
            <w:r w:rsidRPr="00AF427D">
              <w:t>6.7%</w:t>
            </w:r>
          </w:p>
          <w:p w14:paraId="0FD7D524" w14:textId="77777777" w:rsidR="00E65299" w:rsidRDefault="00E65299" w:rsidP="00395E47">
            <w:pPr>
              <w:pStyle w:val="TablecopyTables"/>
              <w:jc w:val="right"/>
            </w:pPr>
          </w:p>
        </w:tc>
      </w:tr>
      <w:tr w:rsidR="00E65299" w14:paraId="5272DFE8" w14:textId="77777777" w:rsidTr="00BF049F">
        <w:trPr>
          <w:trHeight w:val="60"/>
        </w:trPr>
        <w:tc>
          <w:tcPr>
            <w:tcW w:w="4535" w:type="dxa"/>
          </w:tcPr>
          <w:p w14:paraId="55801CCC" w14:textId="77777777" w:rsidR="00E65299" w:rsidRPr="00DA3BDA" w:rsidRDefault="00E65299" w:rsidP="00C442CE">
            <w:pPr>
              <w:pStyle w:val="TableCopy"/>
            </w:pPr>
            <w:r w:rsidRPr="00DA3BDA">
              <w:t>Public sector values overall score 2016–2018 (% Agree)</w:t>
            </w:r>
          </w:p>
          <w:p w14:paraId="2EDDAA9B" w14:textId="77777777" w:rsidR="00E65299" w:rsidRDefault="00E65299" w:rsidP="00395E47">
            <w:pPr>
              <w:pStyle w:val="TablecopyTotalsTables"/>
            </w:pPr>
          </w:p>
        </w:tc>
        <w:tc>
          <w:tcPr>
            <w:tcW w:w="851" w:type="dxa"/>
          </w:tcPr>
          <w:p w14:paraId="08E6D6C0" w14:textId="77777777" w:rsidR="00E65299" w:rsidRPr="00AF427D" w:rsidRDefault="00E65299" w:rsidP="00AF427D">
            <w:pPr>
              <w:pStyle w:val="TableCopy"/>
            </w:pPr>
            <w:r w:rsidRPr="00AF427D">
              <w:t>72%</w:t>
            </w:r>
          </w:p>
          <w:p w14:paraId="1AC94072" w14:textId="77777777" w:rsidR="00E65299" w:rsidRDefault="00E65299" w:rsidP="00395E47">
            <w:pPr>
              <w:pStyle w:val="TablecopyTables"/>
              <w:jc w:val="right"/>
            </w:pPr>
          </w:p>
        </w:tc>
        <w:tc>
          <w:tcPr>
            <w:tcW w:w="850" w:type="dxa"/>
          </w:tcPr>
          <w:p w14:paraId="35BA0DD6" w14:textId="77777777" w:rsidR="00E65299" w:rsidRPr="00AF427D" w:rsidRDefault="00E65299" w:rsidP="00AF427D">
            <w:pPr>
              <w:pStyle w:val="TableCopy"/>
            </w:pPr>
            <w:r w:rsidRPr="00AF427D">
              <w:t>73%</w:t>
            </w:r>
          </w:p>
          <w:p w14:paraId="3DB19BF7" w14:textId="77777777" w:rsidR="00E65299" w:rsidRDefault="00E65299" w:rsidP="00395E47">
            <w:pPr>
              <w:pStyle w:val="TablecopyTables"/>
              <w:jc w:val="right"/>
            </w:pPr>
          </w:p>
        </w:tc>
        <w:tc>
          <w:tcPr>
            <w:tcW w:w="851" w:type="dxa"/>
          </w:tcPr>
          <w:p w14:paraId="61B928AC" w14:textId="77777777" w:rsidR="00E65299" w:rsidRPr="00AF427D" w:rsidRDefault="00E65299" w:rsidP="00AF427D">
            <w:pPr>
              <w:pStyle w:val="TableCopy"/>
            </w:pPr>
            <w:r w:rsidRPr="00AF427D">
              <w:t>75%</w:t>
            </w:r>
          </w:p>
          <w:p w14:paraId="175A3570" w14:textId="77777777" w:rsidR="00E65299" w:rsidRDefault="00E65299" w:rsidP="00395E47">
            <w:pPr>
              <w:pStyle w:val="TablecopyTables"/>
              <w:jc w:val="right"/>
            </w:pPr>
          </w:p>
        </w:tc>
        <w:tc>
          <w:tcPr>
            <w:tcW w:w="850" w:type="dxa"/>
          </w:tcPr>
          <w:p w14:paraId="7AC0D330"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DE74D53" w14:textId="77777777" w:rsidTr="00BF049F">
        <w:trPr>
          <w:trHeight w:val="60"/>
        </w:trPr>
        <w:tc>
          <w:tcPr>
            <w:tcW w:w="4535" w:type="dxa"/>
          </w:tcPr>
          <w:p w14:paraId="1C04B0B5" w14:textId="77777777" w:rsidR="00E65299" w:rsidRPr="00DA3BDA" w:rsidRDefault="00E65299" w:rsidP="00C442CE">
            <w:pPr>
              <w:pStyle w:val="TableCopy"/>
            </w:pPr>
            <w:r w:rsidRPr="00DA3BDA">
              <w:t>Public sector values overall score 2019 (% Agree)</w:t>
            </w:r>
          </w:p>
          <w:p w14:paraId="7AFBD908" w14:textId="77777777" w:rsidR="00E65299" w:rsidRDefault="00E65299" w:rsidP="00395E47">
            <w:pPr>
              <w:pStyle w:val="TablecopyTotalsTables"/>
            </w:pPr>
          </w:p>
        </w:tc>
        <w:tc>
          <w:tcPr>
            <w:tcW w:w="851" w:type="dxa"/>
          </w:tcPr>
          <w:p w14:paraId="2AC1FA79"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6EB2C374" w14:textId="77777777" w:rsidR="00E65299" w:rsidRDefault="00E65299" w:rsidP="00395E47">
            <w:pPr>
              <w:pStyle w:val="NoParagraphStyle"/>
              <w:spacing w:line="240" w:lineRule="auto"/>
              <w:textAlignment w:val="auto"/>
              <w:rPr>
                <w:rFonts w:ascii="VIC" w:hAnsi="VIC" w:cstheme="minorBidi"/>
                <w:color w:val="auto"/>
                <w:lang w:val="en-GB"/>
              </w:rPr>
            </w:pPr>
          </w:p>
        </w:tc>
        <w:tc>
          <w:tcPr>
            <w:tcW w:w="851" w:type="dxa"/>
          </w:tcPr>
          <w:p w14:paraId="5B012EA0" w14:textId="77777777" w:rsidR="00E65299" w:rsidRDefault="00E65299" w:rsidP="00395E47">
            <w:pPr>
              <w:pStyle w:val="NoParagraphStyle"/>
              <w:spacing w:line="240" w:lineRule="auto"/>
              <w:textAlignment w:val="auto"/>
              <w:rPr>
                <w:rFonts w:ascii="VIC" w:hAnsi="VIC" w:cstheme="minorBidi"/>
                <w:color w:val="auto"/>
                <w:lang w:val="en-GB"/>
              </w:rPr>
            </w:pPr>
          </w:p>
        </w:tc>
        <w:tc>
          <w:tcPr>
            <w:tcW w:w="850" w:type="dxa"/>
          </w:tcPr>
          <w:p w14:paraId="5766A922" w14:textId="77777777" w:rsidR="00E65299" w:rsidRPr="00AF427D" w:rsidRDefault="00E65299" w:rsidP="00AF427D">
            <w:pPr>
              <w:pStyle w:val="TableCopy"/>
            </w:pPr>
            <w:r w:rsidRPr="00AF427D">
              <w:t>76%</w:t>
            </w:r>
          </w:p>
          <w:p w14:paraId="1873649B" w14:textId="77777777" w:rsidR="00E65299" w:rsidRDefault="00E65299" w:rsidP="00395E47">
            <w:pPr>
              <w:pStyle w:val="TablecopyTables"/>
              <w:jc w:val="right"/>
            </w:pPr>
          </w:p>
        </w:tc>
      </w:tr>
    </w:tbl>
    <w:p w14:paraId="4D8E39C6" w14:textId="77777777" w:rsidR="00E65299" w:rsidRDefault="00E65299" w:rsidP="00B32034">
      <w:pPr>
        <w:pStyle w:val="Heading4"/>
      </w:pPr>
    </w:p>
    <w:p w14:paraId="644B4BDA" w14:textId="77777777" w:rsidR="00E65299" w:rsidRDefault="00E65299" w:rsidP="003070B8">
      <w:pPr>
        <w:pStyle w:val="Source"/>
      </w:pPr>
      <w:r w:rsidRPr="007A437E">
        <w:t xml:space="preserve">Source: </w:t>
      </w:r>
      <w:r w:rsidRPr="00DA3BDA">
        <w:t>People Matter Survey</w:t>
      </w:r>
      <w:r w:rsidRPr="007A437E">
        <w:t xml:space="preserve"> 2019</w:t>
      </w:r>
    </w:p>
    <w:p w14:paraId="37A9CBC1" w14:textId="77777777" w:rsidR="00E65299" w:rsidRPr="00CB5013" w:rsidRDefault="00E65299" w:rsidP="003070B8">
      <w:pPr>
        <w:pStyle w:val="BodyText"/>
      </w:pPr>
      <w:r w:rsidRPr="00CB5013">
        <w:t xml:space="preserve">As Table 6.12 shows, the decline in the incidence of bullying, sexual harassment and discrimination has been widespread across the sector. </w:t>
      </w:r>
      <w:r w:rsidRPr="003070B8">
        <w:t>There</w:t>
      </w:r>
      <w:r w:rsidRPr="00CB5013">
        <w:t xml:space="preserve"> is, however, further room for improvement. Seven per cent of respondents indicated that they had experienced discrimination. A little over one-third of those seven per cent of respondents believed they were discriminated against for their employment activity, which includes making reasonable requests for information about employment entitlements or for communicating concerns about these entitlements. One in four of those seven per cent of respondents said they were discriminated against for their age. Overall, the results suggest that discrimination is substantially under-reported through formal channels; only eight per cent of those who reported experiencing discrimination submitted a formal complaint about it.</w:t>
      </w:r>
    </w:p>
    <w:p w14:paraId="07FA71A0" w14:textId="77777777" w:rsidR="00E65299" w:rsidRDefault="00E65299" w:rsidP="00E0007E">
      <w:pPr>
        <w:pStyle w:val="Captions"/>
      </w:pPr>
      <w:r>
        <w:t xml:space="preserve">Table 6.12 </w:t>
      </w:r>
      <w:r w:rsidRPr="007A437E">
        <w:t>Incidence of negative behaviours by industry group, 2017 to 2019</w:t>
      </w:r>
    </w:p>
    <w:tbl>
      <w:tblPr>
        <w:tblStyle w:val="TableGridLight"/>
        <w:tblW w:w="0" w:type="auto"/>
        <w:tblLayout w:type="fixed"/>
        <w:tblLook w:val="04A0" w:firstRow="1" w:lastRow="0" w:firstColumn="1" w:lastColumn="0" w:noHBand="0" w:noVBand="1"/>
      </w:tblPr>
      <w:tblGrid>
        <w:gridCol w:w="4535"/>
        <w:gridCol w:w="851"/>
        <w:gridCol w:w="850"/>
        <w:gridCol w:w="851"/>
      </w:tblGrid>
      <w:tr w:rsidR="00E65299" w14:paraId="705FCCE6" w14:textId="77777777" w:rsidTr="00BF049F">
        <w:trPr>
          <w:trHeight w:val="60"/>
        </w:trPr>
        <w:tc>
          <w:tcPr>
            <w:tcW w:w="4535" w:type="dxa"/>
          </w:tcPr>
          <w:p w14:paraId="2DE5B7AE" w14:textId="77777777" w:rsidR="00E65299" w:rsidRPr="00F9355A" w:rsidRDefault="00E65299" w:rsidP="00F9355A">
            <w:pPr>
              <w:pStyle w:val="TableHeading"/>
            </w:pPr>
            <w:r w:rsidRPr="00F9355A">
              <w:t>Experienced discrimination</w:t>
            </w:r>
          </w:p>
          <w:p w14:paraId="60C45CA9" w14:textId="77777777" w:rsidR="00E65299" w:rsidRDefault="00E65299" w:rsidP="00395E47">
            <w:pPr>
              <w:pStyle w:val="TableHeader-MediumWhiteTables"/>
            </w:pPr>
          </w:p>
        </w:tc>
        <w:tc>
          <w:tcPr>
            <w:tcW w:w="851" w:type="dxa"/>
          </w:tcPr>
          <w:p w14:paraId="6823A00D" w14:textId="77777777" w:rsidR="00E65299" w:rsidRPr="00BF049F" w:rsidRDefault="00E65299" w:rsidP="00BF049F">
            <w:r w:rsidRPr="00BF049F">
              <w:t>2017</w:t>
            </w:r>
          </w:p>
          <w:p w14:paraId="39BFF8B3" w14:textId="77777777" w:rsidR="00E65299" w:rsidRDefault="00E65299" w:rsidP="00395E47">
            <w:pPr>
              <w:pStyle w:val="TableHeader-MediumWhiteTables"/>
              <w:jc w:val="right"/>
            </w:pPr>
          </w:p>
        </w:tc>
        <w:tc>
          <w:tcPr>
            <w:tcW w:w="850" w:type="dxa"/>
          </w:tcPr>
          <w:p w14:paraId="14B4CD09" w14:textId="77777777" w:rsidR="00E65299" w:rsidRPr="00BF049F" w:rsidRDefault="00E65299" w:rsidP="00BF049F">
            <w:r w:rsidRPr="00BF049F">
              <w:t>2018</w:t>
            </w:r>
          </w:p>
          <w:p w14:paraId="772A9C39" w14:textId="77777777" w:rsidR="00E65299" w:rsidRDefault="00E65299" w:rsidP="00395E47">
            <w:pPr>
              <w:pStyle w:val="TableHeader-MediumWhiteTables"/>
              <w:jc w:val="right"/>
            </w:pPr>
          </w:p>
        </w:tc>
        <w:tc>
          <w:tcPr>
            <w:tcW w:w="851" w:type="dxa"/>
          </w:tcPr>
          <w:p w14:paraId="38B81B43" w14:textId="77777777" w:rsidR="00E65299" w:rsidRPr="00BF049F" w:rsidRDefault="00E65299" w:rsidP="00BF049F">
            <w:r w:rsidRPr="00BF049F">
              <w:t>2019</w:t>
            </w:r>
          </w:p>
          <w:p w14:paraId="09FAAA31" w14:textId="77777777" w:rsidR="00E65299" w:rsidRDefault="00E65299" w:rsidP="00395E47">
            <w:pPr>
              <w:pStyle w:val="TableHeader-MediumWhiteTables"/>
              <w:jc w:val="right"/>
            </w:pPr>
          </w:p>
        </w:tc>
      </w:tr>
      <w:tr w:rsidR="00E65299" w14:paraId="1CD966F8" w14:textId="77777777" w:rsidTr="00BF049F">
        <w:trPr>
          <w:trHeight w:val="60"/>
        </w:trPr>
        <w:tc>
          <w:tcPr>
            <w:tcW w:w="4535" w:type="dxa"/>
          </w:tcPr>
          <w:p w14:paraId="26448F1D" w14:textId="76977164" w:rsidR="00E65299" w:rsidRPr="00DA3BDA" w:rsidRDefault="00E65299" w:rsidP="00C442CE">
            <w:pPr>
              <w:pStyle w:val="TableCopy"/>
            </w:pPr>
            <w:r w:rsidRPr="00DA3BDA">
              <w:t>Water and land management</w:t>
            </w:r>
            <w:r w:rsidR="001B714A">
              <w:rPr>
                <w:rStyle w:val="FootnoteReference"/>
              </w:rPr>
              <w:footnoteReference w:id="56"/>
            </w:r>
          </w:p>
          <w:p w14:paraId="2F33133E" w14:textId="77777777" w:rsidR="00E65299" w:rsidRDefault="00E65299" w:rsidP="00395E47">
            <w:pPr>
              <w:pStyle w:val="TablecopyTotalsTables"/>
            </w:pPr>
          </w:p>
        </w:tc>
        <w:tc>
          <w:tcPr>
            <w:tcW w:w="851" w:type="dxa"/>
          </w:tcPr>
          <w:p w14:paraId="557604D8" w14:textId="77777777" w:rsidR="00E65299" w:rsidRPr="00AF427D" w:rsidRDefault="00E65299" w:rsidP="00AF427D">
            <w:pPr>
              <w:pStyle w:val="TableCopy"/>
            </w:pPr>
            <w:r w:rsidRPr="00AF427D">
              <w:t>5.9%</w:t>
            </w:r>
          </w:p>
          <w:p w14:paraId="2BA4ABB6" w14:textId="77777777" w:rsidR="00E65299" w:rsidRDefault="00E65299" w:rsidP="00395E47">
            <w:pPr>
              <w:pStyle w:val="TablecopyTables"/>
              <w:jc w:val="right"/>
            </w:pPr>
          </w:p>
        </w:tc>
        <w:tc>
          <w:tcPr>
            <w:tcW w:w="850" w:type="dxa"/>
          </w:tcPr>
          <w:p w14:paraId="675C2567" w14:textId="77777777" w:rsidR="00E65299" w:rsidRPr="00AF427D" w:rsidRDefault="00E65299" w:rsidP="00AF427D">
            <w:pPr>
              <w:pStyle w:val="TableCopy"/>
            </w:pPr>
            <w:r w:rsidRPr="00AF427D">
              <w:t>7.0%</w:t>
            </w:r>
          </w:p>
          <w:p w14:paraId="5513DAC6" w14:textId="77777777" w:rsidR="00E65299" w:rsidRDefault="00E65299" w:rsidP="00395E47">
            <w:pPr>
              <w:pStyle w:val="TablecopyTables"/>
              <w:jc w:val="right"/>
            </w:pPr>
          </w:p>
        </w:tc>
        <w:tc>
          <w:tcPr>
            <w:tcW w:w="851" w:type="dxa"/>
          </w:tcPr>
          <w:p w14:paraId="75BCCF85" w14:textId="77777777" w:rsidR="00E65299" w:rsidRPr="00AF427D" w:rsidRDefault="00E65299" w:rsidP="00AF427D">
            <w:pPr>
              <w:pStyle w:val="TableCopy"/>
            </w:pPr>
            <w:r w:rsidRPr="00AF427D">
              <w:t>3.8%</w:t>
            </w:r>
          </w:p>
          <w:p w14:paraId="6772093D" w14:textId="77777777" w:rsidR="00E65299" w:rsidRDefault="00E65299" w:rsidP="00395E47">
            <w:pPr>
              <w:pStyle w:val="TablecopyTables"/>
              <w:jc w:val="right"/>
            </w:pPr>
          </w:p>
        </w:tc>
      </w:tr>
      <w:tr w:rsidR="00E65299" w14:paraId="211B6FE0" w14:textId="77777777" w:rsidTr="00BF049F">
        <w:trPr>
          <w:trHeight w:val="60"/>
        </w:trPr>
        <w:tc>
          <w:tcPr>
            <w:tcW w:w="4535" w:type="dxa"/>
          </w:tcPr>
          <w:p w14:paraId="5B4FEA98" w14:textId="77777777" w:rsidR="00E65299" w:rsidRPr="00DA3BDA" w:rsidRDefault="00E65299" w:rsidP="00C442CE">
            <w:pPr>
              <w:pStyle w:val="TableCopy"/>
            </w:pPr>
            <w:r w:rsidRPr="00DA3BDA">
              <w:t>TAFE and other education</w:t>
            </w:r>
          </w:p>
          <w:p w14:paraId="23E7B365" w14:textId="77777777" w:rsidR="00E65299" w:rsidRDefault="00E65299" w:rsidP="00395E47">
            <w:pPr>
              <w:pStyle w:val="TablecopyTotalsTables"/>
            </w:pPr>
          </w:p>
        </w:tc>
        <w:tc>
          <w:tcPr>
            <w:tcW w:w="851" w:type="dxa"/>
          </w:tcPr>
          <w:p w14:paraId="0AD9EBEE" w14:textId="77777777" w:rsidR="00E65299" w:rsidRPr="00AF427D" w:rsidRDefault="00E65299" w:rsidP="00AF427D">
            <w:pPr>
              <w:pStyle w:val="TableCopy"/>
            </w:pPr>
            <w:r w:rsidRPr="00AF427D">
              <w:t>7.0%</w:t>
            </w:r>
          </w:p>
          <w:p w14:paraId="653CD2D0" w14:textId="77777777" w:rsidR="00E65299" w:rsidRDefault="00E65299" w:rsidP="00395E47">
            <w:pPr>
              <w:pStyle w:val="TablecopyTables"/>
              <w:jc w:val="right"/>
            </w:pPr>
          </w:p>
        </w:tc>
        <w:tc>
          <w:tcPr>
            <w:tcW w:w="850" w:type="dxa"/>
          </w:tcPr>
          <w:p w14:paraId="69706F18" w14:textId="77777777" w:rsidR="00E65299" w:rsidRPr="00AF427D" w:rsidRDefault="00E65299" w:rsidP="00AF427D">
            <w:pPr>
              <w:pStyle w:val="TableCopy"/>
            </w:pPr>
            <w:r w:rsidRPr="00AF427D">
              <w:t>6.1%</w:t>
            </w:r>
          </w:p>
          <w:p w14:paraId="1962DD63" w14:textId="77777777" w:rsidR="00E65299" w:rsidRDefault="00E65299" w:rsidP="00395E47">
            <w:pPr>
              <w:pStyle w:val="TablecopyTables"/>
              <w:jc w:val="right"/>
            </w:pPr>
          </w:p>
        </w:tc>
        <w:tc>
          <w:tcPr>
            <w:tcW w:w="851" w:type="dxa"/>
          </w:tcPr>
          <w:p w14:paraId="00D3E780" w14:textId="77777777" w:rsidR="00E65299" w:rsidRPr="00AF427D" w:rsidRDefault="00E65299" w:rsidP="00AF427D">
            <w:pPr>
              <w:pStyle w:val="TableCopy"/>
            </w:pPr>
            <w:r w:rsidRPr="00AF427D">
              <w:t>5.9%</w:t>
            </w:r>
          </w:p>
          <w:p w14:paraId="5C64C661" w14:textId="77777777" w:rsidR="00E65299" w:rsidRDefault="00E65299" w:rsidP="00395E47">
            <w:pPr>
              <w:pStyle w:val="TablecopyTables"/>
              <w:jc w:val="right"/>
            </w:pPr>
          </w:p>
        </w:tc>
      </w:tr>
      <w:tr w:rsidR="00E65299" w14:paraId="5F21D3CB" w14:textId="77777777" w:rsidTr="00BF049F">
        <w:trPr>
          <w:trHeight w:val="60"/>
        </w:trPr>
        <w:tc>
          <w:tcPr>
            <w:tcW w:w="4535" w:type="dxa"/>
          </w:tcPr>
          <w:p w14:paraId="349FB440" w14:textId="77777777" w:rsidR="00E65299" w:rsidRPr="00DA3BDA" w:rsidRDefault="00E65299" w:rsidP="00C442CE">
            <w:pPr>
              <w:pStyle w:val="TableCopy"/>
            </w:pPr>
            <w:r w:rsidRPr="00DA3BDA">
              <w:t>Public health care</w:t>
            </w:r>
          </w:p>
          <w:p w14:paraId="6DD2C6DA" w14:textId="77777777" w:rsidR="00E65299" w:rsidRDefault="00E65299" w:rsidP="00395E47">
            <w:pPr>
              <w:pStyle w:val="TablecopyTotalsTables"/>
            </w:pPr>
          </w:p>
        </w:tc>
        <w:tc>
          <w:tcPr>
            <w:tcW w:w="851" w:type="dxa"/>
          </w:tcPr>
          <w:p w14:paraId="4A237D99" w14:textId="77777777" w:rsidR="00E65299" w:rsidRPr="00AF427D" w:rsidRDefault="00E65299" w:rsidP="00AF427D">
            <w:pPr>
              <w:pStyle w:val="TableCopy"/>
            </w:pPr>
            <w:r w:rsidRPr="00AF427D">
              <w:t>6.9%</w:t>
            </w:r>
          </w:p>
          <w:p w14:paraId="4E963FB5" w14:textId="77777777" w:rsidR="00E65299" w:rsidRDefault="00E65299" w:rsidP="00395E47">
            <w:pPr>
              <w:pStyle w:val="TablecopyTables"/>
              <w:jc w:val="right"/>
            </w:pPr>
          </w:p>
        </w:tc>
        <w:tc>
          <w:tcPr>
            <w:tcW w:w="850" w:type="dxa"/>
          </w:tcPr>
          <w:p w14:paraId="7516D685" w14:textId="77777777" w:rsidR="00E65299" w:rsidRPr="00AF427D" w:rsidRDefault="00E65299" w:rsidP="00AF427D">
            <w:pPr>
              <w:pStyle w:val="TableCopy"/>
            </w:pPr>
            <w:r w:rsidRPr="00AF427D">
              <w:t>6.2%</w:t>
            </w:r>
          </w:p>
          <w:p w14:paraId="0830AF5F" w14:textId="77777777" w:rsidR="00E65299" w:rsidRDefault="00E65299" w:rsidP="00395E47">
            <w:pPr>
              <w:pStyle w:val="TablecopyTables"/>
              <w:jc w:val="right"/>
            </w:pPr>
          </w:p>
        </w:tc>
        <w:tc>
          <w:tcPr>
            <w:tcW w:w="851" w:type="dxa"/>
          </w:tcPr>
          <w:p w14:paraId="4EC47726" w14:textId="77777777" w:rsidR="00E65299" w:rsidRPr="00AF427D" w:rsidRDefault="00E65299" w:rsidP="00AF427D">
            <w:pPr>
              <w:pStyle w:val="TableCopy"/>
            </w:pPr>
            <w:r w:rsidRPr="00AF427D">
              <w:t>5.9%</w:t>
            </w:r>
          </w:p>
          <w:p w14:paraId="621BCA04" w14:textId="77777777" w:rsidR="00E65299" w:rsidRDefault="00E65299" w:rsidP="00395E47">
            <w:pPr>
              <w:pStyle w:val="TablecopyTables"/>
              <w:jc w:val="right"/>
            </w:pPr>
          </w:p>
        </w:tc>
      </w:tr>
      <w:tr w:rsidR="00E65299" w14:paraId="409508CA" w14:textId="77777777" w:rsidTr="00BF049F">
        <w:trPr>
          <w:trHeight w:val="60"/>
        </w:trPr>
        <w:tc>
          <w:tcPr>
            <w:tcW w:w="4535" w:type="dxa"/>
          </w:tcPr>
          <w:p w14:paraId="2FC6F281" w14:textId="77777777" w:rsidR="00E65299" w:rsidRPr="00DA3BDA" w:rsidRDefault="00E65299" w:rsidP="00C442CE">
            <w:pPr>
              <w:pStyle w:val="TableCopy"/>
            </w:pPr>
            <w:r w:rsidRPr="00DA3BDA">
              <w:t>Creative industries, ﬁnance, transport and other</w:t>
            </w:r>
          </w:p>
          <w:p w14:paraId="7E521DF2" w14:textId="77777777" w:rsidR="00E65299" w:rsidRDefault="00E65299" w:rsidP="00395E47">
            <w:pPr>
              <w:pStyle w:val="TablecopyTotalsTables"/>
            </w:pPr>
          </w:p>
        </w:tc>
        <w:tc>
          <w:tcPr>
            <w:tcW w:w="851" w:type="dxa"/>
          </w:tcPr>
          <w:p w14:paraId="2F53BA03" w14:textId="77777777" w:rsidR="00E65299" w:rsidRPr="00AF427D" w:rsidRDefault="00E65299" w:rsidP="00AF427D">
            <w:pPr>
              <w:pStyle w:val="TableCopy"/>
            </w:pPr>
            <w:r w:rsidRPr="00AF427D">
              <w:t>6.0%</w:t>
            </w:r>
          </w:p>
          <w:p w14:paraId="3A13CA8D" w14:textId="77777777" w:rsidR="00E65299" w:rsidRDefault="00E65299" w:rsidP="00395E47">
            <w:pPr>
              <w:pStyle w:val="TablecopyTables"/>
              <w:jc w:val="right"/>
            </w:pPr>
          </w:p>
        </w:tc>
        <w:tc>
          <w:tcPr>
            <w:tcW w:w="850" w:type="dxa"/>
          </w:tcPr>
          <w:p w14:paraId="244E4550" w14:textId="77777777" w:rsidR="00E65299" w:rsidRPr="00AF427D" w:rsidRDefault="00E65299" w:rsidP="00AF427D">
            <w:pPr>
              <w:pStyle w:val="TableCopy"/>
            </w:pPr>
            <w:r w:rsidRPr="00AF427D">
              <w:t>6.2%</w:t>
            </w:r>
          </w:p>
          <w:p w14:paraId="69C5C97A" w14:textId="77777777" w:rsidR="00E65299" w:rsidRDefault="00E65299" w:rsidP="00395E47">
            <w:pPr>
              <w:pStyle w:val="TablecopyTables"/>
              <w:jc w:val="right"/>
            </w:pPr>
          </w:p>
        </w:tc>
        <w:tc>
          <w:tcPr>
            <w:tcW w:w="851" w:type="dxa"/>
          </w:tcPr>
          <w:p w14:paraId="63CF4F18" w14:textId="77777777" w:rsidR="00E65299" w:rsidRPr="00AF427D" w:rsidRDefault="00E65299" w:rsidP="00AF427D">
            <w:pPr>
              <w:pStyle w:val="TableCopy"/>
            </w:pPr>
            <w:r w:rsidRPr="00AF427D">
              <w:t>6.4%</w:t>
            </w:r>
          </w:p>
          <w:p w14:paraId="231A3CA3" w14:textId="77777777" w:rsidR="00E65299" w:rsidRDefault="00E65299" w:rsidP="00395E47">
            <w:pPr>
              <w:pStyle w:val="TablecopyTables"/>
              <w:jc w:val="right"/>
            </w:pPr>
          </w:p>
        </w:tc>
      </w:tr>
      <w:tr w:rsidR="00E65299" w14:paraId="2BC7CEA7" w14:textId="77777777" w:rsidTr="00BF049F">
        <w:trPr>
          <w:trHeight w:val="60"/>
        </w:trPr>
        <w:tc>
          <w:tcPr>
            <w:tcW w:w="4535" w:type="dxa"/>
          </w:tcPr>
          <w:p w14:paraId="307F037A" w14:textId="77777777" w:rsidR="00E65299" w:rsidRPr="00DA3BDA" w:rsidRDefault="00E65299" w:rsidP="00C442CE">
            <w:pPr>
              <w:pStyle w:val="TableCopy"/>
            </w:pPr>
            <w:r w:rsidRPr="00DA3BDA">
              <w:t>Victorian Public Service</w:t>
            </w:r>
          </w:p>
          <w:p w14:paraId="13B52DD9" w14:textId="77777777" w:rsidR="00E65299" w:rsidRDefault="00E65299" w:rsidP="00395E47">
            <w:pPr>
              <w:pStyle w:val="TablecopyTotalsTables"/>
            </w:pPr>
          </w:p>
        </w:tc>
        <w:tc>
          <w:tcPr>
            <w:tcW w:w="851" w:type="dxa"/>
          </w:tcPr>
          <w:p w14:paraId="28AC9F19" w14:textId="77777777" w:rsidR="00E65299" w:rsidRPr="00AF427D" w:rsidRDefault="00E65299" w:rsidP="00AF427D">
            <w:pPr>
              <w:pStyle w:val="TableCopy"/>
            </w:pPr>
            <w:r w:rsidRPr="00AF427D">
              <w:t>9.0%</w:t>
            </w:r>
          </w:p>
          <w:p w14:paraId="01603D94" w14:textId="77777777" w:rsidR="00E65299" w:rsidRDefault="00E65299" w:rsidP="00395E47">
            <w:pPr>
              <w:pStyle w:val="TablecopyTables"/>
              <w:jc w:val="right"/>
            </w:pPr>
          </w:p>
        </w:tc>
        <w:tc>
          <w:tcPr>
            <w:tcW w:w="850" w:type="dxa"/>
          </w:tcPr>
          <w:p w14:paraId="642712C8" w14:textId="77777777" w:rsidR="00E65299" w:rsidRPr="00AF427D" w:rsidRDefault="00E65299" w:rsidP="00AF427D">
            <w:pPr>
              <w:pStyle w:val="TableCopy"/>
            </w:pPr>
            <w:r w:rsidRPr="00AF427D">
              <w:t>7.9%</w:t>
            </w:r>
          </w:p>
          <w:p w14:paraId="4A086F74" w14:textId="77777777" w:rsidR="00E65299" w:rsidRDefault="00E65299" w:rsidP="00395E47">
            <w:pPr>
              <w:pStyle w:val="TablecopyTables"/>
              <w:jc w:val="right"/>
            </w:pPr>
          </w:p>
        </w:tc>
        <w:tc>
          <w:tcPr>
            <w:tcW w:w="851" w:type="dxa"/>
          </w:tcPr>
          <w:p w14:paraId="40A8908E" w14:textId="77777777" w:rsidR="00E65299" w:rsidRPr="00AF427D" w:rsidRDefault="00E65299" w:rsidP="00AF427D">
            <w:pPr>
              <w:pStyle w:val="TableCopy"/>
            </w:pPr>
            <w:r w:rsidRPr="00AF427D">
              <w:t>7.2%</w:t>
            </w:r>
          </w:p>
          <w:p w14:paraId="1DBE6224" w14:textId="77777777" w:rsidR="00E65299" w:rsidRDefault="00E65299" w:rsidP="00395E47">
            <w:pPr>
              <w:pStyle w:val="TablecopyTables"/>
              <w:jc w:val="right"/>
            </w:pPr>
          </w:p>
        </w:tc>
      </w:tr>
      <w:tr w:rsidR="00E65299" w14:paraId="5C375A4A" w14:textId="77777777" w:rsidTr="00BF049F">
        <w:trPr>
          <w:trHeight w:val="60"/>
        </w:trPr>
        <w:tc>
          <w:tcPr>
            <w:tcW w:w="4535" w:type="dxa"/>
          </w:tcPr>
          <w:p w14:paraId="2B4FB2C3" w14:textId="77777777" w:rsidR="00E65299" w:rsidRPr="00DA3BDA" w:rsidRDefault="00E65299" w:rsidP="00C442CE">
            <w:pPr>
              <w:pStyle w:val="TableCopy"/>
            </w:pPr>
            <w:r w:rsidRPr="00DA3BDA">
              <w:t>Police and emergency services</w:t>
            </w:r>
          </w:p>
          <w:p w14:paraId="2B89B15E" w14:textId="77777777" w:rsidR="00E65299" w:rsidRDefault="00E65299" w:rsidP="00395E47">
            <w:pPr>
              <w:pStyle w:val="TablecopyTotalsTables"/>
            </w:pPr>
          </w:p>
        </w:tc>
        <w:tc>
          <w:tcPr>
            <w:tcW w:w="851" w:type="dxa"/>
          </w:tcPr>
          <w:p w14:paraId="5C662469" w14:textId="77777777" w:rsidR="00E65299" w:rsidRPr="00AF427D" w:rsidRDefault="00E65299" w:rsidP="00AF427D">
            <w:pPr>
              <w:pStyle w:val="TableCopy"/>
            </w:pPr>
            <w:r w:rsidRPr="00AF427D">
              <w:t>14.0%</w:t>
            </w:r>
          </w:p>
          <w:p w14:paraId="558FB200" w14:textId="77777777" w:rsidR="00E65299" w:rsidRDefault="00E65299" w:rsidP="00395E47">
            <w:pPr>
              <w:pStyle w:val="TablecopyTables"/>
              <w:jc w:val="right"/>
            </w:pPr>
          </w:p>
        </w:tc>
        <w:tc>
          <w:tcPr>
            <w:tcW w:w="850" w:type="dxa"/>
          </w:tcPr>
          <w:p w14:paraId="04AC8C63" w14:textId="77777777" w:rsidR="00E65299" w:rsidRPr="00AF427D" w:rsidRDefault="00E65299" w:rsidP="00AF427D">
            <w:pPr>
              <w:pStyle w:val="TableCopy"/>
            </w:pPr>
            <w:r w:rsidRPr="00AF427D">
              <w:t>14.5%</w:t>
            </w:r>
          </w:p>
          <w:p w14:paraId="6A925208" w14:textId="77777777" w:rsidR="00E65299" w:rsidRDefault="00E65299" w:rsidP="00395E47">
            <w:pPr>
              <w:pStyle w:val="TablecopyTables"/>
              <w:jc w:val="right"/>
            </w:pPr>
          </w:p>
        </w:tc>
        <w:tc>
          <w:tcPr>
            <w:tcW w:w="851" w:type="dxa"/>
          </w:tcPr>
          <w:p w14:paraId="0A61F339" w14:textId="77777777" w:rsidR="00E65299" w:rsidRPr="00AF427D" w:rsidRDefault="00E65299" w:rsidP="00AF427D">
            <w:pPr>
              <w:pStyle w:val="TableCopy"/>
            </w:pPr>
            <w:r w:rsidRPr="00AF427D">
              <w:t>11.4%</w:t>
            </w:r>
          </w:p>
          <w:p w14:paraId="6ABC7DEA" w14:textId="77777777" w:rsidR="00E65299" w:rsidRDefault="00E65299" w:rsidP="00395E47">
            <w:pPr>
              <w:pStyle w:val="TablecopyTables"/>
              <w:jc w:val="right"/>
            </w:pPr>
          </w:p>
        </w:tc>
      </w:tr>
      <w:tr w:rsidR="00E65299" w14:paraId="79A15454" w14:textId="77777777" w:rsidTr="00BF049F">
        <w:trPr>
          <w:trHeight w:val="60"/>
        </w:trPr>
        <w:tc>
          <w:tcPr>
            <w:tcW w:w="4535" w:type="dxa"/>
          </w:tcPr>
          <w:p w14:paraId="528FB262" w14:textId="77777777" w:rsidR="00E65299" w:rsidRPr="00DA3BDA" w:rsidRDefault="00E65299" w:rsidP="00C442CE">
            <w:pPr>
              <w:pStyle w:val="TableCopy"/>
            </w:pPr>
            <w:r w:rsidRPr="00DA3BDA">
              <w:t>Overall public sector</w:t>
            </w:r>
          </w:p>
          <w:p w14:paraId="6DBB29D9" w14:textId="77777777" w:rsidR="00E65299" w:rsidRDefault="00E65299" w:rsidP="00395E47">
            <w:pPr>
              <w:pStyle w:val="TablecopyTotalsTables"/>
            </w:pPr>
          </w:p>
        </w:tc>
        <w:tc>
          <w:tcPr>
            <w:tcW w:w="851" w:type="dxa"/>
          </w:tcPr>
          <w:p w14:paraId="40415847" w14:textId="77777777" w:rsidR="00E65299" w:rsidRPr="00DA3BDA" w:rsidRDefault="00E65299" w:rsidP="00C442CE">
            <w:pPr>
              <w:pStyle w:val="TableCopy"/>
            </w:pPr>
            <w:r w:rsidRPr="00DA3BDA">
              <w:t>8.2%</w:t>
            </w:r>
          </w:p>
          <w:p w14:paraId="25E46BBE" w14:textId="77777777" w:rsidR="00E65299" w:rsidRDefault="00E65299" w:rsidP="00395E47">
            <w:pPr>
              <w:pStyle w:val="TablecopyTotalsTables"/>
              <w:jc w:val="right"/>
            </w:pPr>
          </w:p>
        </w:tc>
        <w:tc>
          <w:tcPr>
            <w:tcW w:w="850" w:type="dxa"/>
          </w:tcPr>
          <w:p w14:paraId="47062A98" w14:textId="77777777" w:rsidR="00E65299" w:rsidRPr="00DA3BDA" w:rsidRDefault="00E65299" w:rsidP="00C442CE">
            <w:pPr>
              <w:pStyle w:val="TableCopy"/>
            </w:pPr>
            <w:r w:rsidRPr="00DA3BDA">
              <w:t>7.4%</w:t>
            </w:r>
          </w:p>
          <w:p w14:paraId="529CE980" w14:textId="77777777" w:rsidR="00E65299" w:rsidRDefault="00E65299" w:rsidP="00395E47">
            <w:pPr>
              <w:pStyle w:val="TablecopyTotalsTables"/>
              <w:jc w:val="right"/>
            </w:pPr>
          </w:p>
        </w:tc>
        <w:tc>
          <w:tcPr>
            <w:tcW w:w="851" w:type="dxa"/>
          </w:tcPr>
          <w:p w14:paraId="68B6BCFF" w14:textId="77777777" w:rsidR="00E65299" w:rsidRPr="00DA3BDA" w:rsidRDefault="00E65299" w:rsidP="00C442CE">
            <w:pPr>
              <w:pStyle w:val="TableCopy"/>
            </w:pPr>
            <w:r w:rsidRPr="00DA3BDA">
              <w:t>6.7%</w:t>
            </w:r>
          </w:p>
          <w:p w14:paraId="457D7940" w14:textId="77777777" w:rsidR="00E65299" w:rsidRDefault="00E65299" w:rsidP="00395E47">
            <w:pPr>
              <w:pStyle w:val="TablecopyTotalsTables"/>
              <w:jc w:val="right"/>
            </w:pPr>
          </w:p>
        </w:tc>
      </w:tr>
    </w:tbl>
    <w:p w14:paraId="3D2D10AE"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535"/>
        <w:gridCol w:w="851"/>
        <w:gridCol w:w="850"/>
        <w:gridCol w:w="851"/>
      </w:tblGrid>
      <w:tr w:rsidR="00E65299" w14:paraId="189FC186" w14:textId="77777777" w:rsidTr="00BF049F">
        <w:trPr>
          <w:trHeight w:val="60"/>
        </w:trPr>
        <w:tc>
          <w:tcPr>
            <w:tcW w:w="4535" w:type="dxa"/>
          </w:tcPr>
          <w:p w14:paraId="04E5A7ED" w14:textId="77777777" w:rsidR="00E65299" w:rsidRPr="00F9355A" w:rsidRDefault="00E65299" w:rsidP="00F9355A">
            <w:pPr>
              <w:pStyle w:val="TableHeading"/>
            </w:pPr>
            <w:r w:rsidRPr="00F9355A">
              <w:t>Experienced bullying</w:t>
            </w:r>
          </w:p>
          <w:p w14:paraId="7967D1DC" w14:textId="77777777" w:rsidR="00E65299" w:rsidRDefault="00E65299" w:rsidP="00395E47">
            <w:pPr>
              <w:pStyle w:val="TableHeader-MediumWhiteTables"/>
            </w:pPr>
          </w:p>
        </w:tc>
        <w:tc>
          <w:tcPr>
            <w:tcW w:w="851" w:type="dxa"/>
          </w:tcPr>
          <w:p w14:paraId="1EEAEFEB" w14:textId="77777777" w:rsidR="00E65299" w:rsidRPr="00BF049F" w:rsidRDefault="00E65299" w:rsidP="00BF049F">
            <w:r w:rsidRPr="00BF049F">
              <w:t>2017</w:t>
            </w:r>
          </w:p>
          <w:p w14:paraId="3602BBC0" w14:textId="77777777" w:rsidR="00E65299" w:rsidRDefault="00E65299" w:rsidP="00395E47">
            <w:pPr>
              <w:pStyle w:val="TableHeader-MediumWhiteTables"/>
              <w:jc w:val="right"/>
            </w:pPr>
          </w:p>
        </w:tc>
        <w:tc>
          <w:tcPr>
            <w:tcW w:w="850" w:type="dxa"/>
          </w:tcPr>
          <w:p w14:paraId="21E98321" w14:textId="77777777" w:rsidR="00E65299" w:rsidRPr="00BF049F" w:rsidRDefault="00E65299" w:rsidP="00BF049F">
            <w:r w:rsidRPr="00BF049F">
              <w:t>2018</w:t>
            </w:r>
          </w:p>
          <w:p w14:paraId="16583C51" w14:textId="77777777" w:rsidR="00E65299" w:rsidRDefault="00E65299" w:rsidP="00395E47">
            <w:pPr>
              <w:pStyle w:val="TableHeader-MediumWhiteTables"/>
              <w:jc w:val="right"/>
            </w:pPr>
          </w:p>
        </w:tc>
        <w:tc>
          <w:tcPr>
            <w:tcW w:w="851" w:type="dxa"/>
          </w:tcPr>
          <w:p w14:paraId="520EB329" w14:textId="77777777" w:rsidR="00E65299" w:rsidRPr="00BF049F" w:rsidRDefault="00E65299" w:rsidP="00BF049F">
            <w:r w:rsidRPr="00BF049F">
              <w:t>2019</w:t>
            </w:r>
          </w:p>
          <w:p w14:paraId="18FC0D87" w14:textId="77777777" w:rsidR="00E65299" w:rsidRDefault="00E65299" w:rsidP="00395E47">
            <w:pPr>
              <w:pStyle w:val="TableHeader-MediumWhiteTables"/>
              <w:jc w:val="right"/>
            </w:pPr>
          </w:p>
        </w:tc>
      </w:tr>
      <w:tr w:rsidR="00E65299" w14:paraId="0DEF41BD" w14:textId="77777777" w:rsidTr="00BF049F">
        <w:trPr>
          <w:trHeight w:val="60"/>
        </w:trPr>
        <w:tc>
          <w:tcPr>
            <w:tcW w:w="4535" w:type="dxa"/>
          </w:tcPr>
          <w:p w14:paraId="43CFDE1D" w14:textId="77777777" w:rsidR="00E65299" w:rsidRPr="00DA3BDA" w:rsidRDefault="00E65299" w:rsidP="00C442CE">
            <w:pPr>
              <w:pStyle w:val="TableCopy"/>
            </w:pPr>
            <w:r w:rsidRPr="00DA3BDA">
              <w:t>Water and land management</w:t>
            </w:r>
            <w:r w:rsidRPr="001B714A">
              <w:rPr>
                <w:vertAlign w:val="superscript"/>
              </w:rPr>
              <w:t>56</w:t>
            </w:r>
          </w:p>
          <w:p w14:paraId="1888CD5D" w14:textId="77777777" w:rsidR="00E65299" w:rsidRDefault="00E65299" w:rsidP="00395E47">
            <w:pPr>
              <w:pStyle w:val="TablecopyTotalsTables"/>
            </w:pPr>
          </w:p>
        </w:tc>
        <w:tc>
          <w:tcPr>
            <w:tcW w:w="851" w:type="dxa"/>
          </w:tcPr>
          <w:p w14:paraId="533B1F8F" w14:textId="77777777" w:rsidR="00E65299" w:rsidRPr="00AF427D" w:rsidRDefault="00E65299" w:rsidP="00AF427D">
            <w:pPr>
              <w:pStyle w:val="TableCopy"/>
            </w:pPr>
            <w:r w:rsidRPr="00AF427D">
              <w:t>10.3%</w:t>
            </w:r>
          </w:p>
          <w:p w14:paraId="1E368253" w14:textId="77777777" w:rsidR="00E65299" w:rsidRDefault="00E65299" w:rsidP="00395E47">
            <w:pPr>
              <w:pStyle w:val="TablecopyTables"/>
              <w:jc w:val="right"/>
            </w:pPr>
          </w:p>
        </w:tc>
        <w:tc>
          <w:tcPr>
            <w:tcW w:w="850" w:type="dxa"/>
          </w:tcPr>
          <w:p w14:paraId="2C3267AC" w14:textId="77777777" w:rsidR="00E65299" w:rsidRPr="00AF427D" w:rsidRDefault="00E65299" w:rsidP="00AF427D">
            <w:pPr>
              <w:pStyle w:val="TableCopy"/>
            </w:pPr>
            <w:r w:rsidRPr="00AF427D">
              <w:t>12.2%</w:t>
            </w:r>
          </w:p>
          <w:p w14:paraId="24BFE9D5" w14:textId="77777777" w:rsidR="00E65299" w:rsidRDefault="00E65299" w:rsidP="00395E47">
            <w:pPr>
              <w:pStyle w:val="TablecopyTables"/>
              <w:jc w:val="right"/>
            </w:pPr>
          </w:p>
        </w:tc>
        <w:tc>
          <w:tcPr>
            <w:tcW w:w="851" w:type="dxa"/>
          </w:tcPr>
          <w:p w14:paraId="717A5AA1" w14:textId="77777777" w:rsidR="00E65299" w:rsidRPr="00AF427D" w:rsidRDefault="00E65299" w:rsidP="00AF427D">
            <w:pPr>
              <w:pStyle w:val="TableCopy"/>
            </w:pPr>
            <w:r w:rsidRPr="00AF427D">
              <w:t>7.6%</w:t>
            </w:r>
          </w:p>
          <w:p w14:paraId="7DF3D2E9" w14:textId="77777777" w:rsidR="00E65299" w:rsidRDefault="00E65299" w:rsidP="00395E47">
            <w:pPr>
              <w:pStyle w:val="TablecopyTables"/>
              <w:jc w:val="right"/>
            </w:pPr>
          </w:p>
        </w:tc>
      </w:tr>
      <w:tr w:rsidR="00E65299" w14:paraId="6C694233" w14:textId="77777777" w:rsidTr="00BF049F">
        <w:trPr>
          <w:trHeight w:val="60"/>
        </w:trPr>
        <w:tc>
          <w:tcPr>
            <w:tcW w:w="4535" w:type="dxa"/>
          </w:tcPr>
          <w:p w14:paraId="2EB9A456" w14:textId="77777777" w:rsidR="00E65299" w:rsidRPr="00DA3BDA" w:rsidRDefault="00E65299" w:rsidP="00C442CE">
            <w:pPr>
              <w:pStyle w:val="TableCopy"/>
            </w:pPr>
            <w:r w:rsidRPr="00DA3BDA">
              <w:lastRenderedPageBreak/>
              <w:t>Creative industries, ﬁnance, transport and other</w:t>
            </w:r>
          </w:p>
          <w:p w14:paraId="22E24552" w14:textId="77777777" w:rsidR="00E65299" w:rsidRDefault="00E65299" w:rsidP="00395E47">
            <w:pPr>
              <w:pStyle w:val="TablecopyTotalsTables"/>
            </w:pPr>
          </w:p>
        </w:tc>
        <w:tc>
          <w:tcPr>
            <w:tcW w:w="851" w:type="dxa"/>
          </w:tcPr>
          <w:p w14:paraId="5D8A189A" w14:textId="77777777" w:rsidR="00E65299" w:rsidRPr="00AF427D" w:rsidRDefault="00E65299" w:rsidP="00AF427D">
            <w:pPr>
              <w:pStyle w:val="TableCopy"/>
            </w:pPr>
            <w:r w:rsidRPr="00AF427D">
              <w:t>14.3%</w:t>
            </w:r>
          </w:p>
          <w:p w14:paraId="15DEC688" w14:textId="77777777" w:rsidR="00E65299" w:rsidRDefault="00E65299" w:rsidP="00395E47">
            <w:pPr>
              <w:pStyle w:val="TablecopyTables"/>
              <w:jc w:val="right"/>
            </w:pPr>
          </w:p>
        </w:tc>
        <w:tc>
          <w:tcPr>
            <w:tcW w:w="850" w:type="dxa"/>
          </w:tcPr>
          <w:p w14:paraId="1E73092E" w14:textId="77777777" w:rsidR="00E65299" w:rsidRPr="00AF427D" w:rsidRDefault="00E65299" w:rsidP="00AF427D">
            <w:pPr>
              <w:pStyle w:val="TableCopy"/>
            </w:pPr>
            <w:r w:rsidRPr="00AF427D">
              <w:t>12.0%</w:t>
            </w:r>
          </w:p>
          <w:p w14:paraId="3E33DEE9" w14:textId="77777777" w:rsidR="00E65299" w:rsidRDefault="00E65299" w:rsidP="00395E47">
            <w:pPr>
              <w:pStyle w:val="TablecopyTables"/>
              <w:jc w:val="right"/>
            </w:pPr>
          </w:p>
        </w:tc>
        <w:tc>
          <w:tcPr>
            <w:tcW w:w="851" w:type="dxa"/>
          </w:tcPr>
          <w:p w14:paraId="66FB6922" w14:textId="77777777" w:rsidR="00E65299" w:rsidRPr="00AF427D" w:rsidRDefault="00E65299" w:rsidP="00AF427D">
            <w:pPr>
              <w:pStyle w:val="TableCopy"/>
            </w:pPr>
            <w:r w:rsidRPr="00AF427D">
              <w:t>13.6%</w:t>
            </w:r>
          </w:p>
          <w:p w14:paraId="55FD2B0C" w14:textId="77777777" w:rsidR="00E65299" w:rsidRDefault="00E65299" w:rsidP="00395E47">
            <w:pPr>
              <w:pStyle w:val="TablecopyTables"/>
              <w:jc w:val="right"/>
            </w:pPr>
          </w:p>
        </w:tc>
      </w:tr>
      <w:tr w:rsidR="00E65299" w14:paraId="54D3CD68" w14:textId="77777777" w:rsidTr="00BF049F">
        <w:trPr>
          <w:trHeight w:val="60"/>
        </w:trPr>
        <w:tc>
          <w:tcPr>
            <w:tcW w:w="4535" w:type="dxa"/>
          </w:tcPr>
          <w:p w14:paraId="1D1D8C60" w14:textId="77777777" w:rsidR="00E65299" w:rsidRPr="00DA3BDA" w:rsidRDefault="00E65299" w:rsidP="00C442CE">
            <w:pPr>
              <w:pStyle w:val="TableCopy"/>
            </w:pPr>
            <w:r w:rsidRPr="00DA3BDA">
              <w:t>TAFE and other education</w:t>
            </w:r>
          </w:p>
          <w:p w14:paraId="119EFD71" w14:textId="77777777" w:rsidR="00E65299" w:rsidRDefault="00E65299" w:rsidP="00395E47">
            <w:pPr>
              <w:pStyle w:val="TablecopyTotalsTables"/>
            </w:pPr>
          </w:p>
        </w:tc>
        <w:tc>
          <w:tcPr>
            <w:tcW w:w="851" w:type="dxa"/>
          </w:tcPr>
          <w:p w14:paraId="1B6DA53B" w14:textId="77777777" w:rsidR="00E65299" w:rsidRPr="00AF427D" w:rsidRDefault="00E65299" w:rsidP="00AF427D">
            <w:pPr>
              <w:pStyle w:val="TableCopy"/>
            </w:pPr>
            <w:r w:rsidRPr="00AF427D">
              <w:t>16.7%</w:t>
            </w:r>
          </w:p>
          <w:p w14:paraId="58687F5B" w14:textId="77777777" w:rsidR="00E65299" w:rsidRDefault="00E65299" w:rsidP="00395E47">
            <w:pPr>
              <w:pStyle w:val="TablecopyTables"/>
              <w:jc w:val="right"/>
            </w:pPr>
          </w:p>
        </w:tc>
        <w:tc>
          <w:tcPr>
            <w:tcW w:w="850" w:type="dxa"/>
          </w:tcPr>
          <w:p w14:paraId="3BEAA55E" w14:textId="77777777" w:rsidR="00E65299" w:rsidRPr="00AF427D" w:rsidRDefault="00E65299" w:rsidP="00AF427D">
            <w:pPr>
              <w:pStyle w:val="TableCopy"/>
            </w:pPr>
            <w:r w:rsidRPr="00AF427D">
              <w:t>15.3%</w:t>
            </w:r>
          </w:p>
          <w:p w14:paraId="33D6E2C9" w14:textId="77777777" w:rsidR="00E65299" w:rsidRDefault="00E65299" w:rsidP="00395E47">
            <w:pPr>
              <w:pStyle w:val="TablecopyTables"/>
              <w:jc w:val="right"/>
            </w:pPr>
          </w:p>
        </w:tc>
        <w:tc>
          <w:tcPr>
            <w:tcW w:w="851" w:type="dxa"/>
          </w:tcPr>
          <w:p w14:paraId="55C7187A" w14:textId="77777777" w:rsidR="00E65299" w:rsidRPr="00AF427D" w:rsidRDefault="00E65299" w:rsidP="00AF427D">
            <w:pPr>
              <w:pStyle w:val="TableCopy"/>
            </w:pPr>
            <w:r w:rsidRPr="00AF427D">
              <w:t>14.1%</w:t>
            </w:r>
          </w:p>
          <w:p w14:paraId="5202E9E5" w14:textId="77777777" w:rsidR="00E65299" w:rsidRDefault="00E65299" w:rsidP="00395E47">
            <w:pPr>
              <w:pStyle w:val="TablecopyTables"/>
              <w:jc w:val="right"/>
            </w:pPr>
          </w:p>
        </w:tc>
      </w:tr>
      <w:tr w:rsidR="00E65299" w14:paraId="25ED6E0A" w14:textId="77777777" w:rsidTr="00BF049F">
        <w:trPr>
          <w:trHeight w:val="60"/>
        </w:trPr>
        <w:tc>
          <w:tcPr>
            <w:tcW w:w="4535" w:type="dxa"/>
          </w:tcPr>
          <w:p w14:paraId="5C7BF91A" w14:textId="77777777" w:rsidR="00E65299" w:rsidRPr="00DA3BDA" w:rsidRDefault="00E65299" w:rsidP="00C442CE">
            <w:pPr>
              <w:pStyle w:val="TableCopy"/>
            </w:pPr>
            <w:r w:rsidRPr="00DA3BDA">
              <w:t>Victorian Public Service</w:t>
            </w:r>
          </w:p>
          <w:p w14:paraId="1B1050FC" w14:textId="77777777" w:rsidR="00E65299" w:rsidRDefault="00E65299" w:rsidP="00395E47">
            <w:pPr>
              <w:pStyle w:val="TablecopyTotalsTables"/>
            </w:pPr>
          </w:p>
        </w:tc>
        <w:tc>
          <w:tcPr>
            <w:tcW w:w="851" w:type="dxa"/>
          </w:tcPr>
          <w:p w14:paraId="5BFF94A8" w14:textId="77777777" w:rsidR="00E65299" w:rsidRPr="00AF427D" w:rsidRDefault="00E65299" w:rsidP="00AF427D">
            <w:pPr>
              <w:pStyle w:val="TableCopy"/>
            </w:pPr>
            <w:r w:rsidRPr="00AF427D">
              <w:t>18.3%</w:t>
            </w:r>
          </w:p>
          <w:p w14:paraId="76F6EB50" w14:textId="77777777" w:rsidR="00E65299" w:rsidRDefault="00E65299" w:rsidP="00395E47">
            <w:pPr>
              <w:pStyle w:val="TablecopyTables"/>
              <w:jc w:val="right"/>
            </w:pPr>
          </w:p>
        </w:tc>
        <w:tc>
          <w:tcPr>
            <w:tcW w:w="850" w:type="dxa"/>
          </w:tcPr>
          <w:p w14:paraId="79AE46AF" w14:textId="77777777" w:rsidR="00E65299" w:rsidRPr="00AF427D" w:rsidRDefault="00E65299" w:rsidP="00AF427D">
            <w:pPr>
              <w:pStyle w:val="TableCopy"/>
            </w:pPr>
            <w:r w:rsidRPr="00AF427D">
              <w:t>16.2%</w:t>
            </w:r>
          </w:p>
          <w:p w14:paraId="2DDA93B2" w14:textId="77777777" w:rsidR="00E65299" w:rsidRDefault="00E65299" w:rsidP="00395E47">
            <w:pPr>
              <w:pStyle w:val="TablecopyTables"/>
              <w:jc w:val="right"/>
            </w:pPr>
          </w:p>
        </w:tc>
        <w:tc>
          <w:tcPr>
            <w:tcW w:w="851" w:type="dxa"/>
          </w:tcPr>
          <w:p w14:paraId="3560F1B3" w14:textId="77777777" w:rsidR="00E65299" w:rsidRPr="00AF427D" w:rsidRDefault="00E65299" w:rsidP="00AF427D">
            <w:pPr>
              <w:pStyle w:val="TableCopy"/>
            </w:pPr>
            <w:r w:rsidRPr="00AF427D">
              <w:t>14.3%</w:t>
            </w:r>
          </w:p>
          <w:p w14:paraId="6325384B" w14:textId="77777777" w:rsidR="00E65299" w:rsidRDefault="00E65299" w:rsidP="00395E47">
            <w:pPr>
              <w:pStyle w:val="TablecopyTables"/>
              <w:jc w:val="right"/>
            </w:pPr>
          </w:p>
        </w:tc>
      </w:tr>
      <w:tr w:rsidR="00E65299" w14:paraId="3A104B22" w14:textId="77777777" w:rsidTr="00BF049F">
        <w:trPr>
          <w:trHeight w:val="60"/>
        </w:trPr>
        <w:tc>
          <w:tcPr>
            <w:tcW w:w="4535" w:type="dxa"/>
          </w:tcPr>
          <w:p w14:paraId="20A3327A" w14:textId="77777777" w:rsidR="00E65299" w:rsidRPr="00DA3BDA" w:rsidRDefault="00E65299" w:rsidP="00C442CE">
            <w:pPr>
              <w:pStyle w:val="TableCopy"/>
            </w:pPr>
            <w:r w:rsidRPr="00DA3BDA">
              <w:t>Police and emergency services</w:t>
            </w:r>
          </w:p>
          <w:p w14:paraId="2FD438AE" w14:textId="77777777" w:rsidR="00E65299" w:rsidRDefault="00E65299" w:rsidP="00395E47">
            <w:pPr>
              <w:pStyle w:val="TablecopyTotalsTables"/>
            </w:pPr>
          </w:p>
        </w:tc>
        <w:tc>
          <w:tcPr>
            <w:tcW w:w="851" w:type="dxa"/>
          </w:tcPr>
          <w:p w14:paraId="7B8F3430" w14:textId="77777777" w:rsidR="00E65299" w:rsidRPr="00AF427D" w:rsidRDefault="00E65299" w:rsidP="00AF427D">
            <w:pPr>
              <w:pStyle w:val="TableCopy"/>
            </w:pPr>
            <w:r w:rsidRPr="00AF427D">
              <w:t>19.0%</w:t>
            </w:r>
          </w:p>
          <w:p w14:paraId="3FD2127E" w14:textId="77777777" w:rsidR="00E65299" w:rsidRDefault="00E65299" w:rsidP="00395E47">
            <w:pPr>
              <w:pStyle w:val="TablecopyTables"/>
              <w:jc w:val="right"/>
            </w:pPr>
          </w:p>
        </w:tc>
        <w:tc>
          <w:tcPr>
            <w:tcW w:w="850" w:type="dxa"/>
          </w:tcPr>
          <w:p w14:paraId="791C4BC1" w14:textId="77777777" w:rsidR="00E65299" w:rsidRPr="00AF427D" w:rsidRDefault="00E65299" w:rsidP="00AF427D">
            <w:pPr>
              <w:pStyle w:val="TableCopy"/>
            </w:pPr>
            <w:r w:rsidRPr="00AF427D">
              <w:t>19.0%</w:t>
            </w:r>
          </w:p>
          <w:p w14:paraId="4D931F1A" w14:textId="77777777" w:rsidR="00E65299" w:rsidRDefault="00E65299" w:rsidP="00395E47">
            <w:pPr>
              <w:pStyle w:val="TablecopyTables"/>
              <w:jc w:val="right"/>
            </w:pPr>
          </w:p>
        </w:tc>
        <w:tc>
          <w:tcPr>
            <w:tcW w:w="851" w:type="dxa"/>
          </w:tcPr>
          <w:p w14:paraId="201D092E" w14:textId="77777777" w:rsidR="00E65299" w:rsidRPr="00AF427D" w:rsidRDefault="00E65299" w:rsidP="00AF427D">
            <w:pPr>
              <w:pStyle w:val="TableCopy"/>
            </w:pPr>
            <w:r w:rsidRPr="00AF427D">
              <w:t>15.0%</w:t>
            </w:r>
          </w:p>
          <w:p w14:paraId="14F5F04C" w14:textId="77777777" w:rsidR="00E65299" w:rsidRDefault="00E65299" w:rsidP="00395E47">
            <w:pPr>
              <w:pStyle w:val="TablecopyTables"/>
              <w:jc w:val="right"/>
            </w:pPr>
          </w:p>
        </w:tc>
      </w:tr>
      <w:tr w:rsidR="00E65299" w14:paraId="02FD7B52" w14:textId="77777777" w:rsidTr="00BF049F">
        <w:trPr>
          <w:trHeight w:val="60"/>
        </w:trPr>
        <w:tc>
          <w:tcPr>
            <w:tcW w:w="4535" w:type="dxa"/>
          </w:tcPr>
          <w:p w14:paraId="1E1F21AF" w14:textId="77777777" w:rsidR="00E65299" w:rsidRPr="00DA3BDA" w:rsidRDefault="00E65299" w:rsidP="00C442CE">
            <w:pPr>
              <w:pStyle w:val="TableCopy"/>
            </w:pPr>
            <w:r w:rsidRPr="00DA3BDA">
              <w:t>Public health care</w:t>
            </w:r>
          </w:p>
          <w:p w14:paraId="2B5BF13F" w14:textId="77777777" w:rsidR="00E65299" w:rsidRDefault="00E65299" w:rsidP="00395E47">
            <w:pPr>
              <w:pStyle w:val="TablecopyTotalsTables"/>
            </w:pPr>
          </w:p>
        </w:tc>
        <w:tc>
          <w:tcPr>
            <w:tcW w:w="851" w:type="dxa"/>
          </w:tcPr>
          <w:p w14:paraId="0142B9FC" w14:textId="77777777" w:rsidR="00E65299" w:rsidRPr="00AF427D" w:rsidRDefault="00E65299" w:rsidP="00AF427D">
            <w:pPr>
              <w:pStyle w:val="TableCopy"/>
            </w:pPr>
            <w:r w:rsidRPr="00AF427D">
              <w:t>19.8%</w:t>
            </w:r>
          </w:p>
          <w:p w14:paraId="77E59F95" w14:textId="77777777" w:rsidR="00E65299" w:rsidRDefault="00E65299" w:rsidP="00395E47">
            <w:pPr>
              <w:pStyle w:val="TablecopyTables"/>
              <w:jc w:val="right"/>
            </w:pPr>
          </w:p>
        </w:tc>
        <w:tc>
          <w:tcPr>
            <w:tcW w:w="850" w:type="dxa"/>
          </w:tcPr>
          <w:p w14:paraId="3F280952" w14:textId="77777777" w:rsidR="00E65299" w:rsidRPr="00AF427D" w:rsidRDefault="00E65299" w:rsidP="00AF427D">
            <w:pPr>
              <w:pStyle w:val="TableCopy"/>
            </w:pPr>
            <w:r w:rsidRPr="00AF427D">
              <w:t>17.3%</w:t>
            </w:r>
          </w:p>
          <w:p w14:paraId="7DFA6D45" w14:textId="77777777" w:rsidR="00E65299" w:rsidRDefault="00E65299" w:rsidP="00395E47">
            <w:pPr>
              <w:pStyle w:val="TablecopyTables"/>
              <w:jc w:val="right"/>
            </w:pPr>
          </w:p>
        </w:tc>
        <w:tc>
          <w:tcPr>
            <w:tcW w:w="851" w:type="dxa"/>
          </w:tcPr>
          <w:p w14:paraId="0B3EF225" w14:textId="77777777" w:rsidR="00E65299" w:rsidRPr="00AF427D" w:rsidRDefault="00E65299" w:rsidP="00AF427D">
            <w:pPr>
              <w:pStyle w:val="TableCopy"/>
            </w:pPr>
            <w:r w:rsidRPr="00AF427D">
              <w:t>15.2%</w:t>
            </w:r>
          </w:p>
          <w:p w14:paraId="08DC3582" w14:textId="77777777" w:rsidR="00E65299" w:rsidRDefault="00E65299" w:rsidP="00395E47">
            <w:pPr>
              <w:pStyle w:val="TablecopyTables"/>
              <w:jc w:val="right"/>
            </w:pPr>
          </w:p>
        </w:tc>
      </w:tr>
      <w:tr w:rsidR="00E65299" w14:paraId="042A6691" w14:textId="77777777" w:rsidTr="00BF049F">
        <w:trPr>
          <w:trHeight w:val="60"/>
        </w:trPr>
        <w:tc>
          <w:tcPr>
            <w:tcW w:w="4535" w:type="dxa"/>
          </w:tcPr>
          <w:p w14:paraId="5170AA04" w14:textId="77777777" w:rsidR="00E65299" w:rsidRPr="00DA3BDA" w:rsidRDefault="00E65299" w:rsidP="00C442CE">
            <w:pPr>
              <w:pStyle w:val="TableCopy"/>
            </w:pPr>
            <w:r w:rsidRPr="00DA3BDA">
              <w:t>Overall public sector</w:t>
            </w:r>
          </w:p>
          <w:p w14:paraId="6A374241" w14:textId="77777777" w:rsidR="00E65299" w:rsidRDefault="00E65299" w:rsidP="00395E47">
            <w:pPr>
              <w:pStyle w:val="TablecopyTotalsTables"/>
            </w:pPr>
          </w:p>
        </w:tc>
        <w:tc>
          <w:tcPr>
            <w:tcW w:w="851" w:type="dxa"/>
          </w:tcPr>
          <w:p w14:paraId="64F5B08C" w14:textId="77777777" w:rsidR="00E65299" w:rsidRPr="00DA3BDA" w:rsidRDefault="00E65299" w:rsidP="00C442CE">
            <w:pPr>
              <w:pStyle w:val="TableCopy"/>
            </w:pPr>
            <w:r w:rsidRPr="00DA3BDA">
              <w:t>18.7%</w:t>
            </w:r>
          </w:p>
          <w:p w14:paraId="4082CB24" w14:textId="77777777" w:rsidR="00E65299" w:rsidRDefault="00E65299" w:rsidP="00395E47">
            <w:pPr>
              <w:pStyle w:val="TablecopyTotalsTables"/>
              <w:jc w:val="right"/>
            </w:pPr>
          </w:p>
        </w:tc>
        <w:tc>
          <w:tcPr>
            <w:tcW w:w="850" w:type="dxa"/>
          </w:tcPr>
          <w:p w14:paraId="74B80D93" w14:textId="77777777" w:rsidR="00E65299" w:rsidRPr="00DA3BDA" w:rsidRDefault="00E65299" w:rsidP="00C442CE">
            <w:pPr>
              <w:pStyle w:val="TableCopy"/>
            </w:pPr>
            <w:r w:rsidRPr="00DA3BDA">
              <w:t>16.6%</w:t>
            </w:r>
          </w:p>
          <w:p w14:paraId="53EDB703" w14:textId="77777777" w:rsidR="00E65299" w:rsidRDefault="00E65299" w:rsidP="00395E47">
            <w:pPr>
              <w:pStyle w:val="TablecopyTotalsTables"/>
              <w:jc w:val="right"/>
            </w:pPr>
          </w:p>
        </w:tc>
        <w:tc>
          <w:tcPr>
            <w:tcW w:w="851" w:type="dxa"/>
          </w:tcPr>
          <w:p w14:paraId="6192DC9B" w14:textId="77777777" w:rsidR="00E65299" w:rsidRPr="00DA3BDA" w:rsidRDefault="00E65299" w:rsidP="00C442CE">
            <w:pPr>
              <w:pStyle w:val="TableCopy"/>
            </w:pPr>
            <w:r w:rsidRPr="00DA3BDA">
              <w:t>14.7%</w:t>
            </w:r>
          </w:p>
          <w:p w14:paraId="5A262370" w14:textId="77777777" w:rsidR="00E65299" w:rsidRDefault="00E65299" w:rsidP="00395E47">
            <w:pPr>
              <w:pStyle w:val="TablecopyTotalsTables"/>
              <w:jc w:val="right"/>
            </w:pPr>
          </w:p>
        </w:tc>
      </w:tr>
    </w:tbl>
    <w:p w14:paraId="69AD8B36"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535"/>
        <w:gridCol w:w="851"/>
        <w:gridCol w:w="850"/>
        <w:gridCol w:w="851"/>
      </w:tblGrid>
      <w:tr w:rsidR="00E65299" w14:paraId="130BA748" w14:textId="77777777" w:rsidTr="00BF049F">
        <w:trPr>
          <w:trHeight w:val="60"/>
        </w:trPr>
        <w:tc>
          <w:tcPr>
            <w:tcW w:w="4535" w:type="dxa"/>
          </w:tcPr>
          <w:p w14:paraId="41C27BD8" w14:textId="77777777" w:rsidR="00E65299" w:rsidRPr="00F9355A" w:rsidRDefault="00E65299" w:rsidP="00F9355A">
            <w:pPr>
              <w:pStyle w:val="TableHeading"/>
            </w:pPr>
            <w:r w:rsidRPr="00F9355A">
              <w:t>Experienced sexual harassment</w:t>
            </w:r>
          </w:p>
          <w:p w14:paraId="5D15F684" w14:textId="77777777" w:rsidR="00E65299" w:rsidRDefault="00E65299" w:rsidP="00395E47">
            <w:pPr>
              <w:pStyle w:val="TableHeader-MediumWhiteTables"/>
            </w:pPr>
          </w:p>
        </w:tc>
        <w:tc>
          <w:tcPr>
            <w:tcW w:w="851" w:type="dxa"/>
          </w:tcPr>
          <w:p w14:paraId="2E9F191F" w14:textId="77777777" w:rsidR="00E65299" w:rsidRPr="00BF049F" w:rsidRDefault="00E65299" w:rsidP="00BF049F">
            <w:r w:rsidRPr="00BF049F">
              <w:t>2017</w:t>
            </w:r>
          </w:p>
          <w:p w14:paraId="289374B5" w14:textId="77777777" w:rsidR="00E65299" w:rsidRDefault="00E65299" w:rsidP="00395E47">
            <w:pPr>
              <w:pStyle w:val="TableHeader-MediumWhiteTables"/>
              <w:jc w:val="right"/>
            </w:pPr>
          </w:p>
        </w:tc>
        <w:tc>
          <w:tcPr>
            <w:tcW w:w="850" w:type="dxa"/>
          </w:tcPr>
          <w:p w14:paraId="3BF1114E" w14:textId="77777777" w:rsidR="00E65299" w:rsidRPr="00BF049F" w:rsidRDefault="00E65299" w:rsidP="00BF049F">
            <w:r w:rsidRPr="00BF049F">
              <w:t>2018</w:t>
            </w:r>
          </w:p>
          <w:p w14:paraId="2A31B71A" w14:textId="77777777" w:rsidR="00E65299" w:rsidRDefault="00E65299" w:rsidP="00395E47">
            <w:pPr>
              <w:pStyle w:val="TableHeader-MediumWhiteTables"/>
              <w:jc w:val="right"/>
            </w:pPr>
          </w:p>
        </w:tc>
        <w:tc>
          <w:tcPr>
            <w:tcW w:w="851" w:type="dxa"/>
          </w:tcPr>
          <w:p w14:paraId="504A2B26" w14:textId="77777777" w:rsidR="00E65299" w:rsidRPr="00BF049F" w:rsidRDefault="00E65299" w:rsidP="00BF049F">
            <w:r w:rsidRPr="00BF049F">
              <w:t>2019</w:t>
            </w:r>
          </w:p>
          <w:p w14:paraId="48662E51" w14:textId="77777777" w:rsidR="00E65299" w:rsidRDefault="00E65299" w:rsidP="00395E47">
            <w:pPr>
              <w:pStyle w:val="TableHeader-MediumWhiteTables"/>
              <w:jc w:val="right"/>
            </w:pPr>
          </w:p>
        </w:tc>
      </w:tr>
      <w:tr w:rsidR="00E65299" w14:paraId="3D1ABA93" w14:textId="77777777" w:rsidTr="00BF049F">
        <w:trPr>
          <w:trHeight w:val="60"/>
        </w:trPr>
        <w:tc>
          <w:tcPr>
            <w:tcW w:w="4535" w:type="dxa"/>
          </w:tcPr>
          <w:p w14:paraId="411D1E11" w14:textId="2B14AB7F" w:rsidR="00E65299" w:rsidRPr="00DA3BDA" w:rsidRDefault="00E65299" w:rsidP="00C442CE">
            <w:pPr>
              <w:pStyle w:val="TableCopy"/>
            </w:pPr>
            <w:r w:rsidRPr="00DA3BDA">
              <w:t>Water and land management</w:t>
            </w:r>
            <w:r w:rsidR="001B714A" w:rsidRPr="001B714A">
              <w:rPr>
                <w:vertAlign w:val="superscript"/>
              </w:rPr>
              <w:t>56</w:t>
            </w:r>
          </w:p>
          <w:p w14:paraId="151752C3" w14:textId="77777777" w:rsidR="00E65299" w:rsidRDefault="00E65299" w:rsidP="00395E47">
            <w:pPr>
              <w:pStyle w:val="TablecopyTotalsTables"/>
            </w:pPr>
          </w:p>
        </w:tc>
        <w:tc>
          <w:tcPr>
            <w:tcW w:w="851" w:type="dxa"/>
          </w:tcPr>
          <w:p w14:paraId="3ACEBB7C" w14:textId="77777777" w:rsidR="00E65299" w:rsidRPr="00AF427D" w:rsidRDefault="00E65299" w:rsidP="00AF427D">
            <w:pPr>
              <w:pStyle w:val="TableCopy"/>
            </w:pPr>
            <w:r w:rsidRPr="00AF427D">
              <w:t>5.9%</w:t>
            </w:r>
          </w:p>
          <w:p w14:paraId="27FB6A2D" w14:textId="77777777" w:rsidR="00E65299" w:rsidRDefault="00E65299" w:rsidP="00395E47">
            <w:pPr>
              <w:pStyle w:val="TablecopyTables"/>
              <w:jc w:val="right"/>
            </w:pPr>
          </w:p>
        </w:tc>
        <w:tc>
          <w:tcPr>
            <w:tcW w:w="850" w:type="dxa"/>
          </w:tcPr>
          <w:p w14:paraId="732509ED" w14:textId="77777777" w:rsidR="00E65299" w:rsidRPr="00AF427D" w:rsidRDefault="00E65299" w:rsidP="00AF427D">
            <w:pPr>
              <w:pStyle w:val="TableCopy"/>
            </w:pPr>
            <w:r w:rsidRPr="00AF427D">
              <w:t>8.1%</w:t>
            </w:r>
          </w:p>
          <w:p w14:paraId="6EFAB12C" w14:textId="77777777" w:rsidR="00E65299" w:rsidRDefault="00E65299" w:rsidP="00395E47">
            <w:pPr>
              <w:pStyle w:val="TablecopyTables"/>
              <w:jc w:val="right"/>
            </w:pPr>
          </w:p>
        </w:tc>
        <w:tc>
          <w:tcPr>
            <w:tcW w:w="851" w:type="dxa"/>
          </w:tcPr>
          <w:p w14:paraId="226BCA5D" w14:textId="77777777" w:rsidR="00E65299" w:rsidRPr="00AF427D" w:rsidRDefault="00E65299" w:rsidP="00AF427D">
            <w:pPr>
              <w:pStyle w:val="TableCopy"/>
            </w:pPr>
            <w:r w:rsidRPr="00AF427D">
              <w:t>4.7%</w:t>
            </w:r>
          </w:p>
          <w:p w14:paraId="1C3F227C" w14:textId="77777777" w:rsidR="00E65299" w:rsidRDefault="00E65299" w:rsidP="00395E47">
            <w:pPr>
              <w:pStyle w:val="TablecopyTables"/>
              <w:jc w:val="right"/>
            </w:pPr>
          </w:p>
        </w:tc>
      </w:tr>
      <w:tr w:rsidR="00E65299" w14:paraId="017CA4B7" w14:textId="77777777" w:rsidTr="00BF049F">
        <w:trPr>
          <w:trHeight w:val="60"/>
        </w:trPr>
        <w:tc>
          <w:tcPr>
            <w:tcW w:w="4535" w:type="dxa"/>
          </w:tcPr>
          <w:p w14:paraId="457476D7" w14:textId="77777777" w:rsidR="00E65299" w:rsidRPr="00DA3BDA" w:rsidRDefault="00E65299" w:rsidP="00C442CE">
            <w:pPr>
              <w:pStyle w:val="TableCopy"/>
            </w:pPr>
            <w:r w:rsidRPr="00DA3BDA">
              <w:t>TAFE and other education</w:t>
            </w:r>
          </w:p>
          <w:p w14:paraId="1FFFDCFD" w14:textId="77777777" w:rsidR="00E65299" w:rsidRDefault="00E65299" w:rsidP="00395E47">
            <w:pPr>
              <w:pStyle w:val="TablecopyTotalsTables"/>
            </w:pPr>
          </w:p>
        </w:tc>
        <w:tc>
          <w:tcPr>
            <w:tcW w:w="851" w:type="dxa"/>
          </w:tcPr>
          <w:p w14:paraId="35CDA94E" w14:textId="77777777" w:rsidR="00E65299" w:rsidRPr="00AF427D" w:rsidRDefault="00E65299" w:rsidP="00AF427D">
            <w:pPr>
              <w:pStyle w:val="TableCopy"/>
            </w:pPr>
            <w:r w:rsidRPr="00AF427D">
              <w:t>6.5%</w:t>
            </w:r>
          </w:p>
          <w:p w14:paraId="2DE4F58C" w14:textId="77777777" w:rsidR="00E65299" w:rsidRDefault="00E65299" w:rsidP="00395E47">
            <w:pPr>
              <w:pStyle w:val="TablecopyTables"/>
              <w:jc w:val="right"/>
            </w:pPr>
          </w:p>
        </w:tc>
        <w:tc>
          <w:tcPr>
            <w:tcW w:w="850" w:type="dxa"/>
          </w:tcPr>
          <w:p w14:paraId="43ACB807" w14:textId="77777777" w:rsidR="00E65299" w:rsidRPr="00AF427D" w:rsidRDefault="00E65299" w:rsidP="00AF427D">
            <w:pPr>
              <w:pStyle w:val="TableCopy"/>
            </w:pPr>
            <w:r w:rsidRPr="00AF427D">
              <w:t>7.7%</w:t>
            </w:r>
          </w:p>
          <w:p w14:paraId="541CB8E9" w14:textId="77777777" w:rsidR="00E65299" w:rsidRDefault="00E65299" w:rsidP="00395E47">
            <w:pPr>
              <w:pStyle w:val="TablecopyTables"/>
              <w:jc w:val="right"/>
            </w:pPr>
          </w:p>
        </w:tc>
        <w:tc>
          <w:tcPr>
            <w:tcW w:w="851" w:type="dxa"/>
          </w:tcPr>
          <w:p w14:paraId="6CEEB0B6" w14:textId="77777777" w:rsidR="00E65299" w:rsidRPr="00AF427D" w:rsidRDefault="00E65299" w:rsidP="00AF427D">
            <w:pPr>
              <w:pStyle w:val="TableCopy"/>
            </w:pPr>
            <w:r w:rsidRPr="00AF427D">
              <w:t>6.0%</w:t>
            </w:r>
          </w:p>
          <w:p w14:paraId="1BFE2FCE" w14:textId="77777777" w:rsidR="00E65299" w:rsidRDefault="00E65299" w:rsidP="00395E47">
            <w:pPr>
              <w:pStyle w:val="TablecopyTables"/>
              <w:jc w:val="right"/>
            </w:pPr>
          </w:p>
        </w:tc>
      </w:tr>
      <w:tr w:rsidR="00E65299" w14:paraId="22D88219" w14:textId="77777777" w:rsidTr="00BF049F">
        <w:trPr>
          <w:trHeight w:val="60"/>
        </w:trPr>
        <w:tc>
          <w:tcPr>
            <w:tcW w:w="4535" w:type="dxa"/>
          </w:tcPr>
          <w:p w14:paraId="25C7C0C5" w14:textId="77777777" w:rsidR="00E65299" w:rsidRPr="00DA3BDA" w:rsidRDefault="00E65299" w:rsidP="00C442CE">
            <w:pPr>
              <w:pStyle w:val="TableCopy"/>
            </w:pPr>
            <w:r w:rsidRPr="00DA3BDA">
              <w:t>Creative industries, ﬁnance, transport and other</w:t>
            </w:r>
          </w:p>
          <w:p w14:paraId="7B3B198F" w14:textId="77777777" w:rsidR="00E65299" w:rsidRDefault="00E65299" w:rsidP="00395E47">
            <w:pPr>
              <w:pStyle w:val="TablecopyTotalsTables"/>
            </w:pPr>
          </w:p>
        </w:tc>
        <w:tc>
          <w:tcPr>
            <w:tcW w:w="851" w:type="dxa"/>
          </w:tcPr>
          <w:p w14:paraId="2550800B" w14:textId="77777777" w:rsidR="00E65299" w:rsidRPr="00AF427D" w:rsidRDefault="00E65299" w:rsidP="00AF427D">
            <w:pPr>
              <w:pStyle w:val="TableCopy"/>
            </w:pPr>
            <w:r w:rsidRPr="00AF427D">
              <w:t>11.6%</w:t>
            </w:r>
          </w:p>
          <w:p w14:paraId="1C4CF63F" w14:textId="77777777" w:rsidR="00E65299" w:rsidRDefault="00E65299" w:rsidP="00395E47">
            <w:pPr>
              <w:pStyle w:val="TablecopyTables"/>
              <w:jc w:val="right"/>
            </w:pPr>
          </w:p>
        </w:tc>
        <w:tc>
          <w:tcPr>
            <w:tcW w:w="850" w:type="dxa"/>
          </w:tcPr>
          <w:p w14:paraId="4F8F96F8" w14:textId="77777777" w:rsidR="00E65299" w:rsidRPr="00AF427D" w:rsidRDefault="00E65299" w:rsidP="00AF427D">
            <w:pPr>
              <w:pStyle w:val="TableCopy"/>
            </w:pPr>
            <w:r w:rsidRPr="00AF427D">
              <w:t>8.7%</w:t>
            </w:r>
          </w:p>
          <w:p w14:paraId="529F77E4" w14:textId="77777777" w:rsidR="00E65299" w:rsidRDefault="00E65299" w:rsidP="00395E47">
            <w:pPr>
              <w:pStyle w:val="TablecopyTables"/>
              <w:jc w:val="right"/>
            </w:pPr>
          </w:p>
        </w:tc>
        <w:tc>
          <w:tcPr>
            <w:tcW w:w="851" w:type="dxa"/>
          </w:tcPr>
          <w:p w14:paraId="4AC750D3" w14:textId="77777777" w:rsidR="00E65299" w:rsidRPr="00AF427D" w:rsidRDefault="00E65299" w:rsidP="00AF427D">
            <w:pPr>
              <w:pStyle w:val="TableCopy"/>
            </w:pPr>
            <w:r w:rsidRPr="00AF427D">
              <w:t>7.7%</w:t>
            </w:r>
          </w:p>
          <w:p w14:paraId="5B74972D" w14:textId="77777777" w:rsidR="00E65299" w:rsidRDefault="00E65299" w:rsidP="00395E47">
            <w:pPr>
              <w:pStyle w:val="TablecopyTables"/>
              <w:jc w:val="right"/>
            </w:pPr>
          </w:p>
        </w:tc>
      </w:tr>
      <w:tr w:rsidR="00E65299" w14:paraId="1D1F05B9" w14:textId="77777777" w:rsidTr="00BF049F">
        <w:trPr>
          <w:trHeight w:val="60"/>
        </w:trPr>
        <w:tc>
          <w:tcPr>
            <w:tcW w:w="4535" w:type="dxa"/>
          </w:tcPr>
          <w:p w14:paraId="6703D05F" w14:textId="77777777" w:rsidR="00E65299" w:rsidRPr="00DA3BDA" w:rsidRDefault="00E65299" w:rsidP="00C442CE">
            <w:pPr>
              <w:pStyle w:val="TableCopy"/>
            </w:pPr>
            <w:r w:rsidRPr="00DA3BDA">
              <w:t>Victorian Public Service</w:t>
            </w:r>
          </w:p>
          <w:p w14:paraId="185DBDCE" w14:textId="77777777" w:rsidR="00E65299" w:rsidRDefault="00E65299" w:rsidP="00395E47">
            <w:pPr>
              <w:pStyle w:val="TablecopyTotalsTables"/>
            </w:pPr>
          </w:p>
        </w:tc>
        <w:tc>
          <w:tcPr>
            <w:tcW w:w="851" w:type="dxa"/>
          </w:tcPr>
          <w:p w14:paraId="5F4753E3" w14:textId="77777777" w:rsidR="00E65299" w:rsidRPr="00AF427D" w:rsidRDefault="00E65299" w:rsidP="00AF427D">
            <w:pPr>
              <w:pStyle w:val="TableCopy"/>
            </w:pPr>
            <w:r w:rsidRPr="00AF427D">
              <w:t>10.0%</w:t>
            </w:r>
          </w:p>
          <w:p w14:paraId="4E6A1351" w14:textId="77777777" w:rsidR="00E65299" w:rsidRDefault="00E65299" w:rsidP="00395E47">
            <w:pPr>
              <w:pStyle w:val="TablecopyTables"/>
              <w:jc w:val="right"/>
            </w:pPr>
          </w:p>
        </w:tc>
        <w:tc>
          <w:tcPr>
            <w:tcW w:w="850" w:type="dxa"/>
          </w:tcPr>
          <w:p w14:paraId="5673DAD3" w14:textId="77777777" w:rsidR="00E65299" w:rsidRPr="00AF427D" w:rsidRDefault="00E65299" w:rsidP="00AF427D">
            <w:pPr>
              <w:pStyle w:val="TableCopy"/>
            </w:pPr>
            <w:r w:rsidRPr="00AF427D">
              <w:t>9.4%</w:t>
            </w:r>
          </w:p>
          <w:p w14:paraId="359EA6AC" w14:textId="77777777" w:rsidR="00E65299" w:rsidRDefault="00E65299" w:rsidP="00395E47">
            <w:pPr>
              <w:pStyle w:val="TablecopyTables"/>
              <w:jc w:val="right"/>
            </w:pPr>
          </w:p>
        </w:tc>
        <w:tc>
          <w:tcPr>
            <w:tcW w:w="851" w:type="dxa"/>
          </w:tcPr>
          <w:p w14:paraId="226CDC0B" w14:textId="77777777" w:rsidR="00E65299" w:rsidRPr="00AF427D" w:rsidRDefault="00E65299" w:rsidP="00AF427D">
            <w:pPr>
              <w:pStyle w:val="TableCopy"/>
            </w:pPr>
            <w:r w:rsidRPr="00AF427D">
              <w:t>7.6%</w:t>
            </w:r>
          </w:p>
          <w:p w14:paraId="45425761" w14:textId="77777777" w:rsidR="00E65299" w:rsidRDefault="00E65299" w:rsidP="00395E47">
            <w:pPr>
              <w:pStyle w:val="TablecopyTables"/>
              <w:jc w:val="right"/>
            </w:pPr>
          </w:p>
        </w:tc>
      </w:tr>
      <w:tr w:rsidR="00E65299" w14:paraId="155842D3" w14:textId="77777777" w:rsidTr="00BF049F">
        <w:trPr>
          <w:trHeight w:val="60"/>
        </w:trPr>
        <w:tc>
          <w:tcPr>
            <w:tcW w:w="4535" w:type="dxa"/>
          </w:tcPr>
          <w:p w14:paraId="4A2B49BF" w14:textId="77777777" w:rsidR="00E65299" w:rsidRPr="00DA3BDA" w:rsidRDefault="00E65299" w:rsidP="00C442CE">
            <w:pPr>
              <w:pStyle w:val="TableCopy"/>
            </w:pPr>
            <w:r w:rsidRPr="00DA3BDA">
              <w:t>Public health care</w:t>
            </w:r>
          </w:p>
          <w:p w14:paraId="79B8FF6C" w14:textId="77777777" w:rsidR="00E65299" w:rsidRDefault="00E65299" w:rsidP="00395E47">
            <w:pPr>
              <w:pStyle w:val="TablecopyTotalsTables"/>
            </w:pPr>
          </w:p>
        </w:tc>
        <w:tc>
          <w:tcPr>
            <w:tcW w:w="851" w:type="dxa"/>
          </w:tcPr>
          <w:p w14:paraId="492BC6AC" w14:textId="77777777" w:rsidR="00E65299" w:rsidRPr="00AF427D" w:rsidRDefault="00E65299" w:rsidP="00AF427D">
            <w:pPr>
              <w:pStyle w:val="TableCopy"/>
            </w:pPr>
            <w:r w:rsidRPr="00AF427D">
              <w:t>10.3%</w:t>
            </w:r>
          </w:p>
          <w:p w14:paraId="2F7198D1" w14:textId="77777777" w:rsidR="00E65299" w:rsidRDefault="00E65299" w:rsidP="00395E47">
            <w:pPr>
              <w:pStyle w:val="TablecopyTables"/>
              <w:jc w:val="right"/>
            </w:pPr>
          </w:p>
        </w:tc>
        <w:tc>
          <w:tcPr>
            <w:tcW w:w="850" w:type="dxa"/>
          </w:tcPr>
          <w:p w14:paraId="340045B8" w14:textId="77777777" w:rsidR="00E65299" w:rsidRPr="00AF427D" w:rsidRDefault="00E65299" w:rsidP="00AF427D">
            <w:pPr>
              <w:pStyle w:val="TableCopy"/>
            </w:pPr>
            <w:r w:rsidRPr="00AF427D">
              <w:t>10.4%</w:t>
            </w:r>
          </w:p>
          <w:p w14:paraId="097F7BBD" w14:textId="77777777" w:rsidR="00E65299" w:rsidRDefault="00E65299" w:rsidP="00395E47">
            <w:pPr>
              <w:pStyle w:val="TablecopyTables"/>
              <w:jc w:val="right"/>
            </w:pPr>
          </w:p>
        </w:tc>
        <w:tc>
          <w:tcPr>
            <w:tcW w:w="851" w:type="dxa"/>
          </w:tcPr>
          <w:p w14:paraId="7ABAB79B" w14:textId="77777777" w:rsidR="00E65299" w:rsidRPr="00AF427D" w:rsidRDefault="00E65299" w:rsidP="00AF427D">
            <w:pPr>
              <w:pStyle w:val="TableCopy"/>
            </w:pPr>
            <w:r w:rsidRPr="00AF427D">
              <w:t>9.1%</w:t>
            </w:r>
          </w:p>
          <w:p w14:paraId="6822AD1E" w14:textId="77777777" w:rsidR="00E65299" w:rsidRDefault="00E65299" w:rsidP="00395E47">
            <w:pPr>
              <w:pStyle w:val="TablecopyTables"/>
              <w:jc w:val="right"/>
            </w:pPr>
          </w:p>
        </w:tc>
      </w:tr>
      <w:tr w:rsidR="00E65299" w14:paraId="686F9261" w14:textId="77777777" w:rsidTr="00BF049F">
        <w:trPr>
          <w:trHeight w:val="60"/>
        </w:trPr>
        <w:tc>
          <w:tcPr>
            <w:tcW w:w="4535" w:type="dxa"/>
          </w:tcPr>
          <w:p w14:paraId="760853D8" w14:textId="77777777" w:rsidR="00E65299" w:rsidRPr="00DA3BDA" w:rsidRDefault="00E65299" w:rsidP="00C442CE">
            <w:pPr>
              <w:pStyle w:val="TableCopy"/>
            </w:pPr>
            <w:r w:rsidRPr="00DA3BDA">
              <w:t>Police and emergency services</w:t>
            </w:r>
          </w:p>
          <w:p w14:paraId="38857257" w14:textId="77777777" w:rsidR="00E65299" w:rsidRDefault="00E65299" w:rsidP="00395E47">
            <w:pPr>
              <w:pStyle w:val="TablecopyTotalsTables"/>
            </w:pPr>
          </w:p>
        </w:tc>
        <w:tc>
          <w:tcPr>
            <w:tcW w:w="851" w:type="dxa"/>
          </w:tcPr>
          <w:p w14:paraId="72804A98" w14:textId="77777777" w:rsidR="00E65299" w:rsidRPr="00AF427D" w:rsidRDefault="00E65299" w:rsidP="00AF427D">
            <w:pPr>
              <w:pStyle w:val="TableCopy"/>
            </w:pPr>
            <w:r w:rsidRPr="00AF427D">
              <w:t>11.7%</w:t>
            </w:r>
          </w:p>
          <w:p w14:paraId="3EBAA500" w14:textId="77777777" w:rsidR="00E65299" w:rsidRDefault="00E65299" w:rsidP="00395E47">
            <w:pPr>
              <w:pStyle w:val="TablecopyTables"/>
              <w:jc w:val="right"/>
            </w:pPr>
          </w:p>
        </w:tc>
        <w:tc>
          <w:tcPr>
            <w:tcW w:w="850" w:type="dxa"/>
          </w:tcPr>
          <w:p w14:paraId="1958CD8A" w14:textId="77777777" w:rsidR="00E65299" w:rsidRPr="00AF427D" w:rsidRDefault="00E65299" w:rsidP="00AF427D">
            <w:pPr>
              <w:pStyle w:val="TableCopy"/>
            </w:pPr>
            <w:r w:rsidRPr="00AF427D">
              <w:t>11.7%</w:t>
            </w:r>
          </w:p>
          <w:p w14:paraId="7ED1E71E" w14:textId="77777777" w:rsidR="00E65299" w:rsidRDefault="00E65299" w:rsidP="00395E47">
            <w:pPr>
              <w:pStyle w:val="TablecopyTables"/>
              <w:jc w:val="right"/>
            </w:pPr>
          </w:p>
        </w:tc>
        <w:tc>
          <w:tcPr>
            <w:tcW w:w="851" w:type="dxa"/>
          </w:tcPr>
          <w:p w14:paraId="559C6EBF" w14:textId="77777777" w:rsidR="00E65299" w:rsidRPr="00AF427D" w:rsidRDefault="00E65299" w:rsidP="00AF427D">
            <w:pPr>
              <w:pStyle w:val="TableCopy"/>
            </w:pPr>
            <w:r w:rsidRPr="00AF427D">
              <w:t>9.9%</w:t>
            </w:r>
          </w:p>
          <w:p w14:paraId="6D51712C" w14:textId="77777777" w:rsidR="00E65299" w:rsidRDefault="00E65299" w:rsidP="00395E47">
            <w:pPr>
              <w:pStyle w:val="TablecopyTables"/>
              <w:jc w:val="right"/>
            </w:pPr>
          </w:p>
        </w:tc>
      </w:tr>
      <w:tr w:rsidR="00E65299" w14:paraId="7B47E1A7" w14:textId="77777777" w:rsidTr="00BF049F">
        <w:trPr>
          <w:trHeight w:val="60"/>
        </w:trPr>
        <w:tc>
          <w:tcPr>
            <w:tcW w:w="4535" w:type="dxa"/>
          </w:tcPr>
          <w:p w14:paraId="1B4F7493" w14:textId="77777777" w:rsidR="00E65299" w:rsidRPr="00DA3BDA" w:rsidRDefault="00E65299" w:rsidP="00C442CE">
            <w:pPr>
              <w:pStyle w:val="TableCopy"/>
            </w:pPr>
            <w:r w:rsidRPr="00DA3BDA">
              <w:t>Overall public sector</w:t>
            </w:r>
          </w:p>
          <w:p w14:paraId="5237DD01" w14:textId="77777777" w:rsidR="00E65299" w:rsidRDefault="00E65299" w:rsidP="00395E47">
            <w:pPr>
              <w:pStyle w:val="TablecopyTotalsTables"/>
            </w:pPr>
          </w:p>
        </w:tc>
        <w:tc>
          <w:tcPr>
            <w:tcW w:w="851" w:type="dxa"/>
          </w:tcPr>
          <w:p w14:paraId="442652A5" w14:textId="77777777" w:rsidR="00E65299" w:rsidRPr="00DA3BDA" w:rsidRDefault="00E65299" w:rsidP="00C442CE">
            <w:pPr>
              <w:pStyle w:val="TableCopy"/>
            </w:pPr>
            <w:r w:rsidRPr="00DA3BDA">
              <w:t>10.3%</w:t>
            </w:r>
          </w:p>
          <w:p w14:paraId="0D3D5145" w14:textId="77777777" w:rsidR="00E65299" w:rsidRDefault="00E65299" w:rsidP="00395E47">
            <w:pPr>
              <w:pStyle w:val="TablecopyTotalsTables"/>
              <w:jc w:val="right"/>
            </w:pPr>
          </w:p>
        </w:tc>
        <w:tc>
          <w:tcPr>
            <w:tcW w:w="850" w:type="dxa"/>
          </w:tcPr>
          <w:p w14:paraId="046388EE" w14:textId="77777777" w:rsidR="00E65299" w:rsidRPr="00DA3BDA" w:rsidRDefault="00E65299" w:rsidP="00C442CE">
            <w:pPr>
              <w:pStyle w:val="TableCopy"/>
            </w:pPr>
            <w:r w:rsidRPr="00DA3BDA">
              <w:t>10.1%</w:t>
            </w:r>
          </w:p>
          <w:p w14:paraId="7988C329" w14:textId="77777777" w:rsidR="00E65299" w:rsidRDefault="00E65299" w:rsidP="00395E47">
            <w:pPr>
              <w:pStyle w:val="TablecopyTotalsTables"/>
              <w:jc w:val="right"/>
            </w:pPr>
          </w:p>
        </w:tc>
        <w:tc>
          <w:tcPr>
            <w:tcW w:w="851" w:type="dxa"/>
          </w:tcPr>
          <w:p w14:paraId="0EB3FEA6" w14:textId="77777777" w:rsidR="00E65299" w:rsidRPr="00DA3BDA" w:rsidRDefault="00E65299" w:rsidP="00C442CE">
            <w:pPr>
              <w:pStyle w:val="TableCopy"/>
            </w:pPr>
            <w:r w:rsidRPr="00DA3BDA">
              <w:t>8.5%</w:t>
            </w:r>
          </w:p>
          <w:p w14:paraId="2A3CD86F" w14:textId="77777777" w:rsidR="00E65299" w:rsidRDefault="00E65299" w:rsidP="00395E47">
            <w:pPr>
              <w:pStyle w:val="TablecopyTotalsTables"/>
              <w:jc w:val="right"/>
            </w:pPr>
          </w:p>
        </w:tc>
      </w:tr>
    </w:tbl>
    <w:p w14:paraId="0FA8C0E0" w14:textId="77777777" w:rsidR="00E65299" w:rsidRDefault="00E65299" w:rsidP="00B32034">
      <w:pPr>
        <w:pStyle w:val="Heading4"/>
      </w:pPr>
    </w:p>
    <w:p w14:paraId="57FC18EE" w14:textId="77777777" w:rsidR="00E65299" w:rsidRDefault="00E65299" w:rsidP="003070B8">
      <w:pPr>
        <w:pStyle w:val="Source"/>
      </w:pPr>
      <w:r w:rsidRPr="007A437E">
        <w:t xml:space="preserve">Source: </w:t>
      </w:r>
      <w:r w:rsidRPr="00DA3BDA">
        <w:t>People Matter Survey</w:t>
      </w:r>
      <w:r w:rsidRPr="007A437E">
        <w:t xml:space="preserve"> 2019</w:t>
      </w:r>
    </w:p>
    <w:p w14:paraId="7D554E34" w14:textId="77777777" w:rsidR="00E65299" w:rsidRDefault="00E65299" w:rsidP="00E65299">
      <w:pPr>
        <w:pStyle w:val="BodyText"/>
      </w:pPr>
      <w:r>
        <w:t xml:space="preserve">The majority of respondents who reported experiencing bullying and sexual harassment said this </w:t>
      </w:r>
      <w:proofErr w:type="spellStart"/>
      <w:r>
        <w:t>behaviour</w:t>
      </w:r>
      <w:proofErr w:type="spellEnd"/>
      <w:r>
        <w:t xml:space="preserve"> was carried out by colleagues. Consistent with the under-reporting through formal channels observed for other negative </w:t>
      </w:r>
      <w:proofErr w:type="spellStart"/>
      <w:r>
        <w:t>behaviours</w:t>
      </w:r>
      <w:proofErr w:type="spellEnd"/>
      <w:r>
        <w:t xml:space="preserve">, just one in ten respondents who experienced bullying and less than one in twenty respondents who experienced sexual harassment reported that they submitted a formal complaint. The main reason respondents did not submit a formal complaint was that they thought it would not make a difference. There is clearly room for public sector </w:t>
      </w:r>
      <w:proofErr w:type="spellStart"/>
      <w:r>
        <w:t>organisations</w:t>
      </w:r>
      <w:proofErr w:type="spellEnd"/>
      <w:r>
        <w:t xml:space="preserve"> to further improve policies and processes for the submission and handling of complaints and grievances.</w:t>
      </w:r>
    </w:p>
    <w:p w14:paraId="4CA628BC" w14:textId="77777777" w:rsidR="00E65299" w:rsidRDefault="00E65299" w:rsidP="00E65299">
      <w:pPr>
        <w:pStyle w:val="BodyText"/>
      </w:pPr>
      <w:r>
        <w:t xml:space="preserve">Responses relating to aggressive or violent </w:t>
      </w:r>
      <w:proofErr w:type="spellStart"/>
      <w:r>
        <w:t>behaviour</w:t>
      </w:r>
      <w:proofErr w:type="spellEnd"/>
      <w:r>
        <w:t xml:space="preserve"> at work were collected for the first time in 2019. Almost one in five respondents reported that they had experienced such </w:t>
      </w:r>
      <w:proofErr w:type="spellStart"/>
      <w:r>
        <w:t>behaviour</w:t>
      </w:r>
      <w:proofErr w:type="spellEnd"/>
      <w:r>
        <w:t xml:space="preserve">. Table 6.13 shows that aggressive or violent </w:t>
      </w:r>
      <w:proofErr w:type="spellStart"/>
      <w:r>
        <w:t>behaviour</w:t>
      </w:r>
      <w:proofErr w:type="spellEnd"/>
      <w:r>
        <w:t xml:space="preserve"> is </w:t>
      </w:r>
      <w:r>
        <w:lastRenderedPageBreak/>
        <w:t xml:space="preserve">more frequently experienced by employees in police, emergency services and health care </w:t>
      </w:r>
      <w:proofErr w:type="spellStart"/>
      <w:r>
        <w:t>organisations</w:t>
      </w:r>
      <w:proofErr w:type="spellEnd"/>
      <w:r>
        <w:t xml:space="preserve">. In these </w:t>
      </w:r>
      <w:proofErr w:type="spellStart"/>
      <w:r>
        <w:t>organisations</w:t>
      </w:r>
      <w:proofErr w:type="spellEnd"/>
      <w:r>
        <w:t xml:space="preserve"> </w:t>
      </w:r>
      <w:r>
        <w:rPr>
          <w:spacing w:val="0"/>
        </w:rPr>
        <w:t xml:space="preserve">one in four respondents indicated having experienced aggressive or violent </w:t>
      </w:r>
      <w:proofErr w:type="spellStart"/>
      <w:r>
        <w:rPr>
          <w:spacing w:val="0"/>
        </w:rPr>
        <w:t>behaviour</w:t>
      </w:r>
      <w:proofErr w:type="spellEnd"/>
      <w:r>
        <w:rPr>
          <w:spacing w:val="0"/>
        </w:rPr>
        <w:t xml:space="preserve"> </w:t>
      </w:r>
      <w:r>
        <w:t>at work.</w:t>
      </w:r>
    </w:p>
    <w:p w14:paraId="1D759A47" w14:textId="77777777" w:rsidR="00E65299" w:rsidRDefault="00E65299" w:rsidP="00E0007E">
      <w:pPr>
        <w:pStyle w:val="Captions"/>
      </w:pPr>
      <w:r>
        <w:t xml:space="preserve">Table 6.13 </w:t>
      </w:r>
      <w:r w:rsidRPr="007A437E">
        <w:t>Incidence of aggression or violent behaviour by industry group, 2019</w:t>
      </w:r>
    </w:p>
    <w:tbl>
      <w:tblPr>
        <w:tblStyle w:val="TableGridLight"/>
        <w:tblW w:w="0" w:type="auto"/>
        <w:tblLayout w:type="fixed"/>
        <w:tblLook w:val="04A0" w:firstRow="1" w:lastRow="0" w:firstColumn="1" w:lastColumn="0" w:noHBand="0" w:noVBand="1"/>
      </w:tblPr>
      <w:tblGrid>
        <w:gridCol w:w="4535"/>
        <w:gridCol w:w="851"/>
      </w:tblGrid>
      <w:tr w:rsidR="00E65299" w14:paraId="47129640" w14:textId="77777777" w:rsidTr="00BF049F">
        <w:trPr>
          <w:trHeight w:val="60"/>
        </w:trPr>
        <w:tc>
          <w:tcPr>
            <w:tcW w:w="4535" w:type="dxa"/>
          </w:tcPr>
          <w:p w14:paraId="43AC5170" w14:textId="77777777" w:rsidR="00E65299" w:rsidRPr="00F9355A" w:rsidRDefault="00E65299" w:rsidP="00F9355A">
            <w:pPr>
              <w:pStyle w:val="TableHeading"/>
            </w:pPr>
            <w:r w:rsidRPr="00F9355A">
              <w:t xml:space="preserve">Experienced aggression or violent </w:t>
            </w:r>
            <w:proofErr w:type="spellStart"/>
            <w:r w:rsidRPr="00F9355A">
              <w:t>behaviour</w:t>
            </w:r>
            <w:proofErr w:type="spellEnd"/>
          </w:p>
          <w:p w14:paraId="44BCFFA4" w14:textId="77777777" w:rsidR="00E65299" w:rsidRDefault="00E65299" w:rsidP="00395E47">
            <w:pPr>
              <w:pStyle w:val="TableHeader-MediumWhiteTables"/>
            </w:pPr>
          </w:p>
        </w:tc>
        <w:tc>
          <w:tcPr>
            <w:tcW w:w="851" w:type="dxa"/>
          </w:tcPr>
          <w:p w14:paraId="21A81B22" w14:textId="77777777" w:rsidR="00E65299" w:rsidRPr="00BF049F" w:rsidRDefault="00E65299" w:rsidP="00BF049F">
            <w:r w:rsidRPr="00BF049F">
              <w:t>2019</w:t>
            </w:r>
          </w:p>
          <w:p w14:paraId="4925B80D" w14:textId="77777777" w:rsidR="00E65299" w:rsidRDefault="00E65299" w:rsidP="00395E47">
            <w:pPr>
              <w:pStyle w:val="TableHeader-MediumWhiteTables"/>
              <w:jc w:val="right"/>
            </w:pPr>
          </w:p>
        </w:tc>
      </w:tr>
      <w:tr w:rsidR="00E65299" w14:paraId="400C2330" w14:textId="77777777" w:rsidTr="00BF049F">
        <w:trPr>
          <w:trHeight w:val="60"/>
        </w:trPr>
        <w:tc>
          <w:tcPr>
            <w:tcW w:w="4535" w:type="dxa"/>
          </w:tcPr>
          <w:p w14:paraId="2F1AF2B0" w14:textId="77777777" w:rsidR="00E65299" w:rsidRPr="00DA3BDA" w:rsidRDefault="00E65299" w:rsidP="00C442CE">
            <w:pPr>
              <w:pStyle w:val="TableCopy"/>
            </w:pPr>
            <w:r w:rsidRPr="00DA3BDA">
              <w:t>Water and land management</w:t>
            </w:r>
          </w:p>
          <w:p w14:paraId="37DD10D2" w14:textId="77777777" w:rsidR="00E65299" w:rsidRDefault="00E65299" w:rsidP="00395E47">
            <w:pPr>
              <w:pStyle w:val="TablecopyTotalsTables"/>
            </w:pPr>
          </w:p>
        </w:tc>
        <w:tc>
          <w:tcPr>
            <w:tcW w:w="851" w:type="dxa"/>
          </w:tcPr>
          <w:p w14:paraId="36DB1BAF" w14:textId="77777777" w:rsidR="00E65299" w:rsidRPr="00AF427D" w:rsidRDefault="00E65299" w:rsidP="00AF427D">
            <w:pPr>
              <w:pStyle w:val="TableCopy"/>
            </w:pPr>
            <w:r w:rsidRPr="00AF427D">
              <w:t>5%</w:t>
            </w:r>
          </w:p>
          <w:p w14:paraId="0EC1E8C9" w14:textId="77777777" w:rsidR="00E65299" w:rsidRDefault="00E65299" w:rsidP="00395E47">
            <w:pPr>
              <w:pStyle w:val="TablecopyTables"/>
              <w:jc w:val="right"/>
            </w:pPr>
          </w:p>
        </w:tc>
      </w:tr>
      <w:tr w:rsidR="00E65299" w14:paraId="1BAE11BB" w14:textId="77777777" w:rsidTr="00BF049F">
        <w:trPr>
          <w:trHeight w:val="60"/>
        </w:trPr>
        <w:tc>
          <w:tcPr>
            <w:tcW w:w="4535" w:type="dxa"/>
          </w:tcPr>
          <w:p w14:paraId="2CAEBCCF" w14:textId="77777777" w:rsidR="00E65299" w:rsidRPr="00DA3BDA" w:rsidRDefault="00E65299" w:rsidP="00C442CE">
            <w:pPr>
              <w:pStyle w:val="TableCopy"/>
            </w:pPr>
            <w:r w:rsidRPr="00DA3BDA">
              <w:t>Creative industries, ﬁnance, transport and other</w:t>
            </w:r>
          </w:p>
          <w:p w14:paraId="468E18E8" w14:textId="77777777" w:rsidR="00E65299" w:rsidRDefault="00E65299" w:rsidP="00395E47">
            <w:pPr>
              <w:pStyle w:val="TablecopyTotalsTables"/>
            </w:pPr>
          </w:p>
        </w:tc>
        <w:tc>
          <w:tcPr>
            <w:tcW w:w="851" w:type="dxa"/>
          </w:tcPr>
          <w:p w14:paraId="545E4F9A" w14:textId="77777777" w:rsidR="00E65299" w:rsidRPr="00AF427D" w:rsidRDefault="00E65299" w:rsidP="00AF427D">
            <w:pPr>
              <w:pStyle w:val="TableCopy"/>
            </w:pPr>
            <w:r w:rsidRPr="00AF427D">
              <w:t>9%</w:t>
            </w:r>
          </w:p>
          <w:p w14:paraId="4120A02F" w14:textId="77777777" w:rsidR="00E65299" w:rsidRDefault="00E65299" w:rsidP="00395E47">
            <w:pPr>
              <w:pStyle w:val="TablecopyTables"/>
              <w:jc w:val="right"/>
            </w:pPr>
          </w:p>
        </w:tc>
      </w:tr>
      <w:tr w:rsidR="00E65299" w14:paraId="666FEA82" w14:textId="77777777" w:rsidTr="00BF049F">
        <w:trPr>
          <w:trHeight w:val="60"/>
        </w:trPr>
        <w:tc>
          <w:tcPr>
            <w:tcW w:w="4535" w:type="dxa"/>
          </w:tcPr>
          <w:p w14:paraId="7FEAE090" w14:textId="77777777" w:rsidR="00E65299" w:rsidRPr="00DA3BDA" w:rsidRDefault="00E65299" w:rsidP="00C442CE">
            <w:pPr>
              <w:pStyle w:val="TableCopy"/>
            </w:pPr>
            <w:r w:rsidRPr="00DA3BDA">
              <w:t>TAFE and other education</w:t>
            </w:r>
          </w:p>
          <w:p w14:paraId="70B5E5E7" w14:textId="77777777" w:rsidR="00E65299" w:rsidRDefault="00E65299" w:rsidP="00395E47">
            <w:pPr>
              <w:pStyle w:val="TablecopyTotalsTables"/>
            </w:pPr>
          </w:p>
        </w:tc>
        <w:tc>
          <w:tcPr>
            <w:tcW w:w="851" w:type="dxa"/>
          </w:tcPr>
          <w:p w14:paraId="0D41B6D9" w14:textId="77777777" w:rsidR="00E65299" w:rsidRPr="00AF427D" w:rsidRDefault="00E65299" w:rsidP="00AF427D">
            <w:pPr>
              <w:pStyle w:val="TableCopy"/>
            </w:pPr>
            <w:r w:rsidRPr="00AF427D">
              <w:t>10%</w:t>
            </w:r>
          </w:p>
          <w:p w14:paraId="2D1053E9" w14:textId="77777777" w:rsidR="00E65299" w:rsidRDefault="00E65299" w:rsidP="00395E47">
            <w:pPr>
              <w:pStyle w:val="TablecopyTables"/>
              <w:jc w:val="right"/>
            </w:pPr>
          </w:p>
        </w:tc>
      </w:tr>
      <w:tr w:rsidR="00E65299" w14:paraId="40FEA105" w14:textId="77777777" w:rsidTr="00BF049F">
        <w:trPr>
          <w:trHeight w:val="60"/>
        </w:trPr>
        <w:tc>
          <w:tcPr>
            <w:tcW w:w="4535" w:type="dxa"/>
          </w:tcPr>
          <w:p w14:paraId="6E846766" w14:textId="77777777" w:rsidR="00E65299" w:rsidRPr="00DA3BDA" w:rsidRDefault="00E65299" w:rsidP="00C442CE">
            <w:pPr>
              <w:pStyle w:val="TableCopy"/>
            </w:pPr>
            <w:r w:rsidRPr="00DA3BDA">
              <w:t>Victorian Public Service</w:t>
            </w:r>
          </w:p>
          <w:p w14:paraId="687F9CA7" w14:textId="77777777" w:rsidR="00E65299" w:rsidRDefault="00E65299" w:rsidP="00395E47">
            <w:pPr>
              <w:pStyle w:val="TablecopyTotalsTables"/>
            </w:pPr>
          </w:p>
        </w:tc>
        <w:tc>
          <w:tcPr>
            <w:tcW w:w="851" w:type="dxa"/>
          </w:tcPr>
          <w:p w14:paraId="02A9A264" w14:textId="77777777" w:rsidR="00E65299" w:rsidRPr="00AF427D" w:rsidRDefault="00E65299" w:rsidP="00AF427D">
            <w:pPr>
              <w:pStyle w:val="TableCopy"/>
            </w:pPr>
            <w:r w:rsidRPr="00AF427D">
              <w:t>11%</w:t>
            </w:r>
          </w:p>
          <w:p w14:paraId="40C78323" w14:textId="77777777" w:rsidR="00E65299" w:rsidRDefault="00E65299" w:rsidP="00395E47">
            <w:pPr>
              <w:pStyle w:val="TablecopyTables"/>
              <w:jc w:val="right"/>
            </w:pPr>
          </w:p>
        </w:tc>
      </w:tr>
      <w:tr w:rsidR="00E65299" w14:paraId="07F855E7" w14:textId="77777777" w:rsidTr="00BF049F">
        <w:trPr>
          <w:trHeight w:val="60"/>
        </w:trPr>
        <w:tc>
          <w:tcPr>
            <w:tcW w:w="4535" w:type="dxa"/>
          </w:tcPr>
          <w:p w14:paraId="03741C5B" w14:textId="77777777" w:rsidR="00E65299" w:rsidRPr="00DA3BDA" w:rsidRDefault="00E65299" w:rsidP="00C442CE">
            <w:pPr>
              <w:pStyle w:val="TableCopy"/>
            </w:pPr>
            <w:r w:rsidRPr="00DA3BDA">
              <w:t>Police and emergency services</w:t>
            </w:r>
          </w:p>
          <w:p w14:paraId="187072E1" w14:textId="77777777" w:rsidR="00E65299" w:rsidRDefault="00E65299" w:rsidP="00395E47">
            <w:pPr>
              <w:pStyle w:val="TablecopyTotalsTables"/>
            </w:pPr>
          </w:p>
        </w:tc>
        <w:tc>
          <w:tcPr>
            <w:tcW w:w="851" w:type="dxa"/>
          </w:tcPr>
          <w:p w14:paraId="2CF3CE79" w14:textId="77777777" w:rsidR="00E65299" w:rsidRPr="00AF427D" w:rsidRDefault="00E65299" w:rsidP="00AF427D">
            <w:pPr>
              <w:pStyle w:val="TableCopy"/>
            </w:pPr>
            <w:r w:rsidRPr="00AF427D">
              <w:t>24%</w:t>
            </w:r>
          </w:p>
          <w:p w14:paraId="2044BC4B" w14:textId="77777777" w:rsidR="00E65299" w:rsidRDefault="00E65299" w:rsidP="00395E47">
            <w:pPr>
              <w:pStyle w:val="TablecopyTables"/>
              <w:jc w:val="right"/>
            </w:pPr>
          </w:p>
        </w:tc>
      </w:tr>
      <w:tr w:rsidR="00E65299" w14:paraId="4FB9D8EA" w14:textId="77777777" w:rsidTr="00BF049F">
        <w:trPr>
          <w:trHeight w:val="60"/>
        </w:trPr>
        <w:tc>
          <w:tcPr>
            <w:tcW w:w="4535" w:type="dxa"/>
          </w:tcPr>
          <w:p w14:paraId="5D042B6D" w14:textId="77777777" w:rsidR="00E65299" w:rsidRPr="00DA3BDA" w:rsidRDefault="00E65299" w:rsidP="00C442CE">
            <w:pPr>
              <w:pStyle w:val="TableCopy"/>
            </w:pPr>
            <w:r w:rsidRPr="00DA3BDA">
              <w:t>Public health care</w:t>
            </w:r>
          </w:p>
          <w:p w14:paraId="0402CA65" w14:textId="77777777" w:rsidR="00E65299" w:rsidRDefault="00E65299" w:rsidP="00395E47">
            <w:pPr>
              <w:pStyle w:val="TablecopyTotalsTables"/>
            </w:pPr>
          </w:p>
        </w:tc>
        <w:tc>
          <w:tcPr>
            <w:tcW w:w="851" w:type="dxa"/>
          </w:tcPr>
          <w:p w14:paraId="7A1B3757" w14:textId="77777777" w:rsidR="00E65299" w:rsidRPr="00AF427D" w:rsidRDefault="00E65299" w:rsidP="00AF427D">
            <w:pPr>
              <w:pStyle w:val="TableCopy"/>
            </w:pPr>
            <w:r w:rsidRPr="00AF427D">
              <w:t>25%</w:t>
            </w:r>
          </w:p>
          <w:p w14:paraId="0126FCB8" w14:textId="77777777" w:rsidR="00E65299" w:rsidRDefault="00E65299" w:rsidP="00395E47">
            <w:pPr>
              <w:pStyle w:val="TablecopyTables"/>
              <w:jc w:val="right"/>
            </w:pPr>
          </w:p>
        </w:tc>
      </w:tr>
      <w:tr w:rsidR="00E65299" w14:paraId="4456D1B5" w14:textId="77777777" w:rsidTr="00BF049F">
        <w:trPr>
          <w:trHeight w:val="60"/>
        </w:trPr>
        <w:tc>
          <w:tcPr>
            <w:tcW w:w="4535" w:type="dxa"/>
          </w:tcPr>
          <w:p w14:paraId="27C35A15" w14:textId="77777777" w:rsidR="00E65299" w:rsidRPr="00DA3BDA" w:rsidRDefault="00E65299" w:rsidP="00C442CE">
            <w:pPr>
              <w:pStyle w:val="TableCopy"/>
            </w:pPr>
            <w:r w:rsidRPr="00DA3BDA">
              <w:t>Overall public sector</w:t>
            </w:r>
          </w:p>
          <w:p w14:paraId="0C63AB1A" w14:textId="77777777" w:rsidR="00E65299" w:rsidRDefault="00E65299" w:rsidP="00395E47">
            <w:pPr>
              <w:pStyle w:val="TablecopyTotalsTables"/>
            </w:pPr>
          </w:p>
        </w:tc>
        <w:tc>
          <w:tcPr>
            <w:tcW w:w="851" w:type="dxa"/>
          </w:tcPr>
          <w:p w14:paraId="66A7C542" w14:textId="77777777" w:rsidR="00E65299" w:rsidRPr="00DA3BDA" w:rsidRDefault="00E65299" w:rsidP="00C442CE">
            <w:pPr>
              <w:pStyle w:val="TableCopy"/>
            </w:pPr>
            <w:r w:rsidRPr="00DA3BDA">
              <w:t>19%</w:t>
            </w:r>
          </w:p>
          <w:p w14:paraId="4D475363" w14:textId="77777777" w:rsidR="00E65299" w:rsidRDefault="00E65299" w:rsidP="00395E47">
            <w:pPr>
              <w:pStyle w:val="TablecopyTotalsTables"/>
              <w:jc w:val="right"/>
            </w:pPr>
          </w:p>
        </w:tc>
      </w:tr>
    </w:tbl>
    <w:p w14:paraId="51B7F74D" w14:textId="77777777" w:rsidR="00E65299" w:rsidRDefault="00E65299" w:rsidP="00B32034">
      <w:pPr>
        <w:pStyle w:val="Heading4"/>
      </w:pPr>
    </w:p>
    <w:p w14:paraId="19972A0E" w14:textId="77777777" w:rsidR="00E65299" w:rsidRPr="00CB5013" w:rsidRDefault="00E65299" w:rsidP="00CB5013">
      <w:pPr>
        <w:pStyle w:val="Source"/>
      </w:pPr>
      <w:r w:rsidRPr="00CB5013">
        <w:t>Source: People Matter Survey 2019</w:t>
      </w:r>
    </w:p>
    <w:p w14:paraId="57350FD6" w14:textId="77777777" w:rsidR="00E65299" w:rsidRPr="00CB5013" w:rsidRDefault="00E65299" w:rsidP="00CB5013">
      <w:pPr>
        <w:pStyle w:val="BodyText"/>
      </w:pPr>
      <w:r w:rsidRPr="00CB5013">
        <w:t xml:space="preserve">Eight in ten reported that clients, customers, patients, stakeholders or members of the public were responsible for the acts of aggressive or violent </w:t>
      </w:r>
      <w:proofErr w:type="spellStart"/>
      <w:r w:rsidRPr="00CB5013">
        <w:t>behaviour</w:t>
      </w:r>
      <w:proofErr w:type="spellEnd"/>
      <w:r w:rsidRPr="00CB5013">
        <w:t xml:space="preserve"> that they experienced. Whereas, two in ten reported experiencing aggression or violence perpetrated by colleagues or managers.</w:t>
      </w:r>
    </w:p>
    <w:p w14:paraId="29AD59CA" w14:textId="77777777" w:rsidR="00E65299" w:rsidRPr="00CB5013" w:rsidRDefault="00E65299" w:rsidP="00CB5013">
      <w:pPr>
        <w:pStyle w:val="BodyText"/>
      </w:pPr>
      <w:r w:rsidRPr="00CB5013">
        <w:t xml:space="preserve">Negative </w:t>
      </w:r>
      <w:proofErr w:type="spellStart"/>
      <w:r w:rsidRPr="00CB5013">
        <w:t>behaviours</w:t>
      </w:r>
      <w:proofErr w:type="spellEnd"/>
      <w:r w:rsidRPr="00CB5013">
        <w:t xml:space="preserve"> were experienced more by some employee groups. Table 6.14 shows that employees with a disability and Aboriginal employees are more likely to experience these negative </w:t>
      </w:r>
      <w:proofErr w:type="spellStart"/>
      <w:r w:rsidRPr="00CB5013">
        <w:t>behaviours</w:t>
      </w:r>
      <w:proofErr w:type="spellEnd"/>
      <w:r w:rsidRPr="00CB5013">
        <w:t>. Women, particularly those younger than 35 years, are more likely to report experiencing sexual harassment or aggression or violence at work.</w:t>
      </w:r>
    </w:p>
    <w:p w14:paraId="7A5A5413" w14:textId="2C007935" w:rsidR="00E65299" w:rsidRDefault="00E65299" w:rsidP="00E0007E">
      <w:pPr>
        <w:pStyle w:val="Captions"/>
      </w:pPr>
      <w:r>
        <w:t>Table 6.14</w:t>
      </w:r>
      <w:r w:rsidR="00CB5013">
        <w:t xml:space="preserve"> </w:t>
      </w:r>
      <w:r w:rsidRPr="007A437E">
        <w:t>Incidence of negative behaviours by employee groups, 2019</w:t>
      </w:r>
    </w:p>
    <w:tbl>
      <w:tblPr>
        <w:tblStyle w:val="TableGridLight"/>
        <w:tblW w:w="0" w:type="auto"/>
        <w:tblLayout w:type="fixed"/>
        <w:tblLook w:val="04A0" w:firstRow="1" w:lastRow="0" w:firstColumn="1" w:lastColumn="0" w:noHBand="0" w:noVBand="1"/>
      </w:tblPr>
      <w:tblGrid>
        <w:gridCol w:w="3118"/>
        <w:gridCol w:w="1417"/>
        <w:gridCol w:w="1418"/>
        <w:gridCol w:w="1417"/>
        <w:gridCol w:w="1417"/>
      </w:tblGrid>
      <w:tr w:rsidR="00E65299" w14:paraId="607B57A0" w14:textId="77777777" w:rsidTr="00BF049F">
        <w:trPr>
          <w:trHeight w:val="60"/>
        </w:trPr>
        <w:tc>
          <w:tcPr>
            <w:tcW w:w="3118" w:type="dxa"/>
          </w:tcPr>
          <w:p w14:paraId="765857DB" w14:textId="77777777" w:rsidR="00E65299" w:rsidRPr="00F9355A" w:rsidRDefault="00E65299" w:rsidP="00F9355A">
            <w:pPr>
              <w:pStyle w:val="TableHeading"/>
            </w:pPr>
            <w:r w:rsidRPr="00F9355A">
              <w:t>Employee group</w:t>
            </w:r>
          </w:p>
          <w:p w14:paraId="362F6F9C" w14:textId="77777777" w:rsidR="00E65299" w:rsidRDefault="00E65299" w:rsidP="00395E47">
            <w:pPr>
              <w:pStyle w:val="TableHeader-MediumWhiteTables"/>
            </w:pPr>
          </w:p>
        </w:tc>
        <w:tc>
          <w:tcPr>
            <w:tcW w:w="1417" w:type="dxa"/>
          </w:tcPr>
          <w:p w14:paraId="54D981AC" w14:textId="77777777" w:rsidR="00E65299" w:rsidRPr="00F9355A" w:rsidRDefault="00E65299" w:rsidP="00F9355A">
            <w:pPr>
              <w:pStyle w:val="TableHeading"/>
            </w:pPr>
            <w:r w:rsidRPr="00F9355A">
              <w:t>Experienced discrimination</w:t>
            </w:r>
          </w:p>
          <w:p w14:paraId="375080B2" w14:textId="77777777" w:rsidR="00E65299" w:rsidRDefault="00E65299" w:rsidP="00395E47">
            <w:pPr>
              <w:pStyle w:val="TableHeader-MediumWhiteTables"/>
              <w:jc w:val="right"/>
            </w:pPr>
          </w:p>
        </w:tc>
        <w:tc>
          <w:tcPr>
            <w:tcW w:w="1418" w:type="dxa"/>
          </w:tcPr>
          <w:p w14:paraId="26660502" w14:textId="77777777" w:rsidR="00E65299" w:rsidRPr="00F9355A" w:rsidRDefault="00E65299" w:rsidP="00F9355A">
            <w:pPr>
              <w:pStyle w:val="TableHeading"/>
            </w:pPr>
            <w:r w:rsidRPr="00F9355A">
              <w:t>Experienced sexual harassment</w:t>
            </w:r>
          </w:p>
          <w:p w14:paraId="32DAD71F" w14:textId="77777777" w:rsidR="00E65299" w:rsidRDefault="00E65299" w:rsidP="00395E47">
            <w:pPr>
              <w:pStyle w:val="TableHeader-MediumWhiteTables"/>
              <w:jc w:val="right"/>
            </w:pPr>
          </w:p>
        </w:tc>
        <w:tc>
          <w:tcPr>
            <w:tcW w:w="1417" w:type="dxa"/>
          </w:tcPr>
          <w:p w14:paraId="107B9F59" w14:textId="77777777" w:rsidR="00E65299" w:rsidRPr="00F9355A" w:rsidRDefault="00E65299" w:rsidP="00F9355A">
            <w:pPr>
              <w:pStyle w:val="TableHeading"/>
            </w:pPr>
            <w:r w:rsidRPr="00F9355A">
              <w:t>Experienced bullying</w:t>
            </w:r>
          </w:p>
          <w:p w14:paraId="719CE010" w14:textId="77777777" w:rsidR="00E65299" w:rsidRDefault="00E65299" w:rsidP="00395E47">
            <w:pPr>
              <w:pStyle w:val="TableHeader-MediumWhiteTables"/>
              <w:jc w:val="right"/>
            </w:pPr>
          </w:p>
        </w:tc>
        <w:tc>
          <w:tcPr>
            <w:tcW w:w="1417" w:type="dxa"/>
          </w:tcPr>
          <w:p w14:paraId="2A4CB1A3" w14:textId="77777777" w:rsidR="00E65299" w:rsidRPr="00F9355A" w:rsidRDefault="00E65299" w:rsidP="00F9355A">
            <w:pPr>
              <w:pStyle w:val="TableHeading"/>
            </w:pPr>
            <w:r w:rsidRPr="00F9355A">
              <w:t>Experienced aggression or violence</w:t>
            </w:r>
          </w:p>
          <w:p w14:paraId="5B477C60" w14:textId="77777777" w:rsidR="00E65299" w:rsidRDefault="00E65299" w:rsidP="00395E47">
            <w:pPr>
              <w:pStyle w:val="TableHeader-MediumWhiteTables"/>
              <w:jc w:val="right"/>
            </w:pPr>
          </w:p>
        </w:tc>
      </w:tr>
      <w:tr w:rsidR="00E65299" w14:paraId="0CA087F1" w14:textId="77777777" w:rsidTr="00BF049F">
        <w:trPr>
          <w:trHeight w:val="60"/>
        </w:trPr>
        <w:tc>
          <w:tcPr>
            <w:tcW w:w="3118" w:type="dxa"/>
          </w:tcPr>
          <w:p w14:paraId="76DD6C6A" w14:textId="77777777" w:rsidR="00E65299" w:rsidRPr="00DA3BDA" w:rsidRDefault="00E65299" w:rsidP="00C442CE">
            <w:pPr>
              <w:pStyle w:val="TableCopy"/>
            </w:pPr>
            <w:r w:rsidRPr="00DA3BDA">
              <w:t>Employees with disability</w:t>
            </w:r>
          </w:p>
          <w:p w14:paraId="27950FCD" w14:textId="77777777" w:rsidR="00E65299" w:rsidRDefault="00E65299" w:rsidP="00395E47">
            <w:pPr>
              <w:pStyle w:val="TablecopyTotalsTables"/>
            </w:pPr>
          </w:p>
        </w:tc>
        <w:tc>
          <w:tcPr>
            <w:tcW w:w="1417" w:type="dxa"/>
          </w:tcPr>
          <w:p w14:paraId="1C8BF787" w14:textId="77777777" w:rsidR="00E65299" w:rsidRPr="00AF427D" w:rsidRDefault="00E65299" w:rsidP="00AF427D">
            <w:pPr>
              <w:pStyle w:val="TableCopy"/>
            </w:pPr>
            <w:r w:rsidRPr="00AF427D">
              <w:t>21%</w:t>
            </w:r>
          </w:p>
          <w:p w14:paraId="40A3B788" w14:textId="77777777" w:rsidR="00E65299" w:rsidRDefault="00E65299" w:rsidP="00395E47">
            <w:pPr>
              <w:pStyle w:val="TablecopyTables"/>
              <w:jc w:val="right"/>
            </w:pPr>
          </w:p>
        </w:tc>
        <w:tc>
          <w:tcPr>
            <w:tcW w:w="1418" w:type="dxa"/>
          </w:tcPr>
          <w:p w14:paraId="63C4ACCD" w14:textId="77777777" w:rsidR="00E65299" w:rsidRPr="00AF427D" w:rsidRDefault="00E65299" w:rsidP="00AF427D">
            <w:pPr>
              <w:pStyle w:val="TableCopy"/>
            </w:pPr>
            <w:r w:rsidRPr="00AF427D">
              <w:t>15%</w:t>
            </w:r>
          </w:p>
          <w:p w14:paraId="0B2630DB" w14:textId="77777777" w:rsidR="00E65299" w:rsidRDefault="00E65299" w:rsidP="00395E47">
            <w:pPr>
              <w:pStyle w:val="TablecopyTables"/>
              <w:jc w:val="right"/>
            </w:pPr>
          </w:p>
        </w:tc>
        <w:tc>
          <w:tcPr>
            <w:tcW w:w="1417" w:type="dxa"/>
          </w:tcPr>
          <w:p w14:paraId="532D091D" w14:textId="77777777" w:rsidR="00E65299" w:rsidRPr="00AF427D" w:rsidRDefault="00E65299" w:rsidP="00AF427D">
            <w:pPr>
              <w:pStyle w:val="TableCopy"/>
            </w:pPr>
            <w:r w:rsidRPr="00AF427D">
              <w:t>30%</w:t>
            </w:r>
          </w:p>
          <w:p w14:paraId="01C38949" w14:textId="77777777" w:rsidR="00E65299" w:rsidRDefault="00E65299" w:rsidP="00395E47">
            <w:pPr>
              <w:pStyle w:val="TablecopyTables"/>
              <w:jc w:val="right"/>
            </w:pPr>
          </w:p>
        </w:tc>
        <w:tc>
          <w:tcPr>
            <w:tcW w:w="1417" w:type="dxa"/>
          </w:tcPr>
          <w:p w14:paraId="457670A3" w14:textId="77777777" w:rsidR="00E65299" w:rsidRPr="00AF427D" w:rsidRDefault="00E65299" w:rsidP="00AF427D">
            <w:pPr>
              <w:pStyle w:val="TableCopy"/>
            </w:pPr>
            <w:r w:rsidRPr="00AF427D">
              <w:t>24%</w:t>
            </w:r>
          </w:p>
          <w:p w14:paraId="6BCC031E" w14:textId="77777777" w:rsidR="00E65299" w:rsidRDefault="00E65299" w:rsidP="00395E47">
            <w:pPr>
              <w:pStyle w:val="TablecopyTables"/>
              <w:jc w:val="right"/>
            </w:pPr>
          </w:p>
        </w:tc>
      </w:tr>
      <w:tr w:rsidR="00E65299" w14:paraId="75BF7F10" w14:textId="77777777" w:rsidTr="00BF049F">
        <w:trPr>
          <w:trHeight w:val="60"/>
        </w:trPr>
        <w:tc>
          <w:tcPr>
            <w:tcW w:w="3118" w:type="dxa"/>
          </w:tcPr>
          <w:p w14:paraId="058BEDB7" w14:textId="77777777" w:rsidR="00E65299" w:rsidRPr="00DA3BDA" w:rsidRDefault="00E65299" w:rsidP="00C442CE">
            <w:pPr>
              <w:pStyle w:val="TableCopy"/>
            </w:pPr>
            <w:r w:rsidRPr="00DA3BDA">
              <w:t>Aboriginal or Torres Strait Islander</w:t>
            </w:r>
          </w:p>
          <w:p w14:paraId="642B2BB1" w14:textId="77777777" w:rsidR="00E65299" w:rsidRDefault="00E65299" w:rsidP="00395E47">
            <w:pPr>
              <w:pStyle w:val="TablecopyTotalsTables"/>
            </w:pPr>
          </w:p>
        </w:tc>
        <w:tc>
          <w:tcPr>
            <w:tcW w:w="1417" w:type="dxa"/>
          </w:tcPr>
          <w:p w14:paraId="67381790" w14:textId="77777777" w:rsidR="00E65299" w:rsidRPr="00AF427D" w:rsidRDefault="00E65299" w:rsidP="00AF427D">
            <w:pPr>
              <w:pStyle w:val="TableCopy"/>
            </w:pPr>
            <w:r w:rsidRPr="00AF427D">
              <w:t>16%</w:t>
            </w:r>
          </w:p>
          <w:p w14:paraId="6DECEF96" w14:textId="77777777" w:rsidR="00E65299" w:rsidRDefault="00E65299" w:rsidP="00395E47">
            <w:pPr>
              <w:pStyle w:val="TablecopyTables"/>
              <w:jc w:val="right"/>
            </w:pPr>
          </w:p>
        </w:tc>
        <w:tc>
          <w:tcPr>
            <w:tcW w:w="1418" w:type="dxa"/>
          </w:tcPr>
          <w:p w14:paraId="35B04C7F" w14:textId="77777777" w:rsidR="00E65299" w:rsidRPr="00AF427D" w:rsidRDefault="00E65299" w:rsidP="00AF427D">
            <w:pPr>
              <w:pStyle w:val="TableCopy"/>
            </w:pPr>
            <w:r w:rsidRPr="00AF427D">
              <w:t>14%</w:t>
            </w:r>
          </w:p>
          <w:p w14:paraId="4773797B" w14:textId="77777777" w:rsidR="00E65299" w:rsidRDefault="00E65299" w:rsidP="00395E47">
            <w:pPr>
              <w:pStyle w:val="TablecopyTables"/>
              <w:jc w:val="right"/>
            </w:pPr>
          </w:p>
        </w:tc>
        <w:tc>
          <w:tcPr>
            <w:tcW w:w="1417" w:type="dxa"/>
          </w:tcPr>
          <w:p w14:paraId="34083941" w14:textId="77777777" w:rsidR="00E65299" w:rsidRPr="00AF427D" w:rsidRDefault="00E65299" w:rsidP="00AF427D">
            <w:pPr>
              <w:pStyle w:val="TableCopy"/>
            </w:pPr>
            <w:r w:rsidRPr="00AF427D">
              <w:t>24%</w:t>
            </w:r>
          </w:p>
          <w:p w14:paraId="3A8936B9" w14:textId="77777777" w:rsidR="00E65299" w:rsidRDefault="00E65299" w:rsidP="00395E47">
            <w:pPr>
              <w:pStyle w:val="TablecopyTables"/>
              <w:jc w:val="right"/>
            </w:pPr>
          </w:p>
        </w:tc>
        <w:tc>
          <w:tcPr>
            <w:tcW w:w="1417" w:type="dxa"/>
          </w:tcPr>
          <w:p w14:paraId="3D053551" w14:textId="77777777" w:rsidR="00E65299" w:rsidRPr="00AF427D" w:rsidRDefault="00E65299" w:rsidP="00AF427D">
            <w:pPr>
              <w:pStyle w:val="TableCopy"/>
            </w:pPr>
            <w:r w:rsidRPr="00AF427D">
              <w:t>22%</w:t>
            </w:r>
          </w:p>
          <w:p w14:paraId="0BDB43AA" w14:textId="77777777" w:rsidR="00E65299" w:rsidRDefault="00E65299" w:rsidP="00395E47">
            <w:pPr>
              <w:pStyle w:val="TablecopyTables"/>
              <w:jc w:val="right"/>
            </w:pPr>
          </w:p>
        </w:tc>
      </w:tr>
      <w:tr w:rsidR="00E65299" w14:paraId="3891459B" w14:textId="77777777" w:rsidTr="00BF049F">
        <w:trPr>
          <w:trHeight w:val="60"/>
        </w:trPr>
        <w:tc>
          <w:tcPr>
            <w:tcW w:w="3118" w:type="dxa"/>
          </w:tcPr>
          <w:p w14:paraId="4E7A6C64" w14:textId="77777777" w:rsidR="00E65299" w:rsidRPr="00DA3BDA" w:rsidRDefault="00E65299" w:rsidP="00C442CE">
            <w:pPr>
              <w:pStyle w:val="TableCopy"/>
            </w:pPr>
            <w:r w:rsidRPr="00DA3BDA">
              <w:t>Women (all ages)</w:t>
            </w:r>
          </w:p>
          <w:p w14:paraId="499D219A" w14:textId="77777777" w:rsidR="00E65299" w:rsidRDefault="00E65299" w:rsidP="00395E47">
            <w:pPr>
              <w:pStyle w:val="TablecopyTotalsTables"/>
            </w:pPr>
          </w:p>
        </w:tc>
        <w:tc>
          <w:tcPr>
            <w:tcW w:w="1417" w:type="dxa"/>
          </w:tcPr>
          <w:p w14:paraId="2C1EF2A7" w14:textId="77777777" w:rsidR="00E65299" w:rsidRPr="00AF427D" w:rsidRDefault="00E65299" w:rsidP="00AF427D">
            <w:pPr>
              <w:pStyle w:val="TableCopy"/>
            </w:pPr>
            <w:r w:rsidRPr="00AF427D">
              <w:t>6%</w:t>
            </w:r>
          </w:p>
          <w:p w14:paraId="3A4FC51D" w14:textId="77777777" w:rsidR="00E65299" w:rsidRDefault="00E65299" w:rsidP="00395E47">
            <w:pPr>
              <w:pStyle w:val="TablecopyTables"/>
              <w:jc w:val="right"/>
            </w:pPr>
          </w:p>
        </w:tc>
        <w:tc>
          <w:tcPr>
            <w:tcW w:w="1418" w:type="dxa"/>
          </w:tcPr>
          <w:p w14:paraId="2149B836" w14:textId="77777777" w:rsidR="00E65299" w:rsidRPr="00AF427D" w:rsidRDefault="00E65299" w:rsidP="00AF427D">
            <w:pPr>
              <w:pStyle w:val="TableCopy"/>
            </w:pPr>
            <w:r w:rsidRPr="00AF427D">
              <w:t>9%</w:t>
            </w:r>
          </w:p>
          <w:p w14:paraId="242CBED2" w14:textId="77777777" w:rsidR="00E65299" w:rsidRDefault="00E65299" w:rsidP="00395E47">
            <w:pPr>
              <w:pStyle w:val="TablecopyTables"/>
              <w:jc w:val="right"/>
            </w:pPr>
          </w:p>
        </w:tc>
        <w:tc>
          <w:tcPr>
            <w:tcW w:w="1417" w:type="dxa"/>
          </w:tcPr>
          <w:p w14:paraId="63A1318A" w14:textId="77777777" w:rsidR="00E65299" w:rsidRPr="00AF427D" w:rsidRDefault="00E65299" w:rsidP="00AF427D">
            <w:pPr>
              <w:pStyle w:val="TableCopy"/>
            </w:pPr>
            <w:r w:rsidRPr="00AF427D">
              <w:t>15%</w:t>
            </w:r>
          </w:p>
          <w:p w14:paraId="39F65E43" w14:textId="77777777" w:rsidR="00E65299" w:rsidRDefault="00E65299" w:rsidP="00395E47">
            <w:pPr>
              <w:pStyle w:val="TablecopyTables"/>
              <w:jc w:val="right"/>
            </w:pPr>
          </w:p>
        </w:tc>
        <w:tc>
          <w:tcPr>
            <w:tcW w:w="1417" w:type="dxa"/>
          </w:tcPr>
          <w:p w14:paraId="3B8B1618" w14:textId="77777777" w:rsidR="00E65299" w:rsidRPr="00AF427D" w:rsidRDefault="00E65299" w:rsidP="00AF427D">
            <w:pPr>
              <w:pStyle w:val="TableCopy"/>
            </w:pPr>
            <w:r w:rsidRPr="00AF427D">
              <w:t>20%</w:t>
            </w:r>
          </w:p>
          <w:p w14:paraId="61DB63D1" w14:textId="77777777" w:rsidR="00E65299" w:rsidRDefault="00E65299" w:rsidP="00395E47">
            <w:pPr>
              <w:pStyle w:val="TablecopyTables"/>
              <w:jc w:val="right"/>
            </w:pPr>
          </w:p>
        </w:tc>
      </w:tr>
      <w:tr w:rsidR="00E65299" w14:paraId="1DA9C722" w14:textId="77777777" w:rsidTr="00BF049F">
        <w:trPr>
          <w:trHeight w:val="60"/>
        </w:trPr>
        <w:tc>
          <w:tcPr>
            <w:tcW w:w="3118" w:type="dxa"/>
          </w:tcPr>
          <w:p w14:paraId="38282EBD" w14:textId="77777777" w:rsidR="00E65299" w:rsidRPr="00DA3BDA" w:rsidRDefault="00E65299" w:rsidP="00C442CE">
            <w:pPr>
              <w:pStyle w:val="TableCopy"/>
            </w:pPr>
            <w:r w:rsidRPr="00DA3BDA">
              <w:lastRenderedPageBreak/>
              <w:t>Women 15–34 years</w:t>
            </w:r>
          </w:p>
          <w:p w14:paraId="7895E3EB" w14:textId="77777777" w:rsidR="00E65299" w:rsidRDefault="00E65299" w:rsidP="00395E47">
            <w:pPr>
              <w:pStyle w:val="TablecopyTotalsTables"/>
            </w:pPr>
          </w:p>
        </w:tc>
        <w:tc>
          <w:tcPr>
            <w:tcW w:w="1417" w:type="dxa"/>
          </w:tcPr>
          <w:p w14:paraId="2955B7B7" w14:textId="77777777" w:rsidR="00E65299" w:rsidRPr="00AF427D" w:rsidRDefault="00E65299" w:rsidP="00AF427D">
            <w:pPr>
              <w:pStyle w:val="TableCopy"/>
            </w:pPr>
            <w:r w:rsidRPr="00AF427D">
              <w:t>6%</w:t>
            </w:r>
          </w:p>
          <w:p w14:paraId="5875BF5F" w14:textId="77777777" w:rsidR="00E65299" w:rsidRDefault="00E65299" w:rsidP="00395E47">
            <w:pPr>
              <w:pStyle w:val="TablecopyTables"/>
              <w:jc w:val="right"/>
            </w:pPr>
          </w:p>
        </w:tc>
        <w:tc>
          <w:tcPr>
            <w:tcW w:w="1418" w:type="dxa"/>
          </w:tcPr>
          <w:p w14:paraId="383B7BD3" w14:textId="77777777" w:rsidR="00E65299" w:rsidRPr="00AF427D" w:rsidRDefault="00E65299" w:rsidP="00AF427D">
            <w:pPr>
              <w:pStyle w:val="TableCopy"/>
            </w:pPr>
            <w:r w:rsidRPr="00AF427D">
              <w:t>15%</w:t>
            </w:r>
          </w:p>
          <w:p w14:paraId="5D0A1F19" w14:textId="77777777" w:rsidR="00E65299" w:rsidRDefault="00E65299" w:rsidP="00395E47">
            <w:pPr>
              <w:pStyle w:val="TablecopyTables"/>
              <w:jc w:val="right"/>
            </w:pPr>
          </w:p>
        </w:tc>
        <w:tc>
          <w:tcPr>
            <w:tcW w:w="1417" w:type="dxa"/>
          </w:tcPr>
          <w:p w14:paraId="6857ECED" w14:textId="77777777" w:rsidR="00E65299" w:rsidRPr="00AF427D" w:rsidRDefault="00E65299" w:rsidP="00AF427D">
            <w:pPr>
              <w:pStyle w:val="TableCopy"/>
            </w:pPr>
            <w:r w:rsidRPr="00AF427D">
              <w:t>14%</w:t>
            </w:r>
          </w:p>
          <w:p w14:paraId="1029410D" w14:textId="77777777" w:rsidR="00E65299" w:rsidRDefault="00E65299" w:rsidP="00395E47">
            <w:pPr>
              <w:pStyle w:val="TablecopyTables"/>
              <w:jc w:val="right"/>
            </w:pPr>
          </w:p>
        </w:tc>
        <w:tc>
          <w:tcPr>
            <w:tcW w:w="1417" w:type="dxa"/>
          </w:tcPr>
          <w:p w14:paraId="19B15A5B" w14:textId="77777777" w:rsidR="00E65299" w:rsidRPr="00AF427D" w:rsidRDefault="00E65299" w:rsidP="00AF427D">
            <w:pPr>
              <w:pStyle w:val="TableCopy"/>
            </w:pPr>
            <w:r w:rsidRPr="00AF427D">
              <w:t>25%</w:t>
            </w:r>
          </w:p>
          <w:p w14:paraId="43E4053D" w14:textId="77777777" w:rsidR="00E65299" w:rsidRDefault="00E65299" w:rsidP="00395E47">
            <w:pPr>
              <w:pStyle w:val="TablecopyTables"/>
              <w:jc w:val="right"/>
            </w:pPr>
          </w:p>
        </w:tc>
      </w:tr>
      <w:tr w:rsidR="00E65299" w14:paraId="1D92240A" w14:textId="77777777" w:rsidTr="00BF049F">
        <w:trPr>
          <w:trHeight w:val="60"/>
        </w:trPr>
        <w:tc>
          <w:tcPr>
            <w:tcW w:w="3118" w:type="dxa"/>
          </w:tcPr>
          <w:p w14:paraId="15493241" w14:textId="77777777" w:rsidR="00E65299" w:rsidRPr="00DA3BDA" w:rsidRDefault="00E65299" w:rsidP="00C442CE">
            <w:pPr>
              <w:pStyle w:val="TableCopy"/>
            </w:pPr>
            <w:r w:rsidRPr="00DA3BDA">
              <w:t>Women 35 years +</w:t>
            </w:r>
          </w:p>
          <w:p w14:paraId="3419A55B" w14:textId="77777777" w:rsidR="00E65299" w:rsidRDefault="00E65299" w:rsidP="00395E47">
            <w:pPr>
              <w:pStyle w:val="TablecopyTotalsTables"/>
            </w:pPr>
          </w:p>
        </w:tc>
        <w:tc>
          <w:tcPr>
            <w:tcW w:w="1417" w:type="dxa"/>
          </w:tcPr>
          <w:p w14:paraId="56E9614F" w14:textId="77777777" w:rsidR="00E65299" w:rsidRPr="00AF427D" w:rsidRDefault="00E65299" w:rsidP="00AF427D">
            <w:pPr>
              <w:pStyle w:val="TableCopy"/>
            </w:pPr>
            <w:r w:rsidRPr="00AF427D">
              <w:t>6%</w:t>
            </w:r>
          </w:p>
          <w:p w14:paraId="5246F7F4" w14:textId="77777777" w:rsidR="00E65299" w:rsidRDefault="00E65299" w:rsidP="00395E47">
            <w:pPr>
              <w:pStyle w:val="TablecopyTables"/>
              <w:jc w:val="right"/>
            </w:pPr>
          </w:p>
        </w:tc>
        <w:tc>
          <w:tcPr>
            <w:tcW w:w="1418" w:type="dxa"/>
          </w:tcPr>
          <w:p w14:paraId="07A326D5" w14:textId="77777777" w:rsidR="00E65299" w:rsidRPr="00AF427D" w:rsidRDefault="00E65299" w:rsidP="00AF427D">
            <w:pPr>
              <w:pStyle w:val="TableCopy"/>
            </w:pPr>
            <w:r w:rsidRPr="00AF427D">
              <w:t>7%</w:t>
            </w:r>
          </w:p>
          <w:p w14:paraId="19156F08" w14:textId="77777777" w:rsidR="00E65299" w:rsidRDefault="00E65299" w:rsidP="00395E47">
            <w:pPr>
              <w:pStyle w:val="TablecopyTables"/>
              <w:jc w:val="right"/>
            </w:pPr>
          </w:p>
        </w:tc>
        <w:tc>
          <w:tcPr>
            <w:tcW w:w="1417" w:type="dxa"/>
          </w:tcPr>
          <w:p w14:paraId="66513B7A" w14:textId="77777777" w:rsidR="00E65299" w:rsidRPr="00AF427D" w:rsidRDefault="00E65299" w:rsidP="00AF427D">
            <w:pPr>
              <w:pStyle w:val="TableCopy"/>
            </w:pPr>
            <w:r w:rsidRPr="00AF427D">
              <w:t>15%</w:t>
            </w:r>
          </w:p>
          <w:p w14:paraId="5563B2A7" w14:textId="77777777" w:rsidR="00E65299" w:rsidRDefault="00E65299" w:rsidP="00395E47">
            <w:pPr>
              <w:pStyle w:val="TablecopyTables"/>
              <w:jc w:val="right"/>
            </w:pPr>
          </w:p>
        </w:tc>
        <w:tc>
          <w:tcPr>
            <w:tcW w:w="1417" w:type="dxa"/>
          </w:tcPr>
          <w:p w14:paraId="6CC989C1" w14:textId="77777777" w:rsidR="00E65299" w:rsidRPr="00AF427D" w:rsidRDefault="00E65299" w:rsidP="00AF427D">
            <w:pPr>
              <w:pStyle w:val="TableCopy"/>
            </w:pPr>
            <w:r w:rsidRPr="00AF427D">
              <w:t>18%</w:t>
            </w:r>
          </w:p>
          <w:p w14:paraId="0AB6B032" w14:textId="77777777" w:rsidR="00E65299" w:rsidRDefault="00E65299" w:rsidP="00395E47">
            <w:pPr>
              <w:pStyle w:val="TablecopyTables"/>
              <w:jc w:val="right"/>
            </w:pPr>
          </w:p>
        </w:tc>
      </w:tr>
      <w:tr w:rsidR="00E65299" w14:paraId="53BE85F2" w14:textId="77777777" w:rsidTr="00BF049F">
        <w:trPr>
          <w:trHeight w:val="60"/>
        </w:trPr>
        <w:tc>
          <w:tcPr>
            <w:tcW w:w="3118" w:type="dxa"/>
          </w:tcPr>
          <w:p w14:paraId="0A7D5E1D" w14:textId="77777777" w:rsidR="00E65299" w:rsidRPr="00DA3BDA" w:rsidRDefault="00E65299" w:rsidP="00C442CE">
            <w:pPr>
              <w:pStyle w:val="TableCopy"/>
            </w:pPr>
            <w:r w:rsidRPr="00DA3BDA">
              <w:t>Men (all ages)</w:t>
            </w:r>
          </w:p>
          <w:p w14:paraId="06904725" w14:textId="77777777" w:rsidR="00E65299" w:rsidRDefault="00E65299" w:rsidP="00395E47">
            <w:pPr>
              <w:pStyle w:val="TablecopyTotalsTables"/>
            </w:pPr>
          </w:p>
        </w:tc>
        <w:tc>
          <w:tcPr>
            <w:tcW w:w="1417" w:type="dxa"/>
          </w:tcPr>
          <w:p w14:paraId="68060A4A" w14:textId="77777777" w:rsidR="00E65299" w:rsidRPr="00AF427D" w:rsidRDefault="00E65299" w:rsidP="00AF427D">
            <w:pPr>
              <w:pStyle w:val="TableCopy"/>
            </w:pPr>
            <w:r w:rsidRPr="00AF427D">
              <w:t>7%</w:t>
            </w:r>
          </w:p>
          <w:p w14:paraId="4AC5AD65" w14:textId="77777777" w:rsidR="00E65299" w:rsidRDefault="00E65299" w:rsidP="00395E47">
            <w:pPr>
              <w:pStyle w:val="TablecopyTables"/>
              <w:jc w:val="right"/>
            </w:pPr>
          </w:p>
        </w:tc>
        <w:tc>
          <w:tcPr>
            <w:tcW w:w="1418" w:type="dxa"/>
          </w:tcPr>
          <w:p w14:paraId="1C99E6D7" w14:textId="77777777" w:rsidR="00E65299" w:rsidRPr="00AF427D" w:rsidRDefault="00E65299" w:rsidP="00AF427D">
            <w:pPr>
              <w:pStyle w:val="TableCopy"/>
            </w:pPr>
            <w:r w:rsidRPr="00AF427D">
              <w:t>6%</w:t>
            </w:r>
          </w:p>
          <w:p w14:paraId="57399634" w14:textId="77777777" w:rsidR="00E65299" w:rsidRDefault="00E65299" w:rsidP="00395E47">
            <w:pPr>
              <w:pStyle w:val="TablecopyTables"/>
              <w:jc w:val="right"/>
            </w:pPr>
          </w:p>
        </w:tc>
        <w:tc>
          <w:tcPr>
            <w:tcW w:w="1417" w:type="dxa"/>
          </w:tcPr>
          <w:p w14:paraId="57442966" w14:textId="77777777" w:rsidR="00E65299" w:rsidRPr="00AF427D" w:rsidRDefault="00E65299" w:rsidP="00AF427D">
            <w:pPr>
              <w:pStyle w:val="TableCopy"/>
            </w:pPr>
            <w:r w:rsidRPr="00AF427D">
              <w:t>11%</w:t>
            </w:r>
          </w:p>
          <w:p w14:paraId="6CF50618" w14:textId="77777777" w:rsidR="00E65299" w:rsidRDefault="00E65299" w:rsidP="00395E47">
            <w:pPr>
              <w:pStyle w:val="TablecopyTables"/>
              <w:jc w:val="right"/>
            </w:pPr>
          </w:p>
        </w:tc>
        <w:tc>
          <w:tcPr>
            <w:tcW w:w="1417" w:type="dxa"/>
          </w:tcPr>
          <w:p w14:paraId="0EF7B0F8" w14:textId="77777777" w:rsidR="00E65299" w:rsidRPr="00AF427D" w:rsidRDefault="00E65299" w:rsidP="00AF427D">
            <w:pPr>
              <w:pStyle w:val="TableCopy"/>
            </w:pPr>
            <w:r w:rsidRPr="00AF427D">
              <w:t>16%</w:t>
            </w:r>
          </w:p>
          <w:p w14:paraId="4F4CE373" w14:textId="77777777" w:rsidR="00E65299" w:rsidRDefault="00E65299" w:rsidP="00395E47">
            <w:pPr>
              <w:pStyle w:val="TablecopyTables"/>
              <w:jc w:val="right"/>
            </w:pPr>
          </w:p>
        </w:tc>
      </w:tr>
      <w:tr w:rsidR="00E65299" w14:paraId="0CA6C7E7" w14:textId="77777777" w:rsidTr="00BF049F">
        <w:trPr>
          <w:trHeight w:val="60"/>
        </w:trPr>
        <w:tc>
          <w:tcPr>
            <w:tcW w:w="3118" w:type="dxa"/>
          </w:tcPr>
          <w:p w14:paraId="4F258694" w14:textId="77777777" w:rsidR="00E65299" w:rsidRPr="00DA3BDA" w:rsidRDefault="00E65299" w:rsidP="00C442CE">
            <w:pPr>
              <w:pStyle w:val="TableCopy"/>
            </w:pPr>
            <w:r w:rsidRPr="00DA3BDA">
              <w:t>Men 15–34 years</w:t>
            </w:r>
          </w:p>
          <w:p w14:paraId="6DA8CAA8" w14:textId="77777777" w:rsidR="00E65299" w:rsidRDefault="00E65299" w:rsidP="00395E47">
            <w:pPr>
              <w:pStyle w:val="TablecopyTotalsTables"/>
            </w:pPr>
          </w:p>
        </w:tc>
        <w:tc>
          <w:tcPr>
            <w:tcW w:w="1417" w:type="dxa"/>
          </w:tcPr>
          <w:p w14:paraId="7F7388A3" w14:textId="77777777" w:rsidR="00E65299" w:rsidRPr="00AF427D" w:rsidRDefault="00E65299" w:rsidP="00AF427D">
            <w:pPr>
              <w:pStyle w:val="TableCopy"/>
            </w:pPr>
            <w:r w:rsidRPr="00AF427D">
              <w:t>6%</w:t>
            </w:r>
          </w:p>
          <w:p w14:paraId="0E4DCDED" w14:textId="77777777" w:rsidR="00E65299" w:rsidRDefault="00E65299" w:rsidP="00395E47">
            <w:pPr>
              <w:pStyle w:val="TablecopyTables"/>
              <w:jc w:val="right"/>
            </w:pPr>
          </w:p>
        </w:tc>
        <w:tc>
          <w:tcPr>
            <w:tcW w:w="1418" w:type="dxa"/>
          </w:tcPr>
          <w:p w14:paraId="59E1C88D" w14:textId="77777777" w:rsidR="00E65299" w:rsidRPr="00AF427D" w:rsidRDefault="00E65299" w:rsidP="00AF427D">
            <w:pPr>
              <w:pStyle w:val="TableCopy"/>
            </w:pPr>
            <w:r w:rsidRPr="00AF427D">
              <w:t>8%</w:t>
            </w:r>
          </w:p>
          <w:p w14:paraId="45D79FB1" w14:textId="77777777" w:rsidR="00E65299" w:rsidRDefault="00E65299" w:rsidP="00395E47">
            <w:pPr>
              <w:pStyle w:val="TablecopyTables"/>
              <w:jc w:val="right"/>
            </w:pPr>
          </w:p>
        </w:tc>
        <w:tc>
          <w:tcPr>
            <w:tcW w:w="1417" w:type="dxa"/>
          </w:tcPr>
          <w:p w14:paraId="7C16144D" w14:textId="77777777" w:rsidR="00E65299" w:rsidRPr="00AF427D" w:rsidRDefault="00E65299" w:rsidP="00AF427D">
            <w:pPr>
              <w:pStyle w:val="TableCopy"/>
            </w:pPr>
            <w:r w:rsidRPr="00AF427D">
              <w:t>9%</w:t>
            </w:r>
          </w:p>
          <w:p w14:paraId="7615C75A" w14:textId="77777777" w:rsidR="00E65299" w:rsidRDefault="00E65299" w:rsidP="00395E47">
            <w:pPr>
              <w:pStyle w:val="TablecopyTables"/>
              <w:jc w:val="right"/>
            </w:pPr>
          </w:p>
        </w:tc>
        <w:tc>
          <w:tcPr>
            <w:tcW w:w="1417" w:type="dxa"/>
          </w:tcPr>
          <w:p w14:paraId="3C8DD1CA" w14:textId="77777777" w:rsidR="00E65299" w:rsidRPr="00AF427D" w:rsidRDefault="00E65299" w:rsidP="00AF427D">
            <w:pPr>
              <w:pStyle w:val="TableCopy"/>
            </w:pPr>
            <w:r w:rsidRPr="00AF427D">
              <w:t>19%</w:t>
            </w:r>
          </w:p>
          <w:p w14:paraId="27B6033B" w14:textId="77777777" w:rsidR="00E65299" w:rsidRDefault="00E65299" w:rsidP="00395E47">
            <w:pPr>
              <w:pStyle w:val="TablecopyTables"/>
              <w:jc w:val="right"/>
            </w:pPr>
          </w:p>
        </w:tc>
      </w:tr>
      <w:tr w:rsidR="00E65299" w14:paraId="1C46C0E2" w14:textId="77777777" w:rsidTr="00BF049F">
        <w:trPr>
          <w:trHeight w:val="60"/>
        </w:trPr>
        <w:tc>
          <w:tcPr>
            <w:tcW w:w="3118" w:type="dxa"/>
          </w:tcPr>
          <w:p w14:paraId="754F97BF" w14:textId="77777777" w:rsidR="00E65299" w:rsidRPr="00DA3BDA" w:rsidRDefault="00E65299" w:rsidP="00C442CE">
            <w:pPr>
              <w:pStyle w:val="TableCopy"/>
            </w:pPr>
            <w:r w:rsidRPr="00DA3BDA">
              <w:t>Men 35 years +</w:t>
            </w:r>
          </w:p>
          <w:p w14:paraId="097D6863" w14:textId="77777777" w:rsidR="00E65299" w:rsidRDefault="00E65299" w:rsidP="00395E47">
            <w:pPr>
              <w:pStyle w:val="TablecopyTotalsTables"/>
            </w:pPr>
          </w:p>
        </w:tc>
        <w:tc>
          <w:tcPr>
            <w:tcW w:w="1417" w:type="dxa"/>
          </w:tcPr>
          <w:p w14:paraId="2B1A43F5" w14:textId="77777777" w:rsidR="00E65299" w:rsidRPr="00AF427D" w:rsidRDefault="00E65299" w:rsidP="00AF427D">
            <w:pPr>
              <w:pStyle w:val="TableCopy"/>
            </w:pPr>
            <w:r w:rsidRPr="00AF427D">
              <w:t>7%</w:t>
            </w:r>
          </w:p>
          <w:p w14:paraId="29ADC501" w14:textId="77777777" w:rsidR="00E65299" w:rsidRDefault="00E65299" w:rsidP="00395E47">
            <w:pPr>
              <w:pStyle w:val="TablecopyTables"/>
              <w:jc w:val="right"/>
            </w:pPr>
          </w:p>
        </w:tc>
        <w:tc>
          <w:tcPr>
            <w:tcW w:w="1418" w:type="dxa"/>
          </w:tcPr>
          <w:p w14:paraId="0A6B7748" w14:textId="77777777" w:rsidR="00E65299" w:rsidRPr="00AF427D" w:rsidRDefault="00E65299" w:rsidP="00AF427D">
            <w:pPr>
              <w:pStyle w:val="TableCopy"/>
            </w:pPr>
            <w:r w:rsidRPr="00AF427D">
              <w:t>5%</w:t>
            </w:r>
          </w:p>
          <w:p w14:paraId="57CBB64F" w14:textId="77777777" w:rsidR="00E65299" w:rsidRDefault="00E65299" w:rsidP="00395E47">
            <w:pPr>
              <w:pStyle w:val="TablecopyTables"/>
              <w:jc w:val="right"/>
            </w:pPr>
          </w:p>
        </w:tc>
        <w:tc>
          <w:tcPr>
            <w:tcW w:w="1417" w:type="dxa"/>
          </w:tcPr>
          <w:p w14:paraId="3D1DD488" w14:textId="77777777" w:rsidR="00E65299" w:rsidRPr="00AF427D" w:rsidRDefault="00E65299" w:rsidP="00AF427D">
            <w:pPr>
              <w:pStyle w:val="TableCopy"/>
            </w:pPr>
            <w:r w:rsidRPr="00AF427D">
              <w:t>12%</w:t>
            </w:r>
          </w:p>
          <w:p w14:paraId="3C6F4B76" w14:textId="77777777" w:rsidR="00E65299" w:rsidRDefault="00E65299" w:rsidP="00395E47">
            <w:pPr>
              <w:pStyle w:val="TablecopyTables"/>
              <w:jc w:val="right"/>
            </w:pPr>
          </w:p>
        </w:tc>
        <w:tc>
          <w:tcPr>
            <w:tcW w:w="1417" w:type="dxa"/>
          </w:tcPr>
          <w:p w14:paraId="14AEB07B" w14:textId="77777777" w:rsidR="00E65299" w:rsidRPr="00AF427D" w:rsidRDefault="00E65299" w:rsidP="00AF427D">
            <w:pPr>
              <w:pStyle w:val="TableCopy"/>
            </w:pPr>
            <w:r w:rsidRPr="00AF427D">
              <w:t>15%</w:t>
            </w:r>
          </w:p>
          <w:p w14:paraId="0CB52485" w14:textId="77777777" w:rsidR="00E65299" w:rsidRDefault="00E65299" w:rsidP="00395E47">
            <w:pPr>
              <w:pStyle w:val="TablecopyTables"/>
              <w:jc w:val="right"/>
            </w:pPr>
          </w:p>
        </w:tc>
      </w:tr>
      <w:tr w:rsidR="00E65299" w14:paraId="69B3552A" w14:textId="77777777" w:rsidTr="00BF049F">
        <w:trPr>
          <w:trHeight w:val="60"/>
        </w:trPr>
        <w:tc>
          <w:tcPr>
            <w:tcW w:w="3118" w:type="dxa"/>
          </w:tcPr>
          <w:p w14:paraId="61626B47" w14:textId="77777777" w:rsidR="00E65299" w:rsidRPr="00DA3BDA" w:rsidRDefault="00E65299" w:rsidP="00C442CE">
            <w:pPr>
              <w:pStyle w:val="TableCopy"/>
            </w:pPr>
            <w:r w:rsidRPr="00DA3BDA">
              <w:t>All respondents</w:t>
            </w:r>
          </w:p>
          <w:p w14:paraId="17BA6015" w14:textId="77777777" w:rsidR="00E65299" w:rsidRDefault="00E65299" w:rsidP="00395E47">
            <w:pPr>
              <w:pStyle w:val="TablecopyTotalsTables"/>
            </w:pPr>
          </w:p>
        </w:tc>
        <w:tc>
          <w:tcPr>
            <w:tcW w:w="1417" w:type="dxa"/>
          </w:tcPr>
          <w:p w14:paraId="6404BE93" w14:textId="77777777" w:rsidR="00E65299" w:rsidRPr="00AF427D" w:rsidRDefault="00E65299" w:rsidP="00AF427D">
            <w:pPr>
              <w:pStyle w:val="TableCopy"/>
            </w:pPr>
            <w:r w:rsidRPr="00AF427D">
              <w:t>7%</w:t>
            </w:r>
          </w:p>
          <w:p w14:paraId="250FE90B" w14:textId="77777777" w:rsidR="00E65299" w:rsidRDefault="00E65299" w:rsidP="00395E47">
            <w:pPr>
              <w:pStyle w:val="TablecopyTables"/>
              <w:jc w:val="right"/>
            </w:pPr>
          </w:p>
        </w:tc>
        <w:tc>
          <w:tcPr>
            <w:tcW w:w="1418" w:type="dxa"/>
          </w:tcPr>
          <w:p w14:paraId="6E6C0417" w14:textId="77777777" w:rsidR="00E65299" w:rsidRPr="00AF427D" w:rsidRDefault="00E65299" w:rsidP="00AF427D">
            <w:pPr>
              <w:pStyle w:val="TableCopy"/>
            </w:pPr>
            <w:r w:rsidRPr="00AF427D">
              <w:t>8%</w:t>
            </w:r>
          </w:p>
          <w:p w14:paraId="40E5CFEE" w14:textId="77777777" w:rsidR="00E65299" w:rsidRDefault="00E65299" w:rsidP="00395E47">
            <w:pPr>
              <w:pStyle w:val="TablecopyTables"/>
              <w:jc w:val="right"/>
            </w:pPr>
          </w:p>
        </w:tc>
        <w:tc>
          <w:tcPr>
            <w:tcW w:w="1417" w:type="dxa"/>
          </w:tcPr>
          <w:p w14:paraId="4B66B4C1" w14:textId="77777777" w:rsidR="00E65299" w:rsidRPr="00AF427D" w:rsidRDefault="00E65299" w:rsidP="00AF427D">
            <w:pPr>
              <w:pStyle w:val="TableCopy"/>
            </w:pPr>
            <w:r w:rsidRPr="00AF427D">
              <w:t>15%</w:t>
            </w:r>
          </w:p>
          <w:p w14:paraId="3E311B0B" w14:textId="77777777" w:rsidR="00E65299" w:rsidRDefault="00E65299" w:rsidP="00395E47">
            <w:pPr>
              <w:pStyle w:val="TablecopyTables"/>
              <w:jc w:val="right"/>
            </w:pPr>
          </w:p>
        </w:tc>
        <w:tc>
          <w:tcPr>
            <w:tcW w:w="1417" w:type="dxa"/>
          </w:tcPr>
          <w:p w14:paraId="7CE7410B" w14:textId="77777777" w:rsidR="00E65299" w:rsidRPr="00AF427D" w:rsidRDefault="00E65299" w:rsidP="00AF427D">
            <w:pPr>
              <w:pStyle w:val="TableCopy"/>
            </w:pPr>
            <w:r w:rsidRPr="00AF427D">
              <w:t>19%</w:t>
            </w:r>
          </w:p>
          <w:p w14:paraId="4EB75136" w14:textId="77777777" w:rsidR="00E65299" w:rsidRDefault="00E65299" w:rsidP="00395E47">
            <w:pPr>
              <w:pStyle w:val="TablecopyTables"/>
              <w:jc w:val="right"/>
            </w:pPr>
          </w:p>
        </w:tc>
      </w:tr>
    </w:tbl>
    <w:p w14:paraId="1FD71037" w14:textId="77777777" w:rsidR="00E65299" w:rsidRDefault="00E65299" w:rsidP="00B32034">
      <w:pPr>
        <w:pStyle w:val="Heading4"/>
      </w:pPr>
    </w:p>
    <w:p w14:paraId="1895CD4C" w14:textId="77777777" w:rsidR="00E65299" w:rsidRDefault="00E65299" w:rsidP="00E65299">
      <w:pPr>
        <w:pStyle w:val="Source"/>
      </w:pPr>
      <w:r>
        <w:t xml:space="preserve">Source: </w:t>
      </w:r>
      <w:r w:rsidRPr="00DA3BDA">
        <w:t>People Matter Survey</w:t>
      </w:r>
      <w:r>
        <w:t xml:space="preserve"> 2019</w:t>
      </w:r>
    </w:p>
    <w:p w14:paraId="45F1A2BE" w14:textId="77777777" w:rsidR="00E65299" w:rsidRPr="00CB5013" w:rsidRDefault="00E65299" w:rsidP="00CB5013">
      <w:pPr>
        <w:pStyle w:val="BodyText"/>
      </w:pPr>
      <w:r w:rsidRPr="00CB5013">
        <w:t xml:space="preserve">The Victorian Public Sector Commission has developed a respectful workplaces framework and action plan to assist public service </w:t>
      </w:r>
      <w:proofErr w:type="spellStart"/>
      <w:r w:rsidRPr="00CB5013">
        <w:t>organisations</w:t>
      </w:r>
      <w:proofErr w:type="spellEnd"/>
      <w:r w:rsidRPr="00CB5013">
        <w:t xml:space="preserve"> work towards achieving zero incidence of sexual harassment in the workplace.</w:t>
      </w:r>
    </w:p>
    <w:p w14:paraId="61FD2D76" w14:textId="77777777" w:rsidR="00E65299" w:rsidRPr="00395E47" w:rsidRDefault="00E65299" w:rsidP="00395E47">
      <w:pPr>
        <w:pStyle w:val="Heading1"/>
      </w:pPr>
      <w:r w:rsidRPr="00395E47">
        <w:t>Preventing workplace sexual harassment</w:t>
      </w:r>
    </w:p>
    <w:p w14:paraId="48C5EAEC" w14:textId="77777777" w:rsidR="00E65299" w:rsidRPr="00395E47" w:rsidRDefault="00E65299" w:rsidP="00E65299">
      <w:pPr>
        <w:pStyle w:val="BodyText"/>
      </w:pPr>
      <w:r w:rsidRPr="00395E47">
        <w:t>On 22 March 2018, the Victorian Secretaries Board (VSB) released a statement on sexual harassment, sending a clear message to the Victorian public sector: We will listen to and work with people affected by sexual harassment.</w:t>
      </w:r>
    </w:p>
    <w:p w14:paraId="6BD23E84" w14:textId="77777777" w:rsidR="00E65299" w:rsidRPr="00395E47" w:rsidRDefault="00E65299" w:rsidP="00E65299">
      <w:pPr>
        <w:pStyle w:val="BodyText"/>
      </w:pPr>
      <w:r w:rsidRPr="00395E47">
        <w:t>Building on this statement, the Sexual Harassment in the Victorian Public Service Working Group was established under the auspices of the Integrity and Corporate Reform Sub-committee of the VSB. Chaired by the Victorian Public Sector Commission Deputy Commissioner, this group is promoting best practice prevention and response strategies to sexual harassment in the workplace and delivery of consistent outcomes.</w:t>
      </w:r>
    </w:p>
    <w:p w14:paraId="7BB54589" w14:textId="77777777" w:rsidR="00E65299" w:rsidRDefault="00E65299" w:rsidP="00E65299">
      <w:pPr>
        <w:pStyle w:val="BodyText"/>
        <w:rPr>
          <w:rFonts w:ascii="VIC" w:hAnsi="VIC" w:cs="VIC"/>
          <w:spacing w:val="0"/>
        </w:rPr>
      </w:pPr>
      <w:r w:rsidRPr="00395E47">
        <w:t xml:space="preserve">In 2018–2019 the working group developed </w:t>
      </w:r>
      <w:r w:rsidRPr="00E65299">
        <w:rPr>
          <w:rFonts w:ascii="VIC" w:hAnsi="VIC" w:cs="VIC"/>
          <w:outline/>
          <w:color w:val="000000"/>
          <w:spacing w:val="-3"/>
          <w14:textOutline w14:w="9525" w14:cap="flat" w14:cmpd="sng" w14:algn="ctr">
            <w14:solidFill>
              <w14:srgbClr w14:val="000000"/>
            </w14:solidFill>
            <w14:prstDash w14:val="solid"/>
            <w14:round/>
          </w14:textOutline>
          <w14:textFill>
            <w14:noFill/>
          </w14:textFill>
        </w:rPr>
        <w:t xml:space="preserve">a </w:t>
      </w:r>
      <w:r w:rsidRPr="00CB5013">
        <w:t xml:space="preserve">Model Policy for Preventing and Responding to Sexual Harassment </w:t>
      </w:r>
      <w:r w:rsidRPr="00395E47">
        <w:t>and a</w:t>
      </w:r>
      <w:r w:rsidRPr="00CB5013">
        <w:t xml:space="preserve"> Guide for the Prevention of Sexual Harassment in the Workplace</w:t>
      </w:r>
      <w:r w:rsidRPr="00395E47">
        <w:t xml:space="preserve"> to assist departments with preventing sexual harassment and responding to allegations. The working group also developed a Respectful Workplaces Framework and Prevention of Sexual Harassment Model Action Plan that were approved by the VSB and made available on the Victorian Public Sector Commission website.</w:t>
      </w:r>
    </w:p>
    <w:p w14:paraId="74399513" w14:textId="77777777" w:rsidR="00E65299" w:rsidRPr="00260362" w:rsidRDefault="00E65299" w:rsidP="003070B8">
      <w:pPr>
        <w:pStyle w:val="Heading1"/>
      </w:pPr>
      <w:r w:rsidRPr="00260362">
        <w:t>Appendices</w:t>
      </w:r>
    </w:p>
    <w:p w14:paraId="6018E0ED" w14:textId="7EF157FC" w:rsidR="00E65299" w:rsidRPr="00A600B4" w:rsidRDefault="00E65299" w:rsidP="00770F01">
      <w:pPr>
        <w:pStyle w:val="Appendixheader"/>
      </w:pPr>
      <w:r w:rsidRPr="00A600B4">
        <w:t>Victoria’s public sector</w:t>
      </w:r>
    </w:p>
    <w:p w14:paraId="3579DB03" w14:textId="0BC94B6C" w:rsidR="00E65299" w:rsidRDefault="00E65299" w:rsidP="00770F01">
      <w:pPr>
        <w:pStyle w:val="Appendixsubhead"/>
      </w:pPr>
      <w:r>
        <w:t xml:space="preserve">Victorian </w:t>
      </w:r>
      <w:r w:rsidRPr="00A7258B">
        <w:t>Public</w:t>
      </w:r>
      <w:r>
        <w:t xml:space="preserve"> Service</w:t>
      </w:r>
    </w:p>
    <w:p w14:paraId="1ED3BFAF" w14:textId="77777777" w:rsidR="00E65299" w:rsidRDefault="00E65299" w:rsidP="00E65299">
      <w:pPr>
        <w:pStyle w:val="BodyText"/>
      </w:pPr>
      <w:r>
        <w:t xml:space="preserve">The public service is defined in Part 3 of the </w:t>
      </w:r>
      <w:r w:rsidRPr="00DA3BDA">
        <w:t>Public Administration Act 2004</w:t>
      </w:r>
      <w:r>
        <w:t xml:space="preserve">. It consists of the staff employed in Departments, Administrative Offices and other designated Authorities and Offices. Departments and Administrative Offices </w:t>
      </w:r>
      <w:r>
        <w:rPr>
          <w:spacing w:val="0"/>
        </w:rPr>
        <w:t xml:space="preserve">are created by the government of the day through administrative orders which can be amended at any time. The number and scope of Departments, Administrative Offices and </w:t>
      </w:r>
      <w:r>
        <w:t xml:space="preserve">Authorities are therefore subject to restructuring </w:t>
      </w:r>
      <w:r>
        <w:rPr>
          <w:spacing w:val="0"/>
        </w:rPr>
        <w:t xml:space="preserve">and realignment as government strategies, </w:t>
      </w:r>
      <w:r>
        <w:t>priorities and objectives adjust to meet changing community needs.</w:t>
      </w:r>
    </w:p>
    <w:p w14:paraId="3C6D5BE4" w14:textId="77777777" w:rsidR="00E65299" w:rsidRDefault="00E65299" w:rsidP="00E65299">
      <w:pPr>
        <w:pStyle w:val="BodyText"/>
      </w:pPr>
      <w:r>
        <w:rPr>
          <w:spacing w:val="0"/>
        </w:rPr>
        <w:t xml:space="preserve">In Victoria, each Department advises and supports multiple Ministers. Departments undertake a wide range of functions and activities and are the primary providers of </w:t>
      </w:r>
      <w:r>
        <w:t>policy and administrative support to Ministers.</w:t>
      </w:r>
    </w:p>
    <w:p w14:paraId="4A6AFFF6" w14:textId="77777777" w:rsidR="00E65299" w:rsidRDefault="00E65299" w:rsidP="00E65299">
      <w:pPr>
        <w:pStyle w:val="BodyText"/>
        <w:rPr>
          <w:spacing w:val="0"/>
        </w:rPr>
      </w:pPr>
      <w:r>
        <w:lastRenderedPageBreak/>
        <w:t xml:space="preserve">Administrative Offices and other public service employers are typically established to undertake </w:t>
      </w:r>
      <w:r>
        <w:rPr>
          <w:spacing w:val="0"/>
        </w:rPr>
        <w:t>specific tasks. Administrative Offices are established under a Department. Authorities are established through a variety of means and are generally accountable to their Minister through a Department.</w:t>
      </w:r>
    </w:p>
    <w:p w14:paraId="05EA5ACF" w14:textId="0FCCC9E9" w:rsidR="00E65299" w:rsidRDefault="00E65299" w:rsidP="00770F01">
      <w:pPr>
        <w:pStyle w:val="Appendixsubhead"/>
      </w:pPr>
      <w:r w:rsidRPr="00770F01">
        <w:t>Public</w:t>
      </w:r>
      <w:r>
        <w:t xml:space="preserve"> </w:t>
      </w:r>
      <w:r w:rsidRPr="00770F01">
        <w:t>entities</w:t>
      </w:r>
    </w:p>
    <w:p w14:paraId="0AAA73E5" w14:textId="77777777" w:rsidR="00E65299" w:rsidRDefault="00E65299" w:rsidP="00E65299">
      <w:pPr>
        <w:pStyle w:val="BodyText"/>
      </w:pPr>
      <w:r>
        <w:rPr>
          <w:spacing w:val="0"/>
        </w:rPr>
        <w:t>Public entities are statutory authorities</w:t>
      </w:r>
      <w:r>
        <w:rPr>
          <w:spacing w:val="0"/>
          <w:vertAlign w:val="superscript"/>
        </w:rPr>
        <w:footnoteReference w:id="57"/>
      </w:r>
      <w:r>
        <w:rPr>
          <w:spacing w:val="0"/>
        </w:rPr>
        <w:t xml:space="preserve">, state owned corporations and advisory bodies that </w:t>
      </w:r>
      <w:r>
        <w:t xml:space="preserve">exercise a public function (defined in section 5 of the </w:t>
      </w:r>
      <w:r w:rsidRPr="00DA3BDA">
        <w:t>Public Administration Act 2004</w:t>
      </w:r>
      <w:r>
        <w:t xml:space="preserve">). Established </w:t>
      </w:r>
      <w:r>
        <w:rPr>
          <w:spacing w:val="0"/>
        </w:rPr>
        <w:t xml:space="preserve">outside of the public service, for a specific </w:t>
      </w:r>
      <w:r>
        <w:t>purpose with defined functions, they operate with varying degrees of autonomy and are ultimately accountable to a Minister for their performance.</w:t>
      </w:r>
    </w:p>
    <w:p w14:paraId="482CD09D" w14:textId="3E6AB734" w:rsidR="00E65299" w:rsidRDefault="00E65299" w:rsidP="00770F01">
      <w:pPr>
        <w:pStyle w:val="Appendixsubhead"/>
      </w:pPr>
      <w:r w:rsidRPr="003070B8">
        <w:t>Special</w:t>
      </w:r>
      <w:r>
        <w:t xml:space="preserve"> bodies</w:t>
      </w:r>
    </w:p>
    <w:p w14:paraId="7A4BE841" w14:textId="77777777" w:rsidR="00E65299" w:rsidRDefault="00E65299" w:rsidP="00E65299">
      <w:pPr>
        <w:pStyle w:val="BodyText"/>
        <w:rPr>
          <w:spacing w:val="0"/>
        </w:rPr>
      </w:pPr>
      <w:r>
        <w:t xml:space="preserve">Special bodies are listed in section 6 of the </w:t>
      </w:r>
      <w:r w:rsidRPr="00DA3BDA">
        <w:t>Public Administration Act 2004</w:t>
      </w:r>
      <w:r>
        <w:t xml:space="preserve"> and most are Victorian </w:t>
      </w:r>
      <w:r>
        <w:rPr>
          <w:spacing w:val="0"/>
        </w:rPr>
        <w:t xml:space="preserve">Public Service employers. Those that are not (such as the Departments of the Parliament </w:t>
      </w:r>
      <w:r>
        <w:t xml:space="preserve">of Victoria) function like public entities and are </w:t>
      </w:r>
      <w:r>
        <w:rPr>
          <w:spacing w:val="0"/>
        </w:rPr>
        <w:t>treated as public entities in this report.</w:t>
      </w:r>
    </w:p>
    <w:p w14:paraId="4D1A01EB" w14:textId="1F030B47" w:rsidR="00E65299" w:rsidRDefault="00E65299" w:rsidP="00770F01">
      <w:pPr>
        <w:pStyle w:val="Appendixsubhead"/>
      </w:pPr>
      <w:r w:rsidRPr="003070B8">
        <w:t>Departments</w:t>
      </w:r>
    </w:p>
    <w:p w14:paraId="79C87B65" w14:textId="77777777" w:rsidR="00E65299" w:rsidRDefault="00E65299" w:rsidP="00E65299">
      <w:pPr>
        <w:pStyle w:val="BodyText"/>
      </w:pPr>
      <w:r>
        <w:t>These include:</w:t>
      </w:r>
    </w:p>
    <w:p w14:paraId="1B32C888" w14:textId="77777777" w:rsidR="00E65299" w:rsidRDefault="00E65299" w:rsidP="00E65299">
      <w:pPr>
        <w:pStyle w:val="Bulletlevelone"/>
      </w:pPr>
      <w:r>
        <w:t>policy and administrative support to Parliament and Ministers</w:t>
      </w:r>
    </w:p>
    <w:p w14:paraId="0643C02F" w14:textId="77777777" w:rsidR="00E65299" w:rsidRDefault="00E65299" w:rsidP="00E65299">
      <w:pPr>
        <w:pStyle w:val="Bulletlevelone"/>
      </w:pPr>
      <w:r>
        <w:t>service delivery functions such as:</w:t>
      </w:r>
    </w:p>
    <w:p w14:paraId="70307615" w14:textId="77777777" w:rsidR="00E65299" w:rsidRPr="00454721" w:rsidRDefault="00E65299" w:rsidP="00454721">
      <w:pPr>
        <w:pStyle w:val="Bullet2"/>
      </w:pPr>
      <w:r w:rsidRPr="00454721">
        <w:t>child protection, welfare services for families, services for people with disabilities and their families, and public housing</w:t>
      </w:r>
    </w:p>
    <w:p w14:paraId="0E2EE783" w14:textId="77777777" w:rsidR="00E65299" w:rsidRPr="00454721" w:rsidRDefault="00E65299" w:rsidP="00454721">
      <w:pPr>
        <w:pStyle w:val="Bullet2"/>
      </w:pPr>
      <w:r w:rsidRPr="00454721">
        <w:t>providing advice to the community on public health and consumer issues</w:t>
      </w:r>
    </w:p>
    <w:p w14:paraId="38744503" w14:textId="77777777" w:rsidR="00E65299" w:rsidRPr="00454721" w:rsidRDefault="00E65299" w:rsidP="00454721">
      <w:pPr>
        <w:pStyle w:val="Bullet2"/>
      </w:pPr>
      <w:r w:rsidRPr="00454721">
        <w:t>maintenance and management of state forests and fisheries</w:t>
      </w:r>
    </w:p>
    <w:p w14:paraId="5F88554F" w14:textId="77777777" w:rsidR="00E65299" w:rsidRPr="00454721" w:rsidRDefault="00E65299" w:rsidP="00454721">
      <w:pPr>
        <w:pStyle w:val="Bullet2"/>
      </w:pPr>
      <w:r w:rsidRPr="00454721">
        <w:t>bushfire prevention and suppression on public land</w:t>
      </w:r>
    </w:p>
    <w:p w14:paraId="0C3DB402" w14:textId="77777777" w:rsidR="00E65299" w:rsidRPr="00454721" w:rsidRDefault="00E65299" w:rsidP="00454721">
      <w:pPr>
        <w:pStyle w:val="Bullet2"/>
      </w:pPr>
      <w:r w:rsidRPr="00454721">
        <w:t xml:space="preserve">managing delivery of education through the government </w:t>
      </w:r>
      <w:proofErr w:type="gramStart"/>
      <w:r w:rsidRPr="00454721">
        <w:t>schools</w:t>
      </w:r>
      <w:proofErr w:type="gramEnd"/>
      <w:r w:rsidRPr="00454721">
        <w:t xml:space="preserve"> system</w:t>
      </w:r>
    </w:p>
    <w:p w14:paraId="362F7151" w14:textId="77777777" w:rsidR="00E65299" w:rsidRPr="00454721" w:rsidRDefault="00E65299" w:rsidP="00454721">
      <w:pPr>
        <w:pStyle w:val="Bullet2"/>
      </w:pPr>
      <w:r w:rsidRPr="00454721">
        <w:t>provision of research and other support to agriculture industries</w:t>
      </w:r>
    </w:p>
    <w:p w14:paraId="551AF9EE" w14:textId="77777777" w:rsidR="00E65299" w:rsidRPr="00454721" w:rsidRDefault="00E65299" w:rsidP="00454721">
      <w:pPr>
        <w:pStyle w:val="Bullet2"/>
      </w:pPr>
      <w:r w:rsidRPr="00454721">
        <w:t>operating the corrections system (including prisons)</w:t>
      </w:r>
    </w:p>
    <w:p w14:paraId="06F30092" w14:textId="77777777" w:rsidR="00E65299" w:rsidRPr="00454721" w:rsidRDefault="00E65299" w:rsidP="00454721">
      <w:pPr>
        <w:pStyle w:val="Bullet2"/>
      </w:pPr>
      <w:r w:rsidRPr="00454721">
        <w:t>public registries such as land titles and births, deaths and marriages.</w:t>
      </w:r>
    </w:p>
    <w:p w14:paraId="3369A41A" w14:textId="77777777" w:rsidR="00E65299" w:rsidRDefault="00E65299" w:rsidP="00E65299">
      <w:pPr>
        <w:pStyle w:val="Bulletlevelone"/>
      </w:pPr>
      <w:r>
        <w:t>funding and coordinating the delivery of services (often delivered by public entities), such as:</w:t>
      </w:r>
    </w:p>
    <w:p w14:paraId="76C942B9" w14:textId="77777777" w:rsidR="00E65299" w:rsidRPr="00454721" w:rsidRDefault="00E65299" w:rsidP="00454721">
      <w:pPr>
        <w:pStyle w:val="Bullet2"/>
      </w:pPr>
      <w:r w:rsidRPr="00454721">
        <w:t>public health care services (for example, hospitals and health services)</w:t>
      </w:r>
    </w:p>
    <w:p w14:paraId="2211A5C6" w14:textId="77777777" w:rsidR="00E65299" w:rsidRPr="00454721" w:rsidRDefault="00E65299" w:rsidP="00454721">
      <w:pPr>
        <w:pStyle w:val="Bullet2"/>
      </w:pPr>
      <w:r w:rsidRPr="00454721">
        <w:t>public transport, roads and ports</w:t>
      </w:r>
    </w:p>
    <w:p w14:paraId="1A116C6E" w14:textId="77777777" w:rsidR="00E65299" w:rsidRPr="00454721" w:rsidRDefault="00E65299" w:rsidP="00454721">
      <w:pPr>
        <w:pStyle w:val="Bullet2"/>
      </w:pPr>
      <w:r w:rsidRPr="00454721">
        <w:t>TAFE and adult education providers</w:t>
      </w:r>
    </w:p>
    <w:p w14:paraId="29798716" w14:textId="77777777" w:rsidR="00E65299" w:rsidRPr="00454721" w:rsidRDefault="00E65299" w:rsidP="00454721">
      <w:pPr>
        <w:pStyle w:val="Bullet2"/>
      </w:pPr>
      <w:r w:rsidRPr="00454721">
        <w:t>water and sewage supply and environmental management</w:t>
      </w:r>
    </w:p>
    <w:p w14:paraId="364029A4" w14:textId="77777777" w:rsidR="00E65299" w:rsidRPr="00454721" w:rsidRDefault="00E65299" w:rsidP="00454721">
      <w:pPr>
        <w:pStyle w:val="Bullet2"/>
      </w:pPr>
      <w:r w:rsidRPr="00454721">
        <w:t xml:space="preserve">cultural assets such as the Royal Botanic Gardens and the Melbourne Arts </w:t>
      </w:r>
      <w:proofErr w:type="spellStart"/>
      <w:r w:rsidRPr="00454721">
        <w:t>Centre.Department</w:t>
      </w:r>
      <w:proofErr w:type="spellEnd"/>
      <w:r w:rsidRPr="00454721">
        <w:t xml:space="preserve"> Heads are responsible to the relevant Minister for the general conduct and the effective and efficient management of the activities and functions of their Department and any associated Administrative Offices. They also have a responsibility to work with the public entities within their Ministers’ portfolios and to advise their Ministers on matters relating to these entities. These entities must provide any information that will assist them to meet these </w:t>
      </w:r>
      <w:r w:rsidRPr="00454721">
        <w:lastRenderedPageBreak/>
        <w:t>obligations.</w:t>
      </w:r>
    </w:p>
    <w:p w14:paraId="568A3977" w14:textId="77777777" w:rsidR="00E65299" w:rsidRDefault="00E65299" w:rsidP="00770F01">
      <w:pPr>
        <w:pStyle w:val="Appendixsubhead"/>
      </w:pPr>
      <w:r>
        <w:t>Administrative Offices and other public service employers</w:t>
      </w:r>
    </w:p>
    <w:p w14:paraId="0FCB6F9D" w14:textId="77777777" w:rsidR="00E65299" w:rsidRDefault="00E65299" w:rsidP="00E65299">
      <w:pPr>
        <w:pStyle w:val="BodyText"/>
      </w:pPr>
      <w:r>
        <w:t>Administrative Offices and other public service employers are typically established to undertake specific tasks, such as:</w:t>
      </w:r>
    </w:p>
    <w:p w14:paraId="0A85844C" w14:textId="77777777" w:rsidR="00E65299" w:rsidRDefault="00E65299" w:rsidP="00E65299">
      <w:pPr>
        <w:pStyle w:val="Bulletlevelone"/>
      </w:pPr>
      <w:r>
        <w:t>providing administrative and technical support to police officers (Victoria Police)</w:t>
      </w:r>
    </w:p>
    <w:p w14:paraId="3F311C2B" w14:textId="77777777" w:rsidR="00E65299" w:rsidRDefault="00E65299" w:rsidP="00E65299">
      <w:pPr>
        <w:pStyle w:val="Bulletlevelone"/>
      </w:pPr>
      <w:r>
        <w:t>undertaking public audits as required by the Victorian Parliament (Victorian Auditor-General’s Office)</w:t>
      </w:r>
    </w:p>
    <w:p w14:paraId="5A127F2D" w14:textId="77777777" w:rsidR="00E65299" w:rsidRDefault="00E65299" w:rsidP="00E65299">
      <w:pPr>
        <w:pStyle w:val="Bulletlevelone"/>
      </w:pPr>
      <w:r>
        <w:t>managing and conducting elections (Office of the Victorian Electoral Commissioner)</w:t>
      </w:r>
    </w:p>
    <w:p w14:paraId="12A5CE39" w14:textId="77777777" w:rsidR="00E65299" w:rsidRDefault="00E65299" w:rsidP="00E65299">
      <w:pPr>
        <w:pStyle w:val="Bulletlevelone"/>
      </w:pPr>
      <w:r>
        <w:t>advocating for protection of the environment, regulating environmental standards, and prosecuting breaches of environmental laws (Environment Protection Authority).</w:t>
      </w:r>
    </w:p>
    <w:p w14:paraId="7DE51142" w14:textId="77777777" w:rsidR="00E65299" w:rsidRDefault="00E65299" w:rsidP="00E65299">
      <w:pPr>
        <w:pStyle w:val="BodyText"/>
      </w:pPr>
      <w:r>
        <w:t>See Appendix 2 for a list of Departments, Administrative Offices, and other public service employers.</w:t>
      </w:r>
    </w:p>
    <w:p w14:paraId="57D405CA" w14:textId="77777777" w:rsidR="00E65299" w:rsidRDefault="00E65299" w:rsidP="00770F01">
      <w:pPr>
        <w:pStyle w:val="Appendixsubhead"/>
      </w:pPr>
      <w:r>
        <w:t>Public entity agencies</w:t>
      </w:r>
    </w:p>
    <w:p w14:paraId="7BEEF71D" w14:textId="77777777" w:rsidR="00E65299" w:rsidRDefault="00E65299" w:rsidP="00E65299">
      <w:pPr>
        <w:pStyle w:val="BodyText"/>
      </w:pPr>
      <w:r>
        <w:t>Public entities include employing and non-employing entities.</w:t>
      </w:r>
    </w:p>
    <w:p w14:paraId="198B007C" w14:textId="77777777" w:rsidR="00E65299" w:rsidRDefault="00E65299" w:rsidP="00E65299">
      <w:pPr>
        <w:pStyle w:val="BodyText"/>
      </w:pPr>
      <w:r>
        <w:t>Employing entities include:</w:t>
      </w:r>
    </w:p>
    <w:p w14:paraId="049E4CB9" w14:textId="77777777" w:rsidR="00E65299" w:rsidRDefault="00E65299" w:rsidP="00E65299">
      <w:pPr>
        <w:pStyle w:val="Bulletlevelone"/>
      </w:pPr>
      <w:r>
        <w:t>cemetery trusts</w:t>
      </w:r>
    </w:p>
    <w:p w14:paraId="47F2071C" w14:textId="77777777" w:rsidR="00E65299" w:rsidRDefault="00E65299" w:rsidP="00E65299">
      <w:pPr>
        <w:pStyle w:val="Bulletlevelone"/>
      </w:pPr>
      <w:r>
        <w:t>creative industries agencies</w:t>
      </w:r>
    </w:p>
    <w:p w14:paraId="2B0795F7" w14:textId="77777777" w:rsidR="00E65299" w:rsidRDefault="00E65299" w:rsidP="00E65299">
      <w:pPr>
        <w:pStyle w:val="Bulletlevelone"/>
      </w:pPr>
      <w:r>
        <w:t xml:space="preserve">emergency services </w:t>
      </w:r>
      <w:proofErr w:type="spellStart"/>
      <w:r>
        <w:t>organisations</w:t>
      </w:r>
      <w:proofErr w:type="spellEnd"/>
    </w:p>
    <w:p w14:paraId="5D10E192" w14:textId="77777777" w:rsidR="00E65299" w:rsidRDefault="00E65299" w:rsidP="00E65299">
      <w:pPr>
        <w:pStyle w:val="Bulletlevelone"/>
      </w:pPr>
      <w:r>
        <w:t>facilities management entities</w:t>
      </w:r>
    </w:p>
    <w:p w14:paraId="6BAA8AC2" w14:textId="77777777" w:rsidR="00E65299" w:rsidRDefault="00E65299" w:rsidP="00E65299">
      <w:pPr>
        <w:pStyle w:val="Bulletlevelone"/>
      </w:pPr>
      <w:r>
        <w:t>finance and insurance agencies</w:t>
      </w:r>
    </w:p>
    <w:p w14:paraId="089A23D3" w14:textId="77777777" w:rsidR="00E65299" w:rsidRDefault="00E65299" w:rsidP="00E65299">
      <w:pPr>
        <w:pStyle w:val="Bulletlevelone"/>
      </w:pPr>
      <w:r>
        <w:t>hospitals and health care services</w:t>
      </w:r>
    </w:p>
    <w:p w14:paraId="1C5D0622" w14:textId="77777777" w:rsidR="00E65299" w:rsidRDefault="00E65299" w:rsidP="00E65299">
      <w:pPr>
        <w:pStyle w:val="Bulletlevelone"/>
      </w:pPr>
      <w:r>
        <w:t>regulators</w:t>
      </w:r>
    </w:p>
    <w:p w14:paraId="37C10DD5" w14:textId="77777777" w:rsidR="00E65299" w:rsidRDefault="00E65299" w:rsidP="00E65299">
      <w:pPr>
        <w:pStyle w:val="Bulletlevelone"/>
      </w:pPr>
      <w:r>
        <w:t>school councils</w:t>
      </w:r>
    </w:p>
    <w:p w14:paraId="043C8929" w14:textId="77777777" w:rsidR="00E65299" w:rsidRDefault="00E65299" w:rsidP="00E65299">
      <w:pPr>
        <w:pStyle w:val="Bulletlevelone"/>
      </w:pPr>
      <w:r>
        <w:t>sports and recreation entities</w:t>
      </w:r>
    </w:p>
    <w:p w14:paraId="2166A923" w14:textId="77777777" w:rsidR="00E65299" w:rsidRDefault="00E65299" w:rsidP="00E65299">
      <w:pPr>
        <w:pStyle w:val="Bulletlevelone"/>
      </w:pPr>
      <w:r>
        <w:t>TAFE institutes</w:t>
      </w:r>
    </w:p>
    <w:p w14:paraId="7A7362E0" w14:textId="77777777" w:rsidR="00E65299" w:rsidRDefault="00E65299" w:rsidP="00E65299">
      <w:pPr>
        <w:pStyle w:val="Bulletlevelone"/>
      </w:pPr>
      <w:r>
        <w:t>transport entities</w:t>
      </w:r>
    </w:p>
    <w:p w14:paraId="37A5304C" w14:textId="77777777" w:rsidR="00E65299" w:rsidRDefault="00E65299" w:rsidP="00E65299">
      <w:pPr>
        <w:pStyle w:val="Bulletlevelone"/>
      </w:pPr>
      <w:r>
        <w:t>water corporations, alpine resorts and other public land management agencies.</w:t>
      </w:r>
    </w:p>
    <w:p w14:paraId="573AB670" w14:textId="77777777" w:rsidR="00E65299" w:rsidRDefault="00E65299" w:rsidP="00E65299">
      <w:pPr>
        <w:pStyle w:val="BodyText"/>
      </w:pPr>
      <w:r>
        <w:t>Public entities with no employees generally have functions specified in legislation, with boards of management generally comprised of volunteers. They include most of Victoria’s cemetery trusts, committees that manage Victoria’s Crown land reserves and some advisory bodies.</w:t>
      </w:r>
    </w:p>
    <w:p w14:paraId="0275D6EF" w14:textId="77777777" w:rsidR="00E65299" w:rsidRDefault="00E65299" w:rsidP="00E65299">
      <w:pPr>
        <w:pStyle w:val="BodyText"/>
      </w:pPr>
      <w:r>
        <w:t xml:space="preserve">For ease of reporting, special bodies that are not </w:t>
      </w:r>
      <w:r>
        <w:rPr>
          <w:spacing w:val="0"/>
        </w:rPr>
        <w:t xml:space="preserve">public service employers are treated as public entities in this report. Public entity subsidiaries are generally excluded from figures and listings </w:t>
      </w:r>
      <w:r>
        <w:t>in this report.</w:t>
      </w:r>
    </w:p>
    <w:p w14:paraId="7DC3460B" w14:textId="77777777" w:rsidR="00E65299" w:rsidRDefault="00E65299" w:rsidP="00770F01">
      <w:pPr>
        <w:pStyle w:val="Appendixsubhead"/>
      </w:pPr>
      <w:r>
        <w:t>Department portfolio</w:t>
      </w:r>
    </w:p>
    <w:p w14:paraId="47630F2E" w14:textId="77777777" w:rsidR="00E65299" w:rsidRDefault="00E65299" w:rsidP="00E65299">
      <w:pPr>
        <w:pStyle w:val="BodyText"/>
      </w:pPr>
      <w:r>
        <w:rPr>
          <w:spacing w:val="0"/>
        </w:rPr>
        <w:t xml:space="preserve">A department portfolio is made up of the </w:t>
      </w:r>
      <w:r>
        <w:t xml:space="preserve">entities (both public service and public entities) that are responsible to a specific public service </w:t>
      </w:r>
      <w:r>
        <w:rPr>
          <w:spacing w:val="0"/>
        </w:rPr>
        <w:t xml:space="preserve">department and associated Minister. See </w:t>
      </w:r>
      <w:r>
        <w:t>Appendix 3 for the composition of department portfolios as at June 2018.</w:t>
      </w:r>
    </w:p>
    <w:p w14:paraId="3E4A39F1" w14:textId="77777777" w:rsidR="00E65299" w:rsidRDefault="00E65299" w:rsidP="00770F01">
      <w:pPr>
        <w:pStyle w:val="Appendixsubhead"/>
      </w:pPr>
      <w:r>
        <w:t>Industry groups</w:t>
      </w:r>
    </w:p>
    <w:p w14:paraId="409DB169" w14:textId="77777777" w:rsidR="00E65299" w:rsidRDefault="00E65299" w:rsidP="00E65299">
      <w:pPr>
        <w:pStyle w:val="BodyText"/>
      </w:pPr>
      <w:r>
        <w:t xml:space="preserve">To provide a consistent picture of employment, the Victorian public sector has been </w:t>
      </w:r>
      <w:proofErr w:type="spellStart"/>
      <w:r>
        <w:t>categorised</w:t>
      </w:r>
      <w:proofErr w:type="spellEnd"/>
      <w:r>
        <w:t xml:space="preserve"> </w:t>
      </w:r>
      <w:r>
        <w:rPr>
          <w:spacing w:val="0"/>
        </w:rPr>
        <w:t xml:space="preserve">into seven industry groups. Victorian Public Service employers form one group and public </w:t>
      </w:r>
      <w:r>
        <w:t>entities are split across the six remaining groups. These are listed and described below:</w:t>
      </w:r>
    </w:p>
    <w:p w14:paraId="7CABE155" w14:textId="77777777" w:rsidR="00E65299" w:rsidRPr="00454721" w:rsidRDefault="00E65299" w:rsidP="008A19C4">
      <w:pPr>
        <w:pStyle w:val="appendixsubsubheader"/>
      </w:pPr>
      <w:r w:rsidRPr="00454721">
        <w:t>Public health care</w:t>
      </w:r>
    </w:p>
    <w:p w14:paraId="68F07210" w14:textId="77777777" w:rsidR="00E65299" w:rsidRDefault="00E65299" w:rsidP="00E65299">
      <w:pPr>
        <w:pStyle w:val="BodyText"/>
      </w:pPr>
      <w:r>
        <w:rPr>
          <w:spacing w:val="-3"/>
        </w:rPr>
        <w:t xml:space="preserve">Public health care includes government owned </w:t>
      </w:r>
      <w:r>
        <w:rPr>
          <w:spacing w:val="0"/>
        </w:rPr>
        <w:t xml:space="preserve">hospitals and health services and a small </w:t>
      </w:r>
      <w:r>
        <w:t xml:space="preserve">number of </w:t>
      </w:r>
      <w:proofErr w:type="gramStart"/>
      <w:r>
        <w:t>research</w:t>
      </w:r>
      <w:proofErr w:type="gramEnd"/>
      <w:r>
        <w:t>, professional registration, health promotion and ancillary service bodies. It includes:</w:t>
      </w:r>
    </w:p>
    <w:p w14:paraId="6B54B723" w14:textId="77777777" w:rsidR="00E65299" w:rsidRDefault="00E65299" w:rsidP="00E65299">
      <w:pPr>
        <w:pStyle w:val="Bulletlevelone"/>
      </w:pPr>
      <w:r>
        <w:t>large metropolitan health services that run a number of hospitals e.g. Melbourne Health</w:t>
      </w:r>
    </w:p>
    <w:p w14:paraId="2C02A610" w14:textId="77777777" w:rsidR="00E65299" w:rsidRDefault="00E65299" w:rsidP="00E65299">
      <w:pPr>
        <w:pStyle w:val="Bulletlevelone"/>
      </w:pPr>
      <w:r>
        <w:lastRenderedPageBreak/>
        <w:t>specialist health services e.g. Royal Women’s Hospital</w:t>
      </w:r>
    </w:p>
    <w:p w14:paraId="7CA98076" w14:textId="77777777" w:rsidR="00E65299" w:rsidRDefault="00E65299" w:rsidP="00E65299">
      <w:pPr>
        <w:pStyle w:val="Bulletlevelone"/>
      </w:pPr>
      <w:r>
        <w:t>regional health services e.g. Latrobe Regional Hospital</w:t>
      </w:r>
    </w:p>
    <w:p w14:paraId="0DB2281B" w14:textId="77777777" w:rsidR="00E65299" w:rsidRDefault="00E65299" w:rsidP="00E65299">
      <w:pPr>
        <w:pStyle w:val="Bulletlevelone"/>
      </w:pPr>
      <w:r>
        <w:t>small rural health services e.g. Casterton Memorial Hospital.</w:t>
      </w:r>
    </w:p>
    <w:p w14:paraId="06B94364" w14:textId="77777777" w:rsidR="00E65299" w:rsidRDefault="00E65299" w:rsidP="00E65299">
      <w:pPr>
        <w:pStyle w:val="BodyText"/>
      </w:pPr>
      <w:r w:rsidRPr="00DA3BDA">
        <w:t>Note</w:t>
      </w:r>
      <w:r>
        <w:t xml:space="preserve"> this industry group does not include private or denominational health services, such as St Vincent’s or Mercy Health, as they are not public entities (as defined by the </w:t>
      </w:r>
      <w:r w:rsidRPr="00DA3BDA">
        <w:t>Public Administration Act 2004</w:t>
      </w:r>
      <w:r>
        <w:t>).</w:t>
      </w:r>
    </w:p>
    <w:p w14:paraId="0C5B13EB" w14:textId="77777777" w:rsidR="00E65299" w:rsidRPr="00454721" w:rsidRDefault="00E65299" w:rsidP="008A19C4">
      <w:pPr>
        <w:pStyle w:val="appendixsubsubheader"/>
      </w:pPr>
      <w:r w:rsidRPr="00454721">
        <w:t>Government schools</w:t>
      </w:r>
    </w:p>
    <w:p w14:paraId="1D17E7E1" w14:textId="77777777" w:rsidR="00E65299" w:rsidRDefault="00E65299" w:rsidP="00E65299">
      <w:pPr>
        <w:pStyle w:val="BodyText"/>
        <w:rPr>
          <w:spacing w:val="0"/>
        </w:rPr>
      </w:pPr>
      <w:r>
        <w:t xml:space="preserve">Government schools includes primary, secondary, </w:t>
      </w:r>
      <w:r>
        <w:rPr>
          <w:spacing w:val="0"/>
        </w:rPr>
        <w:t xml:space="preserve">primary-secondary (P-12), special schools and other schools that provide education on a short-term basis to children enrolled in other schools e.g. Austin Hospital School and </w:t>
      </w:r>
      <w:proofErr w:type="spellStart"/>
      <w:r>
        <w:rPr>
          <w:spacing w:val="0"/>
        </w:rPr>
        <w:t>Bogong</w:t>
      </w:r>
      <w:proofErr w:type="spellEnd"/>
      <w:r>
        <w:rPr>
          <w:spacing w:val="0"/>
        </w:rPr>
        <w:t xml:space="preserve"> Outdoor Education Centre.</w:t>
      </w:r>
    </w:p>
    <w:p w14:paraId="39275D7C" w14:textId="77777777" w:rsidR="00E65299" w:rsidRDefault="00E65299" w:rsidP="00E65299">
      <w:pPr>
        <w:pStyle w:val="BodyText"/>
      </w:pPr>
      <w:r>
        <w:t xml:space="preserve">Teachers and support staff are employed by the Department of Education and Training in the Government Teaching Service. The Teaching </w:t>
      </w:r>
      <w:r>
        <w:rPr>
          <w:spacing w:val="0"/>
        </w:rPr>
        <w:t xml:space="preserve">Service is a single public entity employing 75,000 people. Each School Council is also </w:t>
      </w:r>
      <w:r>
        <w:t>a separate public entity, and they are distinct from the Teaching Service. They have limited powers to employ casual relief teachers and other casual supplementary employees.</w:t>
      </w:r>
    </w:p>
    <w:p w14:paraId="363A211C" w14:textId="77777777" w:rsidR="00E65299" w:rsidRPr="00454721" w:rsidRDefault="00E65299" w:rsidP="008A19C4">
      <w:pPr>
        <w:pStyle w:val="appendixsubsubheader"/>
      </w:pPr>
      <w:r w:rsidRPr="00454721">
        <w:t>Victorian Public Service</w:t>
      </w:r>
    </w:p>
    <w:p w14:paraId="6F14F873" w14:textId="77777777" w:rsidR="00E65299" w:rsidRDefault="00E65299" w:rsidP="00E65299">
      <w:pPr>
        <w:pStyle w:val="BodyText"/>
      </w:pPr>
      <w:r>
        <w:t>The staff employed in Departments, Administrative Offices, the Victorian Public Sector Commission, and other bodies and offices designated as public service employers by specific legislative reference.</w:t>
      </w:r>
    </w:p>
    <w:p w14:paraId="128C4659" w14:textId="77777777" w:rsidR="00E65299" w:rsidRPr="00454721" w:rsidRDefault="00E65299" w:rsidP="008A19C4">
      <w:pPr>
        <w:pStyle w:val="appendixsubsubheader"/>
      </w:pPr>
      <w:r w:rsidRPr="00454721">
        <w:t>Police and emergency services</w:t>
      </w:r>
    </w:p>
    <w:p w14:paraId="2A736D78" w14:textId="77777777" w:rsidR="00E65299" w:rsidRDefault="00E65299" w:rsidP="00E65299">
      <w:pPr>
        <w:pStyle w:val="BodyText"/>
      </w:pPr>
      <w:r>
        <w:t xml:space="preserve">Police and emergency services </w:t>
      </w:r>
      <w:proofErr w:type="gramStart"/>
      <w:r>
        <w:t>includes</w:t>
      </w:r>
      <w:proofErr w:type="gramEnd"/>
      <w:r>
        <w:t xml:space="preserve"> the six </w:t>
      </w:r>
      <w:proofErr w:type="spellStart"/>
      <w:r>
        <w:t>organisations</w:t>
      </w:r>
      <w:proofErr w:type="spellEnd"/>
      <w:r>
        <w:t xml:space="preserve"> that deliver policing, fire, ambulance and emergency response services across Victoria:</w:t>
      </w:r>
    </w:p>
    <w:p w14:paraId="293B63B8" w14:textId="77777777" w:rsidR="00E65299" w:rsidRDefault="00E65299" w:rsidP="00E65299">
      <w:pPr>
        <w:pStyle w:val="Bulletlevelone"/>
      </w:pPr>
      <w:r>
        <w:t xml:space="preserve">Victoria Police is comprised of sworn police officers, recruits in training, protective services officers (PSOs) and reservists as well as public service employees. Sworn police officers deliver law enforcement services that are aimed at the prevention, detection, investigation and prosecution of crime and disorderly </w:t>
      </w:r>
      <w:proofErr w:type="spellStart"/>
      <w:r>
        <w:t>behaviour</w:t>
      </w:r>
      <w:proofErr w:type="spellEnd"/>
      <w:r>
        <w:t>. PSOs provide security services to senior public officials, designated public buildings and train stations. Police and PSOs are responsible to the Chief Commissioner of Police. Public service employees of Victoria Police work in professional, technical and support roles and are not included in figures for this sector (they are included in the Victorian Public Service group).</w:t>
      </w:r>
    </w:p>
    <w:p w14:paraId="666D5C7D" w14:textId="77777777" w:rsidR="00E65299" w:rsidRDefault="00E65299" w:rsidP="00E65299">
      <w:pPr>
        <w:pStyle w:val="Bulletlevelone"/>
      </w:pPr>
      <w:r>
        <w:t xml:space="preserve">Ambulance Victoria provides emergency and non-emergency pre-hospital patient treatment, ambulance transport services and various public education </w:t>
      </w:r>
      <w:proofErr w:type="spellStart"/>
      <w:proofErr w:type="gramStart"/>
      <w:r>
        <w:t>services.The</w:t>
      </w:r>
      <w:proofErr w:type="spellEnd"/>
      <w:proofErr w:type="gramEnd"/>
      <w:r>
        <w:t xml:space="preserve"> Metropolitan Fire and Emergency Services Board provides fire prevention, fire suppression and emergency response services to Melbourne’s CBD, most suburban areas and Port Phillip Bay.</w:t>
      </w:r>
    </w:p>
    <w:p w14:paraId="0C820EAA" w14:textId="77777777" w:rsidR="00E65299" w:rsidRDefault="00E65299" w:rsidP="00E65299">
      <w:pPr>
        <w:pStyle w:val="Bulletlevelone"/>
      </w:pPr>
      <w:r>
        <w:t>The Country Fire Authority provides fire services to rural Victoria and areas of outer metropolitan Melbourne.</w:t>
      </w:r>
    </w:p>
    <w:p w14:paraId="74794EC5" w14:textId="77777777" w:rsidR="00E65299" w:rsidRDefault="00E65299" w:rsidP="00E65299">
      <w:pPr>
        <w:pStyle w:val="Bulletlevelone"/>
      </w:pPr>
      <w:r>
        <w:t>The Victoria State Emergency Service responds to floods, storms and earthquakes, and assists other emergency services and municipal councils in planning and auditing their emergency management plans.</w:t>
      </w:r>
    </w:p>
    <w:p w14:paraId="6CCFD28D" w14:textId="77777777" w:rsidR="00E65299" w:rsidRDefault="00E65299" w:rsidP="00E65299">
      <w:pPr>
        <w:pStyle w:val="Bulletlevelone"/>
      </w:pPr>
      <w:r>
        <w:t>The Emergency Services Telecommunications Authority provides and manages the operational communications that dispatch the services listed above.</w:t>
      </w:r>
    </w:p>
    <w:p w14:paraId="7BCD5624" w14:textId="77777777" w:rsidR="00E65299" w:rsidRDefault="00E65299" w:rsidP="00E65299">
      <w:pPr>
        <w:pStyle w:val="BodyText"/>
      </w:pPr>
      <w:r w:rsidRPr="00DA3BDA">
        <w:t>Note</w:t>
      </w:r>
      <w:r>
        <w:t xml:space="preserve"> fire prevention and suppression and land management employees of the Department of Environment, Land, Water and Planning and Parks Victoria are not included in this group. Department employees are reported within the Victorian Public Service and Parks Victoria employees are reported under Water and land management.</w:t>
      </w:r>
    </w:p>
    <w:p w14:paraId="0F6EAB14" w14:textId="77777777" w:rsidR="00E65299" w:rsidRPr="00454721" w:rsidRDefault="00E65299" w:rsidP="008A19C4">
      <w:pPr>
        <w:pStyle w:val="appendixsubsubheader"/>
      </w:pPr>
      <w:r w:rsidRPr="00454721">
        <w:t>TAFE and other education</w:t>
      </w:r>
    </w:p>
    <w:p w14:paraId="23A5C575" w14:textId="77777777" w:rsidR="00E65299" w:rsidRDefault="00E65299" w:rsidP="00E65299">
      <w:pPr>
        <w:pStyle w:val="BodyText"/>
      </w:pPr>
      <w:r>
        <w:rPr>
          <w:spacing w:val="0"/>
        </w:rPr>
        <w:t xml:space="preserve">This group is comprised of 12 TAFE institutes </w:t>
      </w:r>
      <w:r>
        <w:t xml:space="preserve">and four other non-school entities (the Centre </w:t>
      </w:r>
      <w:r>
        <w:rPr>
          <w:spacing w:val="0"/>
        </w:rPr>
        <w:t xml:space="preserve">for Adult Education, Adult Multicultural </w:t>
      </w:r>
      <w:r>
        <w:t>Education Service, Vocational Education and Training Development Centre, and the regulator of the teaching profession, the Victorian Institute of Teaching).</w:t>
      </w:r>
    </w:p>
    <w:p w14:paraId="2994CCE8" w14:textId="77777777" w:rsidR="00E65299" w:rsidRDefault="00E65299" w:rsidP="00E65299">
      <w:pPr>
        <w:pStyle w:val="BodyText"/>
      </w:pPr>
      <w:r>
        <w:t>TAFE institutes provide vocational training and education services, including programs and courses, to school leavers, adults, apprentices, trainees, employees and industry. TAFE institutes also work in partnership with industry to provide a range of training and related services, and some offer higher education courses.</w:t>
      </w:r>
    </w:p>
    <w:p w14:paraId="4C85AAFC" w14:textId="77777777" w:rsidR="00E65299" w:rsidRPr="00454721" w:rsidRDefault="00E65299" w:rsidP="008A19C4">
      <w:pPr>
        <w:pStyle w:val="appendixsubsubheader"/>
      </w:pPr>
      <w:r w:rsidRPr="00454721">
        <w:t>Water and land management</w:t>
      </w:r>
    </w:p>
    <w:p w14:paraId="3EFD630F" w14:textId="77777777" w:rsidR="00E65299" w:rsidRDefault="00E65299" w:rsidP="00E65299">
      <w:pPr>
        <w:pStyle w:val="BodyText"/>
      </w:pPr>
      <w:r>
        <w:t xml:space="preserve">Water and land management is comprised of </w:t>
      </w:r>
      <w:proofErr w:type="spellStart"/>
      <w:r>
        <w:t>organisations</w:t>
      </w:r>
      <w:proofErr w:type="spellEnd"/>
      <w:r>
        <w:t xml:space="preserve"> that are responsible for water resources and the administration of public land. It includes:</w:t>
      </w:r>
    </w:p>
    <w:p w14:paraId="19CE044D" w14:textId="77777777" w:rsidR="00E65299" w:rsidRDefault="00E65299" w:rsidP="00E65299">
      <w:pPr>
        <w:pStyle w:val="Bulletlevelone"/>
      </w:pPr>
      <w:r>
        <w:t xml:space="preserve">the metropolitan water retailers that provide and service water supply to domestic and commercial users in metropolitan Melbourne e.g. City West Water, </w:t>
      </w:r>
      <w:proofErr w:type="spellStart"/>
      <w:r>
        <w:t>Yarra</w:t>
      </w:r>
      <w:proofErr w:type="spellEnd"/>
      <w:r>
        <w:t xml:space="preserve"> Valley Water, and South East Water</w:t>
      </w:r>
    </w:p>
    <w:p w14:paraId="0F87CD40" w14:textId="77777777" w:rsidR="00E65299" w:rsidRDefault="00E65299" w:rsidP="00E65299">
      <w:pPr>
        <w:pStyle w:val="Bulletlevelone"/>
      </w:pPr>
      <w:r>
        <w:lastRenderedPageBreak/>
        <w:t>Melbourne Water and the regional water corporations that manage the State’s water storage, sewage, and distribution systems, and retail water in rural and regional Victoria</w:t>
      </w:r>
    </w:p>
    <w:p w14:paraId="67D9CA78" w14:textId="77777777" w:rsidR="00E65299" w:rsidRDefault="00E65299" w:rsidP="00E65299">
      <w:pPr>
        <w:pStyle w:val="Bulletlevelone"/>
      </w:pPr>
      <w:r>
        <w:t>catchment management authorities that plan, promote and co-ordinate water and land management within their regions to support sustainable use, conservation and rehabilitation</w:t>
      </w:r>
    </w:p>
    <w:p w14:paraId="29393C9B" w14:textId="77777777" w:rsidR="00E65299" w:rsidRDefault="00E65299" w:rsidP="00E65299">
      <w:pPr>
        <w:pStyle w:val="Bulletlevelone"/>
      </w:pPr>
      <w:r>
        <w:t xml:space="preserve">other land management and planning </w:t>
      </w:r>
      <w:proofErr w:type="spellStart"/>
      <w:r>
        <w:t>organisations</w:t>
      </w:r>
      <w:proofErr w:type="spellEnd"/>
      <w:r>
        <w:t xml:space="preserve"> e.g. Parks Victoria.</w:t>
      </w:r>
    </w:p>
    <w:p w14:paraId="13D6C613" w14:textId="77777777" w:rsidR="00E65299" w:rsidRPr="00454721" w:rsidRDefault="00E65299" w:rsidP="008A19C4">
      <w:pPr>
        <w:pStyle w:val="appendixsubsubheader"/>
      </w:pPr>
      <w:r w:rsidRPr="00454721">
        <w:t>Creative industries, finance, transport and other</w:t>
      </w:r>
    </w:p>
    <w:p w14:paraId="3179907C" w14:textId="77777777" w:rsidR="00E65299" w:rsidRDefault="00E65299" w:rsidP="00E65299">
      <w:pPr>
        <w:pStyle w:val="BodyText"/>
      </w:pPr>
      <w:r>
        <w:t>The Creative industries, finance, transport and other sector is a diverse collection of employers. It includes:</w:t>
      </w:r>
    </w:p>
    <w:p w14:paraId="1FA8A6C3" w14:textId="77777777" w:rsidR="00E65299" w:rsidRDefault="00E65299" w:rsidP="00E65299">
      <w:pPr>
        <w:pStyle w:val="Bulletlevelone"/>
      </w:pPr>
      <w:r>
        <w:t>creative industries agencies e.g. Victorian Arts Centre Trust</w:t>
      </w:r>
    </w:p>
    <w:p w14:paraId="241245C8" w14:textId="77777777" w:rsidR="00E65299" w:rsidRDefault="00E65299" w:rsidP="00E65299">
      <w:pPr>
        <w:pStyle w:val="Bulletlevelone"/>
      </w:pPr>
      <w:r>
        <w:t>cemetery trusts e.g. Greater Metropolitan Cemeteries Trust</w:t>
      </w:r>
    </w:p>
    <w:p w14:paraId="6C0BD34F" w14:textId="77777777" w:rsidR="00E65299" w:rsidRDefault="00E65299" w:rsidP="00E65299">
      <w:pPr>
        <w:pStyle w:val="Bulletlevelone"/>
      </w:pPr>
      <w:r>
        <w:t>facilities management entities e.g. Melbourne Convention and Exhibition Trust</w:t>
      </w:r>
    </w:p>
    <w:p w14:paraId="1CB66CBF" w14:textId="77777777" w:rsidR="00E65299" w:rsidRDefault="00E65299" w:rsidP="00E65299">
      <w:pPr>
        <w:pStyle w:val="Bulletlevelone"/>
      </w:pPr>
      <w:r>
        <w:t>finance and insurance entities e.g. Transport Accident Commission</w:t>
      </w:r>
    </w:p>
    <w:p w14:paraId="1D76965C" w14:textId="77777777" w:rsidR="00E65299" w:rsidRDefault="00E65299" w:rsidP="00E65299">
      <w:pPr>
        <w:pStyle w:val="Bulletlevelone"/>
      </w:pPr>
      <w:r>
        <w:t>regulators e.g. Victorian Building Authority</w:t>
      </w:r>
    </w:p>
    <w:p w14:paraId="6972F906" w14:textId="77777777" w:rsidR="00E65299" w:rsidRDefault="00E65299" w:rsidP="00E65299">
      <w:pPr>
        <w:pStyle w:val="Bulletlevelone"/>
      </w:pPr>
      <w:r>
        <w:t>sports and recreation entities e.g. Emerald Tourist Railway Board</w:t>
      </w:r>
    </w:p>
    <w:p w14:paraId="7AC83E75" w14:textId="77777777" w:rsidR="00E65299" w:rsidRDefault="00E65299" w:rsidP="00E65299">
      <w:pPr>
        <w:pStyle w:val="Bulletlevelone"/>
      </w:pPr>
      <w:r>
        <w:t>transport entities e.g. VicRoads</w:t>
      </w:r>
    </w:p>
    <w:p w14:paraId="6F110231" w14:textId="77777777" w:rsidR="00E65299" w:rsidRDefault="00E65299" w:rsidP="00E65299">
      <w:pPr>
        <w:pStyle w:val="Bulletlevelone"/>
      </w:pPr>
      <w:r>
        <w:t>other entities e.g. the Departments of the Parliament.</w:t>
      </w:r>
    </w:p>
    <w:p w14:paraId="7A8DFD05" w14:textId="77777777" w:rsidR="00E65299" w:rsidRDefault="00E65299" w:rsidP="00E65299">
      <w:pPr>
        <w:pStyle w:val="BodyText"/>
      </w:pPr>
      <w:r>
        <w:t xml:space="preserve">A full listing of the </w:t>
      </w:r>
      <w:proofErr w:type="spellStart"/>
      <w:r>
        <w:t>organisations</w:t>
      </w:r>
      <w:proofErr w:type="spellEnd"/>
      <w:r>
        <w:t xml:space="preserve"> within each group can be found in Appendix 2 (page 160).</w:t>
      </w:r>
    </w:p>
    <w:p w14:paraId="3430A653" w14:textId="77777777" w:rsidR="00E65299" w:rsidRDefault="00E65299" w:rsidP="008A19C4">
      <w:pPr>
        <w:pStyle w:val="Appendixsubhead"/>
      </w:pPr>
      <w:r>
        <w:t xml:space="preserve">Machinery of government </w:t>
      </w:r>
      <w:r w:rsidRPr="008A19C4">
        <w:t>changes</w:t>
      </w:r>
    </w:p>
    <w:p w14:paraId="49697B38" w14:textId="77777777" w:rsidR="00E65299" w:rsidRDefault="00E65299" w:rsidP="00E65299">
      <w:pPr>
        <w:pStyle w:val="BodyText"/>
      </w:pPr>
      <w:r>
        <w:t>The composition of the public sector is determined by the Government and reflects the Government’s policy priorities and choices as to the structure for delivering government administration and services.</w:t>
      </w:r>
    </w:p>
    <w:p w14:paraId="6EA8EE9B" w14:textId="77777777" w:rsidR="00E65299" w:rsidRDefault="00E65299" w:rsidP="00E65299">
      <w:pPr>
        <w:pStyle w:val="BodyText"/>
      </w:pPr>
      <w:r>
        <w:t>Multiple machinery of government changes occurred over the 2018–2019 year.</w:t>
      </w:r>
    </w:p>
    <w:p w14:paraId="61D6934A" w14:textId="77777777" w:rsidR="00E65299" w:rsidRDefault="00E65299" w:rsidP="00E65299">
      <w:pPr>
        <w:pStyle w:val="BodyText"/>
      </w:pPr>
      <w:r>
        <w:t>Five new public service employers were established:</w:t>
      </w:r>
    </w:p>
    <w:p w14:paraId="7FDD55C5" w14:textId="77777777" w:rsidR="00E65299" w:rsidRDefault="00E65299" w:rsidP="00E65299">
      <w:pPr>
        <w:pStyle w:val="Bulletlevelone"/>
      </w:pPr>
      <w:r>
        <w:t>Family Violence Prevention Agency, known as Respect Victoria (staff transferring from Department of Health and Human Services)</w:t>
      </w:r>
    </w:p>
    <w:p w14:paraId="6930693D" w14:textId="77777777" w:rsidR="00E65299" w:rsidRDefault="00E65299" w:rsidP="00E65299">
      <w:pPr>
        <w:pStyle w:val="Bulletlevelone"/>
      </w:pPr>
      <w:r>
        <w:t>Major Road Projects Authority (staff transferring from VicRoads and becoming public service employees). MRPA was subsequently incorporated into the Major Transport Infrastructure Authority</w:t>
      </w:r>
    </w:p>
    <w:p w14:paraId="014240FA" w14:textId="77777777" w:rsidR="00E65299" w:rsidRDefault="00E65299" w:rsidP="00E65299">
      <w:pPr>
        <w:pStyle w:val="Bulletlevelone"/>
      </w:pPr>
      <w:proofErr w:type="spellStart"/>
      <w:r>
        <w:t>Labour</w:t>
      </w:r>
      <w:proofErr w:type="spellEnd"/>
      <w:r>
        <w:t xml:space="preserve"> Hire </w:t>
      </w:r>
      <w:proofErr w:type="spellStart"/>
      <w:r>
        <w:t>Licencing</w:t>
      </w:r>
      <w:proofErr w:type="spellEnd"/>
      <w:r>
        <w:t xml:space="preserve"> Authority</w:t>
      </w:r>
    </w:p>
    <w:p w14:paraId="65C354F1" w14:textId="77777777" w:rsidR="00E65299" w:rsidRDefault="00E65299" w:rsidP="00E65299">
      <w:pPr>
        <w:pStyle w:val="Bulletlevelone"/>
      </w:pPr>
      <w:r>
        <w:t>Service Victoria (staff transferring from Department of Premier and Cabinet).</w:t>
      </w:r>
    </w:p>
    <w:p w14:paraId="119E7C25" w14:textId="77777777" w:rsidR="00E65299" w:rsidRDefault="00E65299" w:rsidP="00E65299">
      <w:pPr>
        <w:pStyle w:val="BodyText"/>
      </w:pPr>
      <w:r>
        <w:t>Significant changes were made to public service department and office/authority structures:</w:t>
      </w:r>
    </w:p>
    <w:p w14:paraId="080D472D" w14:textId="77777777" w:rsidR="00E65299" w:rsidRDefault="00E65299" w:rsidP="00E65299">
      <w:pPr>
        <w:pStyle w:val="Bulletlevelone"/>
      </w:pPr>
      <w:r>
        <w:t>The Department of Economic Development, Jobs, Transport and Resources was split into two, forming the Department of Jobs, Precincts and Regions and the Department of Transport</w:t>
      </w:r>
    </w:p>
    <w:p w14:paraId="00703183" w14:textId="77777777" w:rsidR="00E65299" w:rsidRDefault="00E65299" w:rsidP="00E65299">
      <w:pPr>
        <w:pStyle w:val="Bulletlevelone"/>
      </w:pPr>
      <w:r>
        <w:t>The Department of Justice and Regulation was renamed the Department of Justice and Community Safety</w:t>
      </w:r>
    </w:p>
    <w:p w14:paraId="6B282FDA" w14:textId="77777777" w:rsidR="00E65299" w:rsidRDefault="00E65299" w:rsidP="00E65299">
      <w:pPr>
        <w:pStyle w:val="Bulletlevelone"/>
      </w:pPr>
      <w:r>
        <w:t xml:space="preserve">The Administrative Offices: Level Crossing </w:t>
      </w:r>
      <w:r>
        <w:rPr>
          <w:spacing w:val="-3"/>
        </w:rPr>
        <w:t xml:space="preserve">Removal, Major Road Projects, North East Link, </w:t>
      </w:r>
      <w:r>
        <w:t>West Gate Tunnel and Rail Projects Victoria were amalgamated to form the Major Transport Infrastructure Authority.</w:t>
      </w:r>
    </w:p>
    <w:p w14:paraId="7FC0A00D" w14:textId="77777777" w:rsidR="00E65299" w:rsidRPr="00F9355A" w:rsidRDefault="00E65299" w:rsidP="00F9355A">
      <w:pPr>
        <w:pStyle w:val="TableHeading"/>
      </w:pPr>
      <w:r w:rsidRPr="00F9355A">
        <w:t>Functions and staff were transferred between agencies as follows:</w:t>
      </w:r>
    </w:p>
    <w:tbl>
      <w:tblPr>
        <w:tblStyle w:val="TableGridLight"/>
        <w:tblW w:w="0" w:type="auto"/>
        <w:tblLayout w:type="fixed"/>
        <w:tblLook w:val="04A0" w:firstRow="1" w:lastRow="0" w:firstColumn="1" w:lastColumn="0" w:noHBand="0" w:noVBand="1"/>
      </w:tblPr>
      <w:tblGrid>
        <w:gridCol w:w="3118"/>
        <w:gridCol w:w="2835"/>
        <w:gridCol w:w="2834"/>
      </w:tblGrid>
      <w:tr w:rsidR="00E65299" w14:paraId="6B968EAE" w14:textId="77777777" w:rsidTr="00BF049F">
        <w:trPr>
          <w:trHeight w:val="60"/>
        </w:trPr>
        <w:tc>
          <w:tcPr>
            <w:tcW w:w="3118" w:type="dxa"/>
          </w:tcPr>
          <w:p w14:paraId="1BC900A5" w14:textId="77777777" w:rsidR="00E65299" w:rsidRPr="00F9355A" w:rsidRDefault="00E65299" w:rsidP="00F9355A">
            <w:pPr>
              <w:pStyle w:val="TableHeading"/>
            </w:pPr>
            <w:r w:rsidRPr="00F9355A">
              <w:t>Functions</w:t>
            </w:r>
          </w:p>
          <w:p w14:paraId="092A7F67" w14:textId="77777777" w:rsidR="00E65299" w:rsidRDefault="00E65299" w:rsidP="00395E47">
            <w:pPr>
              <w:pStyle w:val="TableHeader-MediumWhiteTables"/>
            </w:pPr>
          </w:p>
        </w:tc>
        <w:tc>
          <w:tcPr>
            <w:tcW w:w="2835" w:type="dxa"/>
          </w:tcPr>
          <w:p w14:paraId="3E665481" w14:textId="77777777" w:rsidR="00E65299" w:rsidRPr="00F9355A" w:rsidRDefault="00E65299" w:rsidP="00F9355A">
            <w:pPr>
              <w:pStyle w:val="TableHeading"/>
            </w:pPr>
            <w:r w:rsidRPr="00F9355A">
              <w:t>Transferred to</w:t>
            </w:r>
          </w:p>
          <w:p w14:paraId="76C4BAA4" w14:textId="77777777" w:rsidR="00E65299" w:rsidRDefault="00E65299" w:rsidP="00395E47">
            <w:pPr>
              <w:pStyle w:val="TableHeader-MediumWhiteTables"/>
            </w:pPr>
          </w:p>
        </w:tc>
        <w:tc>
          <w:tcPr>
            <w:tcW w:w="2834" w:type="dxa"/>
          </w:tcPr>
          <w:p w14:paraId="7439275A" w14:textId="77777777" w:rsidR="00E65299" w:rsidRPr="00F9355A" w:rsidRDefault="00E65299" w:rsidP="00F9355A">
            <w:pPr>
              <w:pStyle w:val="TableHeading"/>
            </w:pPr>
            <w:r w:rsidRPr="00F9355A">
              <w:t>Transferred from</w:t>
            </w:r>
          </w:p>
          <w:p w14:paraId="4FA7989D" w14:textId="77777777" w:rsidR="00E65299" w:rsidRDefault="00E65299" w:rsidP="00395E47">
            <w:pPr>
              <w:pStyle w:val="TableHeader-MediumWhiteTables"/>
            </w:pPr>
          </w:p>
        </w:tc>
      </w:tr>
      <w:tr w:rsidR="00E65299" w14:paraId="26F0800E" w14:textId="77777777" w:rsidTr="00BF049F">
        <w:trPr>
          <w:trHeight w:val="60"/>
        </w:trPr>
        <w:tc>
          <w:tcPr>
            <w:tcW w:w="3118" w:type="dxa"/>
          </w:tcPr>
          <w:p w14:paraId="09ECACA4" w14:textId="77777777" w:rsidR="00E65299" w:rsidRPr="00DA3BDA" w:rsidRDefault="00E65299" w:rsidP="00C442CE">
            <w:pPr>
              <w:pStyle w:val="TableCopy"/>
            </w:pPr>
            <w:r w:rsidRPr="00DA3BDA">
              <w:t>Precincts and cities</w:t>
            </w:r>
          </w:p>
          <w:p w14:paraId="57A7B3C4" w14:textId="77777777" w:rsidR="00E65299" w:rsidRDefault="00E65299" w:rsidP="00395E47">
            <w:pPr>
              <w:pStyle w:val="TablecopyTotalsTables"/>
            </w:pPr>
          </w:p>
        </w:tc>
        <w:tc>
          <w:tcPr>
            <w:tcW w:w="2835" w:type="dxa"/>
          </w:tcPr>
          <w:p w14:paraId="57A85C24" w14:textId="77777777" w:rsidR="00E65299" w:rsidRPr="00AF427D" w:rsidRDefault="00E65299" w:rsidP="00AF427D">
            <w:pPr>
              <w:pStyle w:val="TableCopy"/>
            </w:pPr>
            <w:r w:rsidRPr="00AF427D">
              <w:t>Department of Jobs, Precincts and Regions</w:t>
            </w:r>
          </w:p>
          <w:p w14:paraId="70E3A72B" w14:textId="77777777" w:rsidR="00E65299" w:rsidRDefault="00E65299" w:rsidP="00395E47">
            <w:pPr>
              <w:pStyle w:val="TablecopyTables"/>
            </w:pPr>
          </w:p>
        </w:tc>
        <w:tc>
          <w:tcPr>
            <w:tcW w:w="2834" w:type="dxa"/>
          </w:tcPr>
          <w:p w14:paraId="68911182" w14:textId="77777777" w:rsidR="00E65299" w:rsidRPr="00AF427D" w:rsidRDefault="00E65299" w:rsidP="00AF427D">
            <w:pPr>
              <w:pStyle w:val="TableCopy"/>
            </w:pPr>
            <w:r w:rsidRPr="00AF427D">
              <w:t>Department of Premier and Cabinet</w:t>
            </w:r>
          </w:p>
          <w:p w14:paraId="20598FDB" w14:textId="77777777" w:rsidR="00E65299" w:rsidRDefault="00E65299" w:rsidP="00395E47">
            <w:pPr>
              <w:pStyle w:val="TablecopyTables"/>
            </w:pPr>
          </w:p>
        </w:tc>
      </w:tr>
      <w:tr w:rsidR="00E65299" w14:paraId="15C213EB" w14:textId="77777777" w:rsidTr="00BF049F">
        <w:trPr>
          <w:trHeight w:val="60"/>
        </w:trPr>
        <w:tc>
          <w:tcPr>
            <w:tcW w:w="3118" w:type="dxa"/>
          </w:tcPr>
          <w:p w14:paraId="736D551A" w14:textId="77777777" w:rsidR="00E65299" w:rsidRPr="00DA3BDA" w:rsidRDefault="00E65299" w:rsidP="00C442CE">
            <w:pPr>
              <w:pStyle w:val="TableCopy"/>
            </w:pPr>
            <w:r w:rsidRPr="00DA3BDA">
              <w:t>National Disability Insurance Scheme Implementation</w:t>
            </w:r>
          </w:p>
          <w:p w14:paraId="4466B33E" w14:textId="77777777" w:rsidR="00E65299" w:rsidRDefault="00E65299" w:rsidP="00395E47">
            <w:pPr>
              <w:pStyle w:val="TablecopyTotalsTables"/>
            </w:pPr>
          </w:p>
        </w:tc>
        <w:tc>
          <w:tcPr>
            <w:tcW w:w="2835" w:type="dxa"/>
          </w:tcPr>
          <w:p w14:paraId="32F72179" w14:textId="77777777" w:rsidR="00E65299" w:rsidRPr="00AF427D" w:rsidRDefault="00E65299" w:rsidP="00AF427D">
            <w:pPr>
              <w:pStyle w:val="TableCopy"/>
            </w:pPr>
            <w:r w:rsidRPr="00AF427D">
              <w:lastRenderedPageBreak/>
              <w:t>Department of Health and Human Services</w:t>
            </w:r>
          </w:p>
          <w:p w14:paraId="4DCBF187" w14:textId="77777777" w:rsidR="00E65299" w:rsidRDefault="00E65299" w:rsidP="00395E47">
            <w:pPr>
              <w:pStyle w:val="TablecopyTables"/>
            </w:pPr>
          </w:p>
        </w:tc>
        <w:tc>
          <w:tcPr>
            <w:tcW w:w="2834" w:type="dxa"/>
          </w:tcPr>
          <w:p w14:paraId="23FDA854" w14:textId="77777777" w:rsidR="00E65299" w:rsidRPr="00AF427D" w:rsidRDefault="00E65299" w:rsidP="00AF427D">
            <w:pPr>
              <w:pStyle w:val="TableCopy"/>
            </w:pPr>
            <w:r w:rsidRPr="00AF427D">
              <w:lastRenderedPageBreak/>
              <w:t>Department of Premier and Cabinet</w:t>
            </w:r>
          </w:p>
          <w:p w14:paraId="552F61A7" w14:textId="77777777" w:rsidR="00E65299" w:rsidRDefault="00E65299" w:rsidP="00395E47">
            <w:pPr>
              <w:pStyle w:val="TablecopyTables"/>
            </w:pPr>
          </w:p>
        </w:tc>
      </w:tr>
      <w:tr w:rsidR="00E65299" w14:paraId="152140FE" w14:textId="77777777" w:rsidTr="00BF049F">
        <w:trPr>
          <w:trHeight w:val="60"/>
        </w:trPr>
        <w:tc>
          <w:tcPr>
            <w:tcW w:w="3118" w:type="dxa"/>
          </w:tcPr>
          <w:p w14:paraId="5182E674" w14:textId="77777777" w:rsidR="00E65299" w:rsidRPr="00DA3BDA" w:rsidRDefault="00E65299" w:rsidP="00C442CE">
            <w:pPr>
              <w:pStyle w:val="TableCopy"/>
            </w:pPr>
            <w:r w:rsidRPr="00DA3BDA">
              <w:lastRenderedPageBreak/>
              <w:t>Transport Accident Commission Policy</w:t>
            </w:r>
          </w:p>
          <w:p w14:paraId="25CFBFF1" w14:textId="77777777" w:rsidR="00E65299" w:rsidRDefault="00E65299" w:rsidP="00395E47">
            <w:pPr>
              <w:pStyle w:val="TablecopyTotalsTables"/>
            </w:pPr>
          </w:p>
        </w:tc>
        <w:tc>
          <w:tcPr>
            <w:tcW w:w="2835" w:type="dxa"/>
          </w:tcPr>
          <w:p w14:paraId="2E034530" w14:textId="77777777" w:rsidR="00E65299" w:rsidRPr="00AF427D" w:rsidRDefault="00E65299" w:rsidP="00AF427D">
            <w:pPr>
              <w:pStyle w:val="TableCopy"/>
            </w:pPr>
            <w:r w:rsidRPr="00AF427D">
              <w:t>Department of Transport</w:t>
            </w:r>
          </w:p>
          <w:p w14:paraId="4E820499" w14:textId="77777777" w:rsidR="00E65299" w:rsidRDefault="00E65299" w:rsidP="00395E47">
            <w:pPr>
              <w:pStyle w:val="TablecopyTables"/>
            </w:pPr>
          </w:p>
        </w:tc>
        <w:tc>
          <w:tcPr>
            <w:tcW w:w="2834" w:type="dxa"/>
          </w:tcPr>
          <w:p w14:paraId="6CF74A54" w14:textId="77777777" w:rsidR="00E65299" w:rsidRPr="00AF427D" w:rsidRDefault="00E65299" w:rsidP="00AF427D">
            <w:pPr>
              <w:pStyle w:val="TableCopy"/>
            </w:pPr>
            <w:r w:rsidRPr="00AF427D">
              <w:t>Department of Treasury and Finance</w:t>
            </w:r>
          </w:p>
          <w:p w14:paraId="65EB762B" w14:textId="77777777" w:rsidR="00E65299" w:rsidRDefault="00E65299" w:rsidP="00395E47">
            <w:pPr>
              <w:pStyle w:val="TablecopyTables"/>
            </w:pPr>
          </w:p>
        </w:tc>
      </w:tr>
      <w:tr w:rsidR="00E65299" w14:paraId="03AE17F2" w14:textId="77777777" w:rsidTr="00BF049F">
        <w:trPr>
          <w:trHeight w:val="60"/>
        </w:trPr>
        <w:tc>
          <w:tcPr>
            <w:tcW w:w="3118" w:type="dxa"/>
          </w:tcPr>
          <w:p w14:paraId="37C6FCEE" w14:textId="77777777" w:rsidR="00E65299" w:rsidRPr="00DA3BDA" w:rsidRDefault="00E65299" w:rsidP="00C442CE">
            <w:pPr>
              <w:pStyle w:val="TableCopy"/>
            </w:pPr>
            <w:proofErr w:type="spellStart"/>
            <w:r w:rsidRPr="00DA3BDA">
              <w:t>Worksafe</w:t>
            </w:r>
            <w:proofErr w:type="spellEnd"/>
            <w:r w:rsidRPr="00DA3BDA">
              <w:t xml:space="preserve"> Policy</w:t>
            </w:r>
          </w:p>
          <w:p w14:paraId="67E21A30" w14:textId="77777777" w:rsidR="00E65299" w:rsidRDefault="00E65299" w:rsidP="00395E47">
            <w:pPr>
              <w:pStyle w:val="TablecopyTotalsTables"/>
            </w:pPr>
          </w:p>
        </w:tc>
        <w:tc>
          <w:tcPr>
            <w:tcW w:w="2835" w:type="dxa"/>
          </w:tcPr>
          <w:p w14:paraId="68139A92" w14:textId="77777777" w:rsidR="00E65299" w:rsidRPr="00AF427D" w:rsidRDefault="00E65299" w:rsidP="00AF427D">
            <w:pPr>
              <w:pStyle w:val="TableCopy"/>
            </w:pPr>
            <w:r w:rsidRPr="00AF427D">
              <w:t>Department of Justice and Community Safety</w:t>
            </w:r>
          </w:p>
          <w:p w14:paraId="531DCBE6" w14:textId="77777777" w:rsidR="00E65299" w:rsidRDefault="00E65299" w:rsidP="00395E47">
            <w:pPr>
              <w:pStyle w:val="TablecopyTables"/>
            </w:pPr>
          </w:p>
        </w:tc>
        <w:tc>
          <w:tcPr>
            <w:tcW w:w="2834" w:type="dxa"/>
          </w:tcPr>
          <w:p w14:paraId="39240FDF" w14:textId="77777777" w:rsidR="00E65299" w:rsidRPr="00AF427D" w:rsidRDefault="00E65299" w:rsidP="00AF427D">
            <w:pPr>
              <w:pStyle w:val="TableCopy"/>
            </w:pPr>
            <w:r w:rsidRPr="00AF427D">
              <w:t>Department of Treasury and Finance</w:t>
            </w:r>
          </w:p>
          <w:p w14:paraId="3781A545" w14:textId="77777777" w:rsidR="00E65299" w:rsidRDefault="00E65299" w:rsidP="00395E47">
            <w:pPr>
              <w:pStyle w:val="TablecopyTables"/>
            </w:pPr>
          </w:p>
        </w:tc>
      </w:tr>
      <w:tr w:rsidR="00E65299" w14:paraId="008AB6AB" w14:textId="77777777" w:rsidTr="00BF049F">
        <w:trPr>
          <w:trHeight w:val="60"/>
        </w:trPr>
        <w:tc>
          <w:tcPr>
            <w:tcW w:w="3118" w:type="dxa"/>
          </w:tcPr>
          <w:p w14:paraId="48D94427" w14:textId="77777777" w:rsidR="00E65299" w:rsidRPr="00DA3BDA" w:rsidRDefault="00E65299" w:rsidP="00C442CE">
            <w:pPr>
              <w:pStyle w:val="TableCopy"/>
            </w:pPr>
            <w:r w:rsidRPr="00DA3BDA">
              <w:t>Suburban development</w:t>
            </w:r>
          </w:p>
          <w:p w14:paraId="52187092" w14:textId="77777777" w:rsidR="00E65299" w:rsidRDefault="00E65299" w:rsidP="00395E47">
            <w:pPr>
              <w:pStyle w:val="TablecopyTotalsTables"/>
            </w:pPr>
          </w:p>
        </w:tc>
        <w:tc>
          <w:tcPr>
            <w:tcW w:w="2835" w:type="dxa"/>
          </w:tcPr>
          <w:p w14:paraId="0EA37A2B" w14:textId="77777777" w:rsidR="00E65299" w:rsidRPr="00AF427D" w:rsidRDefault="00E65299" w:rsidP="00AF427D">
            <w:pPr>
              <w:pStyle w:val="TableCopy"/>
            </w:pPr>
            <w:r w:rsidRPr="00AF427D">
              <w:t>Department of Jobs, Precincts and Regions</w:t>
            </w:r>
          </w:p>
          <w:p w14:paraId="30927107" w14:textId="77777777" w:rsidR="00E65299" w:rsidRDefault="00E65299" w:rsidP="00395E47">
            <w:pPr>
              <w:pStyle w:val="TablecopyTables"/>
            </w:pPr>
          </w:p>
        </w:tc>
        <w:tc>
          <w:tcPr>
            <w:tcW w:w="2834" w:type="dxa"/>
          </w:tcPr>
          <w:p w14:paraId="7D06F63A" w14:textId="77777777" w:rsidR="00E65299" w:rsidRPr="00AF427D" w:rsidRDefault="00E65299" w:rsidP="00AF427D">
            <w:pPr>
              <w:pStyle w:val="TableCopy"/>
            </w:pPr>
            <w:r w:rsidRPr="00AF427D">
              <w:t>Department of Environment, Land, Water and Planning</w:t>
            </w:r>
          </w:p>
          <w:p w14:paraId="0F21035D" w14:textId="77777777" w:rsidR="00E65299" w:rsidRDefault="00E65299" w:rsidP="00395E47">
            <w:pPr>
              <w:pStyle w:val="TablecopyTables"/>
            </w:pPr>
          </w:p>
        </w:tc>
      </w:tr>
      <w:tr w:rsidR="00E65299" w14:paraId="747C6D0C" w14:textId="77777777" w:rsidTr="00BF049F">
        <w:trPr>
          <w:trHeight w:val="60"/>
        </w:trPr>
        <w:tc>
          <w:tcPr>
            <w:tcW w:w="3118" w:type="dxa"/>
          </w:tcPr>
          <w:p w14:paraId="648E7438" w14:textId="77777777" w:rsidR="00E65299" w:rsidRPr="00DA3BDA" w:rsidRDefault="00E65299" w:rsidP="00C442CE">
            <w:pPr>
              <w:pStyle w:val="TableCopy"/>
            </w:pPr>
            <w:r w:rsidRPr="00DA3BDA">
              <w:t>Industrial Relations</w:t>
            </w:r>
          </w:p>
          <w:p w14:paraId="480D67BA" w14:textId="77777777" w:rsidR="00E65299" w:rsidRDefault="00E65299" w:rsidP="00395E47">
            <w:pPr>
              <w:pStyle w:val="TablecopyTotalsTables"/>
            </w:pPr>
          </w:p>
        </w:tc>
        <w:tc>
          <w:tcPr>
            <w:tcW w:w="2835" w:type="dxa"/>
          </w:tcPr>
          <w:p w14:paraId="455138A4" w14:textId="77777777" w:rsidR="00E65299" w:rsidRPr="00AF427D" w:rsidRDefault="00E65299" w:rsidP="00AF427D">
            <w:pPr>
              <w:pStyle w:val="TableCopy"/>
            </w:pPr>
            <w:r w:rsidRPr="00AF427D">
              <w:t>Department of Premier and Cabinet</w:t>
            </w:r>
          </w:p>
          <w:p w14:paraId="57F6BEE6" w14:textId="77777777" w:rsidR="00E65299" w:rsidRDefault="00E65299" w:rsidP="00395E47">
            <w:pPr>
              <w:pStyle w:val="TablecopyTables"/>
            </w:pPr>
          </w:p>
        </w:tc>
        <w:tc>
          <w:tcPr>
            <w:tcW w:w="2834" w:type="dxa"/>
          </w:tcPr>
          <w:p w14:paraId="300656CC" w14:textId="77777777" w:rsidR="00E65299" w:rsidRPr="00AF427D" w:rsidRDefault="00E65299" w:rsidP="00AF427D">
            <w:pPr>
              <w:pStyle w:val="TableCopy"/>
            </w:pPr>
            <w:r w:rsidRPr="00AF427D">
              <w:t>Department of Economic Development, Jobs, Transport and Resources</w:t>
            </w:r>
          </w:p>
          <w:p w14:paraId="7E3C9065" w14:textId="77777777" w:rsidR="00E65299" w:rsidRDefault="00E65299" w:rsidP="00395E47">
            <w:pPr>
              <w:pStyle w:val="TablecopyTables"/>
            </w:pPr>
          </w:p>
        </w:tc>
      </w:tr>
      <w:tr w:rsidR="00E65299" w14:paraId="53D457FE" w14:textId="77777777" w:rsidTr="00BF049F">
        <w:trPr>
          <w:trHeight w:val="60"/>
        </w:trPr>
        <w:tc>
          <w:tcPr>
            <w:tcW w:w="3118" w:type="dxa"/>
          </w:tcPr>
          <w:p w14:paraId="64705706" w14:textId="77777777" w:rsidR="00E65299" w:rsidRPr="00DA3BDA" w:rsidRDefault="00E65299" w:rsidP="00C442CE">
            <w:pPr>
              <w:pStyle w:val="TableCopy"/>
            </w:pPr>
            <w:r w:rsidRPr="00DA3BDA">
              <w:t>Economic Development and Invest Victoria</w:t>
            </w:r>
          </w:p>
          <w:p w14:paraId="44C77026" w14:textId="77777777" w:rsidR="00E65299" w:rsidRDefault="00E65299" w:rsidP="00395E47">
            <w:pPr>
              <w:pStyle w:val="TablecopyTotalsTables"/>
            </w:pPr>
          </w:p>
        </w:tc>
        <w:tc>
          <w:tcPr>
            <w:tcW w:w="2835" w:type="dxa"/>
          </w:tcPr>
          <w:p w14:paraId="32263C05" w14:textId="77777777" w:rsidR="00E65299" w:rsidRPr="00AF427D" w:rsidRDefault="00E65299" w:rsidP="00AF427D">
            <w:pPr>
              <w:pStyle w:val="TableCopy"/>
            </w:pPr>
            <w:r w:rsidRPr="00AF427D">
              <w:t>Department of Treasury and Finance</w:t>
            </w:r>
          </w:p>
          <w:p w14:paraId="7FD959F7" w14:textId="77777777" w:rsidR="00E65299" w:rsidRDefault="00E65299" w:rsidP="00395E47">
            <w:pPr>
              <w:pStyle w:val="TablecopyTables"/>
            </w:pPr>
          </w:p>
        </w:tc>
        <w:tc>
          <w:tcPr>
            <w:tcW w:w="2834" w:type="dxa"/>
          </w:tcPr>
          <w:p w14:paraId="505D43E1" w14:textId="77777777" w:rsidR="00E65299" w:rsidRPr="00AF427D" w:rsidRDefault="00E65299" w:rsidP="00AF427D">
            <w:pPr>
              <w:pStyle w:val="TableCopy"/>
            </w:pPr>
            <w:r w:rsidRPr="00AF427D">
              <w:t>Department of Economic Development, Jobs, Transport and Resources</w:t>
            </w:r>
          </w:p>
          <w:p w14:paraId="2501DEFD" w14:textId="77777777" w:rsidR="00E65299" w:rsidRDefault="00E65299" w:rsidP="00395E47">
            <w:pPr>
              <w:pStyle w:val="TablecopyTables"/>
            </w:pPr>
          </w:p>
        </w:tc>
      </w:tr>
      <w:tr w:rsidR="00E65299" w14:paraId="697EE340" w14:textId="77777777" w:rsidTr="00BF049F">
        <w:trPr>
          <w:trHeight w:val="60"/>
        </w:trPr>
        <w:tc>
          <w:tcPr>
            <w:tcW w:w="3118" w:type="dxa"/>
          </w:tcPr>
          <w:p w14:paraId="14407B13" w14:textId="77777777" w:rsidR="00E65299" w:rsidRPr="00DA3BDA" w:rsidRDefault="00E65299" w:rsidP="00C442CE">
            <w:pPr>
              <w:pStyle w:val="TableCopy"/>
            </w:pPr>
            <w:r w:rsidRPr="00DA3BDA">
              <w:t>Maternal health, parenting services and supported playgroups</w:t>
            </w:r>
          </w:p>
          <w:p w14:paraId="08BE4C8A" w14:textId="77777777" w:rsidR="00E65299" w:rsidRDefault="00E65299" w:rsidP="00395E47">
            <w:pPr>
              <w:pStyle w:val="TablecopyTotalsTables"/>
            </w:pPr>
          </w:p>
        </w:tc>
        <w:tc>
          <w:tcPr>
            <w:tcW w:w="2835" w:type="dxa"/>
          </w:tcPr>
          <w:p w14:paraId="078B0C4C" w14:textId="77777777" w:rsidR="00E65299" w:rsidRPr="00AF427D" w:rsidRDefault="00E65299" w:rsidP="00AF427D">
            <w:pPr>
              <w:pStyle w:val="TableCopy"/>
            </w:pPr>
            <w:r w:rsidRPr="00AF427D">
              <w:t>Department of Health and Human Services</w:t>
            </w:r>
          </w:p>
          <w:p w14:paraId="7C6381FE" w14:textId="77777777" w:rsidR="00E65299" w:rsidRDefault="00E65299" w:rsidP="00395E47">
            <w:pPr>
              <w:pStyle w:val="TablecopyTables"/>
            </w:pPr>
          </w:p>
        </w:tc>
        <w:tc>
          <w:tcPr>
            <w:tcW w:w="2834" w:type="dxa"/>
          </w:tcPr>
          <w:p w14:paraId="107EEAEE" w14:textId="77777777" w:rsidR="00E65299" w:rsidRPr="00AF427D" w:rsidRDefault="00E65299" w:rsidP="00AF427D">
            <w:pPr>
              <w:pStyle w:val="TableCopy"/>
            </w:pPr>
            <w:r w:rsidRPr="00AF427D">
              <w:t>Department of Education and Training</w:t>
            </w:r>
          </w:p>
          <w:p w14:paraId="70077776" w14:textId="77777777" w:rsidR="00E65299" w:rsidRDefault="00E65299" w:rsidP="00395E47">
            <w:pPr>
              <w:pStyle w:val="TablecopyTables"/>
            </w:pPr>
          </w:p>
        </w:tc>
      </w:tr>
      <w:tr w:rsidR="00E65299" w14:paraId="680556C0" w14:textId="77777777" w:rsidTr="00BF049F">
        <w:trPr>
          <w:trHeight w:val="60"/>
        </w:trPr>
        <w:tc>
          <w:tcPr>
            <w:tcW w:w="3118" w:type="dxa"/>
          </w:tcPr>
          <w:p w14:paraId="43E0F1FB" w14:textId="77777777" w:rsidR="00E65299" w:rsidRPr="00DA3BDA" w:rsidRDefault="00E65299" w:rsidP="00C442CE">
            <w:pPr>
              <w:pStyle w:val="TableCopy"/>
            </w:pPr>
            <w:r w:rsidRPr="00DA3BDA">
              <w:t>Disability direct care</w:t>
            </w:r>
          </w:p>
          <w:p w14:paraId="27AFFAF5" w14:textId="77777777" w:rsidR="00E65299" w:rsidRDefault="00E65299" w:rsidP="00395E47">
            <w:pPr>
              <w:pStyle w:val="TablecopyTotalsTables"/>
            </w:pPr>
          </w:p>
        </w:tc>
        <w:tc>
          <w:tcPr>
            <w:tcW w:w="2835" w:type="dxa"/>
          </w:tcPr>
          <w:p w14:paraId="253B5B80" w14:textId="77777777" w:rsidR="00E65299" w:rsidRPr="00AF427D" w:rsidRDefault="00E65299" w:rsidP="00AF427D">
            <w:pPr>
              <w:pStyle w:val="TableCopy"/>
            </w:pPr>
            <w:r w:rsidRPr="00AF427D">
              <w:t>Non-Government NDIS service providers</w:t>
            </w:r>
          </w:p>
          <w:p w14:paraId="713216D0" w14:textId="77777777" w:rsidR="00E65299" w:rsidRDefault="00E65299" w:rsidP="00395E47">
            <w:pPr>
              <w:pStyle w:val="TablecopyTables"/>
            </w:pPr>
          </w:p>
        </w:tc>
        <w:tc>
          <w:tcPr>
            <w:tcW w:w="2834" w:type="dxa"/>
          </w:tcPr>
          <w:p w14:paraId="29A2172F" w14:textId="77777777" w:rsidR="00E65299" w:rsidRPr="00AF427D" w:rsidRDefault="00E65299" w:rsidP="00AF427D">
            <w:pPr>
              <w:pStyle w:val="TableCopy"/>
            </w:pPr>
            <w:r w:rsidRPr="00AF427D">
              <w:t>Department of Health and Human Services</w:t>
            </w:r>
          </w:p>
          <w:p w14:paraId="4A603606" w14:textId="77777777" w:rsidR="00E65299" w:rsidRDefault="00E65299" w:rsidP="00395E47">
            <w:pPr>
              <w:pStyle w:val="TablecopyTables"/>
            </w:pPr>
          </w:p>
        </w:tc>
      </w:tr>
      <w:tr w:rsidR="00E65299" w14:paraId="6C45F937" w14:textId="77777777" w:rsidTr="00BF049F">
        <w:trPr>
          <w:trHeight w:val="60"/>
        </w:trPr>
        <w:tc>
          <w:tcPr>
            <w:tcW w:w="3118" w:type="dxa"/>
          </w:tcPr>
          <w:p w14:paraId="2FDDE409" w14:textId="77777777" w:rsidR="00E65299" w:rsidRPr="00DA3BDA" w:rsidRDefault="00E65299" w:rsidP="00C442CE">
            <w:pPr>
              <w:pStyle w:val="TableCopy"/>
            </w:pPr>
            <w:r w:rsidRPr="00DA3BDA">
              <w:t>Office for Women</w:t>
            </w:r>
          </w:p>
          <w:p w14:paraId="6E81F067" w14:textId="77777777" w:rsidR="00E65299" w:rsidRDefault="00E65299" w:rsidP="00395E47">
            <w:pPr>
              <w:pStyle w:val="TablecopyTotalsTables"/>
            </w:pPr>
          </w:p>
        </w:tc>
        <w:tc>
          <w:tcPr>
            <w:tcW w:w="2835" w:type="dxa"/>
          </w:tcPr>
          <w:p w14:paraId="09F09608" w14:textId="77777777" w:rsidR="00E65299" w:rsidRPr="00AF427D" w:rsidRDefault="00E65299" w:rsidP="00AF427D">
            <w:pPr>
              <w:pStyle w:val="TableCopy"/>
            </w:pPr>
            <w:r w:rsidRPr="00AF427D">
              <w:t>Department of Premier and Cabinet</w:t>
            </w:r>
          </w:p>
          <w:p w14:paraId="6DB8790F" w14:textId="77777777" w:rsidR="00E65299" w:rsidRDefault="00E65299" w:rsidP="00395E47">
            <w:pPr>
              <w:pStyle w:val="TablecopyTables"/>
            </w:pPr>
          </w:p>
        </w:tc>
        <w:tc>
          <w:tcPr>
            <w:tcW w:w="2834" w:type="dxa"/>
          </w:tcPr>
          <w:p w14:paraId="59093194" w14:textId="77777777" w:rsidR="00E65299" w:rsidRPr="00AF427D" w:rsidRDefault="00E65299" w:rsidP="00AF427D">
            <w:pPr>
              <w:pStyle w:val="TableCopy"/>
            </w:pPr>
            <w:r w:rsidRPr="00AF427D">
              <w:t>Department of Health and Human Services</w:t>
            </w:r>
          </w:p>
          <w:p w14:paraId="50BFE1CB" w14:textId="77777777" w:rsidR="00E65299" w:rsidRDefault="00E65299" w:rsidP="00395E47">
            <w:pPr>
              <w:pStyle w:val="TablecopyTables"/>
            </w:pPr>
          </w:p>
        </w:tc>
      </w:tr>
      <w:tr w:rsidR="00E65299" w14:paraId="4939813B" w14:textId="77777777" w:rsidTr="00BF049F">
        <w:trPr>
          <w:trHeight w:val="60"/>
        </w:trPr>
        <w:tc>
          <w:tcPr>
            <w:tcW w:w="3118" w:type="dxa"/>
          </w:tcPr>
          <w:p w14:paraId="5376B654" w14:textId="77777777" w:rsidR="00E65299" w:rsidRPr="00DA3BDA" w:rsidRDefault="00E65299" w:rsidP="00C442CE">
            <w:pPr>
              <w:pStyle w:val="TableCopy"/>
            </w:pPr>
            <w:r w:rsidRPr="00DA3BDA">
              <w:t>Office for Youth</w:t>
            </w:r>
          </w:p>
          <w:p w14:paraId="0C3D9E65" w14:textId="77777777" w:rsidR="00E65299" w:rsidRDefault="00E65299" w:rsidP="00395E47">
            <w:pPr>
              <w:pStyle w:val="TablecopyTotalsTables"/>
            </w:pPr>
          </w:p>
        </w:tc>
        <w:tc>
          <w:tcPr>
            <w:tcW w:w="2835" w:type="dxa"/>
          </w:tcPr>
          <w:p w14:paraId="32F22F0E" w14:textId="77777777" w:rsidR="00E65299" w:rsidRPr="00AF427D" w:rsidRDefault="00E65299" w:rsidP="00AF427D">
            <w:pPr>
              <w:pStyle w:val="TableCopy"/>
            </w:pPr>
            <w:r w:rsidRPr="00AF427D">
              <w:t>Department of Premier and Cabinet</w:t>
            </w:r>
          </w:p>
          <w:p w14:paraId="100405EE" w14:textId="77777777" w:rsidR="00E65299" w:rsidRDefault="00E65299" w:rsidP="00395E47">
            <w:pPr>
              <w:pStyle w:val="TablecopyTables"/>
            </w:pPr>
          </w:p>
        </w:tc>
        <w:tc>
          <w:tcPr>
            <w:tcW w:w="2834" w:type="dxa"/>
          </w:tcPr>
          <w:p w14:paraId="056426C6" w14:textId="77777777" w:rsidR="00E65299" w:rsidRPr="00AF427D" w:rsidRDefault="00E65299" w:rsidP="00AF427D">
            <w:pPr>
              <w:pStyle w:val="TableCopy"/>
            </w:pPr>
            <w:r w:rsidRPr="00AF427D">
              <w:t>Department of Health and Human Services</w:t>
            </w:r>
          </w:p>
          <w:p w14:paraId="6E302CF4" w14:textId="77777777" w:rsidR="00E65299" w:rsidRDefault="00E65299" w:rsidP="00395E47">
            <w:pPr>
              <w:pStyle w:val="TablecopyTables"/>
            </w:pPr>
          </w:p>
        </w:tc>
      </w:tr>
      <w:tr w:rsidR="00E65299" w14:paraId="2FA1B00B" w14:textId="77777777" w:rsidTr="00BF049F">
        <w:trPr>
          <w:trHeight w:val="60"/>
        </w:trPr>
        <w:tc>
          <w:tcPr>
            <w:tcW w:w="3118" w:type="dxa"/>
          </w:tcPr>
          <w:p w14:paraId="3E1F8030" w14:textId="77777777" w:rsidR="00E65299" w:rsidRPr="00DA3BDA" w:rsidRDefault="00E65299" w:rsidP="00C442CE">
            <w:pPr>
              <w:pStyle w:val="TableCopy"/>
            </w:pPr>
            <w:r w:rsidRPr="00DA3BDA">
              <w:t>Sport and Recreation and Women in Sport</w:t>
            </w:r>
          </w:p>
          <w:p w14:paraId="59857D6A" w14:textId="77777777" w:rsidR="00E65299" w:rsidRDefault="00E65299" w:rsidP="00395E47">
            <w:pPr>
              <w:pStyle w:val="TablecopyTotalsTables"/>
            </w:pPr>
          </w:p>
        </w:tc>
        <w:tc>
          <w:tcPr>
            <w:tcW w:w="2835" w:type="dxa"/>
          </w:tcPr>
          <w:p w14:paraId="71292C63" w14:textId="77777777" w:rsidR="00E65299" w:rsidRPr="00AF427D" w:rsidRDefault="00E65299" w:rsidP="00AF427D">
            <w:pPr>
              <w:pStyle w:val="TableCopy"/>
            </w:pPr>
            <w:r w:rsidRPr="00AF427D">
              <w:t>Department of Jobs, Precincts and Regions</w:t>
            </w:r>
          </w:p>
          <w:p w14:paraId="5398CCD9" w14:textId="77777777" w:rsidR="00E65299" w:rsidRDefault="00E65299" w:rsidP="00395E47">
            <w:pPr>
              <w:pStyle w:val="TablecopyTables"/>
            </w:pPr>
          </w:p>
        </w:tc>
        <w:tc>
          <w:tcPr>
            <w:tcW w:w="2834" w:type="dxa"/>
          </w:tcPr>
          <w:p w14:paraId="27F7767A" w14:textId="77777777" w:rsidR="00E65299" w:rsidRPr="00AF427D" w:rsidRDefault="00E65299" w:rsidP="00AF427D">
            <w:pPr>
              <w:pStyle w:val="TableCopy"/>
            </w:pPr>
            <w:r w:rsidRPr="00AF427D">
              <w:t>Department of Health and Human Services</w:t>
            </w:r>
          </w:p>
          <w:p w14:paraId="5B88F166" w14:textId="77777777" w:rsidR="00E65299" w:rsidRDefault="00E65299" w:rsidP="00395E47">
            <w:pPr>
              <w:pStyle w:val="TablecopyTables"/>
            </w:pPr>
          </w:p>
        </w:tc>
      </w:tr>
      <w:tr w:rsidR="00E65299" w14:paraId="5D1AA01C" w14:textId="77777777" w:rsidTr="00BF049F">
        <w:trPr>
          <w:trHeight w:val="60"/>
        </w:trPr>
        <w:tc>
          <w:tcPr>
            <w:tcW w:w="3118" w:type="dxa"/>
          </w:tcPr>
          <w:p w14:paraId="68EB759A" w14:textId="77777777" w:rsidR="00E65299" w:rsidRPr="00DA3BDA" w:rsidRDefault="00E65299" w:rsidP="00C442CE">
            <w:pPr>
              <w:pStyle w:val="TableCopy"/>
            </w:pPr>
            <w:r w:rsidRPr="00DA3BDA">
              <w:t>Racing</w:t>
            </w:r>
          </w:p>
          <w:p w14:paraId="2C0B8C75" w14:textId="77777777" w:rsidR="00E65299" w:rsidRDefault="00E65299" w:rsidP="00395E47">
            <w:pPr>
              <w:pStyle w:val="TablecopyTotalsTables"/>
            </w:pPr>
          </w:p>
        </w:tc>
        <w:tc>
          <w:tcPr>
            <w:tcW w:w="2835" w:type="dxa"/>
          </w:tcPr>
          <w:p w14:paraId="5218337A" w14:textId="77777777" w:rsidR="00E65299" w:rsidRPr="00AF427D" w:rsidRDefault="00E65299" w:rsidP="00AF427D">
            <w:pPr>
              <w:pStyle w:val="TableCopy"/>
            </w:pPr>
            <w:r w:rsidRPr="00AF427D">
              <w:t>Department of Jobs, Precincts and Regions</w:t>
            </w:r>
          </w:p>
          <w:p w14:paraId="057BBA66" w14:textId="77777777" w:rsidR="00E65299" w:rsidRDefault="00E65299" w:rsidP="00395E47">
            <w:pPr>
              <w:pStyle w:val="TablecopyTables"/>
            </w:pPr>
          </w:p>
        </w:tc>
        <w:tc>
          <w:tcPr>
            <w:tcW w:w="2834" w:type="dxa"/>
          </w:tcPr>
          <w:p w14:paraId="76AA7DD2" w14:textId="77777777" w:rsidR="00E65299" w:rsidRPr="00AF427D" w:rsidRDefault="00E65299" w:rsidP="00AF427D">
            <w:pPr>
              <w:pStyle w:val="TableCopy"/>
            </w:pPr>
            <w:r w:rsidRPr="00AF427D">
              <w:t>Department of Justice and Regulation</w:t>
            </w:r>
          </w:p>
          <w:p w14:paraId="05A9C5EC" w14:textId="77777777" w:rsidR="00E65299" w:rsidRDefault="00E65299" w:rsidP="00395E47">
            <w:pPr>
              <w:pStyle w:val="TablecopyTables"/>
            </w:pPr>
          </w:p>
        </w:tc>
      </w:tr>
    </w:tbl>
    <w:p w14:paraId="617D46E9" w14:textId="77777777" w:rsidR="00E65299" w:rsidRDefault="00E65299" w:rsidP="00B32034">
      <w:pPr>
        <w:pStyle w:val="Heading4"/>
      </w:pPr>
    </w:p>
    <w:p w14:paraId="1E163256" w14:textId="77777777" w:rsidR="00E65299" w:rsidRDefault="00E65299" w:rsidP="00E65299">
      <w:pPr>
        <w:pStyle w:val="BodyText"/>
      </w:pPr>
      <w:r>
        <w:t>For public entities:</w:t>
      </w:r>
    </w:p>
    <w:p w14:paraId="5495D0FA" w14:textId="77777777" w:rsidR="00E65299" w:rsidRDefault="00E65299" w:rsidP="00E65299">
      <w:pPr>
        <w:pStyle w:val="Bulletlevelone"/>
      </w:pPr>
      <w:r>
        <w:t>The Centre for Adult Education was incorporated into Box Hill Institute</w:t>
      </w:r>
    </w:p>
    <w:p w14:paraId="127EE874" w14:textId="77777777" w:rsidR="00E65299" w:rsidRDefault="00E65299" w:rsidP="00E65299">
      <w:pPr>
        <w:pStyle w:val="Bulletlevelone"/>
      </w:pPr>
      <w:r>
        <w:t xml:space="preserve">The Greater Sunraysia Pest Free Area Development Committee ceased to employ </w:t>
      </w:r>
      <w:proofErr w:type="spellStart"/>
      <w:r>
        <w:t>staffThe</w:t>
      </w:r>
      <w:proofErr w:type="spellEnd"/>
      <w:r>
        <w:t xml:space="preserve"> Public Transport Development Authority (Public Transport Victoria) was incorporated into the Department of Transport and ceased to exist as a separate entity (effective from 1 July 2019)</w:t>
      </w:r>
    </w:p>
    <w:p w14:paraId="29A8779E" w14:textId="77777777" w:rsidR="00E65299" w:rsidRDefault="00E65299" w:rsidP="00E65299">
      <w:pPr>
        <w:pStyle w:val="Bulletlevelone"/>
      </w:pPr>
      <w:r>
        <w:lastRenderedPageBreak/>
        <w:t>VicRoads policy, planning, operational and contract management functions were incorporated into the Department of Transport (effective from 1 July 2019).</w:t>
      </w:r>
    </w:p>
    <w:p w14:paraId="3F01BB32" w14:textId="77777777" w:rsidR="00E65299" w:rsidRPr="00A600B4" w:rsidRDefault="00E65299" w:rsidP="008A19C4">
      <w:pPr>
        <w:pStyle w:val="Appendixheader"/>
      </w:pPr>
      <w:r w:rsidRPr="00A600B4">
        <w:t xml:space="preserve">Employing </w:t>
      </w:r>
      <w:proofErr w:type="spellStart"/>
      <w:r w:rsidRPr="00A600B4">
        <w:t>organisations</w:t>
      </w:r>
      <w:proofErr w:type="spellEnd"/>
      <w:r w:rsidRPr="00A600B4">
        <w:t xml:space="preserve"> by industry group</w:t>
      </w:r>
    </w:p>
    <w:p w14:paraId="40773BFD" w14:textId="77777777" w:rsidR="00E65299" w:rsidRDefault="00E65299" w:rsidP="00E65299">
      <w:pPr>
        <w:pStyle w:val="BodyText"/>
      </w:pPr>
      <w:r>
        <w:t xml:space="preserve">The following tables provide the employment numbers as at the last full pay period in June 2019, for employing </w:t>
      </w:r>
      <w:proofErr w:type="spellStart"/>
      <w:r>
        <w:t>organisations</w:t>
      </w:r>
      <w:proofErr w:type="spellEnd"/>
      <w:r>
        <w:t xml:space="preserve"> in the Victorian public sector in headcount and full time equivalent (FTE) terms.</w:t>
      </w:r>
    </w:p>
    <w:p w14:paraId="3945360C" w14:textId="77777777" w:rsidR="00E65299" w:rsidRDefault="00E65299" w:rsidP="008A19C4">
      <w:pPr>
        <w:pStyle w:val="Appendixsubhead"/>
      </w:pPr>
      <w:r w:rsidRPr="008A19C4">
        <w:t>Victorian</w:t>
      </w:r>
      <w:r>
        <w:t xml:space="preserve"> </w:t>
      </w:r>
      <w:r w:rsidRPr="008A19C4">
        <w:t>Public</w:t>
      </w:r>
      <w:r>
        <w:t xml:space="preserve"> Service</w:t>
      </w:r>
    </w:p>
    <w:p w14:paraId="2F373BBC" w14:textId="77777777" w:rsidR="00E65299" w:rsidRDefault="00E65299" w:rsidP="00B32034">
      <w:pPr>
        <w:pStyle w:val="Heading4"/>
      </w:pPr>
      <w:r>
        <w:t>Departments</w:t>
      </w:r>
    </w:p>
    <w:tbl>
      <w:tblPr>
        <w:tblStyle w:val="TableGridLight"/>
        <w:tblW w:w="0" w:type="auto"/>
        <w:tblLayout w:type="fixed"/>
        <w:tblLook w:val="04A0" w:firstRow="1" w:lastRow="0" w:firstColumn="1" w:lastColumn="0" w:noHBand="0" w:noVBand="1"/>
      </w:tblPr>
      <w:tblGrid>
        <w:gridCol w:w="5953"/>
        <w:gridCol w:w="1417"/>
        <w:gridCol w:w="1418"/>
      </w:tblGrid>
      <w:tr w:rsidR="00E65299" w14:paraId="6A192E47" w14:textId="77777777" w:rsidTr="00BF049F">
        <w:trPr>
          <w:trHeight w:val="60"/>
        </w:trPr>
        <w:tc>
          <w:tcPr>
            <w:tcW w:w="5953" w:type="dxa"/>
          </w:tcPr>
          <w:p w14:paraId="74FB58CF" w14:textId="77777777" w:rsidR="00E65299" w:rsidRPr="00BF049F" w:rsidRDefault="00E65299" w:rsidP="00A600B4">
            <w:pPr>
              <w:pStyle w:val="TableHeading"/>
            </w:pPr>
            <w:r w:rsidRPr="00BF049F">
              <w:t xml:space="preserve">Employing </w:t>
            </w:r>
            <w:proofErr w:type="spellStart"/>
            <w:r w:rsidRPr="00BF049F">
              <w:t>organisation</w:t>
            </w:r>
            <w:proofErr w:type="spellEnd"/>
          </w:p>
          <w:p w14:paraId="698B0245" w14:textId="77777777" w:rsidR="00E65299" w:rsidRDefault="00E65299" w:rsidP="00395E47">
            <w:pPr>
              <w:pStyle w:val="TableHeader-MediumWhiteTables"/>
            </w:pPr>
          </w:p>
        </w:tc>
        <w:tc>
          <w:tcPr>
            <w:tcW w:w="1417" w:type="dxa"/>
          </w:tcPr>
          <w:p w14:paraId="14E301B0" w14:textId="77777777" w:rsidR="00E65299" w:rsidRPr="00454721" w:rsidRDefault="00E65299" w:rsidP="00454721">
            <w:pPr>
              <w:pStyle w:val="TableHeading"/>
            </w:pPr>
            <w:r w:rsidRPr="00454721">
              <w:t>Headcount</w:t>
            </w:r>
          </w:p>
          <w:p w14:paraId="63C470A3" w14:textId="77777777" w:rsidR="00E65299" w:rsidRDefault="00E65299" w:rsidP="00395E47">
            <w:pPr>
              <w:pStyle w:val="TableHeader-MediumWhiteTables"/>
              <w:jc w:val="right"/>
            </w:pPr>
          </w:p>
        </w:tc>
        <w:tc>
          <w:tcPr>
            <w:tcW w:w="1418" w:type="dxa"/>
          </w:tcPr>
          <w:p w14:paraId="022203CC" w14:textId="77777777" w:rsidR="00E65299" w:rsidRPr="00454721" w:rsidRDefault="00E65299" w:rsidP="00454721">
            <w:pPr>
              <w:pStyle w:val="TableHeading"/>
            </w:pPr>
            <w:r w:rsidRPr="00454721">
              <w:t>FTE</w:t>
            </w:r>
          </w:p>
          <w:p w14:paraId="6DF84FC5" w14:textId="77777777" w:rsidR="00E65299" w:rsidRDefault="00E65299" w:rsidP="00395E47">
            <w:pPr>
              <w:pStyle w:val="TableHeader-MediumWhiteTables"/>
              <w:jc w:val="right"/>
            </w:pPr>
          </w:p>
        </w:tc>
      </w:tr>
      <w:tr w:rsidR="00E65299" w14:paraId="53567EC0" w14:textId="77777777" w:rsidTr="00BF049F">
        <w:trPr>
          <w:trHeight w:val="60"/>
        </w:trPr>
        <w:tc>
          <w:tcPr>
            <w:tcW w:w="5953" w:type="dxa"/>
          </w:tcPr>
          <w:p w14:paraId="63115858" w14:textId="77777777" w:rsidR="00E65299" w:rsidRPr="00DA3BDA" w:rsidRDefault="00E65299" w:rsidP="00C442CE">
            <w:pPr>
              <w:pStyle w:val="TableCopy"/>
            </w:pPr>
            <w:r w:rsidRPr="00DA3BDA">
              <w:t>Department of Education and Training</w:t>
            </w:r>
          </w:p>
          <w:p w14:paraId="2B772028" w14:textId="77777777" w:rsidR="00E65299" w:rsidRDefault="00E65299" w:rsidP="00395E47">
            <w:pPr>
              <w:pStyle w:val="TablecopyTotalsTables"/>
            </w:pPr>
          </w:p>
        </w:tc>
        <w:tc>
          <w:tcPr>
            <w:tcW w:w="1417" w:type="dxa"/>
          </w:tcPr>
          <w:p w14:paraId="14195F7F" w14:textId="77777777" w:rsidR="00E65299" w:rsidRPr="00AF427D" w:rsidRDefault="00E65299" w:rsidP="00AF427D">
            <w:pPr>
              <w:pStyle w:val="TableCopy"/>
            </w:pPr>
            <w:r w:rsidRPr="00AF427D">
              <w:t>4184</w:t>
            </w:r>
          </w:p>
          <w:p w14:paraId="2C71511F" w14:textId="77777777" w:rsidR="00E65299" w:rsidRDefault="00E65299" w:rsidP="00395E47">
            <w:pPr>
              <w:pStyle w:val="TablecopyTables"/>
              <w:jc w:val="right"/>
            </w:pPr>
          </w:p>
        </w:tc>
        <w:tc>
          <w:tcPr>
            <w:tcW w:w="1418" w:type="dxa"/>
          </w:tcPr>
          <w:p w14:paraId="1241DEC4" w14:textId="77777777" w:rsidR="00E65299" w:rsidRPr="00AF427D" w:rsidRDefault="00E65299" w:rsidP="00AF427D">
            <w:pPr>
              <w:pStyle w:val="TableCopy"/>
            </w:pPr>
            <w:r w:rsidRPr="00AF427D">
              <w:t>3820.7</w:t>
            </w:r>
          </w:p>
          <w:p w14:paraId="040BCA24" w14:textId="77777777" w:rsidR="00E65299" w:rsidRDefault="00E65299" w:rsidP="00395E47">
            <w:pPr>
              <w:pStyle w:val="TablecopyTables"/>
              <w:jc w:val="right"/>
            </w:pPr>
          </w:p>
        </w:tc>
      </w:tr>
      <w:tr w:rsidR="00E65299" w14:paraId="5047E0BF" w14:textId="77777777" w:rsidTr="00BF049F">
        <w:trPr>
          <w:trHeight w:val="60"/>
        </w:trPr>
        <w:tc>
          <w:tcPr>
            <w:tcW w:w="5953" w:type="dxa"/>
          </w:tcPr>
          <w:p w14:paraId="38496404" w14:textId="5303EB19" w:rsidR="00E65299" w:rsidRPr="00DA3BDA" w:rsidRDefault="00E65299" w:rsidP="00C442CE">
            <w:pPr>
              <w:pStyle w:val="TableCopy"/>
            </w:pPr>
            <w:r w:rsidRPr="00DA3BDA">
              <w:t>Department of Environment, Land, Water and Planning</w:t>
            </w:r>
            <w:r w:rsidR="001B714A">
              <w:rPr>
                <w:rStyle w:val="FootnoteReference"/>
              </w:rPr>
              <w:footnoteReference w:id="58"/>
            </w:r>
          </w:p>
          <w:p w14:paraId="728EC63E" w14:textId="77777777" w:rsidR="00E65299" w:rsidRDefault="00E65299" w:rsidP="00395E47">
            <w:pPr>
              <w:pStyle w:val="TablecopyTotalsTables"/>
            </w:pPr>
          </w:p>
        </w:tc>
        <w:tc>
          <w:tcPr>
            <w:tcW w:w="1417" w:type="dxa"/>
          </w:tcPr>
          <w:p w14:paraId="6A581BBA" w14:textId="77777777" w:rsidR="00E65299" w:rsidRPr="00AF427D" w:rsidRDefault="00E65299" w:rsidP="00AF427D">
            <w:pPr>
              <w:pStyle w:val="TableCopy"/>
            </w:pPr>
            <w:r w:rsidRPr="00AF427D">
              <w:t>4380</w:t>
            </w:r>
          </w:p>
          <w:p w14:paraId="512C9B4A" w14:textId="77777777" w:rsidR="00E65299" w:rsidRDefault="00E65299" w:rsidP="00395E47">
            <w:pPr>
              <w:pStyle w:val="TablecopyTables"/>
              <w:jc w:val="right"/>
            </w:pPr>
          </w:p>
        </w:tc>
        <w:tc>
          <w:tcPr>
            <w:tcW w:w="1418" w:type="dxa"/>
          </w:tcPr>
          <w:p w14:paraId="374E553A" w14:textId="77777777" w:rsidR="00E65299" w:rsidRPr="00AF427D" w:rsidRDefault="00E65299" w:rsidP="00AF427D">
            <w:pPr>
              <w:pStyle w:val="TableCopy"/>
            </w:pPr>
            <w:r w:rsidRPr="00AF427D">
              <w:t>4111.4</w:t>
            </w:r>
          </w:p>
          <w:p w14:paraId="532868C3" w14:textId="77777777" w:rsidR="00E65299" w:rsidRDefault="00E65299" w:rsidP="00395E47">
            <w:pPr>
              <w:pStyle w:val="TablecopyTables"/>
              <w:jc w:val="right"/>
            </w:pPr>
          </w:p>
        </w:tc>
      </w:tr>
      <w:tr w:rsidR="00E65299" w14:paraId="7B1508F7" w14:textId="77777777" w:rsidTr="00BF049F">
        <w:trPr>
          <w:trHeight w:val="60"/>
        </w:trPr>
        <w:tc>
          <w:tcPr>
            <w:tcW w:w="5953" w:type="dxa"/>
          </w:tcPr>
          <w:p w14:paraId="7085EC68" w14:textId="77777777" w:rsidR="00E65299" w:rsidRPr="00DA3BDA" w:rsidRDefault="00E65299" w:rsidP="00C442CE">
            <w:pPr>
              <w:pStyle w:val="TableCopy"/>
            </w:pPr>
            <w:r w:rsidRPr="00DA3BDA">
              <w:t>Department of Health and Human Services</w:t>
            </w:r>
          </w:p>
          <w:p w14:paraId="5CCB36A2" w14:textId="77777777" w:rsidR="00E65299" w:rsidRDefault="00E65299" w:rsidP="00395E47">
            <w:pPr>
              <w:pStyle w:val="TablecopyTotalsTables"/>
            </w:pPr>
          </w:p>
        </w:tc>
        <w:tc>
          <w:tcPr>
            <w:tcW w:w="1417" w:type="dxa"/>
          </w:tcPr>
          <w:p w14:paraId="7AFBD192" w14:textId="77777777" w:rsidR="00E65299" w:rsidRPr="00AF427D" w:rsidRDefault="00E65299" w:rsidP="00AF427D">
            <w:pPr>
              <w:pStyle w:val="TableCopy"/>
            </w:pPr>
            <w:r w:rsidRPr="00AF427D">
              <w:t>11,121</w:t>
            </w:r>
          </w:p>
          <w:p w14:paraId="29A3BD62" w14:textId="77777777" w:rsidR="00E65299" w:rsidRDefault="00E65299" w:rsidP="00395E47">
            <w:pPr>
              <w:pStyle w:val="TablecopyTables"/>
              <w:jc w:val="right"/>
            </w:pPr>
          </w:p>
        </w:tc>
        <w:tc>
          <w:tcPr>
            <w:tcW w:w="1418" w:type="dxa"/>
          </w:tcPr>
          <w:p w14:paraId="09A52F72" w14:textId="77777777" w:rsidR="00E65299" w:rsidRPr="00AF427D" w:rsidRDefault="00E65299" w:rsidP="00AF427D">
            <w:pPr>
              <w:pStyle w:val="TableCopy"/>
            </w:pPr>
            <w:r w:rsidRPr="00AF427D">
              <w:t>9966.8</w:t>
            </w:r>
          </w:p>
          <w:p w14:paraId="2119EFE6" w14:textId="77777777" w:rsidR="00E65299" w:rsidRDefault="00E65299" w:rsidP="00395E47">
            <w:pPr>
              <w:pStyle w:val="TablecopyTables"/>
              <w:jc w:val="right"/>
            </w:pPr>
          </w:p>
        </w:tc>
      </w:tr>
      <w:tr w:rsidR="00E65299" w14:paraId="0E9EF235" w14:textId="77777777" w:rsidTr="00BF049F">
        <w:trPr>
          <w:trHeight w:val="60"/>
        </w:trPr>
        <w:tc>
          <w:tcPr>
            <w:tcW w:w="5953" w:type="dxa"/>
          </w:tcPr>
          <w:p w14:paraId="7105F7B2" w14:textId="77777777" w:rsidR="00E65299" w:rsidRPr="00DA3BDA" w:rsidRDefault="00E65299" w:rsidP="00C442CE">
            <w:pPr>
              <w:pStyle w:val="TableCopy"/>
            </w:pPr>
            <w:r w:rsidRPr="00DA3BDA">
              <w:t>Department of Jobs, Precincts and Regions</w:t>
            </w:r>
          </w:p>
          <w:p w14:paraId="0CFC4D32" w14:textId="77777777" w:rsidR="00E65299" w:rsidRDefault="00E65299" w:rsidP="00395E47">
            <w:pPr>
              <w:pStyle w:val="TablecopyTotalsTables"/>
            </w:pPr>
          </w:p>
        </w:tc>
        <w:tc>
          <w:tcPr>
            <w:tcW w:w="1417" w:type="dxa"/>
          </w:tcPr>
          <w:p w14:paraId="462A2F6F" w14:textId="77777777" w:rsidR="00E65299" w:rsidRPr="00AF427D" w:rsidRDefault="00E65299" w:rsidP="00AF427D">
            <w:pPr>
              <w:pStyle w:val="TableCopy"/>
            </w:pPr>
            <w:r w:rsidRPr="00AF427D">
              <w:t>2681</w:t>
            </w:r>
          </w:p>
          <w:p w14:paraId="5B6A9EF9" w14:textId="77777777" w:rsidR="00E65299" w:rsidRDefault="00E65299" w:rsidP="00395E47">
            <w:pPr>
              <w:pStyle w:val="TablecopyTables"/>
              <w:jc w:val="right"/>
            </w:pPr>
          </w:p>
        </w:tc>
        <w:tc>
          <w:tcPr>
            <w:tcW w:w="1418" w:type="dxa"/>
          </w:tcPr>
          <w:p w14:paraId="246194A5" w14:textId="77777777" w:rsidR="00E65299" w:rsidRPr="00AF427D" w:rsidRDefault="00E65299" w:rsidP="00AF427D">
            <w:pPr>
              <w:pStyle w:val="TableCopy"/>
            </w:pPr>
            <w:r w:rsidRPr="00AF427D">
              <w:t>2540.0</w:t>
            </w:r>
          </w:p>
          <w:p w14:paraId="4E903DC8" w14:textId="77777777" w:rsidR="00E65299" w:rsidRDefault="00E65299" w:rsidP="00395E47">
            <w:pPr>
              <w:pStyle w:val="TablecopyTables"/>
              <w:jc w:val="right"/>
            </w:pPr>
          </w:p>
        </w:tc>
      </w:tr>
      <w:tr w:rsidR="00E65299" w14:paraId="28903F64" w14:textId="77777777" w:rsidTr="00BF049F">
        <w:trPr>
          <w:trHeight w:val="60"/>
        </w:trPr>
        <w:tc>
          <w:tcPr>
            <w:tcW w:w="5953" w:type="dxa"/>
          </w:tcPr>
          <w:p w14:paraId="02BE98D9" w14:textId="57552852" w:rsidR="00E65299" w:rsidRPr="00DA3BDA" w:rsidRDefault="00E65299" w:rsidP="00C442CE">
            <w:pPr>
              <w:pStyle w:val="TableCopy"/>
            </w:pPr>
            <w:r w:rsidRPr="00DA3BDA">
              <w:t>Department of Justice and Community Safety</w:t>
            </w:r>
            <w:r w:rsidR="001B714A">
              <w:rPr>
                <w:rStyle w:val="FootnoteReference"/>
              </w:rPr>
              <w:footnoteReference w:id="59"/>
            </w:r>
          </w:p>
          <w:p w14:paraId="64FA7C25" w14:textId="77777777" w:rsidR="00E65299" w:rsidRDefault="00E65299" w:rsidP="00395E47">
            <w:pPr>
              <w:pStyle w:val="TablecopyTotalsTables"/>
            </w:pPr>
          </w:p>
        </w:tc>
        <w:tc>
          <w:tcPr>
            <w:tcW w:w="1417" w:type="dxa"/>
          </w:tcPr>
          <w:p w14:paraId="787983F0" w14:textId="77777777" w:rsidR="00E65299" w:rsidRPr="00AF427D" w:rsidRDefault="00E65299" w:rsidP="00AF427D">
            <w:pPr>
              <w:pStyle w:val="TableCopy"/>
            </w:pPr>
            <w:r w:rsidRPr="00AF427D">
              <w:t>10,128</w:t>
            </w:r>
          </w:p>
          <w:p w14:paraId="68C77FA0" w14:textId="77777777" w:rsidR="00E65299" w:rsidRDefault="00E65299" w:rsidP="00395E47">
            <w:pPr>
              <w:pStyle w:val="TablecopyTables"/>
              <w:jc w:val="right"/>
            </w:pPr>
          </w:p>
        </w:tc>
        <w:tc>
          <w:tcPr>
            <w:tcW w:w="1418" w:type="dxa"/>
          </w:tcPr>
          <w:p w14:paraId="48781DA0" w14:textId="77777777" w:rsidR="00E65299" w:rsidRPr="00AF427D" w:rsidRDefault="00E65299" w:rsidP="00AF427D">
            <w:pPr>
              <w:pStyle w:val="TableCopy"/>
            </w:pPr>
            <w:r w:rsidRPr="00AF427D">
              <w:t>9658.5</w:t>
            </w:r>
          </w:p>
          <w:p w14:paraId="431570AC" w14:textId="77777777" w:rsidR="00E65299" w:rsidRDefault="00E65299" w:rsidP="00395E47">
            <w:pPr>
              <w:pStyle w:val="TablecopyTables"/>
              <w:jc w:val="right"/>
            </w:pPr>
          </w:p>
        </w:tc>
      </w:tr>
      <w:tr w:rsidR="00E65299" w14:paraId="6DD818BD" w14:textId="77777777" w:rsidTr="00BF049F">
        <w:trPr>
          <w:trHeight w:val="60"/>
        </w:trPr>
        <w:tc>
          <w:tcPr>
            <w:tcW w:w="5953" w:type="dxa"/>
          </w:tcPr>
          <w:p w14:paraId="40DCAF0D" w14:textId="77777777" w:rsidR="00E65299" w:rsidRPr="00DA3BDA" w:rsidRDefault="00E65299" w:rsidP="00C442CE">
            <w:pPr>
              <w:pStyle w:val="TableCopy"/>
            </w:pPr>
            <w:r w:rsidRPr="00DA3BDA">
              <w:t>Department of Transport</w:t>
            </w:r>
          </w:p>
          <w:p w14:paraId="6D3469C0" w14:textId="77777777" w:rsidR="00E65299" w:rsidRDefault="00E65299" w:rsidP="00395E47">
            <w:pPr>
              <w:pStyle w:val="TablecopyTotalsTables"/>
            </w:pPr>
          </w:p>
        </w:tc>
        <w:tc>
          <w:tcPr>
            <w:tcW w:w="1417" w:type="dxa"/>
          </w:tcPr>
          <w:p w14:paraId="0EC9D766" w14:textId="77777777" w:rsidR="00E65299" w:rsidRPr="00AF427D" w:rsidRDefault="00E65299" w:rsidP="00AF427D">
            <w:pPr>
              <w:pStyle w:val="TableCopy"/>
            </w:pPr>
            <w:r w:rsidRPr="00AF427D">
              <w:t>3140</w:t>
            </w:r>
          </w:p>
          <w:p w14:paraId="70592637" w14:textId="77777777" w:rsidR="00E65299" w:rsidRDefault="00E65299" w:rsidP="00395E47">
            <w:pPr>
              <w:pStyle w:val="TablecopyTables"/>
              <w:jc w:val="right"/>
            </w:pPr>
          </w:p>
        </w:tc>
        <w:tc>
          <w:tcPr>
            <w:tcW w:w="1418" w:type="dxa"/>
          </w:tcPr>
          <w:p w14:paraId="271BF4BB" w14:textId="77777777" w:rsidR="00E65299" w:rsidRPr="00AF427D" w:rsidRDefault="00E65299" w:rsidP="00AF427D">
            <w:pPr>
              <w:pStyle w:val="TableCopy"/>
            </w:pPr>
            <w:r w:rsidRPr="00AF427D">
              <w:t>3042.4</w:t>
            </w:r>
          </w:p>
          <w:p w14:paraId="7688815F" w14:textId="77777777" w:rsidR="00E65299" w:rsidRDefault="00E65299" w:rsidP="00395E47">
            <w:pPr>
              <w:pStyle w:val="TablecopyTables"/>
              <w:jc w:val="right"/>
            </w:pPr>
          </w:p>
        </w:tc>
      </w:tr>
      <w:tr w:rsidR="00E65299" w14:paraId="25DDBDA2" w14:textId="77777777" w:rsidTr="00BF049F">
        <w:trPr>
          <w:trHeight w:val="60"/>
        </w:trPr>
        <w:tc>
          <w:tcPr>
            <w:tcW w:w="5953" w:type="dxa"/>
          </w:tcPr>
          <w:p w14:paraId="1639F4FC" w14:textId="7D370B4C" w:rsidR="00E65299" w:rsidRPr="00DA3BDA" w:rsidRDefault="00E65299" w:rsidP="00C442CE">
            <w:pPr>
              <w:pStyle w:val="TableCopy"/>
            </w:pPr>
            <w:r w:rsidRPr="00DA3BDA">
              <w:t>Department of Premier and Cabinet</w:t>
            </w:r>
            <w:r w:rsidR="001B714A">
              <w:rPr>
                <w:rStyle w:val="FootnoteReference"/>
              </w:rPr>
              <w:footnoteReference w:id="60"/>
            </w:r>
          </w:p>
          <w:p w14:paraId="487837CB" w14:textId="77777777" w:rsidR="00E65299" w:rsidRDefault="00E65299" w:rsidP="00395E47">
            <w:pPr>
              <w:pStyle w:val="TablecopyTotalsTables"/>
            </w:pPr>
          </w:p>
        </w:tc>
        <w:tc>
          <w:tcPr>
            <w:tcW w:w="1417" w:type="dxa"/>
          </w:tcPr>
          <w:p w14:paraId="47015531" w14:textId="77777777" w:rsidR="00E65299" w:rsidRPr="00AF427D" w:rsidRDefault="00E65299" w:rsidP="00AF427D">
            <w:pPr>
              <w:pStyle w:val="TableCopy"/>
            </w:pPr>
            <w:r w:rsidRPr="00AF427D">
              <w:t>1125</w:t>
            </w:r>
          </w:p>
          <w:p w14:paraId="192E089A" w14:textId="77777777" w:rsidR="00E65299" w:rsidRDefault="00E65299" w:rsidP="00395E47">
            <w:pPr>
              <w:pStyle w:val="TablecopyTables"/>
              <w:jc w:val="right"/>
            </w:pPr>
          </w:p>
        </w:tc>
        <w:tc>
          <w:tcPr>
            <w:tcW w:w="1418" w:type="dxa"/>
          </w:tcPr>
          <w:p w14:paraId="160CC095" w14:textId="77777777" w:rsidR="00E65299" w:rsidRPr="00AF427D" w:rsidRDefault="00E65299" w:rsidP="00AF427D">
            <w:pPr>
              <w:pStyle w:val="TableCopy"/>
            </w:pPr>
            <w:r w:rsidRPr="00AF427D">
              <w:t>1068.0</w:t>
            </w:r>
          </w:p>
          <w:p w14:paraId="0244D64B" w14:textId="77777777" w:rsidR="00E65299" w:rsidRDefault="00E65299" w:rsidP="00395E47">
            <w:pPr>
              <w:pStyle w:val="TablecopyTables"/>
              <w:jc w:val="right"/>
            </w:pPr>
          </w:p>
        </w:tc>
      </w:tr>
      <w:tr w:rsidR="00E65299" w14:paraId="0DF4E1F7" w14:textId="77777777" w:rsidTr="00BF049F">
        <w:trPr>
          <w:trHeight w:val="60"/>
        </w:trPr>
        <w:tc>
          <w:tcPr>
            <w:tcW w:w="5953" w:type="dxa"/>
          </w:tcPr>
          <w:p w14:paraId="46C0C725" w14:textId="5810339E" w:rsidR="00E65299" w:rsidRPr="00DA3BDA" w:rsidRDefault="00E65299" w:rsidP="00C442CE">
            <w:pPr>
              <w:pStyle w:val="TableCopy"/>
            </w:pPr>
            <w:r w:rsidRPr="00DA3BDA">
              <w:t>Department of Treasury and Finance</w:t>
            </w:r>
            <w:r w:rsidR="001B714A">
              <w:rPr>
                <w:rStyle w:val="FootnoteReference"/>
              </w:rPr>
              <w:footnoteReference w:id="61"/>
            </w:r>
          </w:p>
          <w:p w14:paraId="6CA4B85F" w14:textId="77777777" w:rsidR="00E65299" w:rsidRDefault="00E65299" w:rsidP="00395E47">
            <w:pPr>
              <w:pStyle w:val="TablecopyTotalsTables"/>
            </w:pPr>
          </w:p>
        </w:tc>
        <w:tc>
          <w:tcPr>
            <w:tcW w:w="1417" w:type="dxa"/>
          </w:tcPr>
          <w:p w14:paraId="0641FDDD" w14:textId="77777777" w:rsidR="00E65299" w:rsidRPr="00AF427D" w:rsidRDefault="00E65299" w:rsidP="00AF427D">
            <w:pPr>
              <w:pStyle w:val="TableCopy"/>
            </w:pPr>
            <w:r w:rsidRPr="00AF427D">
              <w:t>1265</w:t>
            </w:r>
          </w:p>
          <w:p w14:paraId="2CB4C9C0" w14:textId="77777777" w:rsidR="00E65299" w:rsidRDefault="00E65299" w:rsidP="00395E47">
            <w:pPr>
              <w:pStyle w:val="TablecopyTables"/>
              <w:jc w:val="right"/>
            </w:pPr>
          </w:p>
        </w:tc>
        <w:tc>
          <w:tcPr>
            <w:tcW w:w="1418" w:type="dxa"/>
          </w:tcPr>
          <w:p w14:paraId="2EAC82A6" w14:textId="77777777" w:rsidR="00E65299" w:rsidRPr="00AF427D" w:rsidRDefault="00E65299" w:rsidP="00AF427D">
            <w:pPr>
              <w:pStyle w:val="TableCopy"/>
            </w:pPr>
            <w:r w:rsidRPr="00AF427D">
              <w:t>1207.1</w:t>
            </w:r>
          </w:p>
          <w:p w14:paraId="2B1CE11D" w14:textId="77777777" w:rsidR="00E65299" w:rsidRDefault="00E65299" w:rsidP="00395E47">
            <w:pPr>
              <w:pStyle w:val="TablecopyTables"/>
              <w:jc w:val="right"/>
            </w:pPr>
          </w:p>
        </w:tc>
      </w:tr>
    </w:tbl>
    <w:p w14:paraId="068D7EB3" w14:textId="77777777" w:rsidR="00E65299" w:rsidRPr="00F9355A" w:rsidRDefault="00E65299" w:rsidP="00F9355A">
      <w:pPr>
        <w:pStyle w:val="TableHeading"/>
      </w:pPr>
    </w:p>
    <w:p w14:paraId="7D4254D1" w14:textId="77777777" w:rsidR="00E65299" w:rsidRDefault="00E65299" w:rsidP="00B32034">
      <w:pPr>
        <w:pStyle w:val="Heading4"/>
      </w:pPr>
      <w:r>
        <w:lastRenderedPageBreak/>
        <w:t>Agencies and offices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5A4F57BA" w14:textId="77777777" w:rsidTr="00BF049F">
        <w:trPr>
          <w:trHeight w:val="60"/>
        </w:trPr>
        <w:tc>
          <w:tcPr>
            <w:tcW w:w="5953" w:type="dxa"/>
          </w:tcPr>
          <w:p w14:paraId="74BCD42D" w14:textId="77777777" w:rsidR="00E65299" w:rsidRPr="00BF049F" w:rsidRDefault="00E65299" w:rsidP="00A600B4">
            <w:pPr>
              <w:pStyle w:val="TableHeading"/>
            </w:pPr>
            <w:r w:rsidRPr="00BF049F">
              <w:t xml:space="preserve">Employing </w:t>
            </w:r>
            <w:proofErr w:type="spellStart"/>
            <w:r w:rsidRPr="00BF049F">
              <w:t>organisation</w:t>
            </w:r>
            <w:proofErr w:type="spellEnd"/>
          </w:p>
          <w:p w14:paraId="0B24C51A" w14:textId="77777777" w:rsidR="00E65299" w:rsidRDefault="00E65299" w:rsidP="00395E47">
            <w:pPr>
              <w:pStyle w:val="TableHeader-MediumWhiteTables"/>
            </w:pPr>
          </w:p>
        </w:tc>
        <w:tc>
          <w:tcPr>
            <w:tcW w:w="1417" w:type="dxa"/>
          </w:tcPr>
          <w:p w14:paraId="1CAA2893" w14:textId="77777777" w:rsidR="00E65299" w:rsidRPr="00454721" w:rsidRDefault="00E65299" w:rsidP="00454721">
            <w:pPr>
              <w:pStyle w:val="TableHeading"/>
            </w:pPr>
            <w:r w:rsidRPr="00454721">
              <w:t>Headcount</w:t>
            </w:r>
          </w:p>
          <w:p w14:paraId="46E356BC" w14:textId="77777777" w:rsidR="00E65299" w:rsidRDefault="00E65299" w:rsidP="00395E47">
            <w:pPr>
              <w:pStyle w:val="TableHeader-MediumWhiteTables"/>
              <w:jc w:val="right"/>
            </w:pPr>
          </w:p>
        </w:tc>
        <w:tc>
          <w:tcPr>
            <w:tcW w:w="1417" w:type="dxa"/>
          </w:tcPr>
          <w:p w14:paraId="1A834124" w14:textId="77777777" w:rsidR="00E65299" w:rsidRPr="00454721" w:rsidRDefault="00E65299" w:rsidP="00454721">
            <w:pPr>
              <w:pStyle w:val="TableHeading"/>
            </w:pPr>
            <w:r w:rsidRPr="00454721">
              <w:t>FTE</w:t>
            </w:r>
          </w:p>
          <w:p w14:paraId="3866C98F" w14:textId="77777777" w:rsidR="00E65299" w:rsidRDefault="00E65299" w:rsidP="00395E47">
            <w:pPr>
              <w:pStyle w:val="TableHeader-MediumWhiteTables"/>
              <w:jc w:val="right"/>
            </w:pPr>
          </w:p>
        </w:tc>
      </w:tr>
      <w:tr w:rsidR="00E65299" w14:paraId="31BB4927" w14:textId="77777777" w:rsidTr="00BF049F">
        <w:trPr>
          <w:trHeight w:val="60"/>
        </w:trPr>
        <w:tc>
          <w:tcPr>
            <w:tcW w:w="8787" w:type="dxa"/>
            <w:gridSpan w:val="3"/>
          </w:tcPr>
          <w:p w14:paraId="30E5602D" w14:textId="77777777" w:rsidR="00E65299" w:rsidRPr="00DA3BDA" w:rsidRDefault="00E65299" w:rsidP="00C442CE">
            <w:pPr>
              <w:pStyle w:val="TableCopy"/>
            </w:pPr>
            <w:r w:rsidRPr="00DA3BDA">
              <w:t>Designated as Administrative Offices under the PAA</w:t>
            </w:r>
          </w:p>
          <w:p w14:paraId="6AA75D83" w14:textId="77777777" w:rsidR="00E65299" w:rsidRDefault="00E65299" w:rsidP="00395E47">
            <w:pPr>
              <w:pStyle w:val="TablecopyTotalsTables"/>
            </w:pPr>
          </w:p>
        </w:tc>
      </w:tr>
      <w:tr w:rsidR="00E65299" w14:paraId="77D904AD" w14:textId="77777777" w:rsidTr="00BF049F">
        <w:trPr>
          <w:trHeight w:val="60"/>
        </w:trPr>
        <w:tc>
          <w:tcPr>
            <w:tcW w:w="5953" w:type="dxa"/>
          </w:tcPr>
          <w:p w14:paraId="78F2197B" w14:textId="77777777" w:rsidR="00E65299" w:rsidRPr="00DA3BDA" w:rsidRDefault="00E65299" w:rsidP="00C442CE">
            <w:pPr>
              <w:pStyle w:val="TableCopy"/>
            </w:pPr>
            <w:r w:rsidRPr="00DA3BDA">
              <w:t>Family Safety Victoria</w:t>
            </w:r>
          </w:p>
          <w:p w14:paraId="7AC88C59" w14:textId="77777777" w:rsidR="00E65299" w:rsidRDefault="00E65299" w:rsidP="00395E47">
            <w:pPr>
              <w:pStyle w:val="TablecopyTotalsTables"/>
            </w:pPr>
          </w:p>
        </w:tc>
        <w:tc>
          <w:tcPr>
            <w:tcW w:w="1417" w:type="dxa"/>
          </w:tcPr>
          <w:p w14:paraId="7ABD3E85" w14:textId="77777777" w:rsidR="00E65299" w:rsidRPr="00AF427D" w:rsidRDefault="00E65299" w:rsidP="00AF427D">
            <w:pPr>
              <w:pStyle w:val="TableCopy"/>
            </w:pPr>
            <w:r w:rsidRPr="00AF427D">
              <w:t>310</w:t>
            </w:r>
          </w:p>
          <w:p w14:paraId="49146ED3" w14:textId="77777777" w:rsidR="00E65299" w:rsidRDefault="00E65299" w:rsidP="00395E47">
            <w:pPr>
              <w:pStyle w:val="TablecopyTables"/>
              <w:jc w:val="right"/>
            </w:pPr>
          </w:p>
        </w:tc>
        <w:tc>
          <w:tcPr>
            <w:tcW w:w="1417" w:type="dxa"/>
          </w:tcPr>
          <w:p w14:paraId="2FEC6DE5" w14:textId="77777777" w:rsidR="00E65299" w:rsidRPr="00AF427D" w:rsidRDefault="00E65299" w:rsidP="00AF427D">
            <w:pPr>
              <w:pStyle w:val="TableCopy"/>
            </w:pPr>
            <w:r w:rsidRPr="00AF427D">
              <w:t>290.8</w:t>
            </w:r>
          </w:p>
          <w:p w14:paraId="1C40AA7B" w14:textId="77777777" w:rsidR="00E65299" w:rsidRDefault="00E65299" w:rsidP="00395E47">
            <w:pPr>
              <w:pStyle w:val="TablecopyTables"/>
              <w:jc w:val="right"/>
            </w:pPr>
          </w:p>
        </w:tc>
      </w:tr>
      <w:tr w:rsidR="00E65299" w14:paraId="0336B466" w14:textId="77777777" w:rsidTr="00BF049F">
        <w:trPr>
          <w:trHeight w:val="60"/>
        </w:trPr>
        <w:tc>
          <w:tcPr>
            <w:tcW w:w="5953" w:type="dxa"/>
          </w:tcPr>
          <w:p w14:paraId="5B955270" w14:textId="77777777" w:rsidR="00E65299" w:rsidRPr="00DA3BDA" w:rsidRDefault="00E65299" w:rsidP="00C442CE">
            <w:pPr>
              <w:pStyle w:val="TableCopy"/>
            </w:pPr>
            <w:r w:rsidRPr="00DA3BDA">
              <w:t>Latrobe Valley Authority</w:t>
            </w:r>
          </w:p>
          <w:p w14:paraId="0A887A9E" w14:textId="77777777" w:rsidR="00E65299" w:rsidRDefault="00E65299" w:rsidP="00395E47">
            <w:pPr>
              <w:pStyle w:val="TablecopyTotalsTables"/>
            </w:pPr>
          </w:p>
        </w:tc>
        <w:tc>
          <w:tcPr>
            <w:tcW w:w="1417" w:type="dxa"/>
          </w:tcPr>
          <w:p w14:paraId="30D4B067" w14:textId="77777777" w:rsidR="00E65299" w:rsidRPr="00AF427D" w:rsidRDefault="00E65299" w:rsidP="00AF427D">
            <w:pPr>
              <w:pStyle w:val="TableCopy"/>
            </w:pPr>
            <w:r w:rsidRPr="00AF427D">
              <w:t>35</w:t>
            </w:r>
          </w:p>
          <w:p w14:paraId="6A803150" w14:textId="77777777" w:rsidR="00E65299" w:rsidRDefault="00E65299" w:rsidP="00395E47">
            <w:pPr>
              <w:pStyle w:val="TablecopyTables"/>
              <w:jc w:val="right"/>
            </w:pPr>
          </w:p>
        </w:tc>
        <w:tc>
          <w:tcPr>
            <w:tcW w:w="1417" w:type="dxa"/>
          </w:tcPr>
          <w:p w14:paraId="52F0B85B" w14:textId="77777777" w:rsidR="00E65299" w:rsidRPr="00AF427D" w:rsidRDefault="00E65299" w:rsidP="00AF427D">
            <w:pPr>
              <w:pStyle w:val="TableCopy"/>
            </w:pPr>
            <w:r w:rsidRPr="00AF427D">
              <w:t>32.9</w:t>
            </w:r>
          </w:p>
          <w:p w14:paraId="77DD6348" w14:textId="77777777" w:rsidR="00E65299" w:rsidRDefault="00E65299" w:rsidP="00395E47">
            <w:pPr>
              <w:pStyle w:val="TablecopyTables"/>
              <w:jc w:val="right"/>
            </w:pPr>
          </w:p>
        </w:tc>
      </w:tr>
      <w:tr w:rsidR="00E65299" w14:paraId="0AD3C2BE" w14:textId="77777777" w:rsidTr="00BF049F">
        <w:trPr>
          <w:trHeight w:val="60"/>
        </w:trPr>
        <w:tc>
          <w:tcPr>
            <w:tcW w:w="5953" w:type="dxa"/>
          </w:tcPr>
          <w:p w14:paraId="64B36E9D" w14:textId="77777777" w:rsidR="00E65299" w:rsidRPr="00DA3BDA" w:rsidRDefault="00E65299" w:rsidP="00C442CE">
            <w:pPr>
              <w:pStyle w:val="TableCopy"/>
            </w:pPr>
            <w:r w:rsidRPr="00DA3BDA">
              <w:t>Local Government Inspectorate</w:t>
            </w:r>
          </w:p>
          <w:p w14:paraId="52A77AC4" w14:textId="77777777" w:rsidR="00E65299" w:rsidRDefault="00E65299" w:rsidP="00395E47">
            <w:pPr>
              <w:pStyle w:val="TablecopyTotalsTables"/>
            </w:pPr>
          </w:p>
        </w:tc>
        <w:tc>
          <w:tcPr>
            <w:tcW w:w="1417" w:type="dxa"/>
          </w:tcPr>
          <w:p w14:paraId="7E1D9A19" w14:textId="77777777" w:rsidR="00E65299" w:rsidRPr="00AF427D" w:rsidRDefault="00E65299" w:rsidP="00AF427D">
            <w:pPr>
              <w:pStyle w:val="TableCopy"/>
            </w:pPr>
            <w:r w:rsidRPr="00AF427D">
              <w:t>10</w:t>
            </w:r>
          </w:p>
          <w:p w14:paraId="50ADBCAC" w14:textId="77777777" w:rsidR="00E65299" w:rsidRDefault="00E65299" w:rsidP="00395E47">
            <w:pPr>
              <w:pStyle w:val="TablecopyTables"/>
              <w:jc w:val="right"/>
            </w:pPr>
          </w:p>
        </w:tc>
        <w:tc>
          <w:tcPr>
            <w:tcW w:w="1417" w:type="dxa"/>
          </w:tcPr>
          <w:p w14:paraId="342BFB9C" w14:textId="77777777" w:rsidR="00E65299" w:rsidRPr="00AF427D" w:rsidRDefault="00E65299" w:rsidP="00AF427D">
            <w:pPr>
              <w:pStyle w:val="TableCopy"/>
            </w:pPr>
            <w:r w:rsidRPr="00AF427D">
              <w:t>10.0</w:t>
            </w:r>
          </w:p>
          <w:p w14:paraId="16606372" w14:textId="77777777" w:rsidR="00E65299" w:rsidRDefault="00E65299" w:rsidP="00395E47">
            <w:pPr>
              <w:pStyle w:val="TablecopyTables"/>
              <w:jc w:val="right"/>
            </w:pPr>
          </w:p>
        </w:tc>
      </w:tr>
      <w:tr w:rsidR="00E65299" w14:paraId="367DA96D" w14:textId="77777777" w:rsidTr="00BF049F">
        <w:trPr>
          <w:trHeight w:val="60"/>
        </w:trPr>
        <w:tc>
          <w:tcPr>
            <w:tcW w:w="5953" w:type="dxa"/>
          </w:tcPr>
          <w:p w14:paraId="78E29A95" w14:textId="77777777" w:rsidR="00E65299" w:rsidRPr="00DA3BDA" w:rsidRDefault="00E65299" w:rsidP="00C442CE">
            <w:pPr>
              <w:pStyle w:val="TableCopy"/>
            </w:pPr>
            <w:r w:rsidRPr="00DA3BDA">
              <w:t>Major Transport Infrastructure Authority</w:t>
            </w:r>
          </w:p>
          <w:p w14:paraId="285142BD" w14:textId="77777777" w:rsidR="00E65299" w:rsidRDefault="00E65299" w:rsidP="00395E47">
            <w:pPr>
              <w:pStyle w:val="TablecopyTotalsTables"/>
            </w:pPr>
          </w:p>
        </w:tc>
        <w:tc>
          <w:tcPr>
            <w:tcW w:w="1417" w:type="dxa"/>
          </w:tcPr>
          <w:p w14:paraId="507A02D5" w14:textId="77777777" w:rsidR="00E65299" w:rsidRPr="00AF427D" w:rsidRDefault="00E65299" w:rsidP="00AF427D">
            <w:pPr>
              <w:pStyle w:val="TableCopy"/>
            </w:pPr>
            <w:r w:rsidRPr="00AF427D">
              <w:t>1617</w:t>
            </w:r>
          </w:p>
          <w:p w14:paraId="73CB8BBA" w14:textId="77777777" w:rsidR="00E65299" w:rsidRDefault="00E65299" w:rsidP="00395E47">
            <w:pPr>
              <w:pStyle w:val="TablecopyTables"/>
              <w:jc w:val="right"/>
            </w:pPr>
          </w:p>
        </w:tc>
        <w:tc>
          <w:tcPr>
            <w:tcW w:w="1417" w:type="dxa"/>
          </w:tcPr>
          <w:p w14:paraId="62BC636B" w14:textId="77777777" w:rsidR="00E65299" w:rsidRPr="00AF427D" w:rsidRDefault="00E65299" w:rsidP="00AF427D">
            <w:pPr>
              <w:pStyle w:val="TableCopy"/>
            </w:pPr>
            <w:r w:rsidRPr="00AF427D">
              <w:t>1587.9</w:t>
            </w:r>
          </w:p>
          <w:p w14:paraId="703EDBA8" w14:textId="77777777" w:rsidR="00E65299" w:rsidRDefault="00E65299" w:rsidP="00395E47">
            <w:pPr>
              <w:pStyle w:val="TablecopyTables"/>
              <w:jc w:val="right"/>
            </w:pPr>
          </w:p>
        </w:tc>
      </w:tr>
      <w:tr w:rsidR="00E65299" w14:paraId="4444E6D5" w14:textId="77777777" w:rsidTr="00BF049F">
        <w:trPr>
          <w:trHeight w:val="60"/>
        </w:trPr>
        <w:tc>
          <w:tcPr>
            <w:tcW w:w="5953" w:type="dxa"/>
          </w:tcPr>
          <w:p w14:paraId="0DD99BEF" w14:textId="77777777" w:rsidR="00E65299" w:rsidRPr="00DA3BDA" w:rsidRDefault="00E65299" w:rsidP="00C442CE">
            <w:pPr>
              <w:pStyle w:val="TableCopy"/>
            </w:pPr>
            <w:r w:rsidRPr="00DA3BDA">
              <w:t>Office of Projects Victoria</w:t>
            </w:r>
          </w:p>
          <w:p w14:paraId="703FD16D" w14:textId="77777777" w:rsidR="00E65299" w:rsidRDefault="00E65299" w:rsidP="00395E47">
            <w:pPr>
              <w:pStyle w:val="TablecopyTotalsTables"/>
            </w:pPr>
          </w:p>
        </w:tc>
        <w:tc>
          <w:tcPr>
            <w:tcW w:w="1417" w:type="dxa"/>
          </w:tcPr>
          <w:p w14:paraId="5B5225E0" w14:textId="77777777" w:rsidR="00E65299" w:rsidRPr="00AF427D" w:rsidRDefault="00E65299" w:rsidP="00AF427D">
            <w:pPr>
              <w:pStyle w:val="TableCopy"/>
            </w:pPr>
            <w:r w:rsidRPr="00AF427D">
              <w:t>17</w:t>
            </w:r>
          </w:p>
          <w:p w14:paraId="7983F623" w14:textId="77777777" w:rsidR="00E65299" w:rsidRDefault="00E65299" w:rsidP="00395E47">
            <w:pPr>
              <w:pStyle w:val="TablecopyTables"/>
              <w:jc w:val="right"/>
            </w:pPr>
          </w:p>
        </w:tc>
        <w:tc>
          <w:tcPr>
            <w:tcW w:w="1417" w:type="dxa"/>
          </w:tcPr>
          <w:p w14:paraId="56868EE8" w14:textId="77777777" w:rsidR="00E65299" w:rsidRPr="00AF427D" w:rsidRDefault="00E65299" w:rsidP="00AF427D">
            <w:pPr>
              <w:pStyle w:val="TableCopy"/>
            </w:pPr>
            <w:r w:rsidRPr="00AF427D">
              <w:t>15.7</w:t>
            </w:r>
          </w:p>
          <w:p w14:paraId="03252D3B" w14:textId="77777777" w:rsidR="00E65299" w:rsidRDefault="00E65299" w:rsidP="00395E47">
            <w:pPr>
              <w:pStyle w:val="TablecopyTables"/>
              <w:jc w:val="right"/>
            </w:pPr>
          </w:p>
        </w:tc>
      </w:tr>
      <w:tr w:rsidR="00E65299" w14:paraId="3D715ACC" w14:textId="77777777" w:rsidTr="00BF049F">
        <w:trPr>
          <w:trHeight w:val="60"/>
        </w:trPr>
        <w:tc>
          <w:tcPr>
            <w:tcW w:w="5953" w:type="dxa"/>
          </w:tcPr>
          <w:p w14:paraId="22584E47" w14:textId="77777777" w:rsidR="00E65299" w:rsidRPr="00DA3BDA" w:rsidRDefault="00E65299" w:rsidP="00C442CE">
            <w:pPr>
              <w:pStyle w:val="TableCopy"/>
            </w:pPr>
            <w:r w:rsidRPr="00DA3BDA">
              <w:t>Office of the Chief Parliamentary Counsel</w:t>
            </w:r>
          </w:p>
          <w:p w14:paraId="30BFBC8E" w14:textId="77777777" w:rsidR="00E65299" w:rsidRDefault="00E65299" w:rsidP="00395E47">
            <w:pPr>
              <w:pStyle w:val="TablecopyTotalsTables"/>
            </w:pPr>
          </w:p>
        </w:tc>
        <w:tc>
          <w:tcPr>
            <w:tcW w:w="1417" w:type="dxa"/>
          </w:tcPr>
          <w:p w14:paraId="46B1675B" w14:textId="77777777" w:rsidR="00E65299" w:rsidRPr="00AF427D" w:rsidRDefault="00E65299" w:rsidP="00AF427D">
            <w:pPr>
              <w:pStyle w:val="TableCopy"/>
            </w:pPr>
            <w:r w:rsidRPr="00AF427D">
              <w:t>43</w:t>
            </w:r>
          </w:p>
          <w:p w14:paraId="1ED6EABF" w14:textId="77777777" w:rsidR="00E65299" w:rsidRDefault="00E65299" w:rsidP="00395E47">
            <w:pPr>
              <w:pStyle w:val="TablecopyTables"/>
              <w:jc w:val="right"/>
            </w:pPr>
          </w:p>
        </w:tc>
        <w:tc>
          <w:tcPr>
            <w:tcW w:w="1417" w:type="dxa"/>
          </w:tcPr>
          <w:p w14:paraId="35F86F50" w14:textId="77777777" w:rsidR="00E65299" w:rsidRPr="00AF427D" w:rsidRDefault="00E65299" w:rsidP="00AF427D">
            <w:pPr>
              <w:pStyle w:val="TableCopy"/>
            </w:pPr>
            <w:r w:rsidRPr="00AF427D">
              <w:t>38.4</w:t>
            </w:r>
          </w:p>
          <w:p w14:paraId="16D3264F" w14:textId="77777777" w:rsidR="00E65299" w:rsidRDefault="00E65299" w:rsidP="00395E47">
            <w:pPr>
              <w:pStyle w:val="TablecopyTables"/>
              <w:jc w:val="right"/>
            </w:pPr>
          </w:p>
        </w:tc>
      </w:tr>
      <w:tr w:rsidR="00E65299" w14:paraId="21E65B6A" w14:textId="77777777" w:rsidTr="00BF049F">
        <w:trPr>
          <w:trHeight w:val="60"/>
        </w:trPr>
        <w:tc>
          <w:tcPr>
            <w:tcW w:w="5953" w:type="dxa"/>
          </w:tcPr>
          <w:p w14:paraId="40B5237E" w14:textId="77777777" w:rsidR="00E65299" w:rsidRPr="00DA3BDA" w:rsidRDefault="00E65299" w:rsidP="00C442CE">
            <w:pPr>
              <w:pStyle w:val="TableCopy"/>
            </w:pPr>
            <w:r w:rsidRPr="00DA3BDA">
              <w:t>Office of the Governor</w:t>
            </w:r>
          </w:p>
          <w:p w14:paraId="001F7B62" w14:textId="77777777" w:rsidR="00E65299" w:rsidRDefault="00E65299" w:rsidP="00395E47">
            <w:pPr>
              <w:pStyle w:val="TablecopyTotalsTables"/>
            </w:pPr>
          </w:p>
        </w:tc>
        <w:tc>
          <w:tcPr>
            <w:tcW w:w="1417" w:type="dxa"/>
          </w:tcPr>
          <w:p w14:paraId="52CD1393" w14:textId="77777777" w:rsidR="00E65299" w:rsidRPr="00AF427D" w:rsidRDefault="00E65299" w:rsidP="00AF427D">
            <w:pPr>
              <w:pStyle w:val="TableCopy"/>
            </w:pPr>
            <w:r w:rsidRPr="00AF427D">
              <w:t>41</w:t>
            </w:r>
          </w:p>
          <w:p w14:paraId="2074D85B" w14:textId="77777777" w:rsidR="00E65299" w:rsidRDefault="00E65299" w:rsidP="00395E47">
            <w:pPr>
              <w:pStyle w:val="TablecopyTables"/>
              <w:jc w:val="right"/>
            </w:pPr>
          </w:p>
        </w:tc>
        <w:tc>
          <w:tcPr>
            <w:tcW w:w="1417" w:type="dxa"/>
          </w:tcPr>
          <w:p w14:paraId="3D9CD6C7" w14:textId="77777777" w:rsidR="00E65299" w:rsidRPr="00AF427D" w:rsidRDefault="00E65299" w:rsidP="00AF427D">
            <w:pPr>
              <w:pStyle w:val="TableCopy"/>
            </w:pPr>
            <w:r w:rsidRPr="00AF427D">
              <w:t>36.5</w:t>
            </w:r>
          </w:p>
          <w:p w14:paraId="44E86137" w14:textId="77777777" w:rsidR="00E65299" w:rsidRDefault="00E65299" w:rsidP="00395E47">
            <w:pPr>
              <w:pStyle w:val="TablecopyTables"/>
              <w:jc w:val="right"/>
            </w:pPr>
          </w:p>
        </w:tc>
      </w:tr>
      <w:tr w:rsidR="00E65299" w14:paraId="0E6B219C" w14:textId="77777777" w:rsidTr="00BF049F">
        <w:trPr>
          <w:trHeight w:val="60"/>
        </w:trPr>
        <w:tc>
          <w:tcPr>
            <w:tcW w:w="5953" w:type="dxa"/>
          </w:tcPr>
          <w:p w14:paraId="1D4DC295" w14:textId="77777777" w:rsidR="00E65299" w:rsidRPr="00DA3BDA" w:rsidRDefault="00E65299" w:rsidP="00C442CE">
            <w:pPr>
              <w:pStyle w:val="TableCopy"/>
            </w:pPr>
            <w:r w:rsidRPr="00DA3BDA">
              <w:t>Office of the Victorian Government Architect</w:t>
            </w:r>
          </w:p>
          <w:p w14:paraId="4B2E9622" w14:textId="77777777" w:rsidR="00E65299" w:rsidRDefault="00E65299" w:rsidP="00395E47">
            <w:pPr>
              <w:pStyle w:val="TablecopyTotalsTables"/>
            </w:pPr>
          </w:p>
        </w:tc>
        <w:tc>
          <w:tcPr>
            <w:tcW w:w="1417" w:type="dxa"/>
          </w:tcPr>
          <w:p w14:paraId="5542858B" w14:textId="77777777" w:rsidR="00E65299" w:rsidRPr="00AF427D" w:rsidRDefault="00E65299" w:rsidP="00AF427D">
            <w:pPr>
              <w:pStyle w:val="TableCopy"/>
            </w:pPr>
            <w:r w:rsidRPr="00AF427D">
              <w:t>13</w:t>
            </w:r>
          </w:p>
          <w:p w14:paraId="740A149D" w14:textId="77777777" w:rsidR="00E65299" w:rsidRDefault="00E65299" w:rsidP="00395E47">
            <w:pPr>
              <w:pStyle w:val="TablecopyTables"/>
              <w:jc w:val="right"/>
            </w:pPr>
          </w:p>
        </w:tc>
        <w:tc>
          <w:tcPr>
            <w:tcW w:w="1417" w:type="dxa"/>
          </w:tcPr>
          <w:p w14:paraId="41C5B330" w14:textId="77777777" w:rsidR="00E65299" w:rsidRPr="00AF427D" w:rsidRDefault="00E65299" w:rsidP="00AF427D">
            <w:pPr>
              <w:pStyle w:val="TableCopy"/>
            </w:pPr>
            <w:r w:rsidRPr="00AF427D">
              <w:t>11.7</w:t>
            </w:r>
          </w:p>
          <w:p w14:paraId="5877FE7F" w14:textId="77777777" w:rsidR="00E65299" w:rsidRDefault="00E65299" w:rsidP="00395E47">
            <w:pPr>
              <w:pStyle w:val="TablecopyTables"/>
              <w:jc w:val="right"/>
            </w:pPr>
          </w:p>
        </w:tc>
      </w:tr>
      <w:tr w:rsidR="00E65299" w14:paraId="34DC3073" w14:textId="77777777" w:rsidTr="00BF049F">
        <w:trPr>
          <w:trHeight w:val="60"/>
        </w:trPr>
        <w:tc>
          <w:tcPr>
            <w:tcW w:w="5953" w:type="dxa"/>
          </w:tcPr>
          <w:p w14:paraId="3EF51E7C" w14:textId="77777777" w:rsidR="00E65299" w:rsidRPr="00DA3BDA" w:rsidRDefault="00E65299" w:rsidP="00C442CE">
            <w:pPr>
              <w:pStyle w:val="TableCopy"/>
            </w:pPr>
            <w:r w:rsidRPr="00DA3BDA">
              <w:t>Public Record Office Victoria</w:t>
            </w:r>
          </w:p>
          <w:p w14:paraId="5C9F5975" w14:textId="77777777" w:rsidR="00E65299" w:rsidRDefault="00E65299" w:rsidP="00395E47">
            <w:pPr>
              <w:pStyle w:val="TablecopyTotalsTables"/>
            </w:pPr>
          </w:p>
        </w:tc>
        <w:tc>
          <w:tcPr>
            <w:tcW w:w="1417" w:type="dxa"/>
          </w:tcPr>
          <w:p w14:paraId="6837B23F" w14:textId="77777777" w:rsidR="00E65299" w:rsidRPr="00AF427D" w:rsidRDefault="00E65299" w:rsidP="00AF427D">
            <w:pPr>
              <w:pStyle w:val="TableCopy"/>
            </w:pPr>
            <w:r w:rsidRPr="00AF427D">
              <w:t>70</w:t>
            </w:r>
          </w:p>
          <w:p w14:paraId="3BBE056F" w14:textId="77777777" w:rsidR="00E65299" w:rsidRDefault="00E65299" w:rsidP="00395E47">
            <w:pPr>
              <w:pStyle w:val="TablecopyTables"/>
              <w:jc w:val="right"/>
            </w:pPr>
          </w:p>
        </w:tc>
        <w:tc>
          <w:tcPr>
            <w:tcW w:w="1417" w:type="dxa"/>
          </w:tcPr>
          <w:p w14:paraId="03E35868" w14:textId="77777777" w:rsidR="00E65299" w:rsidRPr="00AF427D" w:rsidRDefault="00E65299" w:rsidP="00AF427D">
            <w:pPr>
              <w:pStyle w:val="TableCopy"/>
            </w:pPr>
            <w:r w:rsidRPr="00AF427D">
              <w:t>62.3</w:t>
            </w:r>
          </w:p>
          <w:p w14:paraId="43C34288" w14:textId="77777777" w:rsidR="00E65299" w:rsidRDefault="00E65299" w:rsidP="00395E47">
            <w:pPr>
              <w:pStyle w:val="TablecopyTables"/>
              <w:jc w:val="right"/>
            </w:pPr>
          </w:p>
        </w:tc>
      </w:tr>
      <w:tr w:rsidR="00E65299" w14:paraId="1DA498DE" w14:textId="77777777" w:rsidTr="00BF049F">
        <w:trPr>
          <w:trHeight w:val="60"/>
        </w:trPr>
        <w:tc>
          <w:tcPr>
            <w:tcW w:w="5953" w:type="dxa"/>
          </w:tcPr>
          <w:p w14:paraId="7E3B8BD5" w14:textId="77777777" w:rsidR="00E65299" w:rsidRPr="00DA3BDA" w:rsidRDefault="00E65299" w:rsidP="00C442CE">
            <w:pPr>
              <w:pStyle w:val="TableCopy"/>
            </w:pPr>
            <w:r w:rsidRPr="00DA3BDA">
              <w:t>Safer Care Victoria</w:t>
            </w:r>
          </w:p>
          <w:p w14:paraId="4D706556" w14:textId="77777777" w:rsidR="00E65299" w:rsidRDefault="00E65299" w:rsidP="00395E47">
            <w:pPr>
              <w:pStyle w:val="TablecopyTotalsTables"/>
            </w:pPr>
          </w:p>
        </w:tc>
        <w:tc>
          <w:tcPr>
            <w:tcW w:w="1417" w:type="dxa"/>
          </w:tcPr>
          <w:p w14:paraId="6BEC70ED" w14:textId="77777777" w:rsidR="00E65299" w:rsidRPr="00AF427D" w:rsidRDefault="00E65299" w:rsidP="00AF427D">
            <w:pPr>
              <w:pStyle w:val="TableCopy"/>
            </w:pPr>
            <w:r w:rsidRPr="00AF427D">
              <w:t>131</w:t>
            </w:r>
          </w:p>
          <w:p w14:paraId="68B52862" w14:textId="77777777" w:rsidR="00E65299" w:rsidRDefault="00E65299" w:rsidP="00395E47">
            <w:pPr>
              <w:pStyle w:val="TablecopyTables"/>
              <w:jc w:val="right"/>
            </w:pPr>
          </w:p>
        </w:tc>
        <w:tc>
          <w:tcPr>
            <w:tcW w:w="1417" w:type="dxa"/>
          </w:tcPr>
          <w:p w14:paraId="08DB3436" w14:textId="77777777" w:rsidR="00E65299" w:rsidRPr="00AF427D" w:rsidRDefault="00E65299" w:rsidP="00AF427D">
            <w:pPr>
              <w:pStyle w:val="TableCopy"/>
            </w:pPr>
            <w:r w:rsidRPr="00AF427D">
              <w:t>120.3</w:t>
            </w:r>
          </w:p>
          <w:p w14:paraId="5C6EB1B7" w14:textId="77777777" w:rsidR="00E65299" w:rsidRDefault="00E65299" w:rsidP="00395E47">
            <w:pPr>
              <w:pStyle w:val="TablecopyTables"/>
              <w:jc w:val="right"/>
            </w:pPr>
          </w:p>
        </w:tc>
      </w:tr>
      <w:tr w:rsidR="00E65299" w14:paraId="7783D6B6" w14:textId="77777777" w:rsidTr="00BF049F">
        <w:trPr>
          <w:trHeight w:val="514"/>
        </w:trPr>
        <w:tc>
          <w:tcPr>
            <w:tcW w:w="5953" w:type="dxa"/>
          </w:tcPr>
          <w:p w14:paraId="4E8938E4" w14:textId="77777777" w:rsidR="00E65299" w:rsidRPr="00DA3BDA" w:rsidRDefault="00E65299" w:rsidP="00C442CE">
            <w:pPr>
              <w:pStyle w:val="TableCopy"/>
            </w:pPr>
            <w:r w:rsidRPr="00DA3BDA">
              <w:t>Service Victoria</w:t>
            </w:r>
          </w:p>
          <w:p w14:paraId="01585E2B" w14:textId="77777777" w:rsidR="00E65299" w:rsidRDefault="00E65299" w:rsidP="00395E47">
            <w:pPr>
              <w:pStyle w:val="TablecopyTotalsTables"/>
            </w:pPr>
          </w:p>
        </w:tc>
        <w:tc>
          <w:tcPr>
            <w:tcW w:w="1417" w:type="dxa"/>
          </w:tcPr>
          <w:p w14:paraId="36215B35" w14:textId="77777777" w:rsidR="00E65299" w:rsidRPr="00AF427D" w:rsidRDefault="00E65299" w:rsidP="00AF427D">
            <w:pPr>
              <w:pStyle w:val="TableCopy"/>
            </w:pPr>
            <w:r w:rsidRPr="00AF427D">
              <w:t>41</w:t>
            </w:r>
          </w:p>
          <w:p w14:paraId="38B4D3F3" w14:textId="77777777" w:rsidR="00E65299" w:rsidRDefault="00E65299" w:rsidP="00395E47">
            <w:pPr>
              <w:pStyle w:val="TablecopyTables"/>
              <w:jc w:val="right"/>
            </w:pPr>
          </w:p>
        </w:tc>
        <w:tc>
          <w:tcPr>
            <w:tcW w:w="1417" w:type="dxa"/>
          </w:tcPr>
          <w:p w14:paraId="0C33F276" w14:textId="77777777" w:rsidR="00E65299" w:rsidRPr="00AF427D" w:rsidRDefault="00E65299" w:rsidP="00AF427D">
            <w:pPr>
              <w:pStyle w:val="TableCopy"/>
            </w:pPr>
            <w:r w:rsidRPr="00AF427D">
              <w:t>40.4</w:t>
            </w:r>
          </w:p>
          <w:p w14:paraId="3FE962E6" w14:textId="77777777" w:rsidR="00E65299" w:rsidRDefault="00E65299" w:rsidP="00395E47">
            <w:pPr>
              <w:pStyle w:val="TablecopyTables"/>
              <w:jc w:val="right"/>
            </w:pPr>
          </w:p>
        </w:tc>
      </w:tr>
      <w:tr w:rsidR="00E65299" w14:paraId="4F13289E" w14:textId="77777777" w:rsidTr="00BF049F">
        <w:trPr>
          <w:trHeight w:val="60"/>
        </w:trPr>
        <w:tc>
          <w:tcPr>
            <w:tcW w:w="5953" w:type="dxa"/>
          </w:tcPr>
          <w:p w14:paraId="17D0F70F" w14:textId="77777777" w:rsidR="00E65299" w:rsidRPr="00DA3BDA" w:rsidRDefault="00E65299" w:rsidP="00C442CE">
            <w:pPr>
              <w:pStyle w:val="TableCopy"/>
            </w:pPr>
            <w:r w:rsidRPr="00DA3BDA">
              <w:t>Victorian Agency for Health Information</w:t>
            </w:r>
          </w:p>
          <w:p w14:paraId="46A2C680" w14:textId="77777777" w:rsidR="00E65299" w:rsidRDefault="00E65299" w:rsidP="00395E47">
            <w:pPr>
              <w:pStyle w:val="TablecopyTotalsTables"/>
            </w:pPr>
          </w:p>
        </w:tc>
        <w:tc>
          <w:tcPr>
            <w:tcW w:w="1417" w:type="dxa"/>
          </w:tcPr>
          <w:p w14:paraId="6DA60459" w14:textId="77777777" w:rsidR="00E65299" w:rsidRPr="00AF427D" w:rsidRDefault="00E65299" w:rsidP="00AF427D">
            <w:pPr>
              <w:pStyle w:val="TableCopy"/>
            </w:pPr>
            <w:r w:rsidRPr="00AF427D">
              <w:t>75</w:t>
            </w:r>
          </w:p>
          <w:p w14:paraId="1501C119" w14:textId="77777777" w:rsidR="00E65299" w:rsidRDefault="00E65299" w:rsidP="00395E47">
            <w:pPr>
              <w:pStyle w:val="TablecopyTables"/>
              <w:jc w:val="right"/>
            </w:pPr>
          </w:p>
        </w:tc>
        <w:tc>
          <w:tcPr>
            <w:tcW w:w="1417" w:type="dxa"/>
          </w:tcPr>
          <w:p w14:paraId="7F598BCF" w14:textId="77777777" w:rsidR="00E65299" w:rsidRPr="00AF427D" w:rsidRDefault="00E65299" w:rsidP="00AF427D">
            <w:pPr>
              <w:pStyle w:val="TableCopy"/>
            </w:pPr>
            <w:r w:rsidRPr="00AF427D">
              <w:t>72.2</w:t>
            </w:r>
          </w:p>
          <w:p w14:paraId="29557917" w14:textId="77777777" w:rsidR="00E65299" w:rsidRDefault="00E65299" w:rsidP="00395E47">
            <w:pPr>
              <w:pStyle w:val="TablecopyTables"/>
              <w:jc w:val="right"/>
            </w:pPr>
          </w:p>
        </w:tc>
      </w:tr>
      <w:tr w:rsidR="00E65299" w14:paraId="368D65CE" w14:textId="77777777" w:rsidTr="00BF049F">
        <w:trPr>
          <w:trHeight w:val="60"/>
        </w:trPr>
        <w:tc>
          <w:tcPr>
            <w:tcW w:w="5953" w:type="dxa"/>
          </w:tcPr>
          <w:p w14:paraId="2D0A1742" w14:textId="77777777" w:rsidR="00E65299" w:rsidRPr="00DA3BDA" w:rsidRDefault="00E65299" w:rsidP="00C442CE">
            <w:pPr>
              <w:pStyle w:val="TableCopy"/>
            </w:pPr>
            <w:r w:rsidRPr="00DA3BDA">
              <w:t>Victorian Government Solicitor’s Office</w:t>
            </w:r>
          </w:p>
          <w:p w14:paraId="772AFAFE" w14:textId="77777777" w:rsidR="00E65299" w:rsidRDefault="00E65299" w:rsidP="00395E47">
            <w:pPr>
              <w:pStyle w:val="TablecopyTotalsTables"/>
            </w:pPr>
          </w:p>
        </w:tc>
        <w:tc>
          <w:tcPr>
            <w:tcW w:w="1417" w:type="dxa"/>
          </w:tcPr>
          <w:p w14:paraId="46EBCF12" w14:textId="77777777" w:rsidR="00E65299" w:rsidRPr="00AF427D" w:rsidRDefault="00E65299" w:rsidP="00AF427D">
            <w:pPr>
              <w:pStyle w:val="TableCopy"/>
            </w:pPr>
            <w:r w:rsidRPr="00AF427D">
              <w:t>221</w:t>
            </w:r>
          </w:p>
          <w:p w14:paraId="5F73B57C" w14:textId="77777777" w:rsidR="00E65299" w:rsidRDefault="00E65299" w:rsidP="00395E47">
            <w:pPr>
              <w:pStyle w:val="TablecopyTables"/>
              <w:jc w:val="right"/>
            </w:pPr>
          </w:p>
        </w:tc>
        <w:tc>
          <w:tcPr>
            <w:tcW w:w="1417" w:type="dxa"/>
          </w:tcPr>
          <w:p w14:paraId="75064EFA" w14:textId="77777777" w:rsidR="00E65299" w:rsidRPr="00AF427D" w:rsidRDefault="00E65299" w:rsidP="00AF427D">
            <w:pPr>
              <w:pStyle w:val="TableCopy"/>
            </w:pPr>
            <w:r w:rsidRPr="00AF427D">
              <w:t>203.2</w:t>
            </w:r>
          </w:p>
          <w:p w14:paraId="0E10D378" w14:textId="77777777" w:rsidR="00E65299" w:rsidRDefault="00E65299" w:rsidP="00395E47">
            <w:pPr>
              <w:pStyle w:val="TablecopyTables"/>
              <w:jc w:val="right"/>
            </w:pPr>
          </w:p>
        </w:tc>
      </w:tr>
      <w:tr w:rsidR="00E65299" w14:paraId="4F9DC488" w14:textId="77777777" w:rsidTr="00BF049F">
        <w:trPr>
          <w:trHeight w:val="60"/>
        </w:trPr>
        <w:tc>
          <w:tcPr>
            <w:tcW w:w="8787" w:type="dxa"/>
            <w:gridSpan w:val="3"/>
          </w:tcPr>
          <w:p w14:paraId="6987670D" w14:textId="77777777" w:rsidR="00E65299" w:rsidRPr="00DA3BDA" w:rsidRDefault="00E65299" w:rsidP="00C442CE">
            <w:pPr>
              <w:pStyle w:val="TableCopy"/>
            </w:pPr>
            <w:r w:rsidRPr="00DA3BDA">
              <w:t>Designated as a public service employer by specific legislative reference</w:t>
            </w:r>
          </w:p>
          <w:p w14:paraId="0A89480D" w14:textId="77777777" w:rsidR="00E65299" w:rsidRDefault="00E65299" w:rsidP="00395E47">
            <w:pPr>
              <w:pStyle w:val="TablecopyTotalsTables"/>
            </w:pPr>
          </w:p>
        </w:tc>
      </w:tr>
      <w:tr w:rsidR="00E65299" w14:paraId="06209162" w14:textId="77777777" w:rsidTr="00BF049F">
        <w:trPr>
          <w:trHeight w:val="60"/>
        </w:trPr>
        <w:tc>
          <w:tcPr>
            <w:tcW w:w="5953" w:type="dxa"/>
          </w:tcPr>
          <w:p w14:paraId="72897CE1" w14:textId="77777777" w:rsidR="00E65299" w:rsidRPr="00DA3BDA" w:rsidRDefault="00E65299" w:rsidP="00C442CE">
            <w:pPr>
              <w:pStyle w:val="TableCopy"/>
            </w:pPr>
            <w:proofErr w:type="spellStart"/>
            <w:r w:rsidRPr="00DA3BDA">
              <w:t>CenITex</w:t>
            </w:r>
            <w:proofErr w:type="spellEnd"/>
          </w:p>
          <w:p w14:paraId="1F88BE06" w14:textId="77777777" w:rsidR="00E65299" w:rsidRDefault="00E65299" w:rsidP="00395E47">
            <w:pPr>
              <w:pStyle w:val="TablecopyTotalsTables"/>
            </w:pPr>
          </w:p>
        </w:tc>
        <w:tc>
          <w:tcPr>
            <w:tcW w:w="1417" w:type="dxa"/>
          </w:tcPr>
          <w:p w14:paraId="5BEEB070" w14:textId="77777777" w:rsidR="00E65299" w:rsidRPr="00AF427D" w:rsidRDefault="00E65299" w:rsidP="00AF427D">
            <w:pPr>
              <w:pStyle w:val="TableCopy"/>
            </w:pPr>
            <w:r w:rsidRPr="00AF427D">
              <w:t>537</w:t>
            </w:r>
          </w:p>
          <w:p w14:paraId="6EF3A4BB" w14:textId="77777777" w:rsidR="00E65299" w:rsidRDefault="00E65299" w:rsidP="00395E47">
            <w:pPr>
              <w:pStyle w:val="TablecopyTables"/>
              <w:jc w:val="right"/>
            </w:pPr>
          </w:p>
        </w:tc>
        <w:tc>
          <w:tcPr>
            <w:tcW w:w="1417" w:type="dxa"/>
          </w:tcPr>
          <w:p w14:paraId="1403974B" w14:textId="77777777" w:rsidR="00E65299" w:rsidRPr="00AF427D" w:rsidRDefault="00E65299" w:rsidP="00AF427D">
            <w:pPr>
              <w:pStyle w:val="TableCopy"/>
            </w:pPr>
            <w:r w:rsidRPr="00AF427D">
              <w:t>528.5</w:t>
            </w:r>
          </w:p>
          <w:p w14:paraId="68CFC760" w14:textId="77777777" w:rsidR="00E65299" w:rsidRDefault="00E65299" w:rsidP="00395E47">
            <w:pPr>
              <w:pStyle w:val="TablecopyTables"/>
              <w:jc w:val="right"/>
            </w:pPr>
          </w:p>
        </w:tc>
      </w:tr>
      <w:tr w:rsidR="00E65299" w14:paraId="61E2EB7F" w14:textId="77777777" w:rsidTr="00BF049F">
        <w:trPr>
          <w:trHeight w:val="60"/>
        </w:trPr>
        <w:tc>
          <w:tcPr>
            <w:tcW w:w="5953" w:type="dxa"/>
          </w:tcPr>
          <w:p w14:paraId="2A761879" w14:textId="77777777" w:rsidR="00E65299" w:rsidRPr="00DA3BDA" w:rsidRDefault="00E65299" w:rsidP="00C442CE">
            <w:pPr>
              <w:pStyle w:val="TableCopy"/>
            </w:pPr>
            <w:r w:rsidRPr="00DA3BDA">
              <w:t>Commercial Passenger Vehicle Commission</w:t>
            </w:r>
          </w:p>
          <w:p w14:paraId="0F959275" w14:textId="77777777" w:rsidR="00E65299" w:rsidRDefault="00E65299" w:rsidP="00395E47">
            <w:pPr>
              <w:pStyle w:val="TablecopyTotalsTables"/>
            </w:pPr>
          </w:p>
        </w:tc>
        <w:tc>
          <w:tcPr>
            <w:tcW w:w="1417" w:type="dxa"/>
          </w:tcPr>
          <w:p w14:paraId="78204454" w14:textId="77777777" w:rsidR="00E65299" w:rsidRPr="00AF427D" w:rsidRDefault="00E65299" w:rsidP="00AF427D">
            <w:pPr>
              <w:pStyle w:val="TableCopy"/>
            </w:pPr>
            <w:r w:rsidRPr="00AF427D">
              <w:t>120</w:t>
            </w:r>
          </w:p>
          <w:p w14:paraId="08EA42B4" w14:textId="77777777" w:rsidR="00E65299" w:rsidRDefault="00E65299" w:rsidP="00395E47">
            <w:pPr>
              <w:pStyle w:val="TablecopyTables"/>
              <w:jc w:val="right"/>
            </w:pPr>
          </w:p>
        </w:tc>
        <w:tc>
          <w:tcPr>
            <w:tcW w:w="1417" w:type="dxa"/>
          </w:tcPr>
          <w:p w14:paraId="1E0DB45B" w14:textId="77777777" w:rsidR="00E65299" w:rsidRPr="00AF427D" w:rsidRDefault="00E65299" w:rsidP="00AF427D">
            <w:pPr>
              <w:pStyle w:val="TableCopy"/>
            </w:pPr>
            <w:r w:rsidRPr="00AF427D">
              <w:t>115.5</w:t>
            </w:r>
          </w:p>
          <w:p w14:paraId="0ECCCD0C" w14:textId="77777777" w:rsidR="00E65299" w:rsidRDefault="00E65299" w:rsidP="00395E47">
            <w:pPr>
              <w:pStyle w:val="TablecopyTables"/>
              <w:jc w:val="right"/>
            </w:pPr>
          </w:p>
        </w:tc>
      </w:tr>
      <w:tr w:rsidR="00E65299" w14:paraId="730B050D" w14:textId="77777777" w:rsidTr="00BF049F">
        <w:trPr>
          <w:trHeight w:val="60"/>
        </w:trPr>
        <w:tc>
          <w:tcPr>
            <w:tcW w:w="5953" w:type="dxa"/>
          </w:tcPr>
          <w:p w14:paraId="5971526F" w14:textId="77777777" w:rsidR="00E65299" w:rsidRPr="00DA3BDA" w:rsidRDefault="00E65299" w:rsidP="00C442CE">
            <w:pPr>
              <w:pStyle w:val="TableCopy"/>
            </w:pPr>
            <w:r w:rsidRPr="00DA3BDA">
              <w:lastRenderedPageBreak/>
              <w:t>Commission for Children and Young People</w:t>
            </w:r>
          </w:p>
          <w:p w14:paraId="6B744A5B" w14:textId="77777777" w:rsidR="00E65299" w:rsidRDefault="00E65299" w:rsidP="00395E47">
            <w:pPr>
              <w:pStyle w:val="TablecopyTotalsTables"/>
            </w:pPr>
          </w:p>
        </w:tc>
        <w:tc>
          <w:tcPr>
            <w:tcW w:w="1417" w:type="dxa"/>
          </w:tcPr>
          <w:p w14:paraId="675583AF" w14:textId="77777777" w:rsidR="00E65299" w:rsidRPr="00AF427D" w:rsidRDefault="00E65299" w:rsidP="00AF427D">
            <w:pPr>
              <w:pStyle w:val="TableCopy"/>
            </w:pPr>
            <w:r w:rsidRPr="00AF427D">
              <w:t>73</w:t>
            </w:r>
          </w:p>
          <w:p w14:paraId="56A9CFE0" w14:textId="77777777" w:rsidR="00E65299" w:rsidRDefault="00E65299" w:rsidP="00395E47">
            <w:pPr>
              <w:pStyle w:val="TablecopyTables"/>
              <w:jc w:val="right"/>
            </w:pPr>
          </w:p>
        </w:tc>
        <w:tc>
          <w:tcPr>
            <w:tcW w:w="1417" w:type="dxa"/>
          </w:tcPr>
          <w:p w14:paraId="4B98B584" w14:textId="77777777" w:rsidR="00E65299" w:rsidRPr="00AF427D" w:rsidRDefault="00E65299" w:rsidP="00AF427D">
            <w:pPr>
              <w:pStyle w:val="TableCopy"/>
            </w:pPr>
            <w:r w:rsidRPr="00AF427D">
              <w:t>70.6</w:t>
            </w:r>
          </w:p>
          <w:p w14:paraId="3C786D6F" w14:textId="77777777" w:rsidR="00E65299" w:rsidRDefault="00E65299" w:rsidP="00395E47">
            <w:pPr>
              <w:pStyle w:val="TablecopyTables"/>
              <w:jc w:val="right"/>
            </w:pPr>
          </w:p>
        </w:tc>
      </w:tr>
      <w:tr w:rsidR="00E65299" w14:paraId="429CE84A" w14:textId="77777777" w:rsidTr="00BF049F">
        <w:trPr>
          <w:trHeight w:val="60"/>
        </w:trPr>
        <w:tc>
          <w:tcPr>
            <w:tcW w:w="5953" w:type="dxa"/>
          </w:tcPr>
          <w:p w14:paraId="08CDB9BD" w14:textId="77777777" w:rsidR="00E65299" w:rsidRPr="00DA3BDA" w:rsidRDefault="00E65299" w:rsidP="00C442CE">
            <w:pPr>
              <w:pStyle w:val="TableCopy"/>
            </w:pPr>
            <w:r w:rsidRPr="00DA3BDA">
              <w:t>Court Services Victoria</w:t>
            </w:r>
          </w:p>
          <w:p w14:paraId="575B3E6F" w14:textId="77777777" w:rsidR="00E65299" w:rsidRDefault="00E65299" w:rsidP="00395E47">
            <w:pPr>
              <w:pStyle w:val="TablecopyTotalsTables"/>
            </w:pPr>
          </w:p>
        </w:tc>
        <w:tc>
          <w:tcPr>
            <w:tcW w:w="1417" w:type="dxa"/>
          </w:tcPr>
          <w:p w14:paraId="6276F9B2" w14:textId="77777777" w:rsidR="00E65299" w:rsidRPr="00AF427D" w:rsidRDefault="00E65299" w:rsidP="00AF427D">
            <w:pPr>
              <w:pStyle w:val="TableCopy"/>
            </w:pPr>
            <w:r w:rsidRPr="00AF427D">
              <w:t>2195</w:t>
            </w:r>
          </w:p>
          <w:p w14:paraId="0956058C" w14:textId="77777777" w:rsidR="00E65299" w:rsidRDefault="00E65299" w:rsidP="00395E47">
            <w:pPr>
              <w:pStyle w:val="TablecopyTables"/>
              <w:jc w:val="right"/>
            </w:pPr>
          </w:p>
        </w:tc>
        <w:tc>
          <w:tcPr>
            <w:tcW w:w="1417" w:type="dxa"/>
          </w:tcPr>
          <w:p w14:paraId="441F8435" w14:textId="77777777" w:rsidR="00E65299" w:rsidRPr="00AF427D" w:rsidRDefault="00E65299" w:rsidP="00AF427D">
            <w:pPr>
              <w:pStyle w:val="TableCopy"/>
            </w:pPr>
            <w:r w:rsidRPr="00AF427D">
              <w:t>2065.6</w:t>
            </w:r>
          </w:p>
          <w:p w14:paraId="081FAF83" w14:textId="77777777" w:rsidR="00E65299" w:rsidRDefault="00E65299" w:rsidP="00395E47">
            <w:pPr>
              <w:pStyle w:val="TablecopyTables"/>
              <w:jc w:val="right"/>
            </w:pPr>
          </w:p>
        </w:tc>
      </w:tr>
      <w:tr w:rsidR="00E65299" w14:paraId="5F1B7C91" w14:textId="77777777" w:rsidTr="00BF049F">
        <w:trPr>
          <w:trHeight w:val="60"/>
        </w:trPr>
        <w:tc>
          <w:tcPr>
            <w:tcW w:w="5953" w:type="dxa"/>
          </w:tcPr>
          <w:p w14:paraId="18884576" w14:textId="529CA1A7" w:rsidR="00E65299" w:rsidRPr="00DA3BDA" w:rsidRDefault="00E65299" w:rsidP="00C442CE">
            <w:pPr>
              <w:pStyle w:val="TableCopy"/>
            </w:pPr>
            <w:r w:rsidRPr="00DA3BDA">
              <w:t>Emergency Services Superannuation Board</w:t>
            </w:r>
            <w:r w:rsidR="001B714A">
              <w:rPr>
                <w:rStyle w:val="FootnoteReference"/>
              </w:rPr>
              <w:footnoteReference w:id="62"/>
            </w:r>
          </w:p>
          <w:p w14:paraId="3EDD8CE5" w14:textId="77777777" w:rsidR="00E65299" w:rsidRDefault="00E65299" w:rsidP="00395E47">
            <w:pPr>
              <w:pStyle w:val="TablecopyTotalsTables"/>
            </w:pPr>
          </w:p>
        </w:tc>
        <w:tc>
          <w:tcPr>
            <w:tcW w:w="1417" w:type="dxa"/>
          </w:tcPr>
          <w:p w14:paraId="5472FC8A" w14:textId="77777777" w:rsidR="00E65299" w:rsidRPr="00AF427D" w:rsidRDefault="00E65299" w:rsidP="00AF427D">
            <w:pPr>
              <w:pStyle w:val="TableCopy"/>
            </w:pPr>
            <w:r w:rsidRPr="00AF427D">
              <w:t>162</w:t>
            </w:r>
          </w:p>
          <w:p w14:paraId="5A4F21AF" w14:textId="77777777" w:rsidR="00E65299" w:rsidRDefault="00E65299" w:rsidP="00395E47">
            <w:pPr>
              <w:pStyle w:val="TablecopyTables"/>
              <w:jc w:val="right"/>
            </w:pPr>
          </w:p>
        </w:tc>
        <w:tc>
          <w:tcPr>
            <w:tcW w:w="1417" w:type="dxa"/>
          </w:tcPr>
          <w:p w14:paraId="28CC1177" w14:textId="77777777" w:rsidR="00E65299" w:rsidRPr="00AF427D" w:rsidRDefault="00E65299" w:rsidP="00AF427D">
            <w:pPr>
              <w:pStyle w:val="TableCopy"/>
            </w:pPr>
            <w:r w:rsidRPr="00AF427D">
              <w:t>152.3</w:t>
            </w:r>
          </w:p>
          <w:p w14:paraId="37C6C25F" w14:textId="77777777" w:rsidR="00E65299" w:rsidRDefault="00E65299" w:rsidP="00395E47">
            <w:pPr>
              <w:pStyle w:val="TablecopyTables"/>
              <w:jc w:val="right"/>
            </w:pPr>
          </w:p>
        </w:tc>
      </w:tr>
      <w:tr w:rsidR="00E65299" w14:paraId="5794772A" w14:textId="77777777" w:rsidTr="00BF049F">
        <w:trPr>
          <w:trHeight w:val="60"/>
        </w:trPr>
        <w:tc>
          <w:tcPr>
            <w:tcW w:w="5953" w:type="dxa"/>
          </w:tcPr>
          <w:p w14:paraId="3C86C082" w14:textId="77777777" w:rsidR="00E65299" w:rsidRPr="00DA3BDA" w:rsidRDefault="00E65299" w:rsidP="00C442CE">
            <w:pPr>
              <w:pStyle w:val="TableCopy"/>
            </w:pPr>
            <w:r w:rsidRPr="00DA3BDA">
              <w:t>Environment Protection Authority</w:t>
            </w:r>
            <w:r w:rsidRPr="001B714A">
              <w:rPr>
                <w:vertAlign w:val="superscript"/>
              </w:rPr>
              <w:t>62</w:t>
            </w:r>
          </w:p>
          <w:p w14:paraId="18942268" w14:textId="77777777" w:rsidR="00E65299" w:rsidRDefault="00E65299" w:rsidP="00395E47">
            <w:pPr>
              <w:pStyle w:val="TablecopyTotalsTables"/>
            </w:pPr>
          </w:p>
        </w:tc>
        <w:tc>
          <w:tcPr>
            <w:tcW w:w="1417" w:type="dxa"/>
          </w:tcPr>
          <w:p w14:paraId="05F8A7D5" w14:textId="77777777" w:rsidR="00E65299" w:rsidRPr="00AF427D" w:rsidRDefault="00E65299" w:rsidP="00AF427D">
            <w:pPr>
              <w:pStyle w:val="TableCopy"/>
            </w:pPr>
            <w:r w:rsidRPr="00AF427D">
              <w:t>636</w:t>
            </w:r>
          </w:p>
          <w:p w14:paraId="2F4B44C3" w14:textId="77777777" w:rsidR="00E65299" w:rsidRDefault="00E65299" w:rsidP="00395E47">
            <w:pPr>
              <w:pStyle w:val="TablecopyTables"/>
              <w:jc w:val="right"/>
            </w:pPr>
          </w:p>
        </w:tc>
        <w:tc>
          <w:tcPr>
            <w:tcW w:w="1417" w:type="dxa"/>
          </w:tcPr>
          <w:p w14:paraId="7599B106" w14:textId="77777777" w:rsidR="00E65299" w:rsidRPr="00AF427D" w:rsidRDefault="00E65299" w:rsidP="00AF427D">
            <w:pPr>
              <w:pStyle w:val="TableCopy"/>
            </w:pPr>
            <w:r w:rsidRPr="00AF427D">
              <w:t>598.1</w:t>
            </w:r>
          </w:p>
          <w:p w14:paraId="24291843" w14:textId="77777777" w:rsidR="00E65299" w:rsidRDefault="00E65299" w:rsidP="00395E47">
            <w:pPr>
              <w:pStyle w:val="TablecopyTables"/>
              <w:jc w:val="right"/>
            </w:pPr>
          </w:p>
        </w:tc>
      </w:tr>
      <w:tr w:rsidR="00E65299" w14:paraId="0C00A6BE" w14:textId="77777777" w:rsidTr="00BF049F">
        <w:trPr>
          <w:trHeight w:val="60"/>
        </w:trPr>
        <w:tc>
          <w:tcPr>
            <w:tcW w:w="5953" w:type="dxa"/>
          </w:tcPr>
          <w:p w14:paraId="75AC6244" w14:textId="77777777" w:rsidR="00E65299" w:rsidRPr="00DA3BDA" w:rsidRDefault="00E65299" w:rsidP="00C442CE">
            <w:pPr>
              <w:pStyle w:val="TableCopy"/>
            </w:pPr>
            <w:r w:rsidRPr="00DA3BDA">
              <w:t>Essential Services Commission</w:t>
            </w:r>
          </w:p>
          <w:p w14:paraId="7142CD00" w14:textId="77777777" w:rsidR="00E65299" w:rsidRDefault="00E65299" w:rsidP="00395E47">
            <w:pPr>
              <w:pStyle w:val="TablecopyTotalsTables"/>
            </w:pPr>
          </w:p>
        </w:tc>
        <w:tc>
          <w:tcPr>
            <w:tcW w:w="1417" w:type="dxa"/>
          </w:tcPr>
          <w:p w14:paraId="2ABF7469" w14:textId="77777777" w:rsidR="00E65299" w:rsidRPr="00AF427D" w:rsidRDefault="00E65299" w:rsidP="00AF427D">
            <w:pPr>
              <w:pStyle w:val="TableCopy"/>
            </w:pPr>
            <w:r w:rsidRPr="00AF427D">
              <w:t>119</w:t>
            </w:r>
          </w:p>
          <w:p w14:paraId="0DE199EB" w14:textId="77777777" w:rsidR="00E65299" w:rsidRDefault="00E65299" w:rsidP="00395E47">
            <w:pPr>
              <w:pStyle w:val="TablecopyTables"/>
              <w:jc w:val="right"/>
            </w:pPr>
          </w:p>
        </w:tc>
        <w:tc>
          <w:tcPr>
            <w:tcW w:w="1417" w:type="dxa"/>
          </w:tcPr>
          <w:p w14:paraId="22DA8193" w14:textId="77777777" w:rsidR="00E65299" w:rsidRPr="00AF427D" w:rsidRDefault="00E65299" w:rsidP="00AF427D">
            <w:pPr>
              <w:pStyle w:val="TableCopy"/>
            </w:pPr>
            <w:r w:rsidRPr="00AF427D">
              <w:t>113.9</w:t>
            </w:r>
          </w:p>
          <w:p w14:paraId="33A99688" w14:textId="77777777" w:rsidR="00E65299" w:rsidRDefault="00E65299" w:rsidP="00395E47">
            <w:pPr>
              <w:pStyle w:val="TablecopyTables"/>
              <w:jc w:val="right"/>
            </w:pPr>
          </w:p>
        </w:tc>
      </w:tr>
      <w:tr w:rsidR="00E65299" w14:paraId="598A0411" w14:textId="77777777" w:rsidTr="00BF049F">
        <w:trPr>
          <w:trHeight w:val="60"/>
        </w:trPr>
        <w:tc>
          <w:tcPr>
            <w:tcW w:w="5953" w:type="dxa"/>
          </w:tcPr>
          <w:p w14:paraId="10097781" w14:textId="77777777" w:rsidR="00E65299" w:rsidRPr="00DA3BDA" w:rsidRDefault="00E65299" w:rsidP="00C442CE">
            <w:pPr>
              <w:pStyle w:val="TableCopy"/>
            </w:pPr>
            <w:r w:rsidRPr="00DA3BDA">
              <w:t>Family Violence Prevention Agency (Respect Victoria)</w:t>
            </w:r>
          </w:p>
          <w:p w14:paraId="563A5758" w14:textId="77777777" w:rsidR="00E65299" w:rsidRDefault="00E65299" w:rsidP="00395E47">
            <w:pPr>
              <w:pStyle w:val="TablecopyTotalsTables"/>
            </w:pPr>
          </w:p>
        </w:tc>
        <w:tc>
          <w:tcPr>
            <w:tcW w:w="1417" w:type="dxa"/>
          </w:tcPr>
          <w:p w14:paraId="1735AFC0" w14:textId="77777777" w:rsidR="00E65299" w:rsidRPr="00AF427D" w:rsidRDefault="00E65299" w:rsidP="00AF427D">
            <w:pPr>
              <w:pStyle w:val="TableCopy"/>
            </w:pPr>
            <w:r w:rsidRPr="00AF427D">
              <w:t>16</w:t>
            </w:r>
          </w:p>
          <w:p w14:paraId="01A417FE" w14:textId="77777777" w:rsidR="00E65299" w:rsidRDefault="00E65299" w:rsidP="00395E47">
            <w:pPr>
              <w:pStyle w:val="TablecopyTables"/>
              <w:jc w:val="right"/>
            </w:pPr>
          </w:p>
        </w:tc>
        <w:tc>
          <w:tcPr>
            <w:tcW w:w="1417" w:type="dxa"/>
          </w:tcPr>
          <w:p w14:paraId="0F392A71" w14:textId="77777777" w:rsidR="00E65299" w:rsidRPr="00AF427D" w:rsidRDefault="00E65299" w:rsidP="00AF427D">
            <w:pPr>
              <w:pStyle w:val="TableCopy"/>
            </w:pPr>
            <w:r w:rsidRPr="00AF427D">
              <w:t>16.0</w:t>
            </w:r>
          </w:p>
          <w:p w14:paraId="1F1DE940" w14:textId="77777777" w:rsidR="00E65299" w:rsidRDefault="00E65299" w:rsidP="00395E47">
            <w:pPr>
              <w:pStyle w:val="TablecopyTables"/>
              <w:jc w:val="right"/>
            </w:pPr>
          </w:p>
        </w:tc>
      </w:tr>
      <w:tr w:rsidR="00E65299" w14:paraId="212800D6" w14:textId="77777777" w:rsidTr="00BF049F">
        <w:trPr>
          <w:trHeight w:val="60"/>
        </w:trPr>
        <w:tc>
          <w:tcPr>
            <w:tcW w:w="5953" w:type="dxa"/>
          </w:tcPr>
          <w:p w14:paraId="1ECAF122" w14:textId="77777777" w:rsidR="00E65299" w:rsidRPr="00DA3BDA" w:rsidRDefault="00E65299" w:rsidP="00C442CE">
            <w:pPr>
              <w:pStyle w:val="TableCopy"/>
            </w:pPr>
            <w:r w:rsidRPr="00DA3BDA">
              <w:t>Game Management Authority</w:t>
            </w:r>
          </w:p>
          <w:p w14:paraId="6A916530" w14:textId="77777777" w:rsidR="00E65299" w:rsidRDefault="00E65299" w:rsidP="00395E47">
            <w:pPr>
              <w:pStyle w:val="TablecopyTotalsTables"/>
            </w:pPr>
          </w:p>
        </w:tc>
        <w:tc>
          <w:tcPr>
            <w:tcW w:w="1417" w:type="dxa"/>
          </w:tcPr>
          <w:p w14:paraId="66E3D959" w14:textId="77777777" w:rsidR="00E65299" w:rsidRPr="00AF427D" w:rsidRDefault="00E65299" w:rsidP="00AF427D">
            <w:pPr>
              <w:pStyle w:val="TableCopy"/>
            </w:pPr>
            <w:r w:rsidRPr="00AF427D">
              <w:t>16</w:t>
            </w:r>
          </w:p>
          <w:p w14:paraId="4E160F49" w14:textId="77777777" w:rsidR="00E65299" w:rsidRDefault="00E65299" w:rsidP="00395E47">
            <w:pPr>
              <w:pStyle w:val="TablecopyTables"/>
              <w:jc w:val="right"/>
            </w:pPr>
          </w:p>
        </w:tc>
        <w:tc>
          <w:tcPr>
            <w:tcW w:w="1417" w:type="dxa"/>
          </w:tcPr>
          <w:p w14:paraId="3F554933" w14:textId="77777777" w:rsidR="00E65299" w:rsidRPr="00AF427D" w:rsidRDefault="00E65299" w:rsidP="00AF427D">
            <w:pPr>
              <w:pStyle w:val="TableCopy"/>
            </w:pPr>
            <w:r w:rsidRPr="00AF427D">
              <w:t>16.0</w:t>
            </w:r>
          </w:p>
          <w:p w14:paraId="45E5EFA9" w14:textId="77777777" w:rsidR="00E65299" w:rsidRDefault="00E65299" w:rsidP="00395E47">
            <w:pPr>
              <w:pStyle w:val="TablecopyTables"/>
              <w:jc w:val="right"/>
            </w:pPr>
          </w:p>
        </w:tc>
      </w:tr>
      <w:tr w:rsidR="00E65299" w14:paraId="7CC81DB6" w14:textId="77777777" w:rsidTr="00BF049F">
        <w:trPr>
          <w:trHeight w:val="60"/>
        </w:trPr>
        <w:tc>
          <w:tcPr>
            <w:tcW w:w="5953" w:type="dxa"/>
          </w:tcPr>
          <w:p w14:paraId="16B4CE70" w14:textId="77777777" w:rsidR="00E65299" w:rsidRPr="00DA3BDA" w:rsidRDefault="00E65299" w:rsidP="00C442CE">
            <w:pPr>
              <w:pStyle w:val="TableCopy"/>
            </w:pPr>
            <w:r w:rsidRPr="00DA3BDA">
              <w:t>Independent Broad-based Anti-</w:t>
            </w:r>
            <w:proofErr w:type="gramStart"/>
            <w:r w:rsidRPr="00DA3BDA">
              <w:t>corruption</w:t>
            </w:r>
            <w:proofErr w:type="gramEnd"/>
            <w:r w:rsidRPr="00DA3BDA">
              <w:t xml:space="preserve"> Commission</w:t>
            </w:r>
          </w:p>
          <w:p w14:paraId="3160571C" w14:textId="77777777" w:rsidR="00E65299" w:rsidRDefault="00E65299" w:rsidP="00395E47">
            <w:pPr>
              <w:pStyle w:val="TablecopyTotalsTables"/>
            </w:pPr>
          </w:p>
        </w:tc>
        <w:tc>
          <w:tcPr>
            <w:tcW w:w="1417" w:type="dxa"/>
          </w:tcPr>
          <w:p w14:paraId="57FA9E65" w14:textId="77777777" w:rsidR="00E65299" w:rsidRPr="00AF427D" w:rsidRDefault="00E65299" w:rsidP="00AF427D">
            <w:pPr>
              <w:pStyle w:val="TableCopy"/>
            </w:pPr>
            <w:r w:rsidRPr="00AF427D">
              <w:t>206</w:t>
            </w:r>
          </w:p>
          <w:p w14:paraId="449B5EA2" w14:textId="77777777" w:rsidR="00E65299" w:rsidRDefault="00E65299" w:rsidP="00395E47">
            <w:pPr>
              <w:pStyle w:val="TablecopyTables"/>
              <w:jc w:val="right"/>
            </w:pPr>
          </w:p>
        </w:tc>
        <w:tc>
          <w:tcPr>
            <w:tcW w:w="1417" w:type="dxa"/>
          </w:tcPr>
          <w:p w14:paraId="178A53CE" w14:textId="77777777" w:rsidR="00E65299" w:rsidRPr="00AF427D" w:rsidRDefault="00E65299" w:rsidP="00AF427D">
            <w:pPr>
              <w:pStyle w:val="TableCopy"/>
            </w:pPr>
            <w:r w:rsidRPr="00AF427D">
              <w:t>199.3</w:t>
            </w:r>
          </w:p>
          <w:p w14:paraId="30BDCF58" w14:textId="77777777" w:rsidR="00E65299" w:rsidRDefault="00E65299" w:rsidP="00395E47">
            <w:pPr>
              <w:pStyle w:val="TablecopyTables"/>
              <w:jc w:val="right"/>
            </w:pPr>
          </w:p>
        </w:tc>
      </w:tr>
      <w:tr w:rsidR="00E65299" w14:paraId="099DFB49" w14:textId="77777777" w:rsidTr="00BF049F">
        <w:trPr>
          <w:trHeight w:val="60"/>
        </w:trPr>
        <w:tc>
          <w:tcPr>
            <w:tcW w:w="5953" w:type="dxa"/>
          </w:tcPr>
          <w:p w14:paraId="2428B88B" w14:textId="77777777" w:rsidR="00E65299" w:rsidRPr="00DA3BDA" w:rsidRDefault="00E65299" w:rsidP="00C442CE">
            <w:pPr>
              <w:pStyle w:val="TableCopy"/>
            </w:pPr>
            <w:r w:rsidRPr="00DA3BDA">
              <w:t>Infrastructure Victoria</w:t>
            </w:r>
          </w:p>
          <w:p w14:paraId="493C75DA" w14:textId="77777777" w:rsidR="00E65299" w:rsidRDefault="00E65299" w:rsidP="00395E47">
            <w:pPr>
              <w:pStyle w:val="TablecopyTotalsTables"/>
            </w:pPr>
          </w:p>
        </w:tc>
        <w:tc>
          <w:tcPr>
            <w:tcW w:w="1417" w:type="dxa"/>
          </w:tcPr>
          <w:p w14:paraId="2F81FF5E" w14:textId="77777777" w:rsidR="00E65299" w:rsidRPr="00AF427D" w:rsidRDefault="00E65299" w:rsidP="00AF427D">
            <w:pPr>
              <w:pStyle w:val="TableCopy"/>
            </w:pPr>
            <w:r w:rsidRPr="00AF427D">
              <w:t>38</w:t>
            </w:r>
          </w:p>
          <w:p w14:paraId="292E8474" w14:textId="77777777" w:rsidR="00E65299" w:rsidRDefault="00E65299" w:rsidP="00395E47">
            <w:pPr>
              <w:pStyle w:val="TablecopyTables"/>
              <w:jc w:val="right"/>
            </w:pPr>
          </w:p>
        </w:tc>
        <w:tc>
          <w:tcPr>
            <w:tcW w:w="1417" w:type="dxa"/>
          </w:tcPr>
          <w:p w14:paraId="789C1EAB" w14:textId="77777777" w:rsidR="00E65299" w:rsidRPr="00AF427D" w:rsidRDefault="00E65299" w:rsidP="00AF427D">
            <w:pPr>
              <w:pStyle w:val="TableCopy"/>
            </w:pPr>
            <w:r w:rsidRPr="00AF427D">
              <w:t>34.4</w:t>
            </w:r>
          </w:p>
          <w:p w14:paraId="18517FBC" w14:textId="77777777" w:rsidR="00E65299" w:rsidRDefault="00E65299" w:rsidP="00395E47">
            <w:pPr>
              <w:pStyle w:val="TablecopyTables"/>
              <w:jc w:val="right"/>
            </w:pPr>
          </w:p>
        </w:tc>
      </w:tr>
      <w:tr w:rsidR="00E65299" w14:paraId="2DA1F557" w14:textId="77777777" w:rsidTr="00BF049F">
        <w:trPr>
          <w:trHeight w:val="60"/>
        </w:trPr>
        <w:tc>
          <w:tcPr>
            <w:tcW w:w="5953" w:type="dxa"/>
          </w:tcPr>
          <w:p w14:paraId="0CBDC48A" w14:textId="77777777" w:rsidR="00E65299" w:rsidRPr="00DA3BDA" w:rsidRDefault="00E65299" w:rsidP="00C442CE">
            <w:pPr>
              <w:pStyle w:val="TableCopy"/>
            </w:pPr>
            <w:proofErr w:type="spellStart"/>
            <w:r w:rsidRPr="00DA3BDA">
              <w:t>Labour</w:t>
            </w:r>
            <w:proofErr w:type="spellEnd"/>
            <w:r w:rsidRPr="00DA3BDA">
              <w:t xml:space="preserve"> Hire Licensing Authority</w:t>
            </w:r>
          </w:p>
          <w:p w14:paraId="67298B44" w14:textId="77777777" w:rsidR="00E65299" w:rsidRDefault="00E65299" w:rsidP="00395E47">
            <w:pPr>
              <w:pStyle w:val="TablecopyTotalsTables"/>
            </w:pPr>
          </w:p>
        </w:tc>
        <w:tc>
          <w:tcPr>
            <w:tcW w:w="1417" w:type="dxa"/>
          </w:tcPr>
          <w:p w14:paraId="3FD0A531" w14:textId="77777777" w:rsidR="00E65299" w:rsidRPr="00AF427D" w:rsidRDefault="00E65299" w:rsidP="00AF427D">
            <w:pPr>
              <w:pStyle w:val="TableCopy"/>
            </w:pPr>
            <w:r w:rsidRPr="00AF427D">
              <w:t>24</w:t>
            </w:r>
          </w:p>
          <w:p w14:paraId="425E1B72" w14:textId="77777777" w:rsidR="00E65299" w:rsidRDefault="00E65299" w:rsidP="00395E47">
            <w:pPr>
              <w:pStyle w:val="TablecopyTables"/>
              <w:jc w:val="right"/>
            </w:pPr>
          </w:p>
        </w:tc>
        <w:tc>
          <w:tcPr>
            <w:tcW w:w="1417" w:type="dxa"/>
          </w:tcPr>
          <w:p w14:paraId="2F4FCBAB" w14:textId="77777777" w:rsidR="00E65299" w:rsidRPr="00AF427D" w:rsidRDefault="00E65299" w:rsidP="00AF427D">
            <w:pPr>
              <w:pStyle w:val="TableCopy"/>
            </w:pPr>
            <w:r w:rsidRPr="00AF427D">
              <w:t>23.4</w:t>
            </w:r>
          </w:p>
          <w:p w14:paraId="23451E23" w14:textId="77777777" w:rsidR="00E65299" w:rsidRDefault="00E65299" w:rsidP="00395E47">
            <w:pPr>
              <w:pStyle w:val="TablecopyTables"/>
              <w:jc w:val="right"/>
            </w:pPr>
          </w:p>
        </w:tc>
      </w:tr>
      <w:tr w:rsidR="00E65299" w14:paraId="0D8C1BB8" w14:textId="77777777" w:rsidTr="00BF049F">
        <w:trPr>
          <w:trHeight w:val="60"/>
        </w:trPr>
        <w:tc>
          <w:tcPr>
            <w:tcW w:w="5953" w:type="dxa"/>
          </w:tcPr>
          <w:p w14:paraId="394DCF2A" w14:textId="77777777" w:rsidR="00E65299" w:rsidRPr="00DA3BDA" w:rsidRDefault="00E65299" w:rsidP="00C442CE">
            <w:pPr>
              <w:pStyle w:val="TableCopy"/>
            </w:pPr>
            <w:r w:rsidRPr="00DA3BDA">
              <w:t>Office of Public Prosecutions</w:t>
            </w:r>
          </w:p>
          <w:p w14:paraId="79115FD0" w14:textId="77777777" w:rsidR="00E65299" w:rsidRDefault="00E65299" w:rsidP="00395E47">
            <w:pPr>
              <w:pStyle w:val="TablecopyTotalsTables"/>
            </w:pPr>
          </w:p>
        </w:tc>
        <w:tc>
          <w:tcPr>
            <w:tcW w:w="1417" w:type="dxa"/>
          </w:tcPr>
          <w:p w14:paraId="2A959B6F" w14:textId="77777777" w:rsidR="00E65299" w:rsidRPr="00AF427D" w:rsidRDefault="00E65299" w:rsidP="00AF427D">
            <w:pPr>
              <w:pStyle w:val="TableCopy"/>
            </w:pPr>
            <w:r w:rsidRPr="00AF427D">
              <w:t>380</w:t>
            </w:r>
          </w:p>
          <w:p w14:paraId="4878C851" w14:textId="77777777" w:rsidR="00E65299" w:rsidRDefault="00E65299" w:rsidP="00395E47">
            <w:pPr>
              <w:pStyle w:val="TablecopyTables"/>
              <w:jc w:val="right"/>
            </w:pPr>
          </w:p>
        </w:tc>
        <w:tc>
          <w:tcPr>
            <w:tcW w:w="1417" w:type="dxa"/>
          </w:tcPr>
          <w:p w14:paraId="5CA9A0D8" w14:textId="77777777" w:rsidR="00E65299" w:rsidRPr="00AF427D" w:rsidRDefault="00E65299" w:rsidP="00AF427D">
            <w:pPr>
              <w:pStyle w:val="TableCopy"/>
            </w:pPr>
            <w:r w:rsidRPr="00AF427D">
              <w:t>356.5</w:t>
            </w:r>
          </w:p>
          <w:p w14:paraId="728C5B01" w14:textId="77777777" w:rsidR="00E65299" w:rsidRDefault="00E65299" w:rsidP="00395E47">
            <w:pPr>
              <w:pStyle w:val="TablecopyTables"/>
              <w:jc w:val="right"/>
            </w:pPr>
          </w:p>
        </w:tc>
      </w:tr>
      <w:tr w:rsidR="00E65299" w14:paraId="0C39935B" w14:textId="77777777" w:rsidTr="00BF049F">
        <w:trPr>
          <w:trHeight w:val="60"/>
        </w:trPr>
        <w:tc>
          <w:tcPr>
            <w:tcW w:w="5953" w:type="dxa"/>
          </w:tcPr>
          <w:p w14:paraId="53101A1D" w14:textId="77777777" w:rsidR="00E65299" w:rsidRPr="00DA3BDA" w:rsidRDefault="00E65299" w:rsidP="00C442CE">
            <w:pPr>
              <w:pStyle w:val="TableCopy"/>
            </w:pPr>
            <w:r w:rsidRPr="00DA3BDA">
              <w:t>Office of the Legal Services Commissioner</w:t>
            </w:r>
          </w:p>
          <w:p w14:paraId="2BC6B430" w14:textId="77777777" w:rsidR="00E65299" w:rsidRDefault="00E65299" w:rsidP="00395E47">
            <w:pPr>
              <w:pStyle w:val="TablecopyTotalsTables"/>
            </w:pPr>
          </w:p>
        </w:tc>
        <w:tc>
          <w:tcPr>
            <w:tcW w:w="1417" w:type="dxa"/>
          </w:tcPr>
          <w:p w14:paraId="00FB4D43" w14:textId="77777777" w:rsidR="00E65299" w:rsidRPr="00AF427D" w:rsidRDefault="00E65299" w:rsidP="00AF427D">
            <w:pPr>
              <w:pStyle w:val="TableCopy"/>
            </w:pPr>
            <w:r w:rsidRPr="00AF427D">
              <w:t>82</w:t>
            </w:r>
          </w:p>
          <w:p w14:paraId="43CFC32E" w14:textId="77777777" w:rsidR="00E65299" w:rsidRDefault="00E65299" w:rsidP="00395E47">
            <w:pPr>
              <w:pStyle w:val="TablecopyTables"/>
              <w:jc w:val="right"/>
            </w:pPr>
          </w:p>
        </w:tc>
        <w:tc>
          <w:tcPr>
            <w:tcW w:w="1417" w:type="dxa"/>
          </w:tcPr>
          <w:p w14:paraId="147F8C43" w14:textId="77777777" w:rsidR="00E65299" w:rsidRPr="00AF427D" w:rsidRDefault="00E65299" w:rsidP="00AF427D">
            <w:pPr>
              <w:pStyle w:val="TableCopy"/>
            </w:pPr>
            <w:r w:rsidRPr="00AF427D">
              <w:t>77.3</w:t>
            </w:r>
          </w:p>
          <w:p w14:paraId="7C34AF64" w14:textId="77777777" w:rsidR="00E65299" w:rsidRDefault="00E65299" w:rsidP="00395E47">
            <w:pPr>
              <w:pStyle w:val="TablecopyTables"/>
              <w:jc w:val="right"/>
            </w:pPr>
          </w:p>
        </w:tc>
      </w:tr>
      <w:tr w:rsidR="00E65299" w14:paraId="143CDEF4" w14:textId="77777777" w:rsidTr="00BF049F">
        <w:trPr>
          <w:trHeight w:val="60"/>
        </w:trPr>
        <w:tc>
          <w:tcPr>
            <w:tcW w:w="5953" w:type="dxa"/>
          </w:tcPr>
          <w:p w14:paraId="17D6BFA3" w14:textId="77777777" w:rsidR="00E65299" w:rsidRPr="00DA3BDA" w:rsidRDefault="00E65299" w:rsidP="00C442CE">
            <w:pPr>
              <w:pStyle w:val="TableCopy"/>
            </w:pPr>
            <w:r w:rsidRPr="00DA3BDA">
              <w:t>Office of the Ombudsman Victoria</w:t>
            </w:r>
          </w:p>
          <w:p w14:paraId="24827ED2" w14:textId="77777777" w:rsidR="00E65299" w:rsidRDefault="00E65299" w:rsidP="00395E47">
            <w:pPr>
              <w:pStyle w:val="TablecopyTotalsTables"/>
            </w:pPr>
          </w:p>
        </w:tc>
        <w:tc>
          <w:tcPr>
            <w:tcW w:w="1417" w:type="dxa"/>
          </w:tcPr>
          <w:p w14:paraId="3D481761" w14:textId="77777777" w:rsidR="00E65299" w:rsidRPr="00AF427D" w:rsidRDefault="00E65299" w:rsidP="00AF427D">
            <w:pPr>
              <w:pStyle w:val="TableCopy"/>
            </w:pPr>
            <w:r w:rsidRPr="00AF427D">
              <w:t>112</w:t>
            </w:r>
          </w:p>
          <w:p w14:paraId="11B5BCF5" w14:textId="77777777" w:rsidR="00E65299" w:rsidRDefault="00E65299" w:rsidP="00395E47">
            <w:pPr>
              <w:pStyle w:val="TablecopyTables"/>
              <w:jc w:val="right"/>
            </w:pPr>
          </w:p>
        </w:tc>
        <w:tc>
          <w:tcPr>
            <w:tcW w:w="1417" w:type="dxa"/>
          </w:tcPr>
          <w:p w14:paraId="041EB8E2" w14:textId="77777777" w:rsidR="00E65299" w:rsidRPr="00AF427D" w:rsidRDefault="00E65299" w:rsidP="00AF427D">
            <w:pPr>
              <w:pStyle w:val="TableCopy"/>
            </w:pPr>
            <w:r w:rsidRPr="00AF427D">
              <w:t>103.2</w:t>
            </w:r>
          </w:p>
          <w:p w14:paraId="29A75A38" w14:textId="77777777" w:rsidR="00E65299" w:rsidRDefault="00E65299" w:rsidP="00395E47">
            <w:pPr>
              <w:pStyle w:val="TablecopyTables"/>
              <w:jc w:val="right"/>
            </w:pPr>
          </w:p>
        </w:tc>
      </w:tr>
      <w:tr w:rsidR="00E65299" w14:paraId="0619DD52" w14:textId="77777777" w:rsidTr="00BF049F">
        <w:trPr>
          <w:trHeight w:val="60"/>
        </w:trPr>
        <w:tc>
          <w:tcPr>
            <w:tcW w:w="5953" w:type="dxa"/>
          </w:tcPr>
          <w:p w14:paraId="7E41EA7D" w14:textId="77777777" w:rsidR="00E65299" w:rsidRPr="00DA3BDA" w:rsidRDefault="00E65299" w:rsidP="00C442CE">
            <w:pPr>
              <w:pStyle w:val="TableCopy"/>
            </w:pPr>
            <w:r w:rsidRPr="00DA3BDA">
              <w:t>Office of the Road Safety Camera Commissioner</w:t>
            </w:r>
          </w:p>
          <w:p w14:paraId="41CDB1ED" w14:textId="77777777" w:rsidR="00E65299" w:rsidRDefault="00E65299" w:rsidP="00395E47">
            <w:pPr>
              <w:pStyle w:val="TablecopyTotalsTables"/>
            </w:pPr>
          </w:p>
        </w:tc>
        <w:tc>
          <w:tcPr>
            <w:tcW w:w="1417" w:type="dxa"/>
          </w:tcPr>
          <w:p w14:paraId="0B2F95F6" w14:textId="77777777" w:rsidR="00E65299" w:rsidRPr="00AF427D" w:rsidRDefault="00E65299" w:rsidP="00AF427D">
            <w:pPr>
              <w:pStyle w:val="TableCopy"/>
            </w:pPr>
            <w:r w:rsidRPr="00AF427D">
              <w:t>2</w:t>
            </w:r>
          </w:p>
          <w:p w14:paraId="3B98AF12" w14:textId="77777777" w:rsidR="00E65299" w:rsidRDefault="00E65299" w:rsidP="00395E47">
            <w:pPr>
              <w:pStyle w:val="TablecopyTables"/>
              <w:jc w:val="right"/>
            </w:pPr>
          </w:p>
        </w:tc>
        <w:tc>
          <w:tcPr>
            <w:tcW w:w="1417" w:type="dxa"/>
          </w:tcPr>
          <w:p w14:paraId="6B8121EC" w14:textId="77777777" w:rsidR="00E65299" w:rsidRPr="00AF427D" w:rsidRDefault="00E65299" w:rsidP="00AF427D">
            <w:pPr>
              <w:pStyle w:val="TableCopy"/>
            </w:pPr>
            <w:r w:rsidRPr="00AF427D">
              <w:t>2.0</w:t>
            </w:r>
          </w:p>
          <w:p w14:paraId="53FF5983" w14:textId="77777777" w:rsidR="00E65299" w:rsidRDefault="00E65299" w:rsidP="00395E47">
            <w:pPr>
              <w:pStyle w:val="TablecopyTables"/>
              <w:jc w:val="right"/>
            </w:pPr>
          </w:p>
        </w:tc>
      </w:tr>
      <w:tr w:rsidR="00E65299" w14:paraId="14E86735" w14:textId="77777777" w:rsidTr="00BF049F">
        <w:trPr>
          <w:trHeight w:val="60"/>
        </w:trPr>
        <w:tc>
          <w:tcPr>
            <w:tcW w:w="5953" w:type="dxa"/>
          </w:tcPr>
          <w:p w14:paraId="294C4764" w14:textId="77777777" w:rsidR="00E65299" w:rsidRPr="00DA3BDA" w:rsidRDefault="00E65299" w:rsidP="00C442CE">
            <w:pPr>
              <w:pStyle w:val="TableCopy"/>
            </w:pPr>
            <w:r w:rsidRPr="00DA3BDA">
              <w:t>Office of the Victorian Electoral Commissioner</w:t>
            </w:r>
          </w:p>
          <w:p w14:paraId="6E5B8E6F" w14:textId="77777777" w:rsidR="00E65299" w:rsidRDefault="00E65299" w:rsidP="00395E47">
            <w:pPr>
              <w:pStyle w:val="TablecopyTotalsTables"/>
            </w:pPr>
          </w:p>
        </w:tc>
        <w:tc>
          <w:tcPr>
            <w:tcW w:w="1417" w:type="dxa"/>
          </w:tcPr>
          <w:p w14:paraId="497420A0" w14:textId="77777777" w:rsidR="00E65299" w:rsidRPr="00AF427D" w:rsidRDefault="00E65299" w:rsidP="00AF427D">
            <w:pPr>
              <w:pStyle w:val="TableCopy"/>
            </w:pPr>
            <w:r w:rsidRPr="00AF427D">
              <w:t>145</w:t>
            </w:r>
          </w:p>
          <w:p w14:paraId="07146DF9" w14:textId="77777777" w:rsidR="00E65299" w:rsidRDefault="00E65299" w:rsidP="00395E47">
            <w:pPr>
              <w:pStyle w:val="TablecopyTables"/>
              <w:jc w:val="right"/>
            </w:pPr>
          </w:p>
        </w:tc>
        <w:tc>
          <w:tcPr>
            <w:tcW w:w="1417" w:type="dxa"/>
          </w:tcPr>
          <w:p w14:paraId="35CBA6C0" w14:textId="77777777" w:rsidR="00E65299" w:rsidRPr="00AF427D" w:rsidRDefault="00E65299" w:rsidP="00AF427D">
            <w:pPr>
              <w:pStyle w:val="TableCopy"/>
            </w:pPr>
            <w:r w:rsidRPr="00AF427D">
              <w:t>137.0</w:t>
            </w:r>
          </w:p>
          <w:p w14:paraId="60C8DD8D" w14:textId="77777777" w:rsidR="00E65299" w:rsidRDefault="00E65299" w:rsidP="00395E47">
            <w:pPr>
              <w:pStyle w:val="TablecopyTables"/>
              <w:jc w:val="right"/>
            </w:pPr>
          </w:p>
        </w:tc>
      </w:tr>
      <w:tr w:rsidR="00E65299" w14:paraId="59B67FA7" w14:textId="77777777" w:rsidTr="00BF049F">
        <w:trPr>
          <w:trHeight w:val="60"/>
        </w:trPr>
        <w:tc>
          <w:tcPr>
            <w:tcW w:w="5953" w:type="dxa"/>
          </w:tcPr>
          <w:p w14:paraId="32CC0ED5" w14:textId="77777777" w:rsidR="00E65299" w:rsidRPr="00DA3BDA" w:rsidRDefault="00E65299" w:rsidP="00C442CE">
            <w:pPr>
              <w:pStyle w:val="TableCopy"/>
            </w:pPr>
            <w:r w:rsidRPr="00DA3BDA">
              <w:t>Office of the Victorian Information Commissioner</w:t>
            </w:r>
          </w:p>
          <w:p w14:paraId="5961CC28" w14:textId="77777777" w:rsidR="00E65299" w:rsidRDefault="00E65299" w:rsidP="00395E47">
            <w:pPr>
              <w:pStyle w:val="TablecopyTotalsTables"/>
            </w:pPr>
          </w:p>
        </w:tc>
        <w:tc>
          <w:tcPr>
            <w:tcW w:w="1417" w:type="dxa"/>
          </w:tcPr>
          <w:p w14:paraId="17E1FF03" w14:textId="77777777" w:rsidR="00E65299" w:rsidRPr="00AF427D" w:rsidRDefault="00E65299" w:rsidP="00AF427D">
            <w:pPr>
              <w:pStyle w:val="TableCopy"/>
            </w:pPr>
            <w:r w:rsidRPr="00AF427D">
              <w:t>55</w:t>
            </w:r>
          </w:p>
          <w:p w14:paraId="5400DFD2" w14:textId="77777777" w:rsidR="00E65299" w:rsidRDefault="00E65299" w:rsidP="00395E47">
            <w:pPr>
              <w:pStyle w:val="TablecopyTables"/>
              <w:jc w:val="right"/>
            </w:pPr>
          </w:p>
        </w:tc>
        <w:tc>
          <w:tcPr>
            <w:tcW w:w="1417" w:type="dxa"/>
          </w:tcPr>
          <w:p w14:paraId="40974AF0" w14:textId="77777777" w:rsidR="00E65299" w:rsidRPr="00AF427D" w:rsidRDefault="00E65299" w:rsidP="00AF427D">
            <w:pPr>
              <w:pStyle w:val="TableCopy"/>
            </w:pPr>
            <w:r w:rsidRPr="00AF427D">
              <w:t>52.0</w:t>
            </w:r>
          </w:p>
          <w:p w14:paraId="0722B641" w14:textId="77777777" w:rsidR="00E65299" w:rsidRDefault="00E65299" w:rsidP="00395E47">
            <w:pPr>
              <w:pStyle w:val="TablecopyTables"/>
              <w:jc w:val="right"/>
            </w:pPr>
          </w:p>
        </w:tc>
      </w:tr>
      <w:tr w:rsidR="00E65299" w14:paraId="5FF4DD22" w14:textId="77777777" w:rsidTr="00BF049F">
        <w:trPr>
          <w:trHeight w:val="60"/>
        </w:trPr>
        <w:tc>
          <w:tcPr>
            <w:tcW w:w="5953" w:type="dxa"/>
          </w:tcPr>
          <w:p w14:paraId="494C11AB" w14:textId="77777777" w:rsidR="00E65299" w:rsidRPr="00DA3BDA" w:rsidRDefault="00E65299" w:rsidP="00C442CE">
            <w:pPr>
              <w:pStyle w:val="TableCopy"/>
            </w:pPr>
            <w:r w:rsidRPr="00DA3BDA">
              <w:lastRenderedPageBreak/>
              <w:t>Victoria Police (public service)</w:t>
            </w:r>
          </w:p>
          <w:p w14:paraId="064EAB76" w14:textId="77777777" w:rsidR="00E65299" w:rsidRDefault="00E65299" w:rsidP="00395E47">
            <w:pPr>
              <w:pStyle w:val="TablecopyTotalsTables"/>
            </w:pPr>
          </w:p>
        </w:tc>
        <w:tc>
          <w:tcPr>
            <w:tcW w:w="1417" w:type="dxa"/>
          </w:tcPr>
          <w:p w14:paraId="13147548" w14:textId="77777777" w:rsidR="00E65299" w:rsidRPr="00AF427D" w:rsidRDefault="00E65299" w:rsidP="00AF427D">
            <w:pPr>
              <w:pStyle w:val="TableCopy"/>
            </w:pPr>
            <w:r w:rsidRPr="00AF427D">
              <w:t>4091</w:t>
            </w:r>
          </w:p>
          <w:p w14:paraId="12E41377" w14:textId="77777777" w:rsidR="00E65299" w:rsidRDefault="00E65299" w:rsidP="00395E47">
            <w:pPr>
              <w:pStyle w:val="TablecopyTables"/>
              <w:jc w:val="right"/>
            </w:pPr>
          </w:p>
        </w:tc>
        <w:tc>
          <w:tcPr>
            <w:tcW w:w="1417" w:type="dxa"/>
          </w:tcPr>
          <w:p w14:paraId="52CB7A92" w14:textId="77777777" w:rsidR="00E65299" w:rsidRPr="00AF427D" w:rsidRDefault="00E65299" w:rsidP="00AF427D">
            <w:pPr>
              <w:pStyle w:val="TableCopy"/>
            </w:pPr>
            <w:r w:rsidRPr="00AF427D">
              <w:t>3866.9</w:t>
            </w:r>
          </w:p>
          <w:p w14:paraId="632A11AC" w14:textId="77777777" w:rsidR="00E65299" w:rsidRDefault="00E65299" w:rsidP="00395E47">
            <w:pPr>
              <w:pStyle w:val="TablecopyTables"/>
              <w:jc w:val="right"/>
            </w:pPr>
          </w:p>
        </w:tc>
      </w:tr>
      <w:tr w:rsidR="00E65299" w14:paraId="16CD28FE" w14:textId="77777777" w:rsidTr="00BF049F">
        <w:trPr>
          <w:trHeight w:val="60"/>
        </w:trPr>
        <w:tc>
          <w:tcPr>
            <w:tcW w:w="5953" w:type="dxa"/>
          </w:tcPr>
          <w:p w14:paraId="4FD43F89" w14:textId="77777777" w:rsidR="00E65299" w:rsidRPr="00DA3BDA" w:rsidRDefault="00E65299" w:rsidP="00C442CE">
            <w:pPr>
              <w:pStyle w:val="TableCopy"/>
            </w:pPr>
            <w:r w:rsidRPr="00DA3BDA">
              <w:t>Victorian Auditor-General’s Office</w:t>
            </w:r>
          </w:p>
          <w:p w14:paraId="1C9650F9" w14:textId="77777777" w:rsidR="00E65299" w:rsidRDefault="00E65299" w:rsidP="00395E47">
            <w:pPr>
              <w:pStyle w:val="TablecopyTotalsTables"/>
            </w:pPr>
          </w:p>
        </w:tc>
        <w:tc>
          <w:tcPr>
            <w:tcW w:w="1417" w:type="dxa"/>
          </w:tcPr>
          <w:p w14:paraId="4DAD3101" w14:textId="77777777" w:rsidR="00E65299" w:rsidRPr="00AF427D" w:rsidRDefault="00E65299" w:rsidP="00AF427D">
            <w:pPr>
              <w:pStyle w:val="TableCopy"/>
            </w:pPr>
            <w:r w:rsidRPr="00AF427D">
              <w:t>161</w:t>
            </w:r>
          </w:p>
          <w:p w14:paraId="083DD752" w14:textId="77777777" w:rsidR="00E65299" w:rsidRDefault="00E65299" w:rsidP="00395E47">
            <w:pPr>
              <w:pStyle w:val="TablecopyTables"/>
              <w:jc w:val="right"/>
            </w:pPr>
          </w:p>
        </w:tc>
        <w:tc>
          <w:tcPr>
            <w:tcW w:w="1417" w:type="dxa"/>
          </w:tcPr>
          <w:p w14:paraId="477A241A" w14:textId="77777777" w:rsidR="00E65299" w:rsidRPr="00AF427D" w:rsidRDefault="00E65299" w:rsidP="00AF427D">
            <w:pPr>
              <w:pStyle w:val="TableCopy"/>
            </w:pPr>
            <w:r w:rsidRPr="00AF427D">
              <w:t>155.1</w:t>
            </w:r>
          </w:p>
          <w:p w14:paraId="33C7E5F1" w14:textId="77777777" w:rsidR="00E65299" w:rsidRDefault="00E65299" w:rsidP="00395E47">
            <w:pPr>
              <w:pStyle w:val="TablecopyTables"/>
              <w:jc w:val="right"/>
            </w:pPr>
          </w:p>
        </w:tc>
      </w:tr>
      <w:tr w:rsidR="00E65299" w14:paraId="16B8C0FF" w14:textId="77777777" w:rsidTr="00BF049F">
        <w:trPr>
          <w:trHeight w:val="60"/>
        </w:trPr>
        <w:tc>
          <w:tcPr>
            <w:tcW w:w="5953" w:type="dxa"/>
          </w:tcPr>
          <w:p w14:paraId="57AA54F7" w14:textId="1C34469F" w:rsidR="00E65299" w:rsidRPr="00DA3BDA" w:rsidRDefault="00E65299" w:rsidP="00C442CE">
            <w:pPr>
              <w:pStyle w:val="TableCopy"/>
            </w:pPr>
            <w:r w:rsidRPr="00DA3BDA">
              <w:t>Victorian Commission for Gambling and Liquor Regulation</w:t>
            </w:r>
            <w:r w:rsidR="001B714A" w:rsidRPr="001B714A">
              <w:rPr>
                <w:vertAlign w:val="superscript"/>
              </w:rPr>
              <w:t>62</w:t>
            </w:r>
          </w:p>
          <w:p w14:paraId="3C8A6684" w14:textId="77777777" w:rsidR="00E65299" w:rsidRDefault="00E65299" w:rsidP="00395E47">
            <w:pPr>
              <w:pStyle w:val="TablecopyTotalsTables"/>
            </w:pPr>
          </w:p>
        </w:tc>
        <w:tc>
          <w:tcPr>
            <w:tcW w:w="1417" w:type="dxa"/>
          </w:tcPr>
          <w:p w14:paraId="248BA72D" w14:textId="77777777" w:rsidR="00E65299" w:rsidRPr="00AF427D" w:rsidRDefault="00E65299" w:rsidP="00AF427D">
            <w:pPr>
              <w:pStyle w:val="TableCopy"/>
            </w:pPr>
            <w:r w:rsidRPr="00AF427D">
              <w:t>218</w:t>
            </w:r>
          </w:p>
          <w:p w14:paraId="1C993F4B" w14:textId="77777777" w:rsidR="00E65299" w:rsidRDefault="00E65299" w:rsidP="00395E47">
            <w:pPr>
              <w:pStyle w:val="TablecopyTables"/>
              <w:jc w:val="right"/>
            </w:pPr>
          </w:p>
        </w:tc>
        <w:tc>
          <w:tcPr>
            <w:tcW w:w="1417" w:type="dxa"/>
          </w:tcPr>
          <w:p w14:paraId="3E1DE0D6" w14:textId="77777777" w:rsidR="00E65299" w:rsidRPr="00AF427D" w:rsidRDefault="00E65299" w:rsidP="00AF427D">
            <w:pPr>
              <w:pStyle w:val="TableCopy"/>
            </w:pPr>
            <w:r w:rsidRPr="00AF427D">
              <w:t>209.4</w:t>
            </w:r>
          </w:p>
          <w:p w14:paraId="1B473B40" w14:textId="77777777" w:rsidR="00E65299" w:rsidRDefault="00E65299" w:rsidP="00395E47">
            <w:pPr>
              <w:pStyle w:val="TablecopyTables"/>
              <w:jc w:val="right"/>
            </w:pPr>
          </w:p>
        </w:tc>
      </w:tr>
      <w:tr w:rsidR="00E65299" w14:paraId="5058555B" w14:textId="77777777" w:rsidTr="00BF049F">
        <w:trPr>
          <w:trHeight w:val="60"/>
        </w:trPr>
        <w:tc>
          <w:tcPr>
            <w:tcW w:w="5953" w:type="dxa"/>
          </w:tcPr>
          <w:p w14:paraId="48D0B9B3" w14:textId="141C5D10" w:rsidR="00E65299" w:rsidRPr="00DA3BDA" w:rsidRDefault="00E65299" w:rsidP="00C442CE">
            <w:pPr>
              <w:pStyle w:val="TableCopy"/>
            </w:pPr>
            <w:r w:rsidRPr="00DA3BDA">
              <w:t>Victorian Equal Opportunity and Human Rights Commission</w:t>
            </w:r>
            <w:r w:rsidR="001B714A">
              <w:rPr>
                <w:rStyle w:val="FootnoteReference"/>
              </w:rPr>
              <w:footnoteReference w:id="63"/>
            </w:r>
          </w:p>
          <w:p w14:paraId="0A70D150" w14:textId="77777777" w:rsidR="00E65299" w:rsidRDefault="00E65299" w:rsidP="00395E47">
            <w:pPr>
              <w:pStyle w:val="TablecopyTotalsTables"/>
            </w:pPr>
          </w:p>
        </w:tc>
        <w:tc>
          <w:tcPr>
            <w:tcW w:w="1417" w:type="dxa"/>
          </w:tcPr>
          <w:p w14:paraId="251A8FE7" w14:textId="77777777" w:rsidR="00E65299" w:rsidRPr="00AF427D" w:rsidRDefault="00E65299" w:rsidP="00AF427D">
            <w:pPr>
              <w:pStyle w:val="TableCopy"/>
            </w:pPr>
            <w:r w:rsidRPr="00AF427D">
              <w:t>55</w:t>
            </w:r>
          </w:p>
          <w:p w14:paraId="070F6059" w14:textId="77777777" w:rsidR="00E65299" w:rsidRDefault="00E65299" w:rsidP="00395E47">
            <w:pPr>
              <w:pStyle w:val="TablecopyTables"/>
              <w:jc w:val="right"/>
            </w:pPr>
          </w:p>
        </w:tc>
        <w:tc>
          <w:tcPr>
            <w:tcW w:w="1417" w:type="dxa"/>
          </w:tcPr>
          <w:p w14:paraId="73EFD81F" w14:textId="77777777" w:rsidR="00E65299" w:rsidRPr="00AF427D" w:rsidRDefault="00E65299" w:rsidP="00AF427D">
            <w:pPr>
              <w:pStyle w:val="TableCopy"/>
            </w:pPr>
            <w:r w:rsidRPr="00AF427D">
              <w:t>51.3</w:t>
            </w:r>
          </w:p>
          <w:p w14:paraId="53431A64" w14:textId="77777777" w:rsidR="00E65299" w:rsidRDefault="00E65299" w:rsidP="00395E47">
            <w:pPr>
              <w:pStyle w:val="TablecopyTables"/>
              <w:jc w:val="right"/>
            </w:pPr>
          </w:p>
        </w:tc>
      </w:tr>
      <w:tr w:rsidR="00E65299" w14:paraId="42C00024" w14:textId="77777777" w:rsidTr="00BF049F">
        <w:trPr>
          <w:trHeight w:val="60"/>
        </w:trPr>
        <w:tc>
          <w:tcPr>
            <w:tcW w:w="5953" w:type="dxa"/>
          </w:tcPr>
          <w:p w14:paraId="67CF5488" w14:textId="3A823682" w:rsidR="00E65299" w:rsidRPr="00DA3BDA" w:rsidRDefault="00E65299" w:rsidP="00C442CE">
            <w:pPr>
              <w:pStyle w:val="TableCopy"/>
            </w:pPr>
            <w:r w:rsidRPr="00DA3BDA">
              <w:t>Victorian Fisheries Authority</w:t>
            </w:r>
            <w:r w:rsidR="001B714A" w:rsidRPr="001B714A">
              <w:rPr>
                <w:vertAlign w:val="superscript"/>
              </w:rPr>
              <w:t>62</w:t>
            </w:r>
          </w:p>
          <w:p w14:paraId="17EAC265" w14:textId="77777777" w:rsidR="00E65299" w:rsidRDefault="00E65299" w:rsidP="00395E47">
            <w:pPr>
              <w:pStyle w:val="TablecopyTotalsTables"/>
            </w:pPr>
          </w:p>
        </w:tc>
        <w:tc>
          <w:tcPr>
            <w:tcW w:w="1417" w:type="dxa"/>
          </w:tcPr>
          <w:p w14:paraId="24306021" w14:textId="77777777" w:rsidR="00E65299" w:rsidRPr="00AF427D" w:rsidRDefault="00E65299" w:rsidP="00AF427D">
            <w:pPr>
              <w:pStyle w:val="TableCopy"/>
            </w:pPr>
            <w:r w:rsidRPr="00AF427D">
              <w:t>168</w:t>
            </w:r>
          </w:p>
          <w:p w14:paraId="6EE497BE" w14:textId="77777777" w:rsidR="00E65299" w:rsidRDefault="00E65299" w:rsidP="00395E47">
            <w:pPr>
              <w:pStyle w:val="TablecopyTables"/>
              <w:jc w:val="right"/>
            </w:pPr>
          </w:p>
        </w:tc>
        <w:tc>
          <w:tcPr>
            <w:tcW w:w="1417" w:type="dxa"/>
          </w:tcPr>
          <w:p w14:paraId="529E5859" w14:textId="77777777" w:rsidR="00E65299" w:rsidRPr="00AF427D" w:rsidRDefault="00E65299" w:rsidP="00AF427D">
            <w:pPr>
              <w:pStyle w:val="TableCopy"/>
            </w:pPr>
            <w:r w:rsidRPr="00AF427D">
              <w:t>160.4</w:t>
            </w:r>
          </w:p>
          <w:p w14:paraId="1FB01FC8" w14:textId="77777777" w:rsidR="00E65299" w:rsidRDefault="00E65299" w:rsidP="00395E47">
            <w:pPr>
              <w:pStyle w:val="TablecopyTables"/>
              <w:jc w:val="right"/>
            </w:pPr>
          </w:p>
        </w:tc>
      </w:tr>
      <w:tr w:rsidR="00E65299" w14:paraId="20609EBE" w14:textId="77777777" w:rsidTr="00BF049F">
        <w:trPr>
          <w:trHeight w:val="60"/>
        </w:trPr>
        <w:tc>
          <w:tcPr>
            <w:tcW w:w="5953" w:type="dxa"/>
          </w:tcPr>
          <w:p w14:paraId="5AD23FAA" w14:textId="77777777" w:rsidR="00E65299" w:rsidRPr="00DA3BDA" w:rsidRDefault="00E65299" w:rsidP="00C442CE">
            <w:pPr>
              <w:pStyle w:val="TableCopy"/>
            </w:pPr>
            <w:r w:rsidRPr="00DA3BDA">
              <w:t>Victorian Inspectorate</w:t>
            </w:r>
          </w:p>
          <w:p w14:paraId="4EE14DC0" w14:textId="77777777" w:rsidR="00E65299" w:rsidRDefault="00E65299" w:rsidP="00395E47">
            <w:pPr>
              <w:pStyle w:val="TablecopyTotalsTables"/>
            </w:pPr>
          </w:p>
        </w:tc>
        <w:tc>
          <w:tcPr>
            <w:tcW w:w="1417" w:type="dxa"/>
          </w:tcPr>
          <w:p w14:paraId="3470954B" w14:textId="77777777" w:rsidR="00E65299" w:rsidRPr="00AF427D" w:rsidRDefault="00E65299" w:rsidP="00AF427D">
            <w:pPr>
              <w:pStyle w:val="TableCopy"/>
            </w:pPr>
            <w:r w:rsidRPr="00AF427D">
              <w:t>14</w:t>
            </w:r>
          </w:p>
          <w:p w14:paraId="5E1C3037" w14:textId="77777777" w:rsidR="00E65299" w:rsidRDefault="00E65299" w:rsidP="00395E47">
            <w:pPr>
              <w:pStyle w:val="TablecopyTables"/>
              <w:jc w:val="right"/>
            </w:pPr>
          </w:p>
        </w:tc>
        <w:tc>
          <w:tcPr>
            <w:tcW w:w="1417" w:type="dxa"/>
          </w:tcPr>
          <w:p w14:paraId="7A72A33D" w14:textId="77777777" w:rsidR="00E65299" w:rsidRPr="00AF427D" w:rsidRDefault="00E65299" w:rsidP="00AF427D">
            <w:pPr>
              <w:pStyle w:val="TableCopy"/>
            </w:pPr>
            <w:r w:rsidRPr="00AF427D">
              <w:t>14.0</w:t>
            </w:r>
          </w:p>
          <w:p w14:paraId="1AED65A1" w14:textId="77777777" w:rsidR="00E65299" w:rsidRDefault="00E65299" w:rsidP="00395E47">
            <w:pPr>
              <w:pStyle w:val="TablecopyTables"/>
              <w:jc w:val="right"/>
            </w:pPr>
          </w:p>
        </w:tc>
      </w:tr>
      <w:tr w:rsidR="00E65299" w14:paraId="20BA161C" w14:textId="77777777" w:rsidTr="00BF049F">
        <w:trPr>
          <w:trHeight w:val="60"/>
        </w:trPr>
        <w:tc>
          <w:tcPr>
            <w:tcW w:w="5953" w:type="dxa"/>
          </w:tcPr>
          <w:p w14:paraId="35B69CEA" w14:textId="77777777" w:rsidR="00E65299" w:rsidRPr="00DA3BDA" w:rsidRDefault="00E65299" w:rsidP="00C442CE">
            <w:pPr>
              <w:pStyle w:val="TableCopy"/>
            </w:pPr>
            <w:r w:rsidRPr="00DA3BDA">
              <w:t>Victorian Public Sector Commission</w:t>
            </w:r>
          </w:p>
          <w:p w14:paraId="39AE9832" w14:textId="77777777" w:rsidR="00E65299" w:rsidRDefault="00E65299" w:rsidP="00395E47">
            <w:pPr>
              <w:pStyle w:val="TablecopyTotalsTables"/>
            </w:pPr>
          </w:p>
        </w:tc>
        <w:tc>
          <w:tcPr>
            <w:tcW w:w="1417" w:type="dxa"/>
          </w:tcPr>
          <w:p w14:paraId="7A11922C" w14:textId="77777777" w:rsidR="00E65299" w:rsidRPr="00AF427D" w:rsidRDefault="00E65299" w:rsidP="00AF427D">
            <w:pPr>
              <w:pStyle w:val="TableCopy"/>
            </w:pPr>
            <w:r w:rsidRPr="00AF427D">
              <w:t>90</w:t>
            </w:r>
          </w:p>
          <w:p w14:paraId="0F21A44A" w14:textId="77777777" w:rsidR="00E65299" w:rsidRDefault="00E65299" w:rsidP="00395E47">
            <w:pPr>
              <w:pStyle w:val="TablecopyTables"/>
              <w:jc w:val="right"/>
            </w:pPr>
          </w:p>
        </w:tc>
        <w:tc>
          <w:tcPr>
            <w:tcW w:w="1417" w:type="dxa"/>
          </w:tcPr>
          <w:p w14:paraId="18A85991" w14:textId="77777777" w:rsidR="00E65299" w:rsidRPr="00AF427D" w:rsidRDefault="00E65299" w:rsidP="00AF427D">
            <w:pPr>
              <w:pStyle w:val="TableCopy"/>
            </w:pPr>
            <w:r w:rsidRPr="00AF427D">
              <w:t>85.1</w:t>
            </w:r>
          </w:p>
          <w:p w14:paraId="0D80C960" w14:textId="77777777" w:rsidR="00E65299" w:rsidRDefault="00E65299" w:rsidP="00395E47">
            <w:pPr>
              <w:pStyle w:val="TablecopyTables"/>
              <w:jc w:val="right"/>
            </w:pPr>
          </w:p>
        </w:tc>
      </w:tr>
      <w:tr w:rsidR="00E65299" w14:paraId="0EFA4966" w14:textId="77777777" w:rsidTr="00BF049F">
        <w:trPr>
          <w:trHeight w:val="60"/>
        </w:trPr>
        <w:tc>
          <w:tcPr>
            <w:tcW w:w="5953" w:type="dxa"/>
          </w:tcPr>
          <w:p w14:paraId="1DEEE66C" w14:textId="0CA46FDB" w:rsidR="00E65299" w:rsidRPr="00DA3BDA" w:rsidRDefault="00E65299" w:rsidP="00C442CE">
            <w:pPr>
              <w:pStyle w:val="TableCopy"/>
            </w:pPr>
            <w:r w:rsidRPr="00DA3BDA">
              <w:t>Victorian Responsible Gambling Foundation</w:t>
            </w:r>
            <w:r w:rsidR="001B714A" w:rsidRPr="001B714A">
              <w:rPr>
                <w:vertAlign w:val="superscript"/>
              </w:rPr>
              <w:t>62</w:t>
            </w:r>
          </w:p>
          <w:p w14:paraId="710A8430" w14:textId="77777777" w:rsidR="00E65299" w:rsidRDefault="00E65299" w:rsidP="00395E47">
            <w:pPr>
              <w:pStyle w:val="TablecopyTotalsTables"/>
            </w:pPr>
          </w:p>
        </w:tc>
        <w:tc>
          <w:tcPr>
            <w:tcW w:w="1417" w:type="dxa"/>
          </w:tcPr>
          <w:p w14:paraId="3B7E262A" w14:textId="77777777" w:rsidR="00E65299" w:rsidRPr="00AF427D" w:rsidRDefault="00E65299" w:rsidP="00AF427D">
            <w:pPr>
              <w:pStyle w:val="TableCopy"/>
            </w:pPr>
            <w:r w:rsidRPr="00AF427D">
              <w:t>53</w:t>
            </w:r>
          </w:p>
          <w:p w14:paraId="718AF57E" w14:textId="77777777" w:rsidR="00E65299" w:rsidRDefault="00E65299" w:rsidP="00395E47">
            <w:pPr>
              <w:pStyle w:val="TablecopyTables"/>
              <w:jc w:val="right"/>
            </w:pPr>
          </w:p>
        </w:tc>
        <w:tc>
          <w:tcPr>
            <w:tcW w:w="1417" w:type="dxa"/>
          </w:tcPr>
          <w:p w14:paraId="7AF8D39D" w14:textId="77777777" w:rsidR="00E65299" w:rsidRPr="00AF427D" w:rsidRDefault="00E65299" w:rsidP="00AF427D">
            <w:pPr>
              <w:pStyle w:val="TableCopy"/>
            </w:pPr>
            <w:r w:rsidRPr="00AF427D">
              <w:t>51.4</w:t>
            </w:r>
          </w:p>
          <w:p w14:paraId="36DB1D28" w14:textId="77777777" w:rsidR="00E65299" w:rsidRDefault="00E65299" w:rsidP="00395E47">
            <w:pPr>
              <w:pStyle w:val="TablecopyTables"/>
              <w:jc w:val="right"/>
            </w:pPr>
          </w:p>
        </w:tc>
      </w:tr>
    </w:tbl>
    <w:p w14:paraId="32DE7492" w14:textId="77777777" w:rsidR="00E65299" w:rsidRDefault="00E65299" w:rsidP="00E65299">
      <w:pPr>
        <w:pStyle w:val="BodyText"/>
      </w:pPr>
    </w:p>
    <w:p w14:paraId="1B2AC674" w14:textId="77777777" w:rsidR="00E65299" w:rsidRDefault="00E65299" w:rsidP="008A19C4">
      <w:pPr>
        <w:pStyle w:val="Appendixsubhead"/>
      </w:pPr>
      <w:r>
        <w:t xml:space="preserve">Public </w:t>
      </w:r>
      <w:r w:rsidRPr="008A19C4">
        <w:t>entities</w:t>
      </w:r>
    </w:p>
    <w:p w14:paraId="530C1992" w14:textId="77777777" w:rsidR="00E65299" w:rsidRDefault="00E65299" w:rsidP="00B32034">
      <w:pPr>
        <w:pStyle w:val="Heading4"/>
      </w:pPr>
      <w:r>
        <w:t>Government schools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686D9E22" w14:textId="77777777" w:rsidTr="00BF049F">
        <w:trPr>
          <w:trHeight w:val="60"/>
        </w:trPr>
        <w:tc>
          <w:tcPr>
            <w:tcW w:w="5953" w:type="dxa"/>
          </w:tcPr>
          <w:p w14:paraId="123DD02E"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68683BE4" w14:textId="77777777" w:rsidR="00E65299" w:rsidRDefault="00E65299" w:rsidP="00395E47">
            <w:pPr>
              <w:pStyle w:val="TableHeader-MediumWhiteTables"/>
            </w:pPr>
          </w:p>
        </w:tc>
        <w:tc>
          <w:tcPr>
            <w:tcW w:w="1417" w:type="dxa"/>
          </w:tcPr>
          <w:p w14:paraId="01CE891A" w14:textId="77777777" w:rsidR="00E65299" w:rsidRPr="00454721" w:rsidRDefault="00E65299" w:rsidP="00454721">
            <w:pPr>
              <w:pStyle w:val="TableHeading"/>
            </w:pPr>
            <w:r w:rsidRPr="00454721">
              <w:t>Headcount</w:t>
            </w:r>
          </w:p>
          <w:p w14:paraId="6B6E53CE" w14:textId="77777777" w:rsidR="00E65299" w:rsidRPr="00454721" w:rsidRDefault="00E65299" w:rsidP="00454721">
            <w:pPr>
              <w:pStyle w:val="TableHeading"/>
            </w:pPr>
          </w:p>
        </w:tc>
        <w:tc>
          <w:tcPr>
            <w:tcW w:w="1417" w:type="dxa"/>
          </w:tcPr>
          <w:p w14:paraId="0291E9DF" w14:textId="77777777" w:rsidR="00E65299" w:rsidRPr="00454721" w:rsidRDefault="00E65299" w:rsidP="00454721">
            <w:pPr>
              <w:pStyle w:val="TableHeading"/>
            </w:pPr>
            <w:r w:rsidRPr="00454721">
              <w:t>FTE</w:t>
            </w:r>
          </w:p>
          <w:p w14:paraId="32C5C6EF" w14:textId="77777777" w:rsidR="00E65299" w:rsidRPr="00454721" w:rsidRDefault="00E65299" w:rsidP="00454721">
            <w:pPr>
              <w:pStyle w:val="TableHeading"/>
            </w:pPr>
          </w:p>
        </w:tc>
      </w:tr>
      <w:tr w:rsidR="00E65299" w14:paraId="3BAB520C" w14:textId="77777777" w:rsidTr="00BF049F">
        <w:trPr>
          <w:trHeight w:val="60"/>
        </w:trPr>
        <w:tc>
          <w:tcPr>
            <w:tcW w:w="5953" w:type="dxa"/>
          </w:tcPr>
          <w:p w14:paraId="505870FE" w14:textId="77777777" w:rsidR="00E65299" w:rsidRPr="00DA3BDA" w:rsidRDefault="00E65299" w:rsidP="00C442CE">
            <w:pPr>
              <w:pStyle w:val="TableCopy"/>
            </w:pPr>
            <w:r w:rsidRPr="00DA3BDA">
              <w:t>Department of Education and Training (Teaching Service and school support)</w:t>
            </w:r>
          </w:p>
          <w:p w14:paraId="6BF396AA" w14:textId="77777777" w:rsidR="00E65299" w:rsidRDefault="00E65299" w:rsidP="00395E47">
            <w:pPr>
              <w:pStyle w:val="TablecopyTotalsTables"/>
            </w:pPr>
          </w:p>
        </w:tc>
        <w:tc>
          <w:tcPr>
            <w:tcW w:w="1417" w:type="dxa"/>
          </w:tcPr>
          <w:p w14:paraId="7AE7E227" w14:textId="77777777" w:rsidR="00E65299" w:rsidRPr="00AF427D" w:rsidRDefault="00E65299" w:rsidP="00AF427D">
            <w:pPr>
              <w:pStyle w:val="TableCopy"/>
            </w:pPr>
            <w:r w:rsidRPr="00AF427D">
              <w:t>75,010</w:t>
            </w:r>
          </w:p>
          <w:p w14:paraId="2CDBEFAD" w14:textId="77777777" w:rsidR="00E65299" w:rsidRDefault="00E65299" w:rsidP="00395E47">
            <w:pPr>
              <w:pStyle w:val="TablecopyTables"/>
              <w:jc w:val="right"/>
            </w:pPr>
          </w:p>
        </w:tc>
        <w:tc>
          <w:tcPr>
            <w:tcW w:w="1417" w:type="dxa"/>
          </w:tcPr>
          <w:p w14:paraId="0C867CEB" w14:textId="77777777" w:rsidR="00E65299" w:rsidRPr="00AF427D" w:rsidRDefault="00E65299" w:rsidP="00AF427D">
            <w:pPr>
              <w:pStyle w:val="TableCopy"/>
            </w:pPr>
            <w:r w:rsidRPr="00AF427D">
              <w:t>64,315.0</w:t>
            </w:r>
          </w:p>
          <w:p w14:paraId="1E72F846" w14:textId="77777777" w:rsidR="00E65299" w:rsidRDefault="00E65299" w:rsidP="00395E47">
            <w:pPr>
              <w:pStyle w:val="TablecopyTables"/>
              <w:jc w:val="right"/>
            </w:pPr>
          </w:p>
        </w:tc>
      </w:tr>
      <w:tr w:rsidR="00E65299" w14:paraId="7BF5290D" w14:textId="77777777" w:rsidTr="00BF049F">
        <w:trPr>
          <w:trHeight w:val="60"/>
        </w:trPr>
        <w:tc>
          <w:tcPr>
            <w:tcW w:w="5953" w:type="dxa"/>
          </w:tcPr>
          <w:p w14:paraId="36776E2D" w14:textId="1B63E500" w:rsidR="00E65299" w:rsidRPr="00DA3BDA" w:rsidRDefault="00E65299" w:rsidP="00C442CE">
            <w:pPr>
              <w:pStyle w:val="TableCopy"/>
            </w:pPr>
            <w:r w:rsidRPr="00DA3BDA">
              <w:t>School Council Staff</w:t>
            </w:r>
            <w:r w:rsidR="001B714A">
              <w:rPr>
                <w:rStyle w:val="FootnoteReference"/>
              </w:rPr>
              <w:footnoteReference w:id="64"/>
            </w:r>
          </w:p>
          <w:p w14:paraId="1ECA89B1" w14:textId="77777777" w:rsidR="00E65299" w:rsidRDefault="00E65299" w:rsidP="00395E47">
            <w:pPr>
              <w:pStyle w:val="TablecopyTotalsTables"/>
            </w:pPr>
          </w:p>
        </w:tc>
        <w:tc>
          <w:tcPr>
            <w:tcW w:w="1417" w:type="dxa"/>
          </w:tcPr>
          <w:p w14:paraId="5B1120DE" w14:textId="77777777" w:rsidR="00E65299" w:rsidRPr="00AF427D" w:rsidRDefault="00E65299" w:rsidP="00AF427D">
            <w:pPr>
              <w:pStyle w:val="TableCopy"/>
            </w:pPr>
            <w:r w:rsidRPr="00AF427D">
              <w:t>6994</w:t>
            </w:r>
          </w:p>
          <w:p w14:paraId="3B26CF1F" w14:textId="77777777" w:rsidR="00E65299" w:rsidRDefault="00E65299" w:rsidP="00395E47">
            <w:pPr>
              <w:pStyle w:val="TablecopyTables"/>
              <w:jc w:val="right"/>
            </w:pPr>
          </w:p>
        </w:tc>
        <w:tc>
          <w:tcPr>
            <w:tcW w:w="1417" w:type="dxa"/>
          </w:tcPr>
          <w:p w14:paraId="5AE4B65F" w14:textId="77777777" w:rsidR="00E65299" w:rsidRPr="00AF427D" w:rsidRDefault="00E65299" w:rsidP="00AF427D">
            <w:pPr>
              <w:pStyle w:val="TableCopy"/>
            </w:pPr>
            <w:r w:rsidRPr="00AF427D">
              <w:t>3232.3</w:t>
            </w:r>
          </w:p>
          <w:p w14:paraId="133539C0" w14:textId="77777777" w:rsidR="00E65299" w:rsidRDefault="00E65299" w:rsidP="00395E47">
            <w:pPr>
              <w:pStyle w:val="TablecopyTables"/>
              <w:jc w:val="right"/>
            </w:pPr>
          </w:p>
        </w:tc>
      </w:tr>
      <w:tr w:rsidR="00E65299" w14:paraId="2283451F" w14:textId="77777777" w:rsidTr="00BF049F">
        <w:trPr>
          <w:trHeight w:val="60"/>
        </w:trPr>
        <w:tc>
          <w:tcPr>
            <w:tcW w:w="5953" w:type="dxa"/>
          </w:tcPr>
          <w:p w14:paraId="0734E1AB" w14:textId="77777777" w:rsidR="00E65299" w:rsidRPr="00DA3BDA" w:rsidRDefault="00E65299" w:rsidP="00C442CE">
            <w:pPr>
              <w:pStyle w:val="TableCopy"/>
            </w:pPr>
            <w:r w:rsidRPr="00DA3BDA">
              <w:t>Casual Relief Teachers</w:t>
            </w:r>
          </w:p>
          <w:p w14:paraId="12C22009" w14:textId="77777777" w:rsidR="00E65299" w:rsidRDefault="00E65299" w:rsidP="00395E47">
            <w:pPr>
              <w:pStyle w:val="TablecopyTotalsTables"/>
            </w:pPr>
          </w:p>
        </w:tc>
        <w:tc>
          <w:tcPr>
            <w:tcW w:w="1417" w:type="dxa"/>
          </w:tcPr>
          <w:p w14:paraId="3C53B49D" w14:textId="77777777" w:rsidR="00E65299" w:rsidRPr="00AF427D" w:rsidRDefault="00E65299" w:rsidP="00AF427D">
            <w:pPr>
              <w:pStyle w:val="TableCopy"/>
            </w:pPr>
            <w:r w:rsidRPr="00AF427D">
              <w:t>6532</w:t>
            </w:r>
          </w:p>
          <w:p w14:paraId="7244BF7A" w14:textId="77777777" w:rsidR="00E65299" w:rsidRDefault="00E65299" w:rsidP="00395E47">
            <w:pPr>
              <w:pStyle w:val="TablecopyTables"/>
              <w:jc w:val="right"/>
            </w:pPr>
          </w:p>
        </w:tc>
        <w:tc>
          <w:tcPr>
            <w:tcW w:w="1417" w:type="dxa"/>
          </w:tcPr>
          <w:p w14:paraId="5272A05C" w14:textId="77777777" w:rsidR="00E65299" w:rsidRPr="00AF427D" w:rsidRDefault="00E65299" w:rsidP="00AF427D">
            <w:pPr>
              <w:pStyle w:val="TableCopy"/>
            </w:pPr>
            <w:r w:rsidRPr="00AF427D">
              <w:t>3162.0</w:t>
            </w:r>
          </w:p>
          <w:p w14:paraId="127EB8C6" w14:textId="77777777" w:rsidR="00E65299" w:rsidRDefault="00E65299" w:rsidP="00395E47">
            <w:pPr>
              <w:pStyle w:val="TablecopyTables"/>
              <w:jc w:val="right"/>
            </w:pPr>
          </w:p>
        </w:tc>
      </w:tr>
    </w:tbl>
    <w:p w14:paraId="20FF6ACA" w14:textId="77777777" w:rsidR="00E65299" w:rsidRPr="00F9355A" w:rsidRDefault="00E65299" w:rsidP="00F9355A">
      <w:pPr>
        <w:pStyle w:val="TableHeading"/>
      </w:pPr>
    </w:p>
    <w:p w14:paraId="01B08787" w14:textId="77777777" w:rsidR="00E65299" w:rsidRDefault="00E65299" w:rsidP="00B32034">
      <w:pPr>
        <w:pStyle w:val="Heading4"/>
      </w:pPr>
      <w:r>
        <w:lastRenderedPageBreak/>
        <w:t>TAFEs and other education</w:t>
      </w:r>
    </w:p>
    <w:p w14:paraId="6C4BE5BC" w14:textId="77777777" w:rsidR="00E65299" w:rsidRPr="00F9355A" w:rsidRDefault="00E65299" w:rsidP="00F9355A">
      <w:pPr>
        <w:pStyle w:val="TableHeading"/>
      </w:pPr>
      <w:r w:rsidRPr="00F9355A">
        <w:t>TAFEs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7089DBCC" w14:textId="77777777" w:rsidTr="00BF049F">
        <w:trPr>
          <w:trHeight w:val="60"/>
        </w:trPr>
        <w:tc>
          <w:tcPr>
            <w:tcW w:w="5953" w:type="dxa"/>
          </w:tcPr>
          <w:p w14:paraId="36B95722"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7F508B3D" w14:textId="77777777" w:rsidR="00E65299" w:rsidRDefault="00E65299" w:rsidP="00395E47">
            <w:pPr>
              <w:pStyle w:val="TableHeader-MediumWhiteTables"/>
            </w:pPr>
          </w:p>
        </w:tc>
        <w:tc>
          <w:tcPr>
            <w:tcW w:w="1417" w:type="dxa"/>
          </w:tcPr>
          <w:p w14:paraId="4FFAA5D6" w14:textId="77777777" w:rsidR="00E65299" w:rsidRPr="00BF049F" w:rsidRDefault="00E65299" w:rsidP="00BF049F">
            <w:r w:rsidRPr="00BF049F">
              <w:t>Headcount</w:t>
            </w:r>
          </w:p>
          <w:p w14:paraId="5DB8D430" w14:textId="77777777" w:rsidR="00E65299" w:rsidRDefault="00E65299" w:rsidP="00395E47">
            <w:pPr>
              <w:pStyle w:val="TableHeader-MediumWhiteTables"/>
              <w:jc w:val="right"/>
            </w:pPr>
          </w:p>
        </w:tc>
        <w:tc>
          <w:tcPr>
            <w:tcW w:w="1417" w:type="dxa"/>
          </w:tcPr>
          <w:p w14:paraId="16B1204A" w14:textId="77777777" w:rsidR="00E65299" w:rsidRPr="00BF049F" w:rsidRDefault="00E65299" w:rsidP="00BF049F">
            <w:r w:rsidRPr="00BF049F">
              <w:t>FTE</w:t>
            </w:r>
          </w:p>
          <w:p w14:paraId="24306B1C" w14:textId="77777777" w:rsidR="00E65299" w:rsidRDefault="00E65299" w:rsidP="00395E47">
            <w:pPr>
              <w:pStyle w:val="TableHeader-MediumWhiteTables"/>
              <w:jc w:val="right"/>
            </w:pPr>
          </w:p>
        </w:tc>
      </w:tr>
      <w:tr w:rsidR="00E65299" w14:paraId="719E2509" w14:textId="77777777" w:rsidTr="00BF049F">
        <w:trPr>
          <w:trHeight w:val="60"/>
        </w:trPr>
        <w:tc>
          <w:tcPr>
            <w:tcW w:w="5953" w:type="dxa"/>
          </w:tcPr>
          <w:p w14:paraId="73C21E03" w14:textId="77777777" w:rsidR="00E65299" w:rsidRPr="00DA3BDA" w:rsidRDefault="00E65299" w:rsidP="00C442CE">
            <w:pPr>
              <w:pStyle w:val="TableCopy"/>
            </w:pPr>
            <w:r w:rsidRPr="00DA3BDA">
              <w:t xml:space="preserve">Bendigo </w:t>
            </w:r>
            <w:proofErr w:type="spellStart"/>
            <w:r w:rsidRPr="00DA3BDA">
              <w:t>Kangan</w:t>
            </w:r>
            <w:proofErr w:type="spellEnd"/>
            <w:r w:rsidRPr="00DA3BDA">
              <w:t xml:space="preserve"> Institute</w:t>
            </w:r>
          </w:p>
          <w:p w14:paraId="7906517F" w14:textId="77777777" w:rsidR="00E65299" w:rsidRDefault="00E65299" w:rsidP="00395E47">
            <w:pPr>
              <w:pStyle w:val="TablecopyTotalsTables"/>
            </w:pPr>
          </w:p>
        </w:tc>
        <w:tc>
          <w:tcPr>
            <w:tcW w:w="1417" w:type="dxa"/>
          </w:tcPr>
          <w:p w14:paraId="02717172" w14:textId="77777777" w:rsidR="00E65299" w:rsidRPr="00AF427D" w:rsidRDefault="00E65299" w:rsidP="00AF427D">
            <w:pPr>
              <w:pStyle w:val="TableCopy"/>
            </w:pPr>
            <w:r w:rsidRPr="00AF427D">
              <w:t>1225</w:t>
            </w:r>
          </w:p>
          <w:p w14:paraId="5519E314" w14:textId="77777777" w:rsidR="00E65299" w:rsidRDefault="00E65299" w:rsidP="00395E47">
            <w:pPr>
              <w:pStyle w:val="TablecopyTables"/>
              <w:jc w:val="right"/>
            </w:pPr>
          </w:p>
        </w:tc>
        <w:tc>
          <w:tcPr>
            <w:tcW w:w="1417" w:type="dxa"/>
          </w:tcPr>
          <w:p w14:paraId="5D2946BD" w14:textId="77777777" w:rsidR="00E65299" w:rsidRPr="00AF427D" w:rsidRDefault="00E65299" w:rsidP="00AF427D">
            <w:pPr>
              <w:pStyle w:val="TableCopy"/>
            </w:pPr>
            <w:r w:rsidRPr="00AF427D">
              <w:t>1002.8</w:t>
            </w:r>
          </w:p>
          <w:p w14:paraId="138BB4A7" w14:textId="77777777" w:rsidR="00E65299" w:rsidRDefault="00E65299" w:rsidP="00395E47">
            <w:pPr>
              <w:pStyle w:val="TablecopyTables"/>
              <w:jc w:val="right"/>
            </w:pPr>
          </w:p>
        </w:tc>
      </w:tr>
      <w:tr w:rsidR="00E65299" w14:paraId="0124BC2F" w14:textId="77777777" w:rsidTr="00BF049F">
        <w:trPr>
          <w:trHeight w:val="60"/>
        </w:trPr>
        <w:tc>
          <w:tcPr>
            <w:tcW w:w="5953" w:type="dxa"/>
          </w:tcPr>
          <w:p w14:paraId="5AFFB737" w14:textId="7D2CA3D0" w:rsidR="00E65299" w:rsidRPr="00DA3BDA" w:rsidRDefault="00E65299" w:rsidP="00C442CE">
            <w:pPr>
              <w:pStyle w:val="TableCopy"/>
            </w:pPr>
            <w:r w:rsidRPr="00DA3BDA">
              <w:t>Box Hill Institute</w:t>
            </w:r>
            <w:r w:rsidR="001B714A">
              <w:rPr>
                <w:rStyle w:val="FootnoteReference"/>
              </w:rPr>
              <w:footnoteReference w:id="65"/>
            </w:r>
          </w:p>
          <w:p w14:paraId="1F249705" w14:textId="77777777" w:rsidR="00E65299" w:rsidRDefault="00E65299" w:rsidP="00395E47">
            <w:pPr>
              <w:pStyle w:val="TablecopyTotalsTables"/>
            </w:pPr>
          </w:p>
        </w:tc>
        <w:tc>
          <w:tcPr>
            <w:tcW w:w="1417" w:type="dxa"/>
          </w:tcPr>
          <w:p w14:paraId="59C24CB8" w14:textId="77777777" w:rsidR="00E65299" w:rsidRPr="00AF427D" w:rsidRDefault="00E65299" w:rsidP="00AF427D">
            <w:pPr>
              <w:pStyle w:val="TableCopy"/>
            </w:pPr>
            <w:r w:rsidRPr="00AF427D">
              <w:t>1450</w:t>
            </w:r>
          </w:p>
          <w:p w14:paraId="0E0607A3" w14:textId="77777777" w:rsidR="00E65299" w:rsidRDefault="00E65299" w:rsidP="00395E47">
            <w:pPr>
              <w:pStyle w:val="TablecopyTables"/>
              <w:jc w:val="right"/>
            </w:pPr>
          </w:p>
        </w:tc>
        <w:tc>
          <w:tcPr>
            <w:tcW w:w="1417" w:type="dxa"/>
          </w:tcPr>
          <w:p w14:paraId="185FB50F" w14:textId="77777777" w:rsidR="00E65299" w:rsidRPr="00AF427D" w:rsidRDefault="00E65299" w:rsidP="00AF427D">
            <w:pPr>
              <w:pStyle w:val="TableCopy"/>
            </w:pPr>
            <w:r w:rsidRPr="00AF427D">
              <w:t>830.5</w:t>
            </w:r>
          </w:p>
          <w:p w14:paraId="2AB1C6CF" w14:textId="77777777" w:rsidR="00E65299" w:rsidRDefault="00E65299" w:rsidP="00395E47">
            <w:pPr>
              <w:pStyle w:val="TablecopyTables"/>
              <w:jc w:val="right"/>
            </w:pPr>
          </w:p>
        </w:tc>
      </w:tr>
      <w:tr w:rsidR="00E65299" w14:paraId="7035A85A" w14:textId="77777777" w:rsidTr="00BF049F">
        <w:trPr>
          <w:trHeight w:val="60"/>
        </w:trPr>
        <w:tc>
          <w:tcPr>
            <w:tcW w:w="5953" w:type="dxa"/>
          </w:tcPr>
          <w:p w14:paraId="79540766" w14:textId="77777777" w:rsidR="00E65299" w:rsidRPr="00DA3BDA" w:rsidRDefault="00E65299" w:rsidP="00C442CE">
            <w:pPr>
              <w:pStyle w:val="TableCopy"/>
            </w:pPr>
            <w:r w:rsidRPr="00DA3BDA">
              <w:t>Chisholm Institute</w:t>
            </w:r>
          </w:p>
          <w:p w14:paraId="27ACDA54" w14:textId="77777777" w:rsidR="00E65299" w:rsidRDefault="00E65299" w:rsidP="00395E47">
            <w:pPr>
              <w:pStyle w:val="TablecopyTotalsTables"/>
            </w:pPr>
          </w:p>
        </w:tc>
        <w:tc>
          <w:tcPr>
            <w:tcW w:w="1417" w:type="dxa"/>
          </w:tcPr>
          <w:p w14:paraId="2D409AB7" w14:textId="77777777" w:rsidR="00E65299" w:rsidRPr="00AF427D" w:rsidRDefault="00E65299" w:rsidP="00AF427D">
            <w:pPr>
              <w:pStyle w:val="TableCopy"/>
            </w:pPr>
            <w:r w:rsidRPr="00AF427D">
              <w:t>1105</w:t>
            </w:r>
          </w:p>
          <w:p w14:paraId="227C1BEC" w14:textId="77777777" w:rsidR="00E65299" w:rsidRDefault="00E65299" w:rsidP="00395E47">
            <w:pPr>
              <w:pStyle w:val="TablecopyTables"/>
              <w:jc w:val="right"/>
            </w:pPr>
          </w:p>
        </w:tc>
        <w:tc>
          <w:tcPr>
            <w:tcW w:w="1417" w:type="dxa"/>
          </w:tcPr>
          <w:p w14:paraId="0E48047B" w14:textId="77777777" w:rsidR="00E65299" w:rsidRPr="00AF427D" w:rsidRDefault="00E65299" w:rsidP="00AF427D">
            <w:pPr>
              <w:pStyle w:val="TableCopy"/>
            </w:pPr>
            <w:r w:rsidRPr="00AF427D">
              <w:t>888.1</w:t>
            </w:r>
          </w:p>
          <w:p w14:paraId="7BE08AB1" w14:textId="77777777" w:rsidR="00E65299" w:rsidRDefault="00E65299" w:rsidP="00395E47">
            <w:pPr>
              <w:pStyle w:val="TablecopyTables"/>
              <w:jc w:val="right"/>
            </w:pPr>
          </w:p>
        </w:tc>
      </w:tr>
      <w:tr w:rsidR="00E65299" w14:paraId="34327834" w14:textId="77777777" w:rsidTr="00BF049F">
        <w:trPr>
          <w:trHeight w:val="60"/>
        </w:trPr>
        <w:tc>
          <w:tcPr>
            <w:tcW w:w="5953" w:type="dxa"/>
          </w:tcPr>
          <w:p w14:paraId="55886EDE" w14:textId="77777777" w:rsidR="00E65299" w:rsidRPr="00DA3BDA" w:rsidRDefault="00E65299" w:rsidP="00C442CE">
            <w:pPr>
              <w:pStyle w:val="TableCopy"/>
            </w:pPr>
            <w:r w:rsidRPr="00DA3BDA">
              <w:t>Gippsland Institute of TAFE</w:t>
            </w:r>
          </w:p>
          <w:p w14:paraId="6E122352" w14:textId="77777777" w:rsidR="00E65299" w:rsidRDefault="00E65299" w:rsidP="00395E47">
            <w:pPr>
              <w:pStyle w:val="TablecopyTotalsTables"/>
            </w:pPr>
          </w:p>
        </w:tc>
        <w:tc>
          <w:tcPr>
            <w:tcW w:w="1417" w:type="dxa"/>
          </w:tcPr>
          <w:p w14:paraId="48E1F77A" w14:textId="77777777" w:rsidR="00E65299" w:rsidRPr="00AF427D" w:rsidRDefault="00E65299" w:rsidP="00AF427D">
            <w:pPr>
              <w:pStyle w:val="TableCopy"/>
            </w:pPr>
            <w:r w:rsidRPr="00AF427D">
              <w:t>393</w:t>
            </w:r>
          </w:p>
          <w:p w14:paraId="1FDFD25F" w14:textId="77777777" w:rsidR="00E65299" w:rsidRDefault="00E65299" w:rsidP="00395E47">
            <w:pPr>
              <w:pStyle w:val="TablecopyTables"/>
              <w:jc w:val="right"/>
            </w:pPr>
          </w:p>
        </w:tc>
        <w:tc>
          <w:tcPr>
            <w:tcW w:w="1417" w:type="dxa"/>
          </w:tcPr>
          <w:p w14:paraId="68965230" w14:textId="77777777" w:rsidR="00E65299" w:rsidRPr="00AF427D" w:rsidRDefault="00E65299" w:rsidP="00AF427D">
            <w:pPr>
              <w:pStyle w:val="TableCopy"/>
            </w:pPr>
            <w:r w:rsidRPr="00AF427D">
              <w:t>303.8</w:t>
            </w:r>
          </w:p>
          <w:p w14:paraId="69DBE6CF" w14:textId="77777777" w:rsidR="00E65299" w:rsidRDefault="00E65299" w:rsidP="00395E47">
            <w:pPr>
              <w:pStyle w:val="TablecopyTables"/>
              <w:jc w:val="right"/>
            </w:pPr>
          </w:p>
        </w:tc>
      </w:tr>
      <w:tr w:rsidR="00E65299" w14:paraId="044B5312" w14:textId="77777777" w:rsidTr="00BF049F">
        <w:trPr>
          <w:trHeight w:val="60"/>
        </w:trPr>
        <w:tc>
          <w:tcPr>
            <w:tcW w:w="5953" w:type="dxa"/>
          </w:tcPr>
          <w:p w14:paraId="0F3A370A" w14:textId="77777777" w:rsidR="00E65299" w:rsidRPr="00DA3BDA" w:rsidRDefault="00E65299" w:rsidP="00C442CE">
            <w:pPr>
              <w:pStyle w:val="TableCopy"/>
            </w:pPr>
            <w:r w:rsidRPr="00DA3BDA">
              <w:t>Gordon Institute of TAFE</w:t>
            </w:r>
          </w:p>
          <w:p w14:paraId="475E2D6F" w14:textId="77777777" w:rsidR="00E65299" w:rsidRDefault="00E65299" w:rsidP="00395E47">
            <w:pPr>
              <w:pStyle w:val="TablecopyTotalsTables"/>
            </w:pPr>
          </w:p>
        </w:tc>
        <w:tc>
          <w:tcPr>
            <w:tcW w:w="1417" w:type="dxa"/>
          </w:tcPr>
          <w:p w14:paraId="0301DB03" w14:textId="77777777" w:rsidR="00E65299" w:rsidRPr="00AF427D" w:rsidRDefault="00E65299" w:rsidP="00AF427D">
            <w:pPr>
              <w:pStyle w:val="TableCopy"/>
            </w:pPr>
            <w:r w:rsidRPr="00AF427D">
              <w:t>685</w:t>
            </w:r>
          </w:p>
          <w:p w14:paraId="793BB3D7" w14:textId="77777777" w:rsidR="00E65299" w:rsidRDefault="00E65299" w:rsidP="00395E47">
            <w:pPr>
              <w:pStyle w:val="TablecopyTables"/>
              <w:jc w:val="right"/>
            </w:pPr>
          </w:p>
        </w:tc>
        <w:tc>
          <w:tcPr>
            <w:tcW w:w="1417" w:type="dxa"/>
          </w:tcPr>
          <w:p w14:paraId="026F3054" w14:textId="77777777" w:rsidR="00E65299" w:rsidRPr="00AF427D" w:rsidRDefault="00E65299" w:rsidP="00AF427D">
            <w:pPr>
              <w:pStyle w:val="TableCopy"/>
            </w:pPr>
            <w:r w:rsidRPr="00AF427D">
              <w:t>489.7</w:t>
            </w:r>
          </w:p>
          <w:p w14:paraId="7E9DBC3C" w14:textId="77777777" w:rsidR="00E65299" w:rsidRDefault="00E65299" w:rsidP="00395E47">
            <w:pPr>
              <w:pStyle w:val="TablecopyTables"/>
              <w:jc w:val="right"/>
            </w:pPr>
          </w:p>
        </w:tc>
      </w:tr>
      <w:tr w:rsidR="00E65299" w14:paraId="7F532AAC" w14:textId="77777777" w:rsidTr="00BF049F">
        <w:trPr>
          <w:trHeight w:val="60"/>
        </w:trPr>
        <w:tc>
          <w:tcPr>
            <w:tcW w:w="5953" w:type="dxa"/>
          </w:tcPr>
          <w:p w14:paraId="58BE9B1A" w14:textId="77777777" w:rsidR="00E65299" w:rsidRPr="00DA3BDA" w:rsidRDefault="00E65299" w:rsidP="00C442CE">
            <w:pPr>
              <w:pStyle w:val="TableCopy"/>
            </w:pPr>
            <w:r w:rsidRPr="00DA3BDA">
              <w:t>Goulburn Ovens Institute of TAFE</w:t>
            </w:r>
          </w:p>
          <w:p w14:paraId="23510BD0" w14:textId="77777777" w:rsidR="00E65299" w:rsidRDefault="00E65299" w:rsidP="00395E47">
            <w:pPr>
              <w:pStyle w:val="TablecopyTotalsTables"/>
            </w:pPr>
          </w:p>
        </w:tc>
        <w:tc>
          <w:tcPr>
            <w:tcW w:w="1417" w:type="dxa"/>
          </w:tcPr>
          <w:p w14:paraId="773EFC75" w14:textId="77777777" w:rsidR="00E65299" w:rsidRPr="00AF427D" w:rsidRDefault="00E65299" w:rsidP="00AF427D">
            <w:pPr>
              <w:pStyle w:val="TableCopy"/>
            </w:pPr>
            <w:r w:rsidRPr="00AF427D">
              <w:t>474</w:t>
            </w:r>
          </w:p>
          <w:p w14:paraId="466802CC" w14:textId="77777777" w:rsidR="00E65299" w:rsidRDefault="00E65299" w:rsidP="00395E47">
            <w:pPr>
              <w:pStyle w:val="TablecopyTables"/>
              <w:jc w:val="right"/>
            </w:pPr>
          </w:p>
        </w:tc>
        <w:tc>
          <w:tcPr>
            <w:tcW w:w="1417" w:type="dxa"/>
          </w:tcPr>
          <w:p w14:paraId="1F403456" w14:textId="77777777" w:rsidR="00E65299" w:rsidRPr="00AF427D" w:rsidRDefault="00E65299" w:rsidP="00AF427D">
            <w:pPr>
              <w:pStyle w:val="TableCopy"/>
            </w:pPr>
            <w:r w:rsidRPr="00AF427D">
              <w:t>385.4</w:t>
            </w:r>
          </w:p>
          <w:p w14:paraId="7D24941D" w14:textId="77777777" w:rsidR="00E65299" w:rsidRDefault="00E65299" w:rsidP="00395E47">
            <w:pPr>
              <w:pStyle w:val="TablecopyTables"/>
              <w:jc w:val="right"/>
            </w:pPr>
          </w:p>
        </w:tc>
      </w:tr>
      <w:tr w:rsidR="00E65299" w14:paraId="6204427B" w14:textId="77777777" w:rsidTr="00BF049F">
        <w:trPr>
          <w:trHeight w:val="60"/>
        </w:trPr>
        <w:tc>
          <w:tcPr>
            <w:tcW w:w="5953" w:type="dxa"/>
          </w:tcPr>
          <w:p w14:paraId="3498F85A" w14:textId="77777777" w:rsidR="00E65299" w:rsidRPr="00DA3BDA" w:rsidRDefault="00E65299" w:rsidP="00C442CE">
            <w:pPr>
              <w:pStyle w:val="TableCopy"/>
            </w:pPr>
            <w:proofErr w:type="spellStart"/>
            <w:r w:rsidRPr="00DA3BDA">
              <w:t>Holmesglen</w:t>
            </w:r>
            <w:proofErr w:type="spellEnd"/>
            <w:r w:rsidRPr="00DA3BDA">
              <w:t xml:space="preserve"> Institute</w:t>
            </w:r>
          </w:p>
          <w:p w14:paraId="6B7C75E0" w14:textId="77777777" w:rsidR="00E65299" w:rsidRDefault="00E65299" w:rsidP="00395E47">
            <w:pPr>
              <w:pStyle w:val="TablecopyTotalsTables"/>
            </w:pPr>
          </w:p>
        </w:tc>
        <w:tc>
          <w:tcPr>
            <w:tcW w:w="1417" w:type="dxa"/>
          </w:tcPr>
          <w:p w14:paraId="20C302C5" w14:textId="77777777" w:rsidR="00E65299" w:rsidRPr="00AF427D" w:rsidRDefault="00E65299" w:rsidP="00AF427D">
            <w:pPr>
              <w:pStyle w:val="TableCopy"/>
            </w:pPr>
            <w:r w:rsidRPr="00AF427D">
              <w:t>1445</w:t>
            </w:r>
          </w:p>
          <w:p w14:paraId="744E04B9" w14:textId="77777777" w:rsidR="00E65299" w:rsidRDefault="00E65299" w:rsidP="00395E47">
            <w:pPr>
              <w:pStyle w:val="TablecopyTables"/>
              <w:jc w:val="right"/>
            </w:pPr>
          </w:p>
        </w:tc>
        <w:tc>
          <w:tcPr>
            <w:tcW w:w="1417" w:type="dxa"/>
          </w:tcPr>
          <w:p w14:paraId="70182025" w14:textId="77777777" w:rsidR="00E65299" w:rsidRPr="00AF427D" w:rsidRDefault="00E65299" w:rsidP="00AF427D">
            <w:pPr>
              <w:pStyle w:val="TableCopy"/>
            </w:pPr>
            <w:r w:rsidRPr="00AF427D">
              <w:t>981.4</w:t>
            </w:r>
          </w:p>
          <w:p w14:paraId="68961DDB" w14:textId="77777777" w:rsidR="00E65299" w:rsidRDefault="00E65299" w:rsidP="00395E47">
            <w:pPr>
              <w:pStyle w:val="TablecopyTables"/>
              <w:jc w:val="right"/>
            </w:pPr>
          </w:p>
        </w:tc>
      </w:tr>
      <w:tr w:rsidR="00E65299" w14:paraId="473D5B35" w14:textId="77777777" w:rsidTr="00BF049F">
        <w:trPr>
          <w:trHeight w:val="60"/>
        </w:trPr>
        <w:tc>
          <w:tcPr>
            <w:tcW w:w="5953" w:type="dxa"/>
          </w:tcPr>
          <w:p w14:paraId="58776669" w14:textId="77777777" w:rsidR="00E65299" w:rsidRPr="00DA3BDA" w:rsidRDefault="00E65299" w:rsidP="00C442CE">
            <w:pPr>
              <w:pStyle w:val="TableCopy"/>
            </w:pPr>
            <w:r w:rsidRPr="00DA3BDA">
              <w:t>Melbourne Polytechnic</w:t>
            </w:r>
          </w:p>
          <w:p w14:paraId="77A0C267" w14:textId="77777777" w:rsidR="00E65299" w:rsidRDefault="00E65299" w:rsidP="00395E47">
            <w:pPr>
              <w:pStyle w:val="TablecopyTotalsTables"/>
            </w:pPr>
          </w:p>
        </w:tc>
        <w:tc>
          <w:tcPr>
            <w:tcW w:w="1417" w:type="dxa"/>
          </w:tcPr>
          <w:p w14:paraId="6D4ED7B6" w14:textId="77777777" w:rsidR="00E65299" w:rsidRPr="00AF427D" w:rsidRDefault="00E65299" w:rsidP="00AF427D">
            <w:pPr>
              <w:pStyle w:val="TableCopy"/>
            </w:pPr>
            <w:r w:rsidRPr="00AF427D">
              <w:t>1392</w:t>
            </w:r>
          </w:p>
          <w:p w14:paraId="04B64959" w14:textId="77777777" w:rsidR="00E65299" w:rsidRDefault="00E65299" w:rsidP="00395E47">
            <w:pPr>
              <w:pStyle w:val="TablecopyTables"/>
              <w:jc w:val="right"/>
            </w:pPr>
          </w:p>
        </w:tc>
        <w:tc>
          <w:tcPr>
            <w:tcW w:w="1417" w:type="dxa"/>
          </w:tcPr>
          <w:p w14:paraId="602881EB" w14:textId="77777777" w:rsidR="00E65299" w:rsidRPr="00AF427D" w:rsidRDefault="00E65299" w:rsidP="00AF427D">
            <w:pPr>
              <w:pStyle w:val="TableCopy"/>
            </w:pPr>
            <w:r w:rsidRPr="00AF427D">
              <w:t>965.7</w:t>
            </w:r>
          </w:p>
          <w:p w14:paraId="0D0D031E" w14:textId="77777777" w:rsidR="00E65299" w:rsidRDefault="00E65299" w:rsidP="00395E47">
            <w:pPr>
              <w:pStyle w:val="TablecopyTables"/>
              <w:jc w:val="right"/>
            </w:pPr>
          </w:p>
        </w:tc>
      </w:tr>
      <w:tr w:rsidR="00E65299" w14:paraId="742E95FA" w14:textId="77777777" w:rsidTr="00BF049F">
        <w:trPr>
          <w:trHeight w:val="60"/>
        </w:trPr>
        <w:tc>
          <w:tcPr>
            <w:tcW w:w="5953" w:type="dxa"/>
          </w:tcPr>
          <w:p w14:paraId="17E0DAC5" w14:textId="77777777" w:rsidR="00E65299" w:rsidRPr="00DA3BDA" w:rsidRDefault="00E65299" w:rsidP="00C442CE">
            <w:pPr>
              <w:pStyle w:val="TableCopy"/>
            </w:pPr>
            <w:r w:rsidRPr="00DA3BDA">
              <w:t>South West Institute of TAFE</w:t>
            </w:r>
          </w:p>
          <w:p w14:paraId="28357B3A" w14:textId="77777777" w:rsidR="00E65299" w:rsidRDefault="00E65299" w:rsidP="00395E47">
            <w:pPr>
              <w:pStyle w:val="TablecopyTotalsTables"/>
            </w:pPr>
          </w:p>
        </w:tc>
        <w:tc>
          <w:tcPr>
            <w:tcW w:w="1417" w:type="dxa"/>
          </w:tcPr>
          <w:p w14:paraId="26C53ABC" w14:textId="77777777" w:rsidR="00E65299" w:rsidRPr="00AF427D" w:rsidRDefault="00E65299" w:rsidP="00AF427D">
            <w:pPr>
              <w:pStyle w:val="TableCopy"/>
            </w:pPr>
            <w:r w:rsidRPr="00AF427D">
              <w:t>357</w:t>
            </w:r>
          </w:p>
          <w:p w14:paraId="776B0FE4" w14:textId="77777777" w:rsidR="00E65299" w:rsidRDefault="00E65299" w:rsidP="00395E47">
            <w:pPr>
              <w:pStyle w:val="TablecopyTables"/>
              <w:jc w:val="right"/>
            </w:pPr>
          </w:p>
        </w:tc>
        <w:tc>
          <w:tcPr>
            <w:tcW w:w="1417" w:type="dxa"/>
          </w:tcPr>
          <w:p w14:paraId="614D969C" w14:textId="77777777" w:rsidR="00E65299" w:rsidRPr="00AF427D" w:rsidRDefault="00E65299" w:rsidP="00AF427D">
            <w:pPr>
              <w:pStyle w:val="TableCopy"/>
            </w:pPr>
            <w:r w:rsidRPr="00AF427D">
              <w:t>241.7</w:t>
            </w:r>
          </w:p>
          <w:p w14:paraId="7897D761" w14:textId="77777777" w:rsidR="00E65299" w:rsidRDefault="00E65299" w:rsidP="00395E47">
            <w:pPr>
              <w:pStyle w:val="TablecopyTables"/>
              <w:jc w:val="right"/>
            </w:pPr>
          </w:p>
        </w:tc>
      </w:tr>
      <w:tr w:rsidR="00E65299" w14:paraId="3FC0EEBB" w14:textId="77777777" w:rsidTr="00BF049F">
        <w:trPr>
          <w:trHeight w:val="60"/>
        </w:trPr>
        <w:tc>
          <w:tcPr>
            <w:tcW w:w="5953" w:type="dxa"/>
          </w:tcPr>
          <w:p w14:paraId="3A3C8DD5" w14:textId="77777777" w:rsidR="00E65299" w:rsidRPr="00DA3BDA" w:rsidRDefault="00E65299" w:rsidP="00C442CE">
            <w:pPr>
              <w:pStyle w:val="TableCopy"/>
            </w:pPr>
            <w:r w:rsidRPr="00DA3BDA">
              <w:t>Sunraysia Institute of TAFE</w:t>
            </w:r>
          </w:p>
          <w:p w14:paraId="401A0184" w14:textId="77777777" w:rsidR="00E65299" w:rsidRDefault="00E65299" w:rsidP="00395E47">
            <w:pPr>
              <w:pStyle w:val="TablecopyTotalsTables"/>
            </w:pPr>
          </w:p>
        </w:tc>
        <w:tc>
          <w:tcPr>
            <w:tcW w:w="1417" w:type="dxa"/>
          </w:tcPr>
          <w:p w14:paraId="40B8F653" w14:textId="77777777" w:rsidR="00E65299" w:rsidRPr="00AF427D" w:rsidRDefault="00E65299" w:rsidP="00AF427D">
            <w:pPr>
              <w:pStyle w:val="TableCopy"/>
            </w:pPr>
            <w:r w:rsidRPr="00AF427D">
              <w:t>297</w:t>
            </w:r>
          </w:p>
          <w:p w14:paraId="12CEB209" w14:textId="77777777" w:rsidR="00E65299" w:rsidRDefault="00E65299" w:rsidP="00395E47">
            <w:pPr>
              <w:pStyle w:val="TablecopyTables"/>
              <w:jc w:val="right"/>
            </w:pPr>
          </w:p>
        </w:tc>
        <w:tc>
          <w:tcPr>
            <w:tcW w:w="1417" w:type="dxa"/>
          </w:tcPr>
          <w:p w14:paraId="1E90BB9E" w14:textId="77777777" w:rsidR="00E65299" w:rsidRPr="00AF427D" w:rsidRDefault="00E65299" w:rsidP="00AF427D">
            <w:pPr>
              <w:pStyle w:val="TableCopy"/>
            </w:pPr>
            <w:r w:rsidRPr="00AF427D">
              <w:t>233.1</w:t>
            </w:r>
          </w:p>
          <w:p w14:paraId="317A66A7" w14:textId="77777777" w:rsidR="00E65299" w:rsidRDefault="00E65299" w:rsidP="00395E47">
            <w:pPr>
              <w:pStyle w:val="TablecopyTables"/>
              <w:jc w:val="right"/>
            </w:pPr>
          </w:p>
        </w:tc>
      </w:tr>
      <w:tr w:rsidR="00E65299" w14:paraId="128CE2D8" w14:textId="77777777" w:rsidTr="00BF049F">
        <w:trPr>
          <w:trHeight w:val="60"/>
        </w:trPr>
        <w:tc>
          <w:tcPr>
            <w:tcW w:w="5953" w:type="dxa"/>
          </w:tcPr>
          <w:p w14:paraId="67936282" w14:textId="77777777" w:rsidR="00E65299" w:rsidRPr="00DA3BDA" w:rsidRDefault="00E65299" w:rsidP="00C442CE">
            <w:pPr>
              <w:pStyle w:val="TableCopy"/>
            </w:pPr>
            <w:r w:rsidRPr="00DA3BDA">
              <w:t>William Angliss Institute of TAFE</w:t>
            </w:r>
          </w:p>
          <w:p w14:paraId="1C37089E" w14:textId="77777777" w:rsidR="00E65299" w:rsidRDefault="00E65299" w:rsidP="00395E47">
            <w:pPr>
              <w:pStyle w:val="TablecopyTotalsTables"/>
            </w:pPr>
          </w:p>
        </w:tc>
        <w:tc>
          <w:tcPr>
            <w:tcW w:w="1417" w:type="dxa"/>
          </w:tcPr>
          <w:p w14:paraId="065264C0" w14:textId="77777777" w:rsidR="00E65299" w:rsidRPr="00AF427D" w:rsidRDefault="00E65299" w:rsidP="00AF427D">
            <w:pPr>
              <w:pStyle w:val="TableCopy"/>
            </w:pPr>
            <w:r w:rsidRPr="00AF427D">
              <w:t>397</w:t>
            </w:r>
          </w:p>
          <w:p w14:paraId="21EFDAF1" w14:textId="77777777" w:rsidR="00E65299" w:rsidRDefault="00E65299" w:rsidP="00395E47">
            <w:pPr>
              <w:pStyle w:val="TablecopyTables"/>
              <w:jc w:val="right"/>
            </w:pPr>
          </w:p>
        </w:tc>
        <w:tc>
          <w:tcPr>
            <w:tcW w:w="1417" w:type="dxa"/>
          </w:tcPr>
          <w:p w14:paraId="09AF0414" w14:textId="77777777" w:rsidR="00E65299" w:rsidRPr="00AF427D" w:rsidRDefault="00E65299" w:rsidP="00AF427D">
            <w:pPr>
              <w:pStyle w:val="TableCopy"/>
            </w:pPr>
            <w:r w:rsidRPr="00AF427D">
              <w:t>320.8</w:t>
            </w:r>
          </w:p>
          <w:p w14:paraId="1A3C3368" w14:textId="77777777" w:rsidR="00E65299" w:rsidRDefault="00E65299" w:rsidP="00395E47">
            <w:pPr>
              <w:pStyle w:val="TablecopyTables"/>
              <w:jc w:val="right"/>
            </w:pPr>
          </w:p>
        </w:tc>
      </w:tr>
      <w:tr w:rsidR="00E65299" w14:paraId="3DF125C0" w14:textId="77777777" w:rsidTr="00BF049F">
        <w:trPr>
          <w:trHeight w:val="60"/>
        </w:trPr>
        <w:tc>
          <w:tcPr>
            <w:tcW w:w="5953" w:type="dxa"/>
          </w:tcPr>
          <w:p w14:paraId="41E72593" w14:textId="77777777" w:rsidR="00E65299" w:rsidRPr="00DA3BDA" w:rsidRDefault="00E65299" w:rsidP="00C442CE">
            <w:pPr>
              <w:pStyle w:val="TableCopy"/>
            </w:pPr>
            <w:r w:rsidRPr="00DA3BDA">
              <w:t>Wodonga Institute of TAFE</w:t>
            </w:r>
          </w:p>
          <w:p w14:paraId="5B995F94" w14:textId="77777777" w:rsidR="00E65299" w:rsidRDefault="00E65299" w:rsidP="00395E47">
            <w:pPr>
              <w:pStyle w:val="TablecopyTotalsTables"/>
            </w:pPr>
          </w:p>
        </w:tc>
        <w:tc>
          <w:tcPr>
            <w:tcW w:w="1417" w:type="dxa"/>
          </w:tcPr>
          <w:p w14:paraId="25F48F2D" w14:textId="77777777" w:rsidR="00E65299" w:rsidRPr="00AF427D" w:rsidRDefault="00E65299" w:rsidP="00AF427D">
            <w:pPr>
              <w:pStyle w:val="TableCopy"/>
            </w:pPr>
            <w:r w:rsidRPr="00AF427D">
              <w:t>497</w:t>
            </w:r>
          </w:p>
          <w:p w14:paraId="32258618" w14:textId="77777777" w:rsidR="00E65299" w:rsidRDefault="00E65299" w:rsidP="00395E47">
            <w:pPr>
              <w:pStyle w:val="TablecopyTables"/>
              <w:jc w:val="right"/>
            </w:pPr>
          </w:p>
        </w:tc>
        <w:tc>
          <w:tcPr>
            <w:tcW w:w="1417" w:type="dxa"/>
          </w:tcPr>
          <w:p w14:paraId="64960AE7" w14:textId="77777777" w:rsidR="00E65299" w:rsidRPr="00AF427D" w:rsidRDefault="00E65299" w:rsidP="00AF427D">
            <w:pPr>
              <w:pStyle w:val="TableCopy"/>
            </w:pPr>
            <w:r w:rsidRPr="00AF427D">
              <w:t>391.4</w:t>
            </w:r>
          </w:p>
          <w:p w14:paraId="6B2D24FE" w14:textId="77777777" w:rsidR="00E65299" w:rsidRDefault="00E65299" w:rsidP="00395E47">
            <w:pPr>
              <w:pStyle w:val="TablecopyTables"/>
              <w:jc w:val="right"/>
            </w:pPr>
          </w:p>
        </w:tc>
      </w:tr>
    </w:tbl>
    <w:p w14:paraId="67420BCB" w14:textId="77777777" w:rsidR="00E65299" w:rsidRPr="00F9355A" w:rsidRDefault="00E65299" w:rsidP="00F9355A">
      <w:pPr>
        <w:pStyle w:val="TableHeading"/>
      </w:pPr>
    </w:p>
    <w:p w14:paraId="6BCB4ACD" w14:textId="77777777" w:rsidR="00E65299" w:rsidRPr="00F9355A" w:rsidRDefault="00E65299" w:rsidP="00F9355A">
      <w:pPr>
        <w:pStyle w:val="TableHeading"/>
      </w:pPr>
      <w:r w:rsidRPr="00F9355A">
        <w:t>Other education</w:t>
      </w:r>
    </w:p>
    <w:tbl>
      <w:tblPr>
        <w:tblStyle w:val="TableGridLight"/>
        <w:tblW w:w="0" w:type="auto"/>
        <w:tblLayout w:type="fixed"/>
        <w:tblLook w:val="04A0" w:firstRow="1" w:lastRow="0" w:firstColumn="1" w:lastColumn="0" w:noHBand="0" w:noVBand="1"/>
      </w:tblPr>
      <w:tblGrid>
        <w:gridCol w:w="5953"/>
        <w:gridCol w:w="1417"/>
        <w:gridCol w:w="1417"/>
      </w:tblGrid>
      <w:tr w:rsidR="00E65299" w14:paraId="61E62279" w14:textId="77777777" w:rsidTr="00BF049F">
        <w:trPr>
          <w:trHeight w:val="60"/>
        </w:trPr>
        <w:tc>
          <w:tcPr>
            <w:tcW w:w="5953" w:type="dxa"/>
          </w:tcPr>
          <w:p w14:paraId="7101956D"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64CE79A5" w14:textId="77777777" w:rsidR="00E65299" w:rsidRDefault="00E65299" w:rsidP="00395E47">
            <w:pPr>
              <w:pStyle w:val="TableHeader-MediumWhiteTables"/>
            </w:pPr>
          </w:p>
        </w:tc>
        <w:tc>
          <w:tcPr>
            <w:tcW w:w="1417" w:type="dxa"/>
          </w:tcPr>
          <w:p w14:paraId="601DA34E" w14:textId="77777777" w:rsidR="00E65299" w:rsidRPr="00BF049F" w:rsidRDefault="00E65299" w:rsidP="00454721">
            <w:pPr>
              <w:pStyle w:val="TableHeading"/>
            </w:pPr>
            <w:r w:rsidRPr="00BF049F">
              <w:lastRenderedPageBreak/>
              <w:t>Headcount</w:t>
            </w:r>
          </w:p>
          <w:p w14:paraId="6C0EC48B" w14:textId="77777777" w:rsidR="00E65299" w:rsidRDefault="00E65299" w:rsidP="00454721">
            <w:pPr>
              <w:pStyle w:val="TableHeading"/>
            </w:pPr>
          </w:p>
        </w:tc>
        <w:tc>
          <w:tcPr>
            <w:tcW w:w="1417" w:type="dxa"/>
          </w:tcPr>
          <w:p w14:paraId="0D970734" w14:textId="77777777" w:rsidR="00E65299" w:rsidRPr="00BF049F" w:rsidRDefault="00E65299" w:rsidP="00454721">
            <w:pPr>
              <w:pStyle w:val="TableHeading"/>
            </w:pPr>
            <w:r w:rsidRPr="00BF049F">
              <w:lastRenderedPageBreak/>
              <w:t>FTE</w:t>
            </w:r>
          </w:p>
          <w:p w14:paraId="75FC0F5C" w14:textId="77777777" w:rsidR="00E65299" w:rsidRDefault="00E65299" w:rsidP="00454721">
            <w:pPr>
              <w:pStyle w:val="TableHeading"/>
            </w:pPr>
          </w:p>
        </w:tc>
      </w:tr>
      <w:tr w:rsidR="00E65299" w14:paraId="005348AE" w14:textId="77777777" w:rsidTr="00BF049F">
        <w:trPr>
          <w:trHeight w:val="60"/>
        </w:trPr>
        <w:tc>
          <w:tcPr>
            <w:tcW w:w="5953" w:type="dxa"/>
          </w:tcPr>
          <w:p w14:paraId="54C56515" w14:textId="77777777" w:rsidR="00E65299" w:rsidRPr="00DA3BDA" w:rsidRDefault="00E65299" w:rsidP="00C442CE">
            <w:pPr>
              <w:pStyle w:val="TableCopy"/>
            </w:pPr>
            <w:r w:rsidRPr="00DA3BDA">
              <w:lastRenderedPageBreak/>
              <w:t>AMES Australia</w:t>
            </w:r>
          </w:p>
          <w:p w14:paraId="33C3AA66" w14:textId="77777777" w:rsidR="00E65299" w:rsidRDefault="00E65299" w:rsidP="00395E47">
            <w:pPr>
              <w:pStyle w:val="TablecopyTotalsTables"/>
            </w:pPr>
          </w:p>
        </w:tc>
        <w:tc>
          <w:tcPr>
            <w:tcW w:w="1417" w:type="dxa"/>
          </w:tcPr>
          <w:p w14:paraId="746CE7BD" w14:textId="77777777" w:rsidR="00E65299" w:rsidRPr="00AF427D" w:rsidRDefault="00E65299" w:rsidP="00AF427D">
            <w:pPr>
              <w:pStyle w:val="TableCopy"/>
            </w:pPr>
            <w:r w:rsidRPr="00AF427D">
              <w:t>605</w:t>
            </w:r>
          </w:p>
          <w:p w14:paraId="110331F4" w14:textId="77777777" w:rsidR="00E65299" w:rsidRDefault="00E65299" w:rsidP="00395E47">
            <w:pPr>
              <w:pStyle w:val="TablecopyTables"/>
              <w:jc w:val="right"/>
            </w:pPr>
          </w:p>
        </w:tc>
        <w:tc>
          <w:tcPr>
            <w:tcW w:w="1417" w:type="dxa"/>
          </w:tcPr>
          <w:p w14:paraId="42A00D85" w14:textId="77777777" w:rsidR="00E65299" w:rsidRPr="00AF427D" w:rsidRDefault="00E65299" w:rsidP="00AF427D">
            <w:pPr>
              <w:pStyle w:val="TableCopy"/>
            </w:pPr>
            <w:r w:rsidRPr="00AF427D">
              <w:t>498.6</w:t>
            </w:r>
          </w:p>
          <w:p w14:paraId="113383C8" w14:textId="77777777" w:rsidR="00E65299" w:rsidRDefault="00E65299" w:rsidP="00395E47">
            <w:pPr>
              <w:pStyle w:val="TablecopyTables"/>
              <w:jc w:val="right"/>
            </w:pPr>
          </w:p>
        </w:tc>
      </w:tr>
      <w:tr w:rsidR="00E65299" w14:paraId="1FD36E6F" w14:textId="77777777" w:rsidTr="00BF049F">
        <w:trPr>
          <w:trHeight w:val="60"/>
        </w:trPr>
        <w:tc>
          <w:tcPr>
            <w:tcW w:w="5953" w:type="dxa"/>
          </w:tcPr>
          <w:p w14:paraId="1617F775" w14:textId="77777777" w:rsidR="00E65299" w:rsidRPr="00DA3BDA" w:rsidRDefault="00E65299" w:rsidP="00C442CE">
            <w:pPr>
              <w:pStyle w:val="TableCopy"/>
            </w:pPr>
            <w:r w:rsidRPr="00DA3BDA">
              <w:t>VET Development Centre</w:t>
            </w:r>
          </w:p>
          <w:p w14:paraId="307CF87B" w14:textId="77777777" w:rsidR="00E65299" w:rsidRDefault="00E65299" w:rsidP="00395E47">
            <w:pPr>
              <w:pStyle w:val="TablecopyTotalsTables"/>
            </w:pPr>
          </w:p>
        </w:tc>
        <w:tc>
          <w:tcPr>
            <w:tcW w:w="1417" w:type="dxa"/>
          </w:tcPr>
          <w:p w14:paraId="455558A3" w14:textId="77777777" w:rsidR="00E65299" w:rsidRPr="00AF427D" w:rsidRDefault="00E65299" w:rsidP="00AF427D">
            <w:pPr>
              <w:pStyle w:val="TableCopy"/>
            </w:pPr>
            <w:r w:rsidRPr="00AF427D">
              <w:t>10</w:t>
            </w:r>
          </w:p>
          <w:p w14:paraId="76363BFB" w14:textId="77777777" w:rsidR="00E65299" w:rsidRDefault="00E65299" w:rsidP="00395E47">
            <w:pPr>
              <w:pStyle w:val="TablecopyTables"/>
              <w:jc w:val="right"/>
            </w:pPr>
          </w:p>
        </w:tc>
        <w:tc>
          <w:tcPr>
            <w:tcW w:w="1417" w:type="dxa"/>
          </w:tcPr>
          <w:p w14:paraId="19A7F310" w14:textId="77777777" w:rsidR="00E65299" w:rsidRPr="00AF427D" w:rsidRDefault="00E65299" w:rsidP="00AF427D">
            <w:pPr>
              <w:pStyle w:val="TableCopy"/>
            </w:pPr>
            <w:r w:rsidRPr="00AF427D">
              <w:t>9.5</w:t>
            </w:r>
          </w:p>
          <w:p w14:paraId="5B246F6C" w14:textId="77777777" w:rsidR="00E65299" w:rsidRDefault="00E65299" w:rsidP="00395E47">
            <w:pPr>
              <w:pStyle w:val="TablecopyTables"/>
              <w:jc w:val="right"/>
            </w:pPr>
          </w:p>
        </w:tc>
      </w:tr>
      <w:tr w:rsidR="00E65299" w14:paraId="1D7D6654" w14:textId="77777777" w:rsidTr="00BF049F">
        <w:trPr>
          <w:trHeight w:val="60"/>
        </w:trPr>
        <w:tc>
          <w:tcPr>
            <w:tcW w:w="5953" w:type="dxa"/>
          </w:tcPr>
          <w:p w14:paraId="0D4056E5" w14:textId="77777777" w:rsidR="00E65299" w:rsidRPr="00DA3BDA" w:rsidRDefault="00E65299" w:rsidP="00C442CE">
            <w:pPr>
              <w:pStyle w:val="TableCopy"/>
            </w:pPr>
            <w:r w:rsidRPr="00DA3BDA">
              <w:t>Victorian Institute of Teaching</w:t>
            </w:r>
          </w:p>
          <w:p w14:paraId="78523600" w14:textId="77777777" w:rsidR="00E65299" w:rsidRDefault="00E65299" w:rsidP="00395E47">
            <w:pPr>
              <w:pStyle w:val="TablecopyTotalsTables"/>
            </w:pPr>
          </w:p>
        </w:tc>
        <w:tc>
          <w:tcPr>
            <w:tcW w:w="1417" w:type="dxa"/>
          </w:tcPr>
          <w:p w14:paraId="04EEA1A7" w14:textId="77777777" w:rsidR="00E65299" w:rsidRPr="00AF427D" w:rsidRDefault="00E65299" w:rsidP="00AF427D">
            <w:pPr>
              <w:pStyle w:val="TableCopy"/>
            </w:pPr>
            <w:r w:rsidRPr="00AF427D">
              <w:t>94</w:t>
            </w:r>
          </w:p>
          <w:p w14:paraId="51BC3CB0" w14:textId="77777777" w:rsidR="00E65299" w:rsidRDefault="00E65299" w:rsidP="00395E47">
            <w:pPr>
              <w:pStyle w:val="TablecopyTables"/>
              <w:jc w:val="right"/>
            </w:pPr>
          </w:p>
        </w:tc>
        <w:tc>
          <w:tcPr>
            <w:tcW w:w="1417" w:type="dxa"/>
          </w:tcPr>
          <w:p w14:paraId="3D710E8B" w14:textId="77777777" w:rsidR="00E65299" w:rsidRPr="00AF427D" w:rsidRDefault="00E65299" w:rsidP="00AF427D">
            <w:pPr>
              <w:pStyle w:val="TableCopy"/>
            </w:pPr>
            <w:r w:rsidRPr="00AF427D">
              <w:t>85.2</w:t>
            </w:r>
          </w:p>
          <w:p w14:paraId="3547C5D6" w14:textId="77777777" w:rsidR="00E65299" w:rsidRDefault="00E65299" w:rsidP="00395E47">
            <w:pPr>
              <w:pStyle w:val="TablecopyTables"/>
              <w:jc w:val="right"/>
            </w:pPr>
          </w:p>
        </w:tc>
      </w:tr>
    </w:tbl>
    <w:p w14:paraId="6ECB7835" w14:textId="77777777" w:rsidR="00E65299" w:rsidRPr="00F9355A" w:rsidRDefault="00E65299" w:rsidP="00F9355A">
      <w:pPr>
        <w:pStyle w:val="TableHeading"/>
      </w:pPr>
    </w:p>
    <w:p w14:paraId="0ECF8557" w14:textId="77777777" w:rsidR="00E65299" w:rsidRDefault="00E65299" w:rsidP="00B32034">
      <w:pPr>
        <w:pStyle w:val="Heading4"/>
      </w:pPr>
      <w:r>
        <w:t>Public health sector</w:t>
      </w:r>
    </w:p>
    <w:p w14:paraId="4A3B064A" w14:textId="77777777" w:rsidR="00E65299" w:rsidRPr="00F9355A" w:rsidRDefault="00E65299" w:rsidP="00F9355A">
      <w:pPr>
        <w:pStyle w:val="TableHeading"/>
      </w:pPr>
      <w:r w:rsidRPr="00F9355A">
        <w:t>Health services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13429034" w14:textId="77777777" w:rsidTr="00BF049F">
        <w:trPr>
          <w:trHeight w:val="60"/>
        </w:trPr>
        <w:tc>
          <w:tcPr>
            <w:tcW w:w="5953" w:type="dxa"/>
          </w:tcPr>
          <w:p w14:paraId="556D1AC0"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55A817BB" w14:textId="77777777" w:rsidR="00E65299" w:rsidRDefault="00E65299" w:rsidP="00395E47">
            <w:pPr>
              <w:pStyle w:val="TableHeader-MediumWhiteTables"/>
            </w:pPr>
          </w:p>
        </w:tc>
        <w:tc>
          <w:tcPr>
            <w:tcW w:w="1417" w:type="dxa"/>
          </w:tcPr>
          <w:p w14:paraId="2CA354ED" w14:textId="77777777" w:rsidR="00E65299" w:rsidRPr="00BF049F" w:rsidRDefault="00E65299" w:rsidP="00454721">
            <w:pPr>
              <w:pStyle w:val="TableHeading"/>
            </w:pPr>
            <w:r w:rsidRPr="00BF049F">
              <w:t>Headcount</w:t>
            </w:r>
          </w:p>
          <w:p w14:paraId="10FDC278" w14:textId="77777777" w:rsidR="00E65299" w:rsidRDefault="00E65299" w:rsidP="00454721">
            <w:pPr>
              <w:pStyle w:val="TableHeading"/>
            </w:pPr>
          </w:p>
        </w:tc>
        <w:tc>
          <w:tcPr>
            <w:tcW w:w="1417" w:type="dxa"/>
          </w:tcPr>
          <w:p w14:paraId="721A3C2C" w14:textId="77777777" w:rsidR="00E65299" w:rsidRPr="00BF049F" w:rsidRDefault="00E65299" w:rsidP="00454721">
            <w:pPr>
              <w:pStyle w:val="TableHeading"/>
            </w:pPr>
            <w:r w:rsidRPr="00BF049F">
              <w:t>FTE</w:t>
            </w:r>
          </w:p>
          <w:p w14:paraId="7383683B" w14:textId="77777777" w:rsidR="00E65299" w:rsidRDefault="00E65299" w:rsidP="00454721">
            <w:pPr>
              <w:pStyle w:val="TableHeading"/>
            </w:pPr>
          </w:p>
        </w:tc>
      </w:tr>
      <w:tr w:rsidR="00E65299" w14:paraId="7EA22CC5" w14:textId="77777777" w:rsidTr="00BF049F">
        <w:trPr>
          <w:trHeight w:val="60"/>
        </w:trPr>
        <w:tc>
          <w:tcPr>
            <w:tcW w:w="5953" w:type="dxa"/>
          </w:tcPr>
          <w:p w14:paraId="7BA2DC99" w14:textId="77777777" w:rsidR="00E65299" w:rsidRPr="00DA3BDA" w:rsidRDefault="00E65299" w:rsidP="00C442CE">
            <w:pPr>
              <w:pStyle w:val="TableCopy"/>
            </w:pPr>
            <w:r w:rsidRPr="00DA3BDA">
              <w:t>Albury Wodonga Health</w:t>
            </w:r>
          </w:p>
          <w:p w14:paraId="31F5E540" w14:textId="77777777" w:rsidR="00E65299" w:rsidRDefault="00E65299" w:rsidP="00395E47">
            <w:pPr>
              <w:pStyle w:val="TablecopyTotalsTables"/>
            </w:pPr>
          </w:p>
        </w:tc>
        <w:tc>
          <w:tcPr>
            <w:tcW w:w="1417" w:type="dxa"/>
          </w:tcPr>
          <w:p w14:paraId="416891E8" w14:textId="77777777" w:rsidR="00E65299" w:rsidRPr="00AF427D" w:rsidRDefault="00E65299" w:rsidP="00AF427D">
            <w:pPr>
              <w:pStyle w:val="TableCopy"/>
            </w:pPr>
            <w:r w:rsidRPr="00AF427D">
              <w:t>2276</w:t>
            </w:r>
          </w:p>
          <w:p w14:paraId="63B239F6" w14:textId="77777777" w:rsidR="00E65299" w:rsidRDefault="00E65299" w:rsidP="00395E47">
            <w:pPr>
              <w:pStyle w:val="TablecopyTables"/>
              <w:jc w:val="right"/>
            </w:pPr>
          </w:p>
        </w:tc>
        <w:tc>
          <w:tcPr>
            <w:tcW w:w="1417" w:type="dxa"/>
          </w:tcPr>
          <w:p w14:paraId="4766738D" w14:textId="77777777" w:rsidR="00E65299" w:rsidRPr="00AF427D" w:rsidRDefault="00E65299" w:rsidP="00AF427D">
            <w:pPr>
              <w:pStyle w:val="TableCopy"/>
            </w:pPr>
            <w:r w:rsidRPr="00AF427D">
              <w:t>1682.5</w:t>
            </w:r>
          </w:p>
          <w:p w14:paraId="406BB241" w14:textId="77777777" w:rsidR="00E65299" w:rsidRDefault="00E65299" w:rsidP="00395E47">
            <w:pPr>
              <w:pStyle w:val="TablecopyTables"/>
              <w:jc w:val="right"/>
            </w:pPr>
          </w:p>
        </w:tc>
      </w:tr>
      <w:tr w:rsidR="00E65299" w14:paraId="41586EF5" w14:textId="77777777" w:rsidTr="00BF049F">
        <w:trPr>
          <w:trHeight w:val="60"/>
        </w:trPr>
        <w:tc>
          <w:tcPr>
            <w:tcW w:w="5953" w:type="dxa"/>
          </w:tcPr>
          <w:p w14:paraId="2E9C7482" w14:textId="77777777" w:rsidR="00E65299" w:rsidRPr="00DA3BDA" w:rsidRDefault="00E65299" w:rsidP="00C442CE">
            <w:pPr>
              <w:pStyle w:val="TableCopy"/>
            </w:pPr>
            <w:r w:rsidRPr="00DA3BDA">
              <w:t>Alexandra District Health</w:t>
            </w:r>
          </w:p>
          <w:p w14:paraId="432E6B47" w14:textId="77777777" w:rsidR="00E65299" w:rsidRDefault="00E65299" w:rsidP="00395E47">
            <w:pPr>
              <w:pStyle w:val="TablecopyTotalsTables"/>
            </w:pPr>
          </w:p>
        </w:tc>
        <w:tc>
          <w:tcPr>
            <w:tcW w:w="1417" w:type="dxa"/>
          </w:tcPr>
          <w:p w14:paraId="66D66AA4" w14:textId="77777777" w:rsidR="00E65299" w:rsidRPr="00AF427D" w:rsidRDefault="00E65299" w:rsidP="00AF427D">
            <w:pPr>
              <w:pStyle w:val="TableCopy"/>
            </w:pPr>
            <w:r w:rsidRPr="00AF427D">
              <w:t>97</w:t>
            </w:r>
          </w:p>
          <w:p w14:paraId="4AC60C57" w14:textId="77777777" w:rsidR="00E65299" w:rsidRDefault="00E65299" w:rsidP="00395E47">
            <w:pPr>
              <w:pStyle w:val="TablecopyTables"/>
              <w:jc w:val="right"/>
            </w:pPr>
          </w:p>
        </w:tc>
        <w:tc>
          <w:tcPr>
            <w:tcW w:w="1417" w:type="dxa"/>
          </w:tcPr>
          <w:p w14:paraId="2AD43BA0" w14:textId="77777777" w:rsidR="00E65299" w:rsidRPr="00AF427D" w:rsidRDefault="00E65299" w:rsidP="00AF427D">
            <w:pPr>
              <w:pStyle w:val="TableCopy"/>
            </w:pPr>
            <w:r w:rsidRPr="00AF427D">
              <w:t>56.2</w:t>
            </w:r>
          </w:p>
          <w:p w14:paraId="2B0030AF" w14:textId="77777777" w:rsidR="00E65299" w:rsidRDefault="00E65299" w:rsidP="00395E47">
            <w:pPr>
              <w:pStyle w:val="TablecopyTables"/>
              <w:jc w:val="right"/>
            </w:pPr>
          </w:p>
        </w:tc>
      </w:tr>
      <w:tr w:rsidR="00E65299" w14:paraId="5AB1CE3C" w14:textId="77777777" w:rsidTr="00BF049F">
        <w:trPr>
          <w:trHeight w:val="60"/>
        </w:trPr>
        <w:tc>
          <w:tcPr>
            <w:tcW w:w="5953" w:type="dxa"/>
          </w:tcPr>
          <w:p w14:paraId="78A58E7C" w14:textId="77777777" w:rsidR="00E65299" w:rsidRPr="00DA3BDA" w:rsidRDefault="00E65299" w:rsidP="00C442CE">
            <w:pPr>
              <w:pStyle w:val="TableCopy"/>
            </w:pPr>
            <w:r w:rsidRPr="00DA3BDA">
              <w:t>Alfred Health</w:t>
            </w:r>
          </w:p>
          <w:p w14:paraId="025810F4" w14:textId="77777777" w:rsidR="00E65299" w:rsidRDefault="00E65299" w:rsidP="00395E47">
            <w:pPr>
              <w:pStyle w:val="TablecopyTotalsTables"/>
            </w:pPr>
          </w:p>
        </w:tc>
        <w:tc>
          <w:tcPr>
            <w:tcW w:w="1417" w:type="dxa"/>
          </w:tcPr>
          <w:p w14:paraId="078F1552" w14:textId="77777777" w:rsidR="00E65299" w:rsidRPr="00AF427D" w:rsidRDefault="00E65299" w:rsidP="00AF427D">
            <w:pPr>
              <w:pStyle w:val="TableCopy"/>
            </w:pPr>
            <w:r w:rsidRPr="00AF427D">
              <w:t>8355</w:t>
            </w:r>
          </w:p>
          <w:p w14:paraId="17319282" w14:textId="77777777" w:rsidR="00E65299" w:rsidRDefault="00E65299" w:rsidP="00395E47">
            <w:pPr>
              <w:pStyle w:val="TablecopyTables"/>
              <w:jc w:val="right"/>
            </w:pPr>
          </w:p>
        </w:tc>
        <w:tc>
          <w:tcPr>
            <w:tcW w:w="1417" w:type="dxa"/>
          </w:tcPr>
          <w:p w14:paraId="63CE33AC" w14:textId="77777777" w:rsidR="00E65299" w:rsidRPr="00AF427D" w:rsidRDefault="00E65299" w:rsidP="00AF427D">
            <w:pPr>
              <w:pStyle w:val="TableCopy"/>
            </w:pPr>
            <w:r w:rsidRPr="00AF427D">
              <w:t>6489.9</w:t>
            </w:r>
          </w:p>
          <w:p w14:paraId="78A12FC0" w14:textId="77777777" w:rsidR="00E65299" w:rsidRDefault="00E65299" w:rsidP="00395E47">
            <w:pPr>
              <w:pStyle w:val="TablecopyTables"/>
              <w:jc w:val="right"/>
            </w:pPr>
          </w:p>
        </w:tc>
      </w:tr>
      <w:tr w:rsidR="00E65299" w14:paraId="368A0FCF" w14:textId="77777777" w:rsidTr="00BF049F">
        <w:trPr>
          <w:trHeight w:val="60"/>
        </w:trPr>
        <w:tc>
          <w:tcPr>
            <w:tcW w:w="5953" w:type="dxa"/>
          </w:tcPr>
          <w:p w14:paraId="7241CCCE" w14:textId="77777777" w:rsidR="00E65299" w:rsidRPr="00DA3BDA" w:rsidRDefault="00E65299" w:rsidP="00C442CE">
            <w:pPr>
              <w:pStyle w:val="TableCopy"/>
            </w:pPr>
            <w:r w:rsidRPr="00DA3BDA">
              <w:t>Alpine Health</w:t>
            </w:r>
          </w:p>
          <w:p w14:paraId="615AE216" w14:textId="77777777" w:rsidR="00E65299" w:rsidRDefault="00E65299" w:rsidP="00395E47">
            <w:pPr>
              <w:pStyle w:val="TablecopyTotalsTables"/>
            </w:pPr>
          </w:p>
        </w:tc>
        <w:tc>
          <w:tcPr>
            <w:tcW w:w="1417" w:type="dxa"/>
          </w:tcPr>
          <w:p w14:paraId="76A04B84" w14:textId="77777777" w:rsidR="00E65299" w:rsidRPr="00AF427D" w:rsidRDefault="00E65299" w:rsidP="00AF427D">
            <w:pPr>
              <w:pStyle w:val="TableCopy"/>
            </w:pPr>
            <w:r w:rsidRPr="00AF427D">
              <w:t>338</w:t>
            </w:r>
          </w:p>
          <w:p w14:paraId="7E7E0BDF" w14:textId="77777777" w:rsidR="00E65299" w:rsidRDefault="00E65299" w:rsidP="00395E47">
            <w:pPr>
              <w:pStyle w:val="TablecopyTables"/>
              <w:jc w:val="right"/>
            </w:pPr>
          </w:p>
        </w:tc>
        <w:tc>
          <w:tcPr>
            <w:tcW w:w="1417" w:type="dxa"/>
          </w:tcPr>
          <w:p w14:paraId="449A7335" w14:textId="77777777" w:rsidR="00E65299" w:rsidRPr="00AF427D" w:rsidRDefault="00E65299" w:rsidP="00AF427D">
            <w:pPr>
              <w:pStyle w:val="TableCopy"/>
            </w:pPr>
            <w:r w:rsidRPr="00AF427D">
              <w:t>236.1</w:t>
            </w:r>
          </w:p>
          <w:p w14:paraId="74428235" w14:textId="77777777" w:rsidR="00E65299" w:rsidRDefault="00E65299" w:rsidP="00395E47">
            <w:pPr>
              <w:pStyle w:val="TablecopyTables"/>
              <w:jc w:val="right"/>
            </w:pPr>
          </w:p>
        </w:tc>
      </w:tr>
      <w:tr w:rsidR="00E65299" w14:paraId="360C68E4" w14:textId="77777777" w:rsidTr="00BF049F">
        <w:trPr>
          <w:trHeight w:val="60"/>
        </w:trPr>
        <w:tc>
          <w:tcPr>
            <w:tcW w:w="5953" w:type="dxa"/>
          </w:tcPr>
          <w:p w14:paraId="698D490B" w14:textId="77777777" w:rsidR="00E65299" w:rsidRPr="00DA3BDA" w:rsidRDefault="00E65299" w:rsidP="00C442CE">
            <w:pPr>
              <w:pStyle w:val="TableCopy"/>
            </w:pPr>
            <w:r w:rsidRPr="00DA3BDA">
              <w:t>Austin Health</w:t>
            </w:r>
          </w:p>
          <w:p w14:paraId="6C382AD2" w14:textId="77777777" w:rsidR="00E65299" w:rsidRDefault="00E65299" w:rsidP="00395E47">
            <w:pPr>
              <w:pStyle w:val="TablecopyTotalsTables"/>
            </w:pPr>
          </w:p>
        </w:tc>
        <w:tc>
          <w:tcPr>
            <w:tcW w:w="1417" w:type="dxa"/>
          </w:tcPr>
          <w:p w14:paraId="41CFB5D9" w14:textId="77777777" w:rsidR="00E65299" w:rsidRPr="00AF427D" w:rsidRDefault="00E65299" w:rsidP="00AF427D">
            <w:pPr>
              <w:pStyle w:val="TableCopy"/>
            </w:pPr>
            <w:r w:rsidRPr="00AF427D">
              <w:t>7746</w:t>
            </w:r>
          </w:p>
          <w:p w14:paraId="58800D8A" w14:textId="77777777" w:rsidR="00E65299" w:rsidRDefault="00E65299" w:rsidP="00395E47">
            <w:pPr>
              <w:pStyle w:val="TablecopyTables"/>
              <w:jc w:val="right"/>
            </w:pPr>
          </w:p>
        </w:tc>
        <w:tc>
          <w:tcPr>
            <w:tcW w:w="1417" w:type="dxa"/>
          </w:tcPr>
          <w:p w14:paraId="43943A74" w14:textId="77777777" w:rsidR="00E65299" w:rsidRPr="00AF427D" w:rsidRDefault="00E65299" w:rsidP="00AF427D">
            <w:pPr>
              <w:pStyle w:val="TableCopy"/>
            </w:pPr>
            <w:r w:rsidRPr="00AF427D">
              <w:t>5832.2</w:t>
            </w:r>
          </w:p>
          <w:p w14:paraId="28934D62" w14:textId="77777777" w:rsidR="00E65299" w:rsidRDefault="00E65299" w:rsidP="00395E47">
            <w:pPr>
              <w:pStyle w:val="TablecopyTables"/>
              <w:jc w:val="right"/>
            </w:pPr>
          </w:p>
        </w:tc>
      </w:tr>
      <w:tr w:rsidR="00E65299" w14:paraId="7AD668E5" w14:textId="77777777" w:rsidTr="00BF049F">
        <w:trPr>
          <w:trHeight w:val="60"/>
        </w:trPr>
        <w:tc>
          <w:tcPr>
            <w:tcW w:w="5953" w:type="dxa"/>
          </w:tcPr>
          <w:p w14:paraId="1520C6D3" w14:textId="77777777" w:rsidR="00E65299" w:rsidRPr="00DA3BDA" w:rsidRDefault="00E65299" w:rsidP="00C442CE">
            <w:pPr>
              <w:pStyle w:val="TableCopy"/>
            </w:pPr>
            <w:proofErr w:type="spellStart"/>
            <w:r w:rsidRPr="00DA3BDA">
              <w:t>Bairnsdale</w:t>
            </w:r>
            <w:proofErr w:type="spellEnd"/>
            <w:r w:rsidRPr="00DA3BDA">
              <w:t xml:space="preserve"> Regional Health Service</w:t>
            </w:r>
          </w:p>
          <w:p w14:paraId="257857E2" w14:textId="77777777" w:rsidR="00E65299" w:rsidRDefault="00E65299" w:rsidP="00395E47">
            <w:pPr>
              <w:pStyle w:val="TablecopyTotalsTables"/>
            </w:pPr>
          </w:p>
        </w:tc>
        <w:tc>
          <w:tcPr>
            <w:tcW w:w="1417" w:type="dxa"/>
          </w:tcPr>
          <w:p w14:paraId="14D03AAB" w14:textId="77777777" w:rsidR="00E65299" w:rsidRPr="00AF427D" w:rsidRDefault="00E65299" w:rsidP="00AF427D">
            <w:pPr>
              <w:pStyle w:val="TableCopy"/>
            </w:pPr>
            <w:r w:rsidRPr="00AF427D">
              <w:t>785</w:t>
            </w:r>
          </w:p>
          <w:p w14:paraId="13676321" w14:textId="77777777" w:rsidR="00E65299" w:rsidRDefault="00E65299" w:rsidP="00395E47">
            <w:pPr>
              <w:pStyle w:val="TablecopyTables"/>
              <w:jc w:val="right"/>
            </w:pPr>
          </w:p>
        </w:tc>
        <w:tc>
          <w:tcPr>
            <w:tcW w:w="1417" w:type="dxa"/>
          </w:tcPr>
          <w:p w14:paraId="00529487" w14:textId="77777777" w:rsidR="00E65299" w:rsidRPr="00AF427D" w:rsidRDefault="00E65299" w:rsidP="00AF427D">
            <w:pPr>
              <w:pStyle w:val="TableCopy"/>
            </w:pPr>
            <w:r w:rsidRPr="00AF427D">
              <w:t>518.1</w:t>
            </w:r>
          </w:p>
          <w:p w14:paraId="7B18A09C" w14:textId="77777777" w:rsidR="00E65299" w:rsidRDefault="00E65299" w:rsidP="00395E47">
            <w:pPr>
              <w:pStyle w:val="TablecopyTables"/>
              <w:jc w:val="right"/>
            </w:pPr>
          </w:p>
        </w:tc>
      </w:tr>
      <w:tr w:rsidR="00E65299" w14:paraId="2EC0D91B" w14:textId="77777777" w:rsidTr="00BF049F">
        <w:trPr>
          <w:trHeight w:val="60"/>
        </w:trPr>
        <w:tc>
          <w:tcPr>
            <w:tcW w:w="5953" w:type="dxa"/>
          </w:tcPr>
          <w:p w14:paraId="0E831AE5" w14:textId="77777777" w:rsidR="00E65299" w:rsidRPr="00DA3BDA" w:rsidRDefault="00E65299" w:rsidP="00C442CE">
            <w:pPr>
              <w:pStyle w:val="TableCopy"/>
            </w:pPr>
            <w:r w:rsidRPr="00DA3BDA">
              <w:t>Ballarat Health Services</w:t>
            </w:r>
          </w:p>
          <w:p w14:paraId="56AB86DA" w14:textId="77777777" w:rsidR="00E65299" w:rsidRDefault="00E65299" w:rsidP="00395E47">
            <w:pPr>
              <w:pStyle w:val="TablecopyTotalsTables"/>
            </w:pPr>
          </w:p>
        </w:tc>
        <w:tc>
          <w:tcPr>
            <w:tcW w:w="1417" w:type="dxa"/>
          </w:tcPr>
          <w:p w14:paraId="0D6133DD" w14:textId="77777777" w:rsidR="00E65299" w:rsidRPr="00AF427D" w:rsidRDefault="00E65299" w:rsidP="00AF427D">
            <w:pPr>
              <w:pStyle w:val="TableCopy"/>
            </w:pPr>
            <w:r w:rsidRPr="00AF427D">
              <w:t>3960</w:t>
            </w:r>
          </w:p>
          <w:p w14:paraId="650F5084" w14:textId="77777777" w:rsidR="00E65299" w:rsidRDefault="00E65299" w:rsidP="00395E47">
            <w:pPr>
              <w:pStyle w:val="TablecopyTables"/>
              <w:jc w:val="right"/>
            </w:pPr>
          </w:p>
        </w:tc>
        <w:tc>
          <w:tcPr>
            <w:tcW w:w="1417" w:type="dxa"/>
          </w:tcPr>
          <w:p w14:paraId="1790D0BE" w14:textId="77777777" w:rsidR="00E65299" w:rsidRPr="00AF427D" w:rsidRDefault="00E65299" w:rsidP="00AF427D">
            <w:pPr>
              <w:pStyle w:val="TableCopy"/>
            </w:pPr>
            <w:r w:rsidRPr="00AF427D">
              <w:t>2897.2</w:t>
            </w:r>
          </w:p>
          <w:p w14:paraId="29A4B502" w14:textId="77777777" w:rsidR="00E65299" w:rsidRDefault="00E65299" w:rsidP="00395E47">
            <w:pPr>
              <w:pStyle w:val="TablecopyTables"/>
              <w:jc w:val="right"/>
            </w:pPr>
          </w:p>
        </w:tc>
      </w:tr>
      <w:tr w:rsidR="00E65299" w14:paraId="2533DD6C" w14:textId="77777777" w:rsidTr="00BF049F">
        <w:trPr>
          <w:trHeight w:val="60"/>
        </w:trPr>
        <w:tc>
          <w:tcPr>
            <w:tcW w:w="5953" w:type="dxa"/>
          </w:tcPr>
          <w:p w14:paraId="3755B04F" w14:textId="77777777" w:rsidR="00E65299" w:rsidRPr="00DA3BDA" w:rsidRDefault="00E65299" w:rsidP="00C442CE">
            <w:pPr>
              <w:pStyle w:val="TableCopy"/>
            </w:pPr>
            <w:proofErr w:type="spellStart"/>
            <w:r w:rsidRPr="00DA3BDA">
              <w:t>Barwon</w:t>
            </w:r>
            <w:proofErr w:type="spellEnd"/>
            <w:r w:rsidRPr="00DA3BDA">
              <w:t xml:space="preserve"> Health</w:t>
            </w:r>
          </w:p>
          <w:p w14:paraId="6D5995D2" w14:textId="77777777" w:rsidR="00E65299" w:rsidRDefault="00E65299" w:rsidP="00395E47">
            <w:pPr>
              <w:pStyle w:val="TablecopyTotalsTables"/>
            </w:pPr>
          </w:p>
        </w:tc>
        <w:tc>
          <w:tcPr>
            <w:tcW w:w="1417" w:type="dxa"/>
          </w:tcPr>
          <w:p w14:paraId="20D5924D" w14:textId="77777777" w:rsidR="00E65299" w:rsidRPr="00AF427D" w:rsidRDefault="00E65299" w:rsidP="00AF427D">
            <w:pPr>
              <w:pStyle w:val="TableCopy"/>
            </w:pPr>
            <w:r w:rsidRPr="00AF427D">
              <w:t>6201</w:t>
            </w:r>
          </w:p>
          <w:p w14:paraId="3C5A54F0" w14:textId="77777777" w:rsidR="00E65299" w:rsidRDefault="00E65299" w:rsidP="00395E47">
            <w:pPr>
              <w:pStyle w:val="TablecopyTables"/>
              <w:jc w:val="right"/>
            </w:pPr>
          </w:p>
        </w:tc>
        <w:tc>
          <w:tcPr>
            <w:tcW w:w="1417" w:type="dxa"/>
          </w:tcPr>
          <w:p w14:paraId="7079412B" w14:textId="77777777" w:rsidR="00E65299" w:rsidRPr="00AF427D" w:rsidRDefault="00E65299" w:rsidP="00AF427D">
            <w:pPr>
              <w:pStyle w:val="TableCopy"/>
            </w:pPr>
            <w:r w:rsidRPr="00AF427D">
              <w:t>4314.5</w:t>
            </w:r>
          </w:p>
          <w:p w14:paraId="76C6017C" w14:textId="77777777" w:rsidR="00E65299" w:rsidRDefault="00E65299" w:rsidP="00395E47">
            <w:pPr>
              <w:pStyle w:val="TablecopyTables"/>
              <w:jc w:val="right"/>
            </w:pPr>
          </w:p>
        </w:tc>
      </w:tr>
      <w:tr w:rsidR="00E65299" w14:paraId="4703C430" w14:textId="77777777" w:rsidTr="00BF049F">
        <w:trPr>
          <w:trHeight w:val="60"/>
        </w:trPr>
        <w:tc>
          <w:tcPr>
            <w:tcW w:w="5953" w:type="dxa"/>
          </w:tcPr>
          <w:p w14:paraId="51C236F3" w14:textId="77777777" w:rsidR="00E65299" w:rsidRPr="00DA3BDA" w:rsidRDefault="00E65299" w:rsidP="00C442CE">
            <w:pPr>
              <w:pStyle w:val="TableCopy"/>
            </w:pPr>
            <w:r w:rsidRPr="00DA3BDA">
              <w:t>Bass Coast Health</w:t>
            </w:r>
          </w:p>
          <w:p w14:paraId="22C2E364" w14:textId="77777777" w:rsidR="00E65299" w:rsidRDefault="00E65299" w:rsidP="00395E47">
            <w:pPr>
              <w:pStyle w:val="TablecopyTotalsTables"/>
            </w:pPr>
          </w:p>
        </w:tc>
        <w:tc>
          <w:tcPr>
            <w:tcW w:w="1417" w:type="dxa"/>
          </w:tcPr>
          <w:p w14:paraId="299A4860" w14:textId="77777777" w:rsidR="00E65299" w:rsidRPr="00AF427D" w:rsidRDefault="00E65299" w:rsidP="00AF427D">
            <w:pPr>
              <w:pStyle w:val="TableCopy"/>
            </w:pPr>
            <w:r w:rsidRPr="00AF427D">
              <w:t>656</w:t>
            </w:r>
          </w:p>
          <w:p w14:paraId="1ED74492" w14:textId="77777777" w:rsidR="00E65299" w:rsidRDefault="00E65299" w:rsidP="00395E47">
            <w:pPr>
              <w:pStyle w:val="TablecopyTables"/>
              <w:jc w:val="right"/>
            </w:pPr>
          </w:p>
        </w:tc>
        <w:tc>
          <w:tcPr>
            <w:tcW w:w="1417" w:type="dxa"/>
          </w:tcPr>
          <w:p w14:paraId="436E69A2" w14:textId="77777777" w:rsidR="00E65299" w:rsidRPr="00AF427D" w:rsidRDefault="00E65299" w:rsidP="00AF427D">
            <w:pPr>
              <w:pStyle w:val="TableCopy"/>
            </w:pPr>
            <w:r w:rsidRPr="00AF427D">
              <w:t>447.2</w:t>
            </w:r>
          </w:p>
          <w:p w14:paraId="7DD74876" w14:textId="77777777" w:rsidR="00E65299" w:rsidRDefault="00E65299" w:rsidP="00395E47">
            <w:pPr>
              <w:pStyle w:val="TablecopyTables"/>
              <w:jc w:val="right"/>
            </w:pPr>
          </w:p>
        </w:tc>
      </w:tr>
      <w:tr w:rsidR="00E65299" w14:paraId="6C879627" w14:textId="77777777" w:rsidTr="00BF049F">
        <w:trPr>
          <w:trHeight w:val="60"/>
        </w:trPr>
        <w:tc>
          <w:tcPr>
            <w:tcW w:w="5953" w:type="dxa"/>
          </w:tcPr>
          <w:p w14:paraId="768A3FDF" w14:textId="77777777" w:rsidR="00E65299" w:rsidRPr="00DA3BDA" w:rsidRDefault="00E65299" w:rsidP="00C442CE">
            <w:pPr>
              <w:pStyle w:val="TableCopy"/>
            </w:pPr>
            <w:r w:rsidRPr="00DA3BDA">
              <w:t>Beaufort and Skipton Health Service</w:t>
            </w:r>
          </w:p>
          <w:p w14:paraId="30C1576E" w14:textId="77777777" w:rsidR="00E65299" w:rsidRDefault="00E65299" w:rsidP="00395E47">
            <w:pPr>
              <w:pStyle w:val="TablecopyTotalsTables"/>
            </w:pPr>
          </w:p>
        </w:tc>
        <w:tc>
          <w:tcPr>
            <w:tcW w:w="1417" w:type="dxa"/>
          </w:tcPr>
          <w:p w14:paraId="0443F5E6" w14:textId="77777777" w:rsidR="00E65299" w:rsidRPr="00AF427D" w:rsidRDefault="00E65299" w:rsidP="00AF427D">
            <w:pPr>
              <w:pStyle w:val="TableCopy"/>
            </w:pPr>
            <w:r w:rsidRPr="00AF427D">
              <w:t>162</w:t>
            </w:r>
          </w:p>
          <w:p w14:paraId="3E3D315A" w14:textId="77777777" w:rsidR="00E65299" w:rsidRDefault="00E65299" w:rsidP="00395E47">
            <w:pPr>
              <w:pStyle w:val="TablecopyTables"/>
              <w:jc w:val="right"/>
            </w:pPr>
          </w:p>
        </w:tc>
        <w:tc>
          <w:tcPr>
            <w:tcW w:w="1417" w:type="dxa"/>
          </w:tcPr>
          <w:p w14:paraId="4C9B1765" w14:textId="77777777" w:rsidR="00E65299" w:rsidRPr="00AF427D" w:rsidRDefault="00E65299" w:rsidP="00AF427D">
            <w:pPr>
              <w:pStyle w:val="TableCopy"/>
            </w:pPr>
            <w:r w:rsidRPr="00AF427D">
              <w:t>101.2</w:t>
            </w:r>
          </w:p>
          <w:p w14:paraId="74DD6564" w14:textId="77777777" w:rsidR="00E65299" w:rsidRDefault="00E65299" w:rsidP="00395E47">
            <w:pPr>
              <w:pStyle w:val="TablecopyTables"/>
              <w:jc w:val="right"/>
            </w:pPr>
          </w:p>
        </w:tc>
      </w:tr>
      <w:tr w:rsidR="00E65299" w14:paraId="7A974504" w14:textId="77777777" w:rsidTr="00BF049F">
        <w:trPr>
          <w:trHeight w:val="60"/>
        </w:trPr>
        <w:tc>
          <w:tcPr>
            <w:tcW w:w="5953" w:type="dxa"/>
          </w:tcPr>
          <w:p w14:paraId="28983481" w14:textId="77777777" w:rsidR="00E65299" w:rsidRPr="00DA3BDA" w:rsidRDefault="00E65299" w:rsidP="00C442CE">
            <w:pPr>
              <w:pStyle w:val="TableCopy"/>
            </w:pPr>
            <w:proofErr w:type="spellStart"/>
            <w:r w:rsidRPr="00DA3BDA">
              <w:t>Beechworth</w:t>
            </w:r>
            <w:proofErr w:type="spellEnd"/>
            <w:r w:rsidRPr="00DA3BDA">
              <w:t xml:space="preserve"> Health Service</w:t>
            </w:r>
          </w:p>
          <w:p w14:paraId="722306B6" w14:textId="77777777" w:rsidR="00E65299" w:rsidRDefault="00E65299" w:rsidP="00395E47">
            <w:pPr>
              <w:pStyle w:val="TablecopyTotalsTables"/>
            </w:pPr>
          </w:p>
        </w:tc>
        <w:tc>
          <w:tcPr>
            <w:tcW w:w="1417" w:type="dxa"/>
          </w:tcPr>
          <w:p w14:paraId="44C569C1" w14:textId="77777777" w:rsidR="00E65299" w:rsidRPr="00AF427D" w:rsidRDefault="00E65299" w:rsidP="00AF427D">
            <w:pPr>
              <w:pStyle w:val="TableCopy"/>
            </w:pPr>
            <w:r w:rsidRPr="00AF427D">
              <w:t>175</w:t>
            </w:r>
          </w:p>
          <w:p w14:paraId="6476F1D8" w14:textId="77777777" w:rsidR="00E65299" w:rsidRDefault="00E65299" w:rsidP="00395E47">
            <w:pPr>
              <w:pStyle w:val="TablecopyTables"/>
              <w:jc w:val="right"/>
            </w:pPr>
          </w:p>
        </w:tc>
        <w:tc>
          <w:tcPr>
            <w:tcW w:w="1417" w:type="dxa"/>
          </w:tcPr>
          <w:p w14:paraId="4228D86A" w14:textId="77777777" w:rsidR="00E65299" w:rsidRPr="00AF427D" w:rsidRDefault="00E65299" w:rsidP="00AF427D">
            <w:pPr>
              <w:pStyle w:val="TableCopy"/>
            </w:pPr>
            <w:r w:rsidRPr="00AF427D">
              <w:t>119.5</w:t>
            </w:r>
          </w:p>
          <w:p w14:paraId="34033865" w14:textId="77777777" w:rsidR="00E65299" w:rsidRDefault="00E65299" w:rsidP="00395E47">
            <w:pPr>
              <w:pStyle w:val="TablecopyTables"/>
              <w:jc w:val="right"/>
            </w:pPr>
          </w:p>
        </w:tc>
      </w:tr>
      <w:tr w:rsidR="00E65299" w14:paraId="3E298476" w14:textId="77777777" w:rsidTr="00BF049F">
        <w:trPr>
          <w:trHeight w:val="60"/>
        </w:trPr>
        <w:tc>
          <w:tcPr>
            <w:tcW w:w="5953" w:type="dxa"/>
          </w:tcPr>
          <w:p w14:paraId="183FB1DA" w14:textId="77777777" w:rsidR="00E65299" w:rsidRPr="00DA3BDA" w:rsidRDefault="00E65299" w:rsidP="00C442CE">
            <w:pPr>
              <w:pStyle w:val="TableCopy"/>
            </w:pPr>
            <w:proofErr w:type="spellStart"/>
            <w:r w:rsidRPr="00DA3BDA">
              <w:t>Benalla</w:t>
            </w:r>
            <w:proofErr w:type="spellEnd"/>
            <w:r w:rsidRPr="00DA3BDA">
              <w:t xml:space="preserve"> Health</w:t>
            </w:r>
          </w:p>
          <w:p w14:paraId="5E96B45C" w14:textId="77777777" w:rsidR="00E65299" w:rsidRDefault="00E65299" w:rsidP="00395E47">
            <w:pPr>
              <w:pStyle w:val="TablecopyTotalsTables"/>
            </w:pPr>
          </w:p>
        </w:tc>
        <w:tc>
          <w:tcPr>
            <w:tcW w:w="1417" w:type="dxa"/>
          </w:tcPr>
          <w:p w14:paraId="56922827" w14:textId="77777777" w:rsidR="00E65299" w:rsidRPr="00AF427D" w:rsidRDefault="00E65299" w:rsidP="00AF427D">
            <w:pPr>
              <w:pStyle w:val="TableCopy"/>
            </w:pPr>
            <w:r w:rsidRPr="00AF427D">
              <w:t>279</w:t>
            </w:r>
          </w:p>
          <w:p w14:paraId="401B4E3D" w14:textId="77777777" w:rsidR="00E65299" w:rsidRDefault="00E65299" w:rsidP="00395E47">
            <w:pPr>
              <w:pStyle w:val="TablecopyTables"/>
              <w:jc w:val="right"/>
            </w:pPr>
          </w:p>
        </w:tc>
        <w:tc>
          <w:tcPr>
            <w:tcW w:w="1417" w:type="dxa"/>
          </w:tcPr>
          <w:p w14:paraId="72954D7A" w14:textId="77777777" w:rsidR="00E65299" w:rsidRPr="00AF427D" w:rsidRDefault="00E65299" w:rsidP="00AF427D">
            <w:pPr>
              <w:pStyle w:val="TableCopy"/>
            </w:pPr>
            <w:r w:rsidRPr="00AF427D">
              <w:t>178.8</w:t>
            </w:r>
          </w:p>
          <w:p w14:paraId="64CA40EC" w14:textId="77777777" w:rsidR="00E65299" w:rsidRDefault="00E65299" w:rsidP="00395E47">
            <w:pPr>
              <w:pStyle w:val="TablecopyTables"/>
              <w:jc w:val="right"/>
            </w:pPr>
          </w:p>
        </w:tc>
      </w:tr>
      <w:tr w:rsidR="00E65299" w14:paraId="0245883E" w14:textId="77777777" w:rsidTr="00BF049F">
        <w:trPr>
          <w:trHeight w:val="60"/>
        </w:trPr>
        <w:tc>
          <w:tcPr>
            <w:tcW w:w="5953" w:type="dxa"/>
          </w:tcPr>
          <w:p w14:paraId="59CB7DD4" w14:textId="77777777" w:rsidR="00E65299" w:rsidRPr="00DA3BDA" w:rsidRDefault="00E65299" w:rsidP="00C442CE">
            <w:pPr>
              <w:pStyle w:val="TableCopy"/>
            </w:pPr>
            <w:r w:rsidRPr="00DA3BDA">
              <w:lastRenderedPageBreak/>
              <w:t>Bendigo Health Care Group</w:t>
            </w:r>
          </w:p>
          <w:p w14:paraId="6EA71B7C" w14:textId="77777777" w:rsidR="00E65299" w:rsidRDefault="00E65299" w:rsidP="00395E47">
            <w:pPr>
              <w:pStyle w:val="TablecopyTotalsTables"/>
            </w:pPr>
          </w:p>
        </w:tc>
        <w:tc>
          <w:tcPr>
            <w:tcW w:w="1417" w:type="dxa"/>
          </w:tcPr>
          <w:p w14:paraId="1BD64C59" w14:textId="77777777" w:rsidR="00E65299" w:rsidRPr="00AF427D" w:rsidRDefault="00E65299" w:rsidP="00AF427D">
            <w:pPr>
              <w:pStyle w:val="TableCopy"/>
            </w:pPr>
            <w:r w:rsidRPr="00AF427D">
              <w:t>3710</w:t>
            </w:r>
          </w:p>
          <w:p w14:paraId="073BC62E" w14:textId="77777777" w:rsidR="00E65299" w:rsidRDefault="00E65299" w:rsidP="00395E47">
            <w:pPr>
              <w:pStyle w:val="TablecopyTables"/>
              <w:jc w:val="right"/>
            </w:pPr>
          </w:p>
        </w:tc>
        <w:tc>
          <w:tcPr>
            <w:tcW w:w="1417" w:type="dxa"/>
          </w:tcPr>
          <w:p w14:paraId="1B2E9001" w14:textId="77777777" w:rsidR="00E65299" w:rsidRPr="00AF427D" w:rsidRDefault="00E65299" w:rsidP="00AF427D">
            <w:pPr>
              <w:pStyle w:val="TableCopy"/>
            </w:pPr>
            <w:r w:rsidRPr="00AF427D">
              <w:t>2726.7</w:t>
            </w:r>
          </w:p>
          <w:p w14:paraId="6457402A" w14:textId="77777777" w:rsidR="00E65299" w:rsidRDefault="00E65299" w:rsidP="00395E47">
            <w:pPr>
              <w:pStyle w:val="TablecopyTables"/>
              <w:jc w:val="right"/>
            </w:pPr>
          </w:p>
        </w:tc>
      </w:tr>
      <w:tr w:rsidR="00E65299" w14:paraId="77EE42AC" w14:textId="77777777" w:rsidTr="00BF049F">
        <w:trPr>
          <w:trHeight w:val="60"/>
        </w:trPr>
        <w:tc>
          <w:tcPr>
            <w:tcW w:w="5953" w:type="dxa"/>
          </w:tcPr>
          <w:p w14:paraId="4088651A" w14:textId="77777777" w:rsidR="00E65299" w:rsidRPr="00DA3BDA" w:rsidRDefault="00E65299" w:rsidP="00C442CE">
            <w:pPr>
              <w:pStyle w:val="TableCopy"/>
            </w:pPr>
            <w:proofErr w:type="spellStart"/>
            <w:r w:rsidRPr="00DA3BDA">
              <w:t>Boort</w:t>
            </w:r>
            <w:proofErr w:type="spellEnd"/>
            <w:r w:rsidRPr="00DA3BDA">
              <w:t xml:space="preserve"> District Hospital</w:t>
            </w:r>
          </w:p>
          <w:p w14:paraId="4B9B613A" w14:textId="77777777" w:rsidR="00E65299" w:rsidRDefault="00E65299" w:rsidP="00395E47">
            <w:pPr>
              <w:pStyle w:val="TablecopyTotalsTables"/>
            </w:pPr>
          </w:p>
        </w:tc>
        <w:tc>
          <w:tcPr>
            <w:tcW w:w="1417" w:type="dxa"/>
          </w:tcPr>
          <w:p w14:paraId="22EDC331" w14:textId="77777777" w:rsidR="00E65299" w:rsidRPr="00AF427D" w:rsidRDefault="00E65299" w:rsidP="00AF427D">
            <w:pPr>
              <w:pStyle w:val="TableCopy"/>
            </w:pPr>
            <w:r w:rsidRPr="00AF427D">
              <w:t>80</w:t>
            </w:r>
          </w:p>
          <w:p w14:paraId="1665EF77" w14:textId="77777777" w:rsidR="00E65299" w:rsidRDefault="00E65299" w:rsidP="00395E47">
            <w:pPr>
              <w:pStyle w:val="TablecopyTables"/>
              <w:jc w:val="right"/>
            </w:pPr>
          </w:p>
        </w:tc>
        <w:tc>
          <w:tcPr>
            <w:tcW w:w="1417" w:type="dxa"/>
          </w:tcPr>
          <w:p w14:paraId="5FA078B4" w14:textId="77777777" w:rsidR="00E65299" w:rsidRPr="00AF427D" w:rsidRDefault="00E65299" w:rsidP="00AF427D">
            <w:pPr>
              <w:pStyle w:val="TableCopy"/>
            </w:pPr>
            <w:r w:rsidRPr="00AF427D">
              <w:t>50.7</w:t>
            </w:r>
          </w:p>
          <w:p w14:paraId="2A436E61" w14:textId="77777777" w:rsidR="00E65299" w:rsidRDefault="00E65299" w:rsidP="00395E47">
            <w:pPr>
              <w:pStyle w:val="TablecopyTables"/>
              <w:jc w:val="right"/>
            </w:pPr>
          </w:p>
        </w:tc>
      </w:tr>
      <w:tr w:rsidR="00E65299" w14:paraId="1911F2F3" w14:textId="77777777" w:rsidTr="00BF049F">
        <w:trPr>
          <w:trHeight w:val="60"/>
        </w:trPr>
        <w:tc>
          <w:tcPr>
            <w:tcW w:w="5953" w:type="dxa"/>
          </w:tcPr>
          <w:p w14:paraId="0A80AC9C" w14:textId="77777777" w:rsidR="00E65299" w:rsidRPr="00DA3BDA" w:rsidRDefault="00E65299" w:rsidP="00C442CE">
            <w:pPr>
              <w:pStyle w:val="TableCopy"/>
            </w:pPr>
            <w:r w:rsidRPr="00DA3BDA">
              <w:t>Casterton Memorial Hospital</w:t>
            </w:r>
          </w:p>
          <w:p w14:paraId="056A9459" w14:textId="77777777" w:rsidR="00E65299" w:rsidRDefault="00E65299" w:rsidP="00395E47">
            <w:pPr>
              <w:pStyle w:val="TablecopyTotalsTables"/>
            </w:pPr>
          </w:p>
        </w:tc>
        <w:tc>
          <w:tcPr>
            <w:tcW w:w="1417" w:type="dxa"/>
          </w:tcPr>
          <w:p w14:paraId="64C9CC3B" w14:textId="77777777" w:rsidR="00E65299" w:rsidRPr="00AF427D" w:rsidRDefault="00E65299" w:rsidP="00AF427D">
            <w:pPr>
              <w:pStyle w:val="TableCopy"/>
            </w:pPr>
            <w:r w:rsidRPr="00AF427D">
              <w:t>96</w:t>
            </w:r>
          </w:p>
          <w:p w14:paraId="2CACF297" w14:textId="77777777" w:rsidR="00E65299" w:rsidRDefault="00E65299" w:rsidP="00395E47">
            <w:pPr>
              <w:pStyle w:val="TablecopyTables"/>
              <w:jc w:val="right"/>
            </w:pPr>
          </w:p>
        </w:tc>
        <w:tc>
          <w:tcPr>
            <w:tcW w:w="1417" w:type="dxa"/>
          </w:tcPr>
          <w:p w14:paraId="01E347B4" w14:textId="77777777" w:rsidR="00E65299" w:rsidRPr="00AF427D" w:rsidRDefault="00E65299" w:rsidP="00AF427D">
            <w:pPr>
              <w:pStyle w:val="TableCopy"/>
            </w:pPr>
            <w:r w:rsidRPr="00AF427D">
              <w:t>74.9</w:t>
            </w:r>
          </w:p>
          <w:p w14:paraId="07426464" w14:textId="77777777" w:rsidR="00E65299" w:rsidRDefault="00E65299" w:rsidP="00395E47">
            <w:pPr>
              <w:pStyle w:val="TablecopyTables"/>
              <w:jc w:val="right"/>
            </w:pPr>
          </w:p>
        </w:tc>
      </w:tr>
      <w:tr w:rsidR="00E65299" w14:paraId="4252B193" w14:textId="77777777" w:rsidTr="00BF049F">
        <w:trPr>
          <w:trHeight w:val="60"/>
        </w:trPr>
        <w:tc>
          <w:tcPr>
            <w:tcW w:w="5953" w:type="dxa"/>
          </w:tcPr>
          <w:p w14:paraId="60A21B99" w14:textId="77777777" w:rsidR="00E65299" w:rsidRPr="00DA3BDA" w:rsidRDefault="00E65299" w:rsidP="00C442CE">
            <w:pPr>
              <w:pStyle w:val="TableCopy"/>
            </w:pPr>
            <w:r w:rsidRPr="00DA3BDA">
              <w:t>Castlemaine Health</w:t>
            </w:r>
          </w:p>
          <w:p w14:paraId="4609AA8A" w14:textId="77777777" w:rsidR="00E65299" w:rsidRDefault="00E65299" w:rsidP="00395E47">
            <w:pPr>
              <w:pStyle w:val="TablecopyTotalsTables"/>
            </w:pPr>
          </w:p>
        </w:tc>
        <w:tc>
          <w:tcPr>
            <w:tcW w:w="1417" w:type="dxa"/>
          </w:tcPr>
          <w:p w14:paraId="7BE04C24" w14:textId="77777777" w:rsidR="00E65299" w:rsidRPr="00AF427D" w:rsidRDefault="00E65299" w:rsidP="00AF427D">
            <w:pPr>
              <w:pStyle w:val="TableCopy"/>
            </w:pPr>
            <w:r w:rsidRPr="00AF427D">
              <w:t>618</w:t>
            </w:r>
          </w:p>
          <w:p w14:paraId="66D60360" w14:textId="77777777" w:rsidR="00E65299" w:rsidRDefault="00E65299" w:rsidP="00395E47">
            <w:pPr>
              <w:pStyle w:val="TablecopyTables"/>
              <w:jc w:val="right"/>
            </w:pPr>
          </w:p>
        </w:tc>
        <w:tc>
          <w:tcPr>
            <w:tcW w:w="1417" w:type="dxa"/>
          </w:tcPr>
          <w:p w14:paraId="3B4C7548" w14:textId="77777777" w:rsidR="00E65299" w:rsidRPr="00AF427D" w:rsidRDefault="00E65299" w:rsidP="00AF427D">
            <w:pPr>
              <w:pStyle w:val="TableCopy"/>
            </w:pPr>
            <w:r w:rsidRPr="00AF427D">
              <w:t>401.8</w:t>
            </w:r>
          </w:p>
          <w:p w14:paraId="7F3C2B36" w14:textId="77777777" w:rsidR="00E65299" w:rsidRDefault="00E65299" w:rsidP="00395E47">
            <w:pPr>
              <w:pStyle w:val="TablecopyTables"/>
              <w:jc w:val="right"/>
            </w:pPr>
          </w:p>
        </w:tc>
      </w:tr>
      <w:tr w:rsidR="00E65299" w14:paraId="50EF722B" w14:textId="77777777" w:rsidTr="00BF049F">
        <w:trPr>
          <w:trHeight w:val="60"/>
        </w:trPr>
        <w:tc>
          <w:tcPr>
            <w:tcW w:w="5953" w:type="dxa"/>
          </w:tcPr>
          <w:p w14:paraId="79733116" w14:textId="77777777" w:rsidR="00E65299" w:rsidRPr="00DA3BDA" w:rsidRDefault="00E65299" w:rsidP="00C442CE">
            <w:pPr>
              <w:pStyle w:val="TableCopy"/>
            </w:pPr>
            <w:r w:rsidRPr="00DA3BDA">
              <w:t>Central Gippsland Health Service</w:t>
            </w:r>
          </w:p>
          <w:p w14:paraId="532F0D48" w14:textId="77777777" w:rsidR="00E65299" w:rsidRDefault="00E65299" w:rsidP="00395E47">
            <w:pPr>
              <w:pStyle w:val="TablecopyTotalsTables"/>
            </w:pPr>
          </w:p>
        </w:tc>
        <w:tc>
          <w:tcPr>
            <w:tcW w:w="1417" w:type="dxa"/>
          </w:tcPr>
          <w:p w14:paraId="4F1D5966" w14:textId="77777777" w:rsidR="00E65299" w:rsidRPr="00AF427D" w:rsidRDefault="00E65299" w:rsidP="00AF427D">
            <w:pPr>
              <w:pStyle w:val="TableCopy"/>
            </w:pPr>
            <w:r w:rsidRPr="00AF427D">
              <w:t>927</w:t>
            </w:r>
          </w:p>
          <w:p w14:paraId="33FB7A84" w14:textId="77777777" w:rsidR="00E65299" w:rsidRDefault="00E65299" w:rsidP="00395E47">
            <w:pPr>
              <w:pStyle w:val="TablecopyTables"/>
              <w:jc w:val="right"/>
            </w:pPr>
          </w:p>
        </w:tc>
        <w:tc>
          <w:tcPr>
            <w:tcW w:w="1417" w:type="dxa"/>
          </w:tcPr>
          <w:p w14:paraId="5197F956" w14:textId="77777777" w:rsidR="00E65299" w:rsidRPr="00AF427D" w:rsidRDefault="00E65299" w:rsidP="00AF427D">
            <w:pPr>
              <w:pStyle w:val="TableCopy"/>
            </w:pPr>
            <w:r w:rsidRPr="00AF427D">
              <w:t>638.6</w:t>
            </w:r>
          </w:p>
          <w:p w14:paraId="4E453AD9" w14:textId="77777777" w:rsidR="00E65299" w:rsidRDefault="00E65299" w:rsidP="00395E47">
            <w:pPr>
              <w:pStyle w:val="TablecopyTables"/>
              <w:jc w:val="right"/>
            </w:pPr>
          </w:p>
        </w:tc>
      </w:tr>
      <w:tr w:rsidR="00E65299" w14:paraId="209301FB" w14:textId="77777777" w:rsidTr="00BF049F">
        <w:trPr>
          <w:trHeight w:val="60"/>
        </w:trPr>
        <w:tc>
          <w:tcPr>
            <w:tcW w:w="5953" w:type="dxa"/>
          </w:tcPr>
          <w:p w14:paraId="0CFBC593" w14:textId="77777777" w:rsidR="00E65299" w:rsidRPr="00DA3BDA" w:rsidRDefault="00E65299" w:rsidP="00C442CE">
            <w:pPr>
              <w:pStyle w:val="TableCopy"/>
            </w:pPr>
            <w:proofErr w:type="spellStart"/>
            <w:r w:rsidRPr="00DA3BDA">
              <w:t>Cobram</w:t>
            </w:r>
            <w:proofErr w:type="spellEnd"/>
            <w:r w:rsidRPr="00DA3BDA">
              <w:t xml:space="preserve"> District Hospital</w:t>
            </w:r>
          </w:p>
          <w:p w14:paraId="31D745BC" w14:textId="77777777" w:rsidR="00E65299" w:rsidRDefault="00E65299" w:rsidP="00395E47">
            <w:pPr>
              <w:pStyle w:val="TablecopyTotalsTables"/>
            </w:pPr>
          </w:p>
        </w:tc>
        <w:tc>
          <w:tcPr>
            <w:tcW w:w="1417" w:type="dxa"/>
          </w:tcPr>
          <w:p w14:paraId="2A9B1304" w14:textId="77777777" w:rsidR="00E65299" w:rsidRPr="00AF427D" w:rsidRDefault="00E65299" w:rsidP="00AF427D">
            <w:pPr>
              <w:pStyle w:val="TableCopy"/>
            </w:pPr>
            <w:r w:rsidRPr="00AF427D">
              <w:t>178</w:t>
            </w:r>
          </w:p>
          <w:p w14:paraId="1A355281" w14:textId="77777777" w:rsidR="00E65299" w:rsidRDefault="00E65299" w:rsidP="00395E47">
            <w:pPr>
              <w:pStyle w:val="TablecopyTables"/>
              <w:jc w:val="right"/>
            </w:pPr>
          </w:p>
        </w:tc>
        <w:tc>
          <w:tcPr>
            <w:tcW w:w="1417" w:type="dxa"/>
          </w:tcPr>
          <w:p w14:paraId="0AAACE5F" w14:textId="77777777" w:rsidR="00E65299" w:rsidRPr="00AF427D" w:rsidRDefault="00E65299" w:rsidP="00AF427D">
            <w:pPr>
              <w:pStyle w:val="TableCopy"/>
            </w:pPr>
            <w:r w:rsidRPr="00AF427D">
              <w:t>154.8</w:t>
            </w:r>
          </w:p>
          <w:p w14:paraId="55BBCC21" w14:textId="77777777" w:rsidR="00E65299" w:rsidRDefault="00E65299" w:rsidP="00395E47">
            <w:pPr>
              <w:pStyle w:val="TablecopyTables"/>
              <w:jc w:val="right"/>
            </w:pPr>
          </w:p>
        </w:tc>
      </w:tr>
      <w:tr w:rsidR="00E65299" w14:paraId="0DE65BF7" w14:textId="77777777" w:rsidTr="00BF049F">
        <w:trPr>
          <w:trHeight w:val="60"/>
        </w:trPr>
        <w:tc>
          <w:tcPr>
            <w:tcW w:w="5953" w:type="dxa"/>
          </w:tcPr>
          <w:p w14:paraId="42BFB48E" w14:textId="77777777" w:rsidR="00E65299" w:rsidRPr="00DA3BDA" w:rsidRDefault="00E65299" w:rsidP="00C442CE">
            <w:pPr>
              <w:pStyle w:val="TableCopy"/>
            </w:pPr>
            <w:proofErr w:type="spellStart"/>
            <w:r w:rsidRPr="00DA3BDA">
              <w:t>Cohuna</w:t>
            </w:r>
            <w:proofErr w:type="spellEnd"/>
            <w:r w:rsidRPr="00DA3BDA">
              <w:t xml:space="preserve"> District Hospital</w:t>
            </w:r>
          </w:p>
          <w:p w14:paraId="4F7E722B" w14:textId="77777777" w:rsidR="00E65299" w:rsidRDefault="00E65299" w:rsidP="00395E47">
            <w:pPr>
              <w:pStyle w:val="TablecopyTotalsTables"/>
            </w:pPr>
          </w:p>
        </w:tc>
        <w:tc>
          <w:tcPr>
            <w:tcW w:w="1417" w:type="dxa"/>
          </w:tcPr>
          <w:p w14:paraId="40EEB982" w14:textId="77777777" w:rsidR="00E65299" w:rsidRPr="00AF427D" w:rsidRDefault="00E65299" w:rsidP="00AF427D">
            <w:pPr>
              <w:pStyle w:val="TableCopy"/>
            </w:pPr>
            <w:r w:rsidRPr="00AF427D">
              <w:t>97</w:t>
            </w:r>
          </w:p>
          <w:p w14:paraId="214F7A8F" w14:textId="77777777" w:rsidR="00E65299" w:rsidRDefault="00E65299" w:rsidP="00395E47">
            <w:pPr>
              <w:pStyle w:val="TablecopyTables"/>
              <w:jc w:val="right"/>
            </w:pPr>
          </w:p>
        </w:tc>
        <w:tc>
          <w:tcPr>
            <w:tcW w:w="1417" w:type="dxa"/>
          </w:tcPr>
          <w:p w14:paraId="011D7A9F" w14:textId="77777777" w:rsidR="00E65299" w:rsidRPr="00AF427D" w:rsidRDefault="00E65299" w:rsidP="00AF427D">
            <w:pPr>
              <w:pStyle w:val="TableCopy"/>
            </w:pPr>
            <w:r w:rsidRPr="00AF427D">
              <w:t>68.4</w:t>
            </w:r>
          </w:p>
          <w:p w14:paraId="62F5E1DA" w14:textId="77777777" w:rsidR="00E65299" w:rsidRDefault="00E65299" w:rsidP="00395E47">
            <w:pPr>
              <w:pStyle w:val="TablecopyTables"/>
              <w:jc w:val="right"/>
            </w:pPr>
          </w:p>
        </w:tc>
      </w:tr>
      <w:tr w:rsidR="00E65299" w14:paraId="044AEE2C" w14:textId="77777777" w:rsidTr="00BF049F">
        <w:trPr>
          <w:trHeight w:val="60"/>
        </w:trPr>
        <w:tc>
          <w:tcPr>
            <w:tcW w:w="5953" w:type="dxa"/>
          </w:tcPr>
          <w:p w14:paraId="5962C3A8" w14:textId="77777777" w:rsidR="00E65299" w:rsidRPr="00DA3BDA" w:rsidRDefault="00E65299" w:rsidP="00C442CE">
            <w:pPr>
              <w:pStyle w:val="TableCopy"/>
            </w:pPr>
            <w:proofErr w:type="spellStart"/>
            <w:r w:rsidRPr="00DA3BDA">
              <w:t>Colac</w:t>
            </w:r>
            <w:proofErr w:type="spellEnd"/>
            <w:r w:rsidRPr="00DA3BDA">
              <w:t xml:space="preserve"> Area Health</w:t>
            </w:r>
          </w:p>
          <w:p w14:paraId="3CF8F553" w14:textId="77777777" w:rsidR="00E65299" w:rsidRDefault="00E65299" w:rsidP="00395E47">
            <w:pPr>
              <w:pStyle w:val="TablecopyTotalsTables"/>
            </w:pPr>
          </w:p>
        </w:tc>
        <w:tc>
          <w:tcPr>
            <w:tcW w:w="1417" w:type="dxa"/>
          </w:tcPr>
          <w:p w14:paraId="35E83D35" w14:textId="77777777" w:rsidR="00E65299" w:rsidRPr="00AF427D" w:rsidRDefault="00E65299" w:rsidP="00AF427D">
            <w:pPr>
              <w:pStyle w:val="TableCopy"/>
            </w:pPr>
            <w:r w:rsidRPr="00AF427D">
              <w:t>472</w:t>
            </w:r>
          </w:p>
          <w:p w14:paraId="2980DBBE" w14:textId="77777777" w:rsidR="00E65299" w:rsidRDefault="00E65299" w:rsidP="00395E47">
            <w:pPr>
              <w:pStyle w:val="TablecopyTables"/>
              <w:jc w:val="right"/>
            </w:pPr>
          </w:p>
        </w:tc>
        <w:tc>
          <w:tcPr>
            <w:tcW w:w="1417" w:type="dxa"/>
          </w:tcPr>
          <w:p w14:paraId="4F7AD86C" w14:textId="77777777" w:rsidR="00E65299" w:rsidRPr="00AF427D" w:rsidRDefault="00E65299" w:rsidP="00AF427D">
            <w:pPr>
              <w:pStyle w:val="TableCopy"/>
            </w:pPr>
            <w:r w:rsidRPr="00AF427D">
              <w:t>311.0</w:t>
            </w:r>
          </w:p>
          <w:p w14:paraId="36CD7D41" w14:textId="77777777" w:rsidR="00E65299" w:rsidRDefault="00E65299" w:rsidP="00395E47">
            <w:pPr>
              <w:pStyle w:val="TablecopyTables"/>
              <w:jc w:val="right"/>
            </w:pPr>
          </w:p>
        </w:tc>
      </w:tr>
      <w:tr w:rsidR="00E65299" w14:paraId="1C4A31B0" w14:textId="77777777" w:rsidTr="00BF049F">
        <w:trPr>
          <w:trHeight w:val="60"/>
        </w:trPr>
        <w:tc>
          <w:tcPr>
            <w:tcW w:w="5953" w:type="dxa"/>
          </w:tcPr>
          <w:p w14:paraId="499FD35E" w14:textId="77777777" w:rsidR="00E65299" w:rsidRPr="00DA3BDA" w:rsidRDefault="00E65299" w:rsidP="00C442CE">
            <w:pPr>
              <w:pStyle w:val="TableCopy"/>
            </w:pPr>
            <w:proofErr w:type="spellStart"/>
            <w:r w:rsidRPr="00DA3BDA">
              <w:t>Corryong</w:t>
            </w:r>
            <w:proofErr w:type="spellEnd"/>
            <w:r w:rsidRPr="00DA3BDA">
              <w:t xml:space="preserve"> Health</w:t>
            </w:r>
          </w:p>
          <w:p w14:paraId="137C9EA2" w14:textId="77777777" w:rsidR="00E65299" w:rsidRDefault="00E65299" w:rsidP="00395E47">
            <w:pPr>
              <w:pStyle w:val="TablecopyTotalsTables"/>
            </w:pPr>
          </w:p>
        </w:tc>
        <w:tc>
          <w:tcPr>
            <w:tcW w:w="1417" w:type="dxa"/>
          </w:tcPr>
          <w:p w14:paraId="2EDE6C64" w14:textId="77777777" w:rsidR="00E65299" w:rsidRPr="00AF427D" w:rsidRDefault="00E65299" w:rsidP="00AF427D">
            <w:pPr>
              <w:pStyle w:val="TableCopy"/>
            </w:pPr>
            <w:r w:rsidRPr="00AF427D">
              <w:t>131</w:t>
            </w:r>
          </w:p>
          <w:p w14:paraId="25F1135E" w14:textId="77777777" w:rsidR="00E65299" w:rsidRDefault="00E65299" w:rsidP="00395E47">
            <w:pPr>
              <w:pStyle w:val="TablecopyTables"/>
              <w:jc w:val="right"/>
            </w:pPr>
          </w:p>
        </w:tc>
        <w:tc>
          <w:tcPr>
            <w:tcW w:w="1417" w:type="dxa"/>
          </w:tcPr>
          <w:p w14:paraId="2C80CB3A" w14:textId="77777777" w:rsidR="00E65299" w:rsidRPr="00AF427D" w:rsidRDefault="00E65299" w:rsidP="00AF427D">
            <w:pPr>
              <w:pStyle w:val="TableCopy"/>
            </w:pPr>
            <w:r w:rsidRPr="00AF427D">
              <w:t>92.0</w:t>
            </w:r>
          </w:p>
          <w:p w14:paraId="64012DE2" w14:textId="77777777" w:rsidR="00E65299" w:rsidRDefault="00E65299" w:rsidP="00395E47">
            <w:pPr>
              <w:pStyle w:val="TablecopyTables"/>
              <w:jc w:val="right"/>
            </w:pPr>
          </w:p>
        </w:tc>
      </w:tr>
      <w:tr w:rsidR="00E65299" w14:paraId="3A801F92" w14:textId="77777777" w:rsidTr="00BF049F">
        <w:trPr>
          <w:trHeight w:val="60"/>
        </w:trPr>
        <w:tc>
          <w:tcPr>
            <w:tcW w:w="5953" w:type="dxa"/>
          </w:tcPr>
          <w:p w14:paraId="6560E6B5" w14:textId="77777777" w:rsidR="00E65299" w:rsidRPr="00DA3BDA" w:rsidRDefault="00E65299" w:rsidP="00C442CE">
            <w:pPr>
              <w:pStyle w:val="TableCopy"/>
            </w:pPr>
            <w:r w:rsidRPr="00DA3BDA">
              <w:t>Dental Health Services Victoria</w:t>
            </w:r>
          </w:p>
          <w:p w14:paraId="517F8951" w14:textId="77777777" w:rsidR="00E65299" w:rsidRDefault="00E65299" w:rsidP="00395E47">
            <w:pPr>
              <w:pStyle w:val="TablecopyTotalsTables"/>
            </w:pPr>
          </w:p>
        </w:tc>
        <w:tc>
          <w:tcPr>
            <w:tcW w:w="1417" w:type="dxa"/>
          </w:tcPr>
          <w:p w14:paraId="24C3C0EB" w14:textId="77777777" w:rsidR="00E65299" w:rsidRPr="00AF427D" w:rsidRDefault="00E65299" w:rsidP="00AF427D">
            <w:pPr>
              <w:pStyle w:val="TableCopy"/>
            </w:pPr>
            <w:r w:rsidRPr="00AF427D">
              <w:t>652</w:t>
            </w:r>
          </w:p>
          <w:p w14:paraId="04CCBEB5" w14:textId="77777777" w:rsidR="00E65299" w:rsidRDefault="00E65299" w:rsidP="00395E47">
            <w:pPr>
              <w:pStyle w:val="TablecopyTables"/>
              <w:jc w:val="right"/>
            </w:pPr>
          </w:p>
        </w:tc>
        <w:tc>
          <w:tcPr>
            <w:tcW w:w="1417" w:type="dxa"/>
          </w:tcPr>
          <w:p w14:paraId="3DBCD63C" w14:textId="77777777" w:rsidR="00E65299" w:rsidRPr="00AF427D" w:rsidRDefault="00E65299" w:rsidP="00AF427D">
            <w:pPr>
              <w:pStyle w:val="TableCopy"/>
            </w:pPr>
            <w:r w:rsidRPr="00AF427D">
              <w:t>432.3</w:t>
            </w:r>
          </w:p>
          <w:p w14:paraId="10738348" w14:textId="77777777" w:rsidR="00E65299" w:rsidRDefault="00E65299" w:rsidP="00395E47">
            <w:pPr>
              <w:pStyle w:val="TablecopyTables"/>
              <w:jc w:val="right"/>
            </w:pPr>
          </w:p>
        </w:tc>
      </w:tr>
      <w:tr w:rsidR="00E65299" w14:paraId="3EC07B78" w14:textId="77777777" w:rsidTr="00BF049F">
        <w:trPr>
          <w:trHeight w:val="60"/>
        </w:trPr>
        <w:tc>
          <w:tcPr>
            <w:tcW w:w="5953" w:type="dxa"/>
          </w:tcPr>
          <w:p w14:paraId="604809A4" w14:textId="77777777" w:rsidR="00E65299" w:rsidRPr="00DA3BDA" w:rsidRDefault="00E65299" w:rsidP="00C442CE">
            <w:pPr>
              <w:pStyle w:val="TableCopy"/>
            </w:pPr>
            <w:proofErr w:type="spellStart"/>
            <w:r w:rsidRPr="00DA3BDA">
              <w:t>Djerriwarrh</w:t>
            </w:r>
            <w:proofErr w:type="spellEnd"/>
            <w:r w:rsidRPr="00DA3BDA">
              <w:t xml:space="preserve"> Health Services</w:t>
            </w:r>
          </w:p>
          <w:p w14:paraId="46A6BE1B" w14:textId="77777777" w:rsidR="00E65299" w:rsidRDefault="00E65299" w:rsidP="00395E47">
            <w:pPr>
              <w:pStyle w:val="TablecopyTotalsTables"/>
            </w:pPr>
          </w:p>
        </w:tc>
        <w:tc>
          <w:tcPr>
            <w:tcW w:w="1417" w:type="dxa"/>
          </w:tcPr>
          <w:p w14:paraId="05D7F05F" w14:textId="77777777" w:rsidR="00E65299" w:rsidRPr="00AF427D" w:rsidRDefault="00E65299" w:rsidP="00AF427D">
            <w:pPr>
              <w:pStyle w:val="TableCopy"/>
            </w:pPr>
            <w:r w:rsidRPr="00AF427D">
              <w:t>632</w:t>
            </w:r>
          </w:p>
          <w:p w14:paraId="482D28D4" w14:textId="77777777" w:rsidR="00E65299" w:rsidRDefault="00E65299" w:rsidP="00395E47">
            <w:pPr>
              <w:pStyle w:val="TablecopyTables"/>
              <w:jc w:val="right"/>
            </w:pPr>
          </w:p>
        </w:tc>
        <w:tc>
          <w:tcPr>
            <w:tcW w:w="1417" w:type="dxa"/>
          </w:tcPr>
          <w:p w14:paraId="07842F53" w14:textId="77777777" w:rsidR="00E65299" w:rsidRPr="00AF427D" w:rsidRDefault="00E65299" w:rsidP="00AF427D">
            <w:pPr>
              <w:pStyle w:val="TableCopy"/>
            </w:pPr>
            <w:r w:rsidRPr="00AF427D">
              <w:t>444.4</w:t>
            </w:r>
          </w:p>
          <w:p w14:paraId="7518429D" w14:textId="77777777" w:rsidR="00E65299" w:rsidRDefault="00E65299" w:rsidP="00395E47">
            <w:pPr>
              <w:pStyle w:val="TablecopyTables"/>
              <w:jc w:val="right"/>
            </w:pPr>
          </w:p>
        </w:tc>
      </w:tr>
      <w:tr w:rsidR="00E65299" w14:paraId="3AD0C661" w14:textId="77777777" w:rsidTr="00BF049F">
        <w:trPr>
          <w:trHeight w:val="60"/>
        </w:trPr>
        <w:tc>
          <w:tcPr>
            <w:tcW w:w="5953" w:type="dxa"/>
          </w:tcPr>
          <w:p w14:paraId="794D7CF0" w14:textId="77777777" w:rsidR="00E65299" w:rsidRPr="00DA3BDA" w:rsidRDefault="00E65299" w:rsidP="00C442CE">
            <w:pPr>
              <w:pStyle w:val="TableCopy"/>
            </w:pPr>
            <w:r w:rsidRPr="00DA3BDA">
              <w:t>East Grampians Health Service</w:t>
            </w:r>
          </w:p>
          <w:p w14:paraId="2CBEF4EE" w14:textId="77777777" w:rsidR="00E65299" w:rsidRDefault="00E65299" w:rsidP="00395E47">
            <w:pPr>
              <w:pStyle w:val="TablecopyTotalsTables"/>
            </w:pPr>
          </w:p>
        </w:tc>
        <w:tc>
          <w:tcPr>
            <w:tcW w:w="1417" w:type="dxa"/>
          </w:tcPr>
          <w:p w14:paraId="34C71E1C" w14:textId="77777777" w:rsidR="00E65299" w:rsidRPr="00AF427D" w:rsidRDefault="00E65299" w:rsidP="00AF427D">
            <w:pPr>
              <w:pStyle w:val="TableCopy"/>
            </w:pPr>
            <w:r w:rsidRPr="00AF427D">
              <w:t>427</w:t>
            </w:r>
          </w:p>
          <w:p w14:paraId="55DAF53B" w14:textId="77777777" w:rsidR="00E65299" w:rsidRDefault="00E65299" w:rsidP="00395E47">
            <w:pPr>
              <w:pStyle w:val="TablecopyTables"/>
              <w:jc w:val="right"/>
            </w:pPr>
          </w:p>
        </w:tc>
        <w:tc>
          <w:tcPr>
            <w:tcW w:w="1417" w:type="dxa"/>
          </w:tcPr>
          <w:p w14:paraId="4BFEC933" w14:textId="77777777" w:rsidR="00E65299" w:rsidRPr="00AF427D" w:rsidRDefault="00E65299" w:rsidP="00AF427D">
            <w:pPr>
              <w:pStyle w:val="TableCopy"/>
            </w:pPr>
            <w:r w:rsidRPr="00AF427D">
              <w:t>283.7</w:t>
            </w:r>
          </w:p>
          <w:p w14:paraId="08799188" w14:textId="77777777" w:rsidR="00E65299" w:rsidRDefault="00E65299" w:rsidP="00395E47">
            <w:pPr>
              <w:pStyle w:val="TablecopyTables"/>
              <w:jc w:val="right"/>
            </w:pPr>
          </w:p>
        </w:tc>
      </w:tr>
      <w:tr w:rsidR="00E65299" w14:paraId="5A3231B3" w14:textId="77777777" w:rsidTr="00BF049F">
        <w:trPr>
          <w:trHeight w:val="60"/>
        </w:trPr>
        <w:tc>
          <w:tcPr>
            <w:tcW w:w="5953" w:type="dxa"/>
          </w:tcPr>
          <w:p w14:paraId="76574503" w14:textId="77777777" w:rsidR="00E65299" w:rsidRPr="00DA3BDA" w:rsidRDefault="00E65299" w:rsidP="00C442CE">
            <w:pPr>
              <w:pStyle w:val="TableCopy"/>
            </w:pPr>
            <w:r w:rsidRPr="00DA3BDA">
              <w:t>East Wimmera Health Service</w:t>
            </w:r>
          </w:p>
          <w:p w14:paraId="0CFF72C3" w14:textId="77777777" w:rsidR="00E65299" w:rsidRDefault="00E65299" w:rsidP="00395E47">
            <w:pPr>
              <w:pStyle w:val="TablecopyTotalsTables"/>
            </w:pPr>
          </w:p>
        </w:tc>
        <w:tc>
          <w:tcPr>
            <w:tcW w:w="1417" w:type="dxa"/>
          </w:tcPr>
          <w:p w14:paraId="3EE26141" w14:textId="77777777" w:rsidR="00E65299" w:rsidRPr="00AF427D" w:rsidRDefault="00E65299" w:rsidP="00AF427D">
            <w:pPr>
              <w:pStyle w:val="TableCopy"/>
            </w:pPr>
            <w:r w:rsidRPr="00AF427D">
              <w:t>335</w:t>
            </w:r>
          </w:p>
          <w:p w14:paraId="0DB9E038" w14:textId="77777777" w:rsidR="00E65299" w:rsidRDefault="00E65299" w:rsidP="00395E47">
            <w:pPr>
              <w:pStyle w:val="TablecopyTables"/>
              <w:jc w:val="right"/>
            </w:pPr>
          </w:p>
        </w:tc>
        <w:tc>
          <w:tcPr>
            <w:tcW w:w="1417" w:type="dxa"/>
          </w:tcPr>
          <w:p w14:paraId="2EDB8382" w14:textId="77777777" w:rsidR="00E65299" w:rsidRPr="00AF427D" w:rsidRDefault="00E65299" w:rsidP="00AF427D">
            <w:pPr>
              <w:pStyle w:val="TableCopy"/>
            </w:pPr>
            <w:r w:rsidRPr="00AF427D">
              <w:t>212.7</w:t>
            </w:r>
          </w:p>
          <w:p w14:paraId="3650F0C9" w14:textId="77777777" w:rsidR="00E65299" w:rsidRDefault="00E65299" w:rsidP="00395E47">
            <w:pPr>
              <w:pStyle w:val="TablecopyTables"/>
              <w:jc w:val="right"/>
            </w:pPr>
          </w:p>
        </w:tc>
      </w:tr>
      <w:tr w:rsidR="00E65299" w14:paraId="7DE32060" w14:textId="77777777" w:rsidTr="00BF049F">
        <w:trPr>
          <w:trHeight w:val="60"/>
        </w:trPr>
        <w:tc>
          <w:tcPr>
            <w:tcW w:w="5953" w:type="dxa"/>
          </w:tcPr>
          <w:p w14:paraId="52A98255" w14:textId="77777777" w:rsidR="00E65299" w:rsidRPr="00DA3BDA" w:rsidRDefault="00E65299" w:rsidP="00C442CE">
            <w:pPr>
              <w:pStyle w:val="TableCopy"/>
            </w:pPr>
            <w:r w:rsidRPr="00DA3BDA">
              <w:t>Eastern Health</w:t>
            </w:r>
          </w:p>
          <w:p w14:paraId="4BF9DCB5" w14:textId="77777777" w:rsidR="00E65299" w:rsidRDefault="00E65299" w:rsidP="00395E47">
            <w:pPr>
              <w:pStyle w:val="TablecopyTotalsTables"/>
            </w:pPr>
          </w:p>
        </w:tc>
        <w:tc>
          <w:tcPr>
            <w:tcW w:w="1417" w:type="dxa"/>
          </w:tcPr>
          <w:p w14:paraId="4B94DFD3" w14:textId="77777777" w:rsidR="00E65299" w:rsidRPr="00AF427D" w:rsidRDefault="00E65299" w:rsidP="00AF427D">
            <w:pPr>
              <w:pStyle w:val="TableCopy"/>
            </w:pPr>
            <w:r w:rsidRPr="00AF427D">
              <w:t>8411</w:t>
            </w:r>
          </w:p>
          <w:p w14:paraId="295B73DA" w14:textId="77777777" w:rsidR="00E65299" w:rsidRDefault="00E65299" w:rsidP="00395E47">
            <w:pPr>
              <w:pStyle w:val="TablecopyTables"/>
              <w:jc w:val="right"/>
            </w:pPr>
          </w:p>
        </w:tc>
        <w:tc>
          <w:tcPr>
            <w:tcW w:w="1417" w:type="dxa"/>
          </w:tcPr>
          <w:p w14:paraId="34782FA3" w14:textId="77777777" w:rsidR="00E65299" w:rsidRPr="00AF427D" w:rsidRDefault="00E65299" w:rsidP="00AF427D">
            <w:pPr>
              <w:pStyle w:val="TableCopy"/>
            </w:pPr>
            <w:r w:rsidRPr="00AF427D">
              <w:t>6211.2</w:t>
            </w:r>
          </w:p>
          <w:p w14:paraId="01C857F6" w14:textId="77777777" w:rsidR="00E65299" w:rsidRDefault="00E65299" w:rsidP="00395E47">
            <w:pPr>
              <w:pStyle w:val="TablecopyTables"/>
              <w:jc w:val="right"/>
            </w:pPr>
          </w:p>
        </w:tc>
      </w:tr>
      <w:tr w:rsidR="00E65299" w14:paraId="425E512B" w14:textId="77777777" w:rsidTr="00BF049F">
        <w:trPr>
          <w:trHeight w:val="60"/>
        </w:trPr>
        <w:tc>
          <w:tcPr>
            <w:tcW w:w="5953" w:type="dxa"/>
          </w:tcPr>
          <w:p w14:paraId="0D5E02EF" w14:textId="77777777" w:rsidR="00E65299" w:rsidRPr="00DA3BDA" w:rsidRDefault="00E65299" w:rsidP="00C442CE">
            <w:pPr>
              <w:pStyle w:val="TableCopy"/>
            </w:pPr>
            <w:r w:rsidRPr="00DA3BDA">
              <w:t>Echuca Regional Health</w:t>
            </w:r>
          </w:p>
          <w:p w14:paraId="6AA33F32" w14:textId="77777777" w:rsidR="00E65299" w:rsidRDefault="00E65299" w:rsidP="00395E47">
            <w:pPr>
              <w:pStyle w:val="TablecopyTotalsTables"/>
            </w:pPr>
          </w:p>
        </w:tc>
        <w:tc>
          <w:tcPr>
            <w:tcW w:w="1417" w:type="dxa"/>
          </w:tcPr>
          <w:p w14:paraId="13BC6018" w14:textId="77777777" w:rsidR="00E65299" w:rsidRPr="00AF427D" w:rsidRDefault="00E65299" w:rsidP="00AF427D">
            <w:pPr>
              <w:pStyle w:val="TableCopy"/>
            </w:pPr>
            <w:r w:rsidRPr="00AF427D">
              <w:t>707</w:t>
            </w:r>
          </w:p>
          <w:p w14:paraId="3CBF4705" w14:textId="77777777" w:rsidR="00E65299" w:rsidRDefault="00E65299" w:rsidP="00395E47">
            <w:pPr>
              <w:pStyle w:val="TablecopyTables"/>
              <w:jc w:val="right"/>
            </w:pPr>
          </w:p>
        </w:tc>
        <w:tc>
          <w:tcPr>
            <w:tcW w:w="1417" w:type="dxa"/>
          </w:tcPr>
          <w:p w14:paraId="11145D8A" w14:textId="77777777" w:rsidR="00E65299" w:rsidRPr="00AF427D" w:rsidRDefault="00E65299" w:rsidP="00AF427D">
            <w:pPr>
              <w:pStyle w:val="TableCopy"/>
            </w:pPr>
            <w:r w:rsidRPr="00AF427D">
              <w:t>502.5</w:t>
            </w:r>
          </w:p>
          <w:p w14:paraId="55553EFD" w14:textId="77777777" w:rsidR="00E65299" w:rsidRDefault="00E65299" w:rsidP="00395E47">
            <w:pPr>
              <w:pStyle w:val="TablecopyTables"/>
              <w:jc w:val="right"/>
            </w:pPr>
          </w:p>
        </w:tc>
      </w:tr>
      <w:tr w:rsidR="00E65299" w14:paraId="0ECAA9D3" w14:textId="77777777" w:rsidTr="00BF049F">
        <w:trPr>
          <w:trHeight w:val="60"/>
        </w:trPr>
        <w:tc>
          <w:tcPr>
            <w:tcW w:w="5953" w:type="dxa"/>
          </w:tcPr>
          <w:p w14:paraId="375CAF9F" w14:textId="77777777" w:rsidR="00E65299" w:rsidRPr="00DA3BDA" w:rsidRDefault="00E65299" w:rsidP="00C442CE">
            <w:pPr>
              <w:pStyle w:val="TableCopy"/>
            </w:pPr>
            <w:proofErr w:type="spellStart"/>
            <w:r w:rsidRPr="00DA3BDA">
              <w:t>Edenhope</w:t>
            </w:r>
            <w:proofErr w:type="spellEnd"/>
            <w:r w:rsidRPr="00DA3BDA">
              <w:t xml:space="preserve"> and District Memorial Hospital</w:t>
            </w:r>
          </w:p>
          <w:p w14:paraId="79CA27CC" w14:textId="77777777" w:rsidR="00E65299" w:rsidRDefault="00E65299" w:rsidP="00395E47">
            <w:pPr>
              <w:pStyle w:val="TablecopyTotalsTables"/>
            </w:pPr>
          </w:p>
        </w:tc>
        <w:tc>
          <w:tcPr>
            <w:tcW w:w="1417" w:type="dxa"/>
          </w:tcPr>
          <w:p w14:paraId="5B65B06C" w14:textId="77777777" w:rsidR="00E65299" w:rsidRPr="00AF427D" w:rsidRDefault="00E65299" w:rsidP="00AF427D">
            <w:pPr>
              <w:pStyle w:val="TableCopy"/>
            </w:pPr>
            <w:r w:rsidRPr="00AF427D">
              <w:t>116</w:t>
            </w:r>
          </w:p>
          <w:p w14:paraId="672E0E0D" w14:textId="77777777" w:rsidR="00E65299" w:rsidRDefault="00E65299" w:rsidP="00395E47">
            <w:pPr>
              <w:pStyle w:val="TablecopyTables"/>
              <w:jc w:val="right"/>
            </w:pPr>
          </w:p>
        </w:tc>
        <w:tc>
          <w:tcPr>
            <w:tcW w:w="1417" w:type="dxa"/>
          </w:tcPr>
          <w:p w14:paraId="6CDDFB5C" w14:textId="77777777" w:rsidR="00E65299" w:rsidRPr="00AF427D" w:rsidRDefault="00E65299" w:rsidP="00AF427D">
            <w:pPr>
              <w:pStyle w:val="TableCopy"/>
            </w:pPr>
            <w:r w:rsidRPr="00AF427D">
              <w:t>76.6</w:t>
            </w:r>
          </w:p>
          <w:p w14:paraId="1B00F52E" w14:textId="77777777" w:rsidR="00E65299" w:rsidRDefault="00E65299" w:rsidP="00395E47">
            <w:pPr>
              <w:pStyle w:val="TablecopyTables"/>
              <w:jc w:val="right"/>
            </w:pPr>
          </w:p>
        </w:tc>
      </w:tr>
      <w:tr w:rsidR="00E65299" w14:paraId="756C8358" w14:textId="77777777" w:rsidTr="00BF049F">
        <w:trPr>
          <w:trHeight w:val="60"/>
        </w:trPr>
        <w:tc>
          <w:tcPr>
            <w:tcW w:w="5953" w:type="dxa"/>
          </w:tcPr>
          <w:p w14:paraId="0FE1BB67" w14:textId="77777777" w:rsidR="00E65299" w:rsidRPr="00DA3BDA" w:rsidRDefault="00E65299" w:rsidP="00C442CE">
            <w:pPr>
              <w:pStyle w:val="TableCopy"/>
            </w:pPr>
            <w:r w:rsidRPr="00DA3BDA">
              <w:t>Gippsland Southern Health Service</w:t>
            </w:r>
          </w:p>
          <w:p w14:paraId="61DF1749" w14:textId="77777777" w:rsidR="00E65299" w:rsidRDefault="00E65299" w:rsidP="00395E47">
            <w:pPr>
              <w:pStyle w:val="TablecopyTotalsTables"/>
            </w:pPr>
          </w:p>
        </w:tc>
        <w:tc>
          <w:tcPr>
            <w:tcW w:w="1417" w:type="dxa"/>
          </w:tcPr>
          <w:p w14:paraId="468D468D" w14:textId="77777777" w:rsidR="00E65299" w:rsidRPr="00AF427D" w:rsidRDefault="00E65299" w:rsidP="00AF427D">
            <w:pPr>
              <w:pStyle w:val="TableCopy"/>
            </w:pPr>
            <w:r w:rsidRPr="00AF427D">
              <w:t>443</w:t>
            </w:r>
          </w:p>
          <w:p w14:paraId="34D872CE" w14:textId="77777777" w:rsidR="00E65299" w:rsidRDefault="00E65299" w:rsidP="00395E47">
            <w:pPr>
              <w:pStyle w:val="TablecopyTables"/>
              <w:jc w:val="right"/>
            </w:pPr>
          </w:p>
        </w:tc>
        <w:tc>
          <w:tcPr>
            <w:tcW w:w="1417" w:type="dxa"/>
          </w:tcPr>
          <w:p w14:paraId="6EB90BAB" w14:textId="77777777" w:rsidR="00E65299" w:rsidRPr="00AF427D" w:rsidRDefault="00E65299" w:rsidP="00AF427D">
            <w:pPr>
              <w:pStyle w:val="TableCopy"/>
            </w:pPr>
            <w:r w:rsidRPr="00AF427D">
              <w:t>259.2</w:t>
            </w:r>
          </w:p>
          <w:p w14:paraId="4C01A039" w14:textId="77777777" w:rsidR="00E65299" w:rsidRDefault="00E65299" w:rsidP="00395E47">
            <w:pPr>
              <w:pStyle w:val="TablecopyTables"/>
              <w:jc w:val="right"/>
            </w:pPr>
          </w:p>
        </w:tc>
      </w:tr>
      <w:tr w:rsidR="00E65299" w14:paraId="0A8FF7F0" w14:textId="77777777" w:rsidTr="00BF049F">
        <w:trPr>
          <w:trHeight w:val="60"/>
        </w:trPr>
        <w:tc>
          <w:tcPr>
            <w:tcW w:w="5953" w:type="dxa"/>
          </w:tcPr>
          <w:p w14:paraId="5EF7C299" w14:textId="77777777" w:rsidR="00E65299" w:rsidRPr="00DA3BDA" w:rsidRDefault="00E65299" w:rsidP="00C442CE">
            <w:pPr>
              <w:pStyle w:val="TableCopy"/>
            </w:pPr>
            <w:r w:rsidRPr="00DA3BDA">
              <w:t>Goulburn Valley Health Services</w:t>
            </w:r>
          </w:p>
          <w:p w14:paraId="61F15CB1" w14:textId="77777777" w:rsidR="00E65299" w:rsidRDefault="00E65299" w:rsidP="00395E47">
            <w:pPr>
              <w:pStyle w:val="TablecopyTotalsTables"/>
            </w:pPr>
          </w:p>
        </w:tc>
        <w:tc>
          <w:tcPr>
            <w:tcW w:w="1417" w:type="dxa"/>
          </w:tcPr>
          <w:p w14:paraId="037DEED6" w14:textId="77777777" w:rsidR="00E65299" w:rsidRPr="00AF427D" w:rsidRDefault="00E65299" w:rsidP="00AF427D">
            <w:pPr>
              <w:pStyle w:val="TableCopy"/>
            </w:pPr>
            <w:r w:rsidRPr="00AF427D">
              <w:t>2170</w:t>
            </w:r>
          </w:p>
          <w:p w14:paraId="114036E0" w14:textId="77777777" w:rsidR="00E65299" w:rsidRDefault="00E65299" w:rsidP="00395E47">
            <w:pPr>
              <w:pStyle w:val="TablecopyTables"/>
              <w:jc w:val="right"/>
            </w:pPr>
          </w:p>
        </w:tc>
        <w:tc>
          <w:tcPr>
            <w:tcW w:w="1417" w:type="dxa"/>
          </w:tcPr>
          <w:p w14:paraId="6785EC84" w14:textId="77777777" w:rsidR="00E65299" w:rsidRPr="00AF427D" w:rsidRDefault="00E65299" w:rsidP="00AF427D">
            <w:pPr>
              <w:pStyle w:val="TableCopy"/>
            </w:pPr>
            <w:r w:rsidRPr="00AF427D">
              <w:t>1492.4</w:t>
            </w:r>
          </w:p>
          <w:p w14:paraId="17CF6630" w14:textId="77777777" w:rsidR="00E65299" w:rsidRDefault="00E65299" w:rsidP="00395E47">
            <w:pPr>
              <w:pStyle w:val="TablecopyTables"/>
              <w:jc w:val="right"/>
            </w:pPr>
          </w:p>
        </w:tc>
      </w:tr>
      <w:tr w:rsidR="00E65299" w14:paraId="37CF9273" w14:textId="77777777" w:rsidTr="00BF049F">
        <w:trPr>
          <w:trHeight w:val="60"/>
        </w:trPr>
        <w:tc>
          <w:tcPr>
            <w:tcW w:w="5953" w:type="dxa"/>
          </w:tcPr>
          <w:p w14:paraId="50276404" w14:textId="77777777" w:rsidR="00E65299" w:rsidRPr="00DA3BDA" w:rsidRDefault="00E65299" w:rsidP="00C442CE">
            <w:pPr>
              <w:pStyle w:val="TableCopy"/>
            </w:pPr>
            <w:r w:rsidRPr="00DA3BDA">
              <w:t>Heathcote Health</w:t>
            </w:r>
          </w:p>
          <w:p w14:paraId="1234BF47" w14:textId="77777777" w:rsidR="00E65299" w:rsidRDefault="00E65299" w:rsidP="00395E47">
            <w:pPr>
              <w:pStyle w:val="TablecopyTotalsTables"/>
            </w:pPr>
          </w:p>
        </w:tc>
        <w:tc>
          <w:tcPr>
            <w:tcW w:w="1417" w:type="dxa"/>
          </w:tcPr>
          <w:p w14:paraId="0C9AC7C2" w14:textId="77777777" w:rsidR="00E65299" w:rsidRPr="00AF427D" w:rsidRDefault="00E65299" w:rsidP="00AF427D">
            <w:pPr>
              <w:pStyle w:val="TableCopy"/>
            </w:pPr>
            <w:r w:rsidRPr="00AF427D">
              <w:t>146</w:t>
            </w:r>
          </w:p>
          <w:p w14:paraId="28EE2376" w14:textId="77777777" w:rsidR="00E65299" w:rsidRDefault="00E65299" w:rsidP="00395E47">
            <w:pPr>
              <w:pStyle w:val="TablecopyTables"/>
              <w:jc w:val="right"/>
            </w:pPr>
          </w:p>
        </w:tc>
        <w:tc>
          <w:tcPr>
            <w:tcW w:w="1417" w:type="dxa"/>
          </w:tcPr>
          <w:p w14:paraId="52D3325E" w14:textId="77777777" w:rsidR="00E65299" w:rsidRPr="00AF427D" w:rsidRDefault="00E65299" w:rsidP="00AF427D">
            <w:pPr>
              <w:pStyle w:val="TableCopy"/>
            </w:pPr>
            <w:r w:rsidRPr="00AF427D">
              <w:t>76.3</w:t>
            </w:r>
          </w:p>
          <w:p w14:paraId="0B402B73" w14:textId="77777777" w:rsidR="00E65299" w:rsidRDefault="00E65299" w:rsidP="00395E47">
            <w:pPr>
              <w:pStyle w:val="TablecopyTables"/>
              <w:jc w:val="right"/>
            </w:pPr>
          </w:p>
        </w:tc>
      </w:tr>
      <w:tr w:rsidR="00E65299" w14:paraId="6FCABB81" w14:textId="77777777" w:rsidTr="00BF049F">
        <w:trPr>
          <w:trHeight w:val="60"/>
        </w:trPr>
        <w:tc>
          <w:tcPr>
            <w:tcW w:w="5953" w:type="dxa"/>
          </w:tcPr>
          <w:p w14:paraId="31321E0B" w14:textId="77777777" w:rsidR="00E65299" w:rsidRPr="00DA3BDA" w:rsidRDefault="00E65299" w:rsidP="00C442CE">
            <w:pPr>
              <w:pStyle w:val="TableCopy"/>
            </w:pPr>
            <w:r w:rsidRPr="00DA3BDA">
              <w:lastRenderedPageBreak/>
              <w:t>Hepburn Health Service</w:t>
            </w:r>
          </w:p>
          <w:p w14:paraId="6AB764C9" w14:textId="77777777" w:rsidR="00E65299" w:rsidRDefault="00E65299" w:rsidP="00395E47">
            <w:pPr>
              <w:pStyle w:val="TablecopyTotalsTables"/>
            </w:pPr>
          </w:p>
        </w:tc>
        <w:tc>
          <w:tcPr>
            <w:tcW w:w="1417" w:type="dxa"/>
          </w:tcPr>
          <w:p w14:paraId="18A2563A" w14:textId="77777777" w:rsidR="00E65299" w:rsidRPr="00AF427D" w:rsidRDefault="00E65299" w:rsidP="00AF427D">
            <w:pPr>
              <w:pStyle w:val="TableCopy"/>
            </w:pPr>
            <w:r w:rsidRPr="00AF427D">
              <w:t>348</w:t>
            </w:r>
          </w:p>
          <w:p w14:paraId="26D2B56E" w14:textId="77777777" w:rsidR="00E65299" w:rsidRDefault="00E65299" w:rsidP="00395E47">
            <w:pPr>
              <w:pStyle w:val="TablecopyTables"/>
              <w:jc w:val="right"/>
            </w:pPr>
          </w:p>
        </w:tc>
        <w:tc>
          <w:tcPr>
            <w:tcW w:w="1417" w:type="dxa"/>
          </w:tcPr>
          <w:p w14:paraId="7C8705F0" w14:textId="77777777" w:rsidR="00E65299" w:rsidRPr="00AF427D" w:rsidRDefault="00E65299" w:rsidP="00AF427D">
            <w:pPr>
              <w:pStyle w:val="TableCopy"/>
            </w:pPr>
            <w:r w:rsidRPr="00AF427D">
              <w:t>225.2</w:t>
            </w:r>
          </w:p>
          <w:p w14:paraId="62FBC53E" w14:textId="77777777" w:rsidR="00E65299" w:rsidRDefault="00E65299" w:rsidP="00395E47">
            <w:pPr>
              <w:pStyle w:val="TablecopyTables"/>
              <w:jc w:val="right"/>
            </w:pPr>
          </w:p>
        </w:tc>
      </w:tr>
      <w:tr w:rsidR="00E65299" w14:paraId="320E24BB" w14:textId="77777777" w:rsidTr="00BF049F">
        <w:trPr>
          <w:trHeight w:val="60"/>
        </w:trPr>
        <w:tc>
          <w:tcPr>
            <w:tcW w:w="5953" w:type="dxa"/>
          </w:tcPr>
          <w:p w14:paraId="4F8837DA" w14:textId="77777777" w:rsidR="00E65299" w:rsidRPr="00DA3BDA" w:rsidRDefault="00E65299" w:rsidP="00C442CE">
            <w:pPr>
              <w:pStyle w:val="TableCopy"/>
            </w:pPr>
            <w:r w:rsidRPr="00DA3BDA">
              <w:t>Hesse Rural Health Service</w:t>
            </w:r>
          </w:p>
          <w:p w14:paraId="37D386EE" w14:textId="77777777" w:rsidR="00E65299" w:rsidRDefault="00E65299" w:rsidP="00395E47">
            <w:pPr>
              <w:pStyle w:val="TablecopyTotalsTables"/>
            </w:pPr>
          </w:p>
        </w:tc>
        <w:tc>
          <w:tcPr>
            <w:tcW w:w="1417" w:type="dxa"/>
          </w:tcPr>
          <w:p w14:paraId="48EC1F0B" w14:textId="77777777" w:rsidR="00E65299" w:rsidRPr="00AF427D" w:rsidRDefault="00E65299" w:rsidP="00AF427D">
            <w:pPr>
              <w:pStyle w:val="TableCopy"/>
            </w:pPr>
            <w:r w:rsidRPr="00AF427D">
              <w:t>130</w:t>
            </w:r>
          </w:p>
          <w:p w14:paraId="256FC6E2" w14:textId="77777777" w:rsidR="00E65299" w:rsidRDefault="00E65299" w:rsidP="00395E47">
            <w:pPr>
              <w:pStyle w:val="TablecopyTables"/>
              <w:jc w:val="right"/>
            </w:pPr>
          </w:p>
        </w:tc>
        <w:tc>
          <w:tcPr>
            <w:tcW w:w="1417" w:type="dxa"/>
          </w:tcPr>
          <w:p w14:paraId="4C2D966E" w14:textId="77777777" w:rsidR="00E65299" w:rsidRPr="00AF427D" w:rsidRDefault="00E65299" w:rsidP="00AF427D">
            <w:pPr>
              <w:pStyle w:val="TableCopy"/>
            </w:pPr>
            <w:r w:rsidRPr="00AF427D">
              <w:t>81.0</w:t>
            </w:r>
          </w:p>
          <w:p w14:paraId="0BF0DAFF" w14:textId="77777777" w:rsidR="00E65299" w:rsidRDefault="00E65299" w:rsidP="00395E47">
            <w:pPr>
              <w:pStyle w:val="TablecopyTables"/>
              <w:jc w:val="right"/>
            </w:pPr>
          </w:p>
        </w:tc>
      </w:tr>
      <w:tr w:rsidR="00E65299" w14:paraId="3B52FCD0" w14:textId="77777777" w:rsidTr="00BF049F">
        <w:trPr>
          <w:trHeight w:val="60"/>
        </w:trPr>
        <w:tc>
          <w:tcPr>
            <w:tcW w:w="5953" w:type="dxa"/>
          </w:tcPr>
          <w:p w14:paraId="63A3E755" w14:textId="77777777" w:rsidR="00E65299" w:rsidRPr="00DA3BDA" w:rsidRDefault="00E65299" w:rsidP="00C442CE">
            <w:pPr>
              <w:pStyle w:val="TableCopy"/>
            </w:pPr>
            <w:r w:rsidRPr="00DA3BDA">
              <w:t>Heywood Rural Health</w:t>
            </w:r>
          </w:p>
          <w:p w14:paraId="21EE9A12" w14:textId="77777777" w:rsidR="00E65299" w:rsidRDefault="00E65299" w:rsidP="00395E47">
            <w:pPr>
              <w:pStyle w:val="TablecopyTotalsTables"/>
            </w:pPr>
          </w:p>
        </w:tc>
        <w:tc>
          <w:tcPr>
            <w:tcW w:w="1417" w:type="dxa"/>
          </w:tcPr>
          <w:p w14:paraId="5999777C" w14:textId="77777777" w:rsidR="00E65299" w:rsidRPr="00AF427D" w:rsidRDefault="00E65299" w:rsidP="00AF427D">
            <w:pPr>
              <w:pStyle w:val="TableCopy"/>
            </w:pPr>
            <w:r w:rsidRPr="00AF427D">
              <w:t>124</w:t>
            </w:r>
          </w:p>
          <w:p w14:paraId="6F89ACCE" w14:textId="77777777" w:rsidR="00E65299" w:rsidRDefault="00E65299" w:rsidP="00395E47">
            <w:pPr>
              <w:pStyle w:val="TablecopyTables"/>
              <w:jc w:val="right"/>
            </w:pPr>
          </w:p>
        </w:tc>
        <w:tc>
          <w:tcPr>
            <w:tcW w:w="1417" w:type="dxa"/>
          </w:tcPr>
          <w:p w14:paraId="0FB75619" w14:textId="77777777" w:rsidR="00E65299" w:rsidRPr="00AF427D" w:rsidRDefault="00E65299" w:rsidP="00AF427D">
            <w:pPr>
              <w:pStyle w:val="TableCopy"/>
            </w:pPr>
            <w:r w:rsidRPr="00AF427D">
              <w:t>65.8</w:t>
            </w:r>
          </w:p>
          <w:p w14:paraId="076EA8EB" w14:textId="77777777" w:rsidR="00E65299" w:rsidRDefault="00E65299" w:rsidP="00395E47">
            <w:pPr>
              <w:pStyle w:val="TablecopyTables"/>
              <w:jc w:val="right"/>
            </w:pPr>
          </w:p>
        </w:tc>
      </w:tr>
      <w:tr w:rsidR="00E65299" w14:paraId="0A987597" w14:textId="77777777" w:rsidTr="00BF049F">
        <w:trPr>
          <w:trHeight w:val="60"/>
        </w:trPr>
        <w:tc>
          <w:tcPr>
            <w:tcW w:w="5953" w:type="dxa"/>
          </w:tcPr>
          <w:p w14:paraId="79B98F4D" w14:textId="77777777" w:rsidR="00E65299" w:rsidRPr="00DA3BDA" w:rsidRDefault="00E65299" w:rsidP="00C442CE">
            <w:pPr>
              <w:pStyle w:val="TableCopy"/>
            </w:pPr>
            <w:r w:rsidRPr="00DA3BDA">
              <w:t>Inglewood and Districts Health Service</w:t>
            </w:r>
          </w:p>
          <w:p w14:paraId="5EBB71B6" w14:textId="77777777" w:rsidR="00E65299" w:rsidRDefault="00E65299" w:rsidP="00395E47">
            <w:pPr>
              <w:pStyle w:val="TablecopyTotalsTables"/>
            </w:pPr>
          </w:p>
        </w:tc>
        <w:tc>
          <w:tcPr>
            <w:tcW w:w="1417" w:type="dxa"/>
          </w:tcPr>
          <w:p w14:paraId="58062CF4" w14:textId="77777777" w:rsidR="00E65299" w:rsidRPr="00AF427D" w:rsidRDefault="00E65299" w:rsidP="00AF427D">
            <w:pPr>
              <w:pStyle w:val="TableCopy"/>
            </w:pPr>
            <w:r w:rsidRPr="00AF427D">
              <w:t>106</w:t>
            </w:r>
          </w:p>
          <w:p w14:paraId="7FF784AC" w14:textId="77777777" w:rsidR="00E65299" w:rsidRDefault="00E65299" w:rsidP="00395E47">
            <w:pPr>
              <w:pStyle w:val="TablecopyTables"/>
              <w:jc w:val="right"/>
            </w:pPr>
          </w:p>
        </w:tc>
        <w:tc>
          <w:tcPr>
            <w:tcW w:w="1417" w:type="dxa"/>
          </w:tcPr>
          <w:p w14:paraId="55A9BA3C" w14:textId="77777777" w:rsidR="00E65299" w:rsidRPr="00AF427D" w:rsidRDefault="00E65299" w:rsidP="00AF427D">
            <w:pPr>
              <w:pStyle w:val="TableCopy"/>
            </w:pPr>
            <w:r w:rsidRPr="00AF427D">
              <w:t>63.0</w:t>
            </w:r>
          </w:p>
          <w:p w14:paraId="6B5A8475" w14:textId="77777777" w:rsidR="00E65299" w:rsidRDefault="00E65299" w:rsidP="00395E47">
            <w:pPr>
              <w:pStyle w:val="TablecopyTables"/>
              <w:jc w:val="right"/>
            </w:pPr>
          </w:p>
        </w:tc>
      </w:tr>
      <w:tr w:rsidR="00E65299" w14:paraId="439D1790" w14:textId="77777777" w:rsidTr="00BF049F">
        <w:trPr>
          <w:trHeight w:val="60"/>
        </w:trPr>
        <w:tc>
          <w:tcPr>
            <w:tcW w:w="5953" w:type="dxa"/>
          </w:tcPr>
          <w:p w14:paraId="15E3E9B7" w14:textId="77777777" w:rsidR="00E65299" w:rsidRPr="00DA3BDA" w:rsidRDefault="00E65299" w:rsidP="00C442CE">
            <w:pPr>
              <w:pStyle w:val="TableCopy"/>
            </w:pPr>
            <w:proofErr w:type="spellStart"/>
            <w:r w:rsidRPr="00DA3BDA">
              <w:t>Kerang</w:t>
            </w:r>
            <w:proofErr w:type="spellEnd"/>
            <w:r w:rsidRPr="00DA3BDA">
              <w:t xml:space="preserve"> District Health</w:t>
            </w:r>
          </w:p>
          <w:p w14:paraId="6389CC5F" w14:textId="77777777" w:rsidR="00E65299" w:rsidRDefault="00E65299" w:rsidP="00395E47">
            <w:pPr>
              <w:pStyle w:val="TablecopyTotalsTables"/>
            </w:pPr>
          </w:p>
        </w:tc>
        <w:tc>
          <w:tcPr>
            <w:tcW w:w="1417" w:type="dxa"/>
          </w:tcPr>
          <w:p w14:paraId="38724FE0" w14:textId="77777777" w:rsidR="00E65299" w:rsidRPr="00AF427D" w:rsidRDefault="00E65299" w:rsidP="00AF427D">
            <w:pPr>
              <w:pStyle w:val="TableCopy"/>
            </w:pPr>
            <w:r w:rsidRPr="00AF427D">
              <w:t>152</w:t>
            </w:r>
          </w:p>
          <w:p w14:paraId="146F056A" w14:textId="77777777" w:rsidR="00E65299" w:rsidRDefault="00E65299" w:rsidP="00395E47">
            <w:pPr>
              <w:pStyle w:val="TablecopyTables"/>
              <w:jc w:val="right"/>
            </w:pPr>
          </w:p>
        </w:tc>
        <w:tc>
          <w:tcPr>
            <w:tcW w:w="1417" w:type="dxa"/>
          </w:tcPr>
          <w:p w14:paraId="022F8077" w14:textId="77777777" w:rsidR="00E65299" w:rsidRPr="00AF427D" w:rsidRDefault="00E65299" w:rsidP="00AF427D">
            <w:pPr>
              <w:pStyle w:val="TableCopy"/>
            </w:pPr>
            <w:r w:rsidRPr="00AF427D">
              <w:t>92.4</w:t>
            </w:r>
          </w:p>
          <w:p w14:paraId="735FF73F" w14:textId="77777777" w:rsidR="00E65299" w:rsidRDefault="00E65299" w:rsidP="00395E47">
            <w:pPr>
              <w:pStyle w:val="TablecopyTables"/>
              <w:jc w:val="right"/>
            </w:pPr>
          </w:p>
        </w:tc>
      </w:tr>
      <w:tr w:rsidR="00E65299" w14:paraId="714CED85" w14:textId="77777777" w:rsidTr="00BF049F">
        <w:trPr>
          <w:trHeight w:val="60"/>
        </w:trPr>
        <w:tc>
          <w:tcPr>
            <w:tcW w:w="5953" w:type="dxa"/>
          </w:tcPr>
          <w:p w14:paraId="7C9DBA76" w14:textId="77777777" w:rsidR="00E65299" w:rsidRPr="00DA3BDA" w:rsidRDefault="00E65299" w:rsidP="00C442CE">
            <w:pPr>
              <w:pStyle w:val="TableCopy"/>
            </w:pPr>
            <w:r w:rsidRPr="00DA3BDA">
              <w:t>Kilmore and District Hospital</w:t>
            </w:r>
          </w:p>
          <w:p w14:paraId="4A074830" w14:textId="77777777" w:rsidR="00E65299" w:rsidRDefault="00E65299" w:rsidP="00395E47">
            <w:pPr>
              <w:pStyle w:val="TablecopyTotalsTables"/>
            </w:pPr>
          </w:p>
        </w:tc>
        <w:tc>
          <w:tcPr>
            <w:tcW w:w="1417" w:type="dxa"/>
          </w:tcPr>
          <w:p w14:paraId="14693514" w14:textId="77777777" w:rsidR="00E65299" w:rsidRPr="00AF427D" w:rsidRDefault="00E65299" w:rsidP="00AF427D">
            <w:pPr>
              <w:pStyle w:val="TableCopy"/>
            </w:pPr>
            <w:r w:rsidRPr="00AF427D">
              <w:t>282</w:t>
            </w:r>
          </w:p>
          <w:p w14:paraId="2325F95D" w14:textId="77777777" w:rsidR="00E65299" w:rsidRDefault="00E65299" w:rsidP="00395E47">
            <w:pPr>
              <w:pStyle w:val="TablecopyTables"/>
              <w:jc w:val="right"/>
            </w:pPr>
          </w:p>
        </w:tc>
        <w:tc>
          <w:tcPr>
            <w:tcW w:w="1417" w:type="dxa"/>
          </w:tcPr>
          <w:p w14:paraId="02DC2800" w14:textId="77777777" w:rsidR="00E65299" w:rsidRPr="00AF427D" w:rsidRDefault="00E65299" w:rsidP="00AF427D">
            <w:pPr>
              <w:pStyle w:val="TableCopy"/>
            </w:pPr>
            <w:r w:rsidRPr="00AF427D">
              <w:t>148.6</w:t>
            </w:r>
          </w:p>
          <w:p w14:paraId="52F738DA" w14:textId="77777777" w:rsidR="00E65299" w:rsidRDefault="00E65299" w:rsidP="00395E47">
            <w:pPr>
              <w:pStyle w:val="TablecopyTables"/>
              <w:jc w:val="right"/>
            </w:pPr>
          </w:p>
        </w:tc>
      </w:tr>
      <w:tr w:rsidR="00E65299" w14:paraId="36B5638D" w14:textId="77777777" w:rsidTr="00BF049F">
        <w:trPr>
          <w:trHeight w:val="60"/>
        </w:trPr>
        <w:tc>
          <w:tcPr>
            <w:tcW w:w="5953" w:type="dxa"/>
          </w:tcPr>
          <w:p w14:paraId="2F40EE7E" w14:textId="77777777" w:rsidR="00E65299" w:rsidRPr="00DA3BDA" w:rsidRDefault="00E65299" w:rsidP="00C442CE">
            <w:pPr>
              <w:pStyle w:val="TableCopy"/>
            </w:pPr>
            <w:proofErr w:type="spellStart"/>
            <w:r w:rsidRPr="00DA3BDA">
              <w:t>Kooweerup</w:t>
            </w:r>
            <w:proofErr w:type="spellEnd"/>
            <w:r w:rsidRPr="00DA3BDA">
              <w:t xml:space="preserve"> Regional Health Service</w:t>
            </w:r>
          </w:p>
          <w:p w14:paraId="690A3641" w14:textId="77777777" w:rsidR="00E65299" w:rsidRDefault="00E65299" w:rsidP="00395E47">
            <w:pPr>
              <w:pStyle w:val="TablecopyTotalsTables"/>
            </w:pPr>
          </w:p>
        </w:tc>
        <w:tc>
          <w:tcPr>
            <w:tcW w:w="1417" w:type="dxa"/>
          </w:tcPr>
          <w:p w14:paraId="47D05DB0" w14:textId="77777777" w:rsidR="00E65299" w:rsidRPr="00AF427D" w:rsidRDefault="00E65299" w:rsidP="00AF427D">
            <w:pPr>
              <w:pStyle w:val="TableCopy"/>
            </w:pPr>
            <w:r w:rsidRPr="00AF427D">
              <w:t>195</w:t>
            </w:r>
          </w:p>
          <w:p w14:paraId="1FA70F5E" w14:textId="77777777" w:rsidR="00E65299" w:rsidRDefault="00E65299" w:rsidP="00395E47">
            <w:pPr>
              <w:pStyle w:val="TablecopyTables"/>
              <w:jc w:val="right"/>
            </w:pPr>
          </w:p>
        </w:tc>
        <w:tc>
          <w:tcPr>
            <w:tcW w:w="1417" w:type="dxa"/>
          </w:tcPr>
          <w:p w14:paraId="6705483C" w14:textId="77777777" w:rsidR="00E65299" w:rsidRPr="00AF427D" w:rsidRDefault="00E65299" w:rsidP="00AF427D">
            <w:pPr>
              <w:pStyle w:val="TableCopy"/>
            </w:pPr>
            <w:r w:rsidRPr="00AF427D">
              <w:t>111.3</w:t>
            </w:r>
          </w:p>
          <w:p w14:paraId="50B123C0" w14:textId="77777777" w:rsidR="00E65299" w:rsidRDefault="00E65299" w:rsidP="00395E47">
            <w:pPr>
              <w:pStyle w:val="TablecopyTables"/>
              <w:jc w:val="right"/>
            </w:pPr>
          </w:p>
        </w:tc>
      </w:tr>
      <w:tr w:rsidR="00E65299" w14:paraId="00A0C7F5" w14:textId="77777777" w:rsidTr="00BF049F">
        <w:trPr>
          <w:trHeight w:val="60"/>
        </w:trPr>
        <w:tc>
          <w:tcPr>
            <w:tcW w:w="5953" w:type="dxa"/>
          </w:tcPr>
          <w:p w14:paraId="67B8FA27" w14:textId="77777777" w:rsidR="00E65299" w:rsidRPr="00DA3BDA" w:rsidRDefault="00E65299" w:rsidP="00C442CE">
            <w:pPr>
              <w:pStyle w:val="TableCopy"/>
            </w:pPr>
            <w:proofErr w:type="spellStart"/>
            <w:r w:rsidRPr="00DA3BDA">
              <w:t>Kyabram</w:t>
            </w:r>
            <w:proofErr w:type="spellEnd"/>
            <w:r w:rsidRPr="00DA3BDA">
              <w:t xml:space="preserve"> and District Health Services</w:t>
            </w:r>
          </w:p>
          <w:p w14:paraId="3E619384" w14:textId="77777777" w:rsidR="00E65299" w:rsidRDefault="00E65299" w:rsidP="00395E47">
            <w:pPr>
              <w:pStyle w:val="TablecopyTotalsTables"/>
            </w:pPr>
          </w:p>
        </w:tc>
        <w:tc>
          <w:tcPr>
            <w:tcW w:w="1417" w:type="dxa"/>
          </w:tcPr>
          <w:p w14:paraId="406517A1" w14:textId="77777777" w:rsidR="00E65299" w:rsidRPr="00AF427D" w:rsidRDefault="00E65299" w:rsidP="00AF427D">
            <w:pPr>
              <w:pStyle w:val="TableCopy"/>
            </w:pPr>
            <w:r w:rsidRPr="00AF427D">
              <w:t>269</w:t>
            </w:r>
          </w:p>
          <w:p w14:paraId="01484BD1" w14:textId="77777777" w:rsidR="00E65299" w:rsidRDefault="00E65299" w:rsidP="00395E47">
            <w:pPr>
              <w:pStyle w:val="TablecopyTables"/>
              <w:jc w:val="right"/>
            </w:pPr>
          </w:p>
        </w:tc>
        <w:tc>
          <w:tcPr>
            <w:tcW w:w="1417" w:type="dxa"/>
          </w:tcPr>
          <w:p w14:paraId="4D91399D" w14:textId="77777777" w:rsidR="00E65299" w:rsidRPr="00AF427D" w:rsidRDefault="00E65299" w:rsidP="00AF427D">
            <w:pPr>
              <w:pStyle w:val="TableCopy"/>
            </w:pPr>
            <w:r w:rsidRPr="00AF427D">
              <w:t>169.3</w:t>
            </w:r>
          </w:p>
          <w:p w14:paraId="575C07B6" w14:textId="77777777" w:rsidR="00E65299" w:rsidRDefault="00E65299" w:rsidP="00395E47">
            <w:pPr>
              <w:pStyle w:val="TablecopyTables"/>
              <w:jc w:val="right"/>
            </w:pPr>
          </w:p>
        </w:tc>
      </w:tr>
      <w:tr w:rsidR="00E65299" w14:paraId="6A75D330" w14:textId="77777777" w:rsidTr="00BF049F">
        <w:trPr>
          <w:trHeight w:val="60"/>
        </w:trPr>
        <w:tc>
          <w:tcPr>
            <w:tcW w:w="5953" w:type="dxa"/>
          </w:tcPr>
          <w:p w14:paraId="3323B8A1" w14:textId="77777777" w:rsidR="00E65299" w:rsidRPr="00DA3BDA" w:rsidRDefault="00E65299" w:rsidP="00C442CE">
            <w:pPr>
              <w:pStyle w:val="TableCopy"/>
            </w:pPr>
            <w:proofErr w:type="spellStart"/>
            <w:r w:rsidRPr="00DA3BDA">
              <w:t>Kyneton</w:t>
            </w:r>
            <w:proofErr w:type="spellEnd"/>
            <w:r w:rsidRPr="00DA3BDA">
              <w:t xml:space="preserve"> District Health Service</w:t>
            </w:r>
          </w:p>
          <w:p w14:paraId="7C6EBBEC" w14:textId="77777777" w:rsidR="00E65299" w:rsidRDefault="00E65299" w:rsidP="00395E47">
            <w:pPr>
              <w:pStyle w:val="TablecopyTotalsTables"/>
            </w:pPr>
          </w:p>
        </w:tc>
        <w:tc>
          <w:tcPr>
            <w:tcW w:w="1417" w:type="dxa"/>
          </w:tcPr>
          <w:p w14:paraId="3F2C445C" w14:textId="77777777" w:rsidR="00E65299" w:rsidRPr="00AF427D" w:rsidRDefault="00E65299" w:rsidP="00AF427D">
            <w:pPr>
              <w:pStyle w:val="TableCopy"/>
            </w:pPr>
            <w:r w:rsidRPr="00AF427D">
              <w:t>143</w:t>
            </w:r>
          </w:p>
          <w:p w14:paraId="204743C8" w14:textId="77777777" w:rsidR="00E65299" w:rsidRDefault="00E65299" w:rsidP="00395E47">
            <w:pPr>
              <w:pStyle w:val="TablecopyTables"/>
              <w:jc w:val="right"/>
            </w:pPr>
          </w:p>
        </w:tc>
        <w:tc>
          <w:tcPr>
            <w:tcW w:w="1417" w:type="dxa"/>
          </w:tcPr>
          <w:p w14:paraId="690018A2" w14:textId="77777777" w:rsidR="00E65299" w:rsidRPr="00AF427D" w:rsidRDefault="00E65299" w:rsidP="00AF427D">
            <w:pPr>
              <w:pStyle w:val="TableCopy"/>
            </w:pPr>
            <w:r w:rsidRPr="00AF427D">
              <w:t>78.9</w:t>
            </w:r>
          </w:p>
          <w:p w14:paraId="43BDFBE8" w14:textId="77777777" w:rsidR="00E65299" w:rsidRDefault="00E65299" w:rsidP="00395E47">
            <w:pPr>
              <w:pStyle w:val="TablecopyTables"/>
              <w:jc w:val="right"/>
            </w:pPr>
          </w:p>
        </w:tc>
      </w:tr>
      <w:tr w:rsidR="00E65299" w14:paraId="3D1B1138" w14:textId="77777777" w:rsidTr="00BF049F">
        <w:trPr>
          <w:trHeight w:val="60"/>
        </w:trPr>
        <w:tc>
          <w:tcPr>
            <w:tcW w:w="5953" w:type="dxa"/>
          </w:tcPr>
          <w:p w14:paraId="4533C575" w14:textId="77777777" w:rsidR="00E65299" w:rsidRPr="00DA3BDA" w:rsidRDefault="00E65299" w:rsidP="00C442CE">
            <w:pPr>
              <w:pStyle w:val="TableCopy"/>
            </w:pPr>
            <w:r w:rsidRPr="00DA3BDA">
              <w:t>Latrobe Regional Hospital</w:t>
            </w:r>
          </w:p>
          <w:p w14:paraId="6E2AFE5B" w14:textId="77777777" w:rsidR="00E65299" w:rsidRDefault="00E65299" w:rsidP="00395E47">
            <w:pPr>
              <w:pStyle w:val="TablecopyTotalsTables"/>
            </w:pPr>
          </w:p>
        </w:tc>
        <w:tc>
          <w:tcPr>
            <w:tcW w:w="1417" w:type="dxa"/>
          </w:tcPr>
          <w:p w14:paraId="026CD5A2" w14:textId="77777777" w:rsidR="00E65299" w:rsidRPr="00AF427D" w:rsidRDefault="00E65299" w:rsidP="00AF427D">
            <w:pPr>
              <w:pStyle w:val="TableCopy"/>
            </w:pPr>
            <w:r w:rsidRPr="00AF427D">
              <w:t>1946</w:t>
            </w:r>
          </w:p>
          <w:p w14:paraId="244C62F9" w14:textId="77777777" w:rsidR="00E65299" w:rsidRDefault="00E65299" w:rsidP="00395E47">
            <w:pPr>
              <w:pStyle w:val="TablecopyTables"/>
              <w:jc w:val="right"/>
            </w:pPr>
          </w:p>
        </w:tc>
        <w:tc>
          <w:tcPr>
            <w:tcW w:w="1417" w:type="dxa"/>
          </w:tcPr>
          <w:p w14:paraId="217DAA00" w14:textId="77777777" w:rsidR="00E65299" w:rsidRPr="00AF427D" w:rsidRDefault="00E65299" w:rsidP="00AF427D">
            <w:pPr>
              <w:pStyle w:val="TableCopy"/>
            </w:pPr>
            <w:r w:rsidRPr="00AF427D">
              <w:t>1479.4</w:t>
            </w:r>
          </w:p>
          <w:p w14:paraId="6CEF8DAD" w14:textId="77777777" w:rsidR="00E65299" w:rsidRDefault="00E65299" w:rsidP="00395E47">
            <w:pPr>
              <w:pStyle w:val="TablecopyTables"/>
              <w:jc w:val="right"/>
            </w:pPr>
          </w:p>
        </w:tc>
      </w:tr>
      <w:tr w:rsidR="00E65299" w14:paraId="51774701" w14:textId="77777777" w:rsidTr="00BF049F">
        <w:trPr>
          <w:trHeight w:val="60"/>
        </w:trPr>
        <w:tc>
          <w:tcPr>
            <w:tcW w:w="5953" w:type="dxa"/>
          </w:tcPr>
          <w:p w14:paraId="5270766C" w14:textId="77777777" w:rsidR="00E65299" w:rsidRPr="00DA3BDA" w:rsidRDefault="00E65299" w:rsidP="00C442CE">
            <w:pPr>
              <w:pStyle w:val="TableCopy"/>
            </w:pPr>
            <w:r w:rsidRPr="00DA3BDA">
              <w:t>Lorne Community Hospital</w:t>
            </w:r>
          </w:p>
          <w:p w14:paraId="3F7BE859" w14:textId="77777777" w:rsidR="00E65299" w:rsidRDefault="00E65299" w:rsidP="00395E47">
            <w:pPr>
              <w:pStyle w:val="TablecopyTotalsTables"/>
            </w:pPr>
          </w:p>
        </w:tc>
        <w:tc>
          <w:tcPr>
            <w:tcW w:w="1417" w:type="dxa"/>
          </w:tcPr>
          <w:p w14:paraId="0F8D7361" w14:textId="77777777" w:rsidR="00E65299" w:rsidRPr="00AF427D" w:rsidRDefault="00E65299" w:rsidP="00AF427D">
            <w:pPr>
              <w:pStyle w:val="TableCopy"/>
            </w:pPr>
            <w:r w:rsidRPr="00AF427D">
              <w:t>103</w:t>
            </w:r>
          </w:p>
          <w:p w14:paraId="409009EF" w14:textId="77777777" w:rsidR="00E65299" w:rsidRDefault="00E65299" w:rsidP="00395E47">
            <w:pPr>
              <w:pStyle w:val="TablecopyTables"/>
              <w:jc w:val="right"/>
            </w:pPr>
          </w:p>
        </w:tc>
        <w:tc>
          <w:tcPr>
            <w:tcW w:w="1417" w:type="dxa"/>
          </w:tcPr>
          <w:p w14:paraId="70D9EA6A" w14:textId="77777777" w:rsidR="00E65299" w:rsidRPr="00AF427D" w:rsidRDefault="00E65299" w:rsidP="00AF427D">
            <w:pPr>
              <w:pStyle w:val="TableCopy"/>
            </w:pPr>
            <w:r w:rsidRPr="00AF427D">
              <w:t>57.9</w:t>
            </w:r>
          </w:p>
          <w:p w14:paraId="7302E77B" w14:textId="77777777" w:rsidR="00E65299" w:rsidRDefault="00E65299" w:rsidP="00395E47">
            <w:pPr>
              <w:pStyle w:val="TablecopyTables"/>
              <w:jc w:val="right"/>
            </w:pPr>
          </w:p>
        </w:tc>
      </w:tr>
      <w:tr w:rsidR="00E65299" w14:paraId="419E21B6" w14:textId="77777777" w:rsidTr="00BF049F">
        <w:trPr>
          <w:trHeight w:val="60"/>
        </w:trPr>
        <w:tc>
          <w:tcPr>
            <w:tcW w:w="5953" w:type="dxa"/>
          </w:tcPr>
          <w:p w14:paraId="67EBCBCD" w14:textId="77777777" w:rsidR="00E65299" w:rsidRPr="00DA3BDA" w:rsidRDefault="00E65299" w:rsidP="00C442CE">
            <w:pPr>
              <w:pStyle w:val="TableCopy"/>
            </w:pPr>
            <w:proofErr w:type="spellStart"/>
            <w:r w:rsidRPr="00DA3BDA">
              <w:t>Maldon</w:t>
            </w:r>
            <w:proofErr w:type="spellEnd"/>
            <w:r w:rsidRPr="00DA3BDA">
              <w:t xml:space="preserve"> Hospital</w:t>
            </w:r>
          </w:p>
          <w:p w14:paraId="5BF65A87" w14:textId="77777777" w:rsidR="00E65299" w:rsidRDefault="00E65299" w:rsidP="00395E47">
            <w:pPr>
              <w:pStyle w:val="TablecopyTotalsTables"/>
            </w:pPr>
          </w:p>
        </w:tc>
        <w:tc>
          <w:tcPr>
            <w:tcW w:w="1417" w:type="dxa"/>
          </w:tcPr>
          <w:p w14:paraId="14FBCBD5" w14:textId="77777777" w:rsidR="00E65299" w:rsidRPr="00AF427D" w:rsidRDefault="00E65299" w:rsidP="00AF427D">
            <w:pPr>
              <w:pStyle w:val="TableCopy"/>
            </w:pPr>
            <w:r w:rsidRPr="00AF427D">
              <w:t>69</w:t>
            </w:r>
          </w:p>
          <w:p w14:paraId="1AC7553E" w14:textId="77777777" w:rsidR="00E65299" w:rsidRDefault="00E65299" w:rsidP="00395E47">
            <w:pPr>
              <w:pStyle w:val="TablecopyTables"/>
              <w:jc w:val="right"/>
            </w:pPr>
          </w:p>
        </w:tc>
        <w:tc>
          <w:tcPr>
            <w:tcW w:w="1417" w:type="dxa"/>
          </w:tcPr>
          <w:p w14:paraId="6C1DDB1A" w14:textId="77777777" w:rsidR="00E65299" w:rsidRPr="00AF427D" w:rsidRDefault="00E65299" w:rsidP="00AF427D">
            <w:pPr>
              <w:pStyle w:val="TableCopy"/>
            </w:pPr>
            <w:r w:rsidRPr="00AF427D">
              <w:t>34.1</w:t>
            </w:r>
          </w:p>
          <w:p w14:paraId="506B5B65" w14:textId="77777777" w:rsidR="00E65299" w:rsidRDefault="00E65299" w:rsidP="00395E47">
            <w:pPr>
              <w:pStyle w:val="TablecopyTables"/>
              <w:jc w:val="right"/>
            </w:pPr>
          </w:p>
        </w:tc>
      </w:tr>
      <w:tr w:rsidR="00E65299" w14:paraId="579608CD" w14:textId="77777777" w:rsidTr="00BF049F">
        <w:trPr>
          <w:trHeight w:val="60"/>
        </w:trPr>
        <w:tc>
          <w:tcPr>
            <w:tcW w:w="5953" w:type="dxa"/>
          </w:tcPr>
          <w:p w14:paraId="6A800BCC" w14:textId="77777777" w:rsidR="00E65299" w:rsidRPr="00DA3BDA" w:rsidRDefault="00E65299" w:rsidP="00C442CE">
            <w:pPr>
              <w:pStyle w:val="TableCopy"/>
            </w:pPr>
            <w:proofErr w:type="spellStart"/>
            <w:r w:rsidRPr="00DA3BDA">
              <w:t>Mallee</w:t>
            </w:r>
            <w:proofErr w:type="spellEnd"/>
            <w:r w:rsidRPr="00DA3BDA">
              <w:t xml:space="preserve"> Track Health and Community Service</w:t>
            </w:r>
          </w:p>
          <w:p w14:paraId="4D51724A" w14:textId="77777777" w:rsidR="00E65299" w:rsidRDefault="00E65299" w:rsidP="00395E47">
            <w:pPr>
              <w:pStyle w:val="TablecopyTotalsTables"/>
            </w:pPr>
          </w:p>
        </w:tc>
        <w:tc>
          <w:tcPr>
            <w:tcW w:w="1417" w:type="dxa"/>
          </w:tcPr>
          <w:p w14:paraId="489A7146" w14:textId="77777777" w:rsidR="00E65299" w:rsidRPr="00AF427D" w:rsidRDefault="00E65299" w:rsidP="00AF427D">
            <w:pPr>
              <w:pStyle w:val="TableCopy"/>
            </w:pPr>
            <w:r w:rsidRPr="00AF427D">
              <w:t>194</w:t>
            </w:r>
          </w:p>
          <w:p w14:paraId="67F875F3" w14:textId="77777777" w:rsidR="00E65299" w:rsidRDefault="00E65299" w:rsidP="00395E47">
            <w:pPr>
              <w:pStyle w:val="TablecopyTables"/>
              <w:jc w:val="right"/>
            </w:pPr>
          </w:p>
        </w:tc>
        <w:tc>
          <w:tcPr>
            <w:tcW w:w="1417" w:type="dxa"/>
          </w:tcPr>
          <w:p w14:paraId="41D1DE38" w14:textId="77777777" w:rsidR="00E65299" w:rsidRPr="00AF427D" w:rsidRDefault="00E65299" w:rsidP="00AF427D">
            <w:pPr>
              <w:pStyle w:val="TableCopy"/>
            </w:pPr>
            <w:r w:rsidRPr="00AF427D">
              <w:t>118.2</w:t>
            </w:r>
          </w:p>
          <w:p w14:paraId="2B46D63F" w14:textId="77777777" w:rsidR="00E65299" w:rsidRDefault="00E65299" w:rsidP="00395E47">
            <w:pPr>
              <w:pStyle w:val="TablecopyTables"/>
              <w:jc w:val="right"/>
            </w:pPr>
          </w:p>
        </w:tc>
      </w:tr>
      <w:tr w:rsidR="00E65299" w14:paraId="4B4C47CA" w14:textId="77777777" w:rsidTr="00BF049F">
        <w:trPr>
          <w:trHeight w:val="60"/>
        </w:trPr>
        <w:tc>
          <w:tcPr>
            <w:tcW w:w="5953" w:type="dxa"/>
          </w:tcPr>
          <w:p w14:paraId="31DC791D" w14:textId="77777777" w:rsidR="00E65299" w:rsidRPr="00DA3BDA" w:rsidRDefault="00E65299" w:rsidP="00C442CE">
            <w:pPr>
              <w:pStyle w:val="TableCopy"/>
            </w:pPr>
            <w:r w:rsidRPr="00DA3BDA">
              <w:t>Mansfield District Hospital</w:t>
            </w:r>
          </w:p>
          <w:p w14:paraId="721F22CD" w14:textId="77777777" w:rsidR="00E65299" w:rsidRDefault="00E65299" w:rsidP="00395E47">
            <w:pPr>
              <w:pStyle w:val="TablecopyTotalsTables"/>
            </w:pPr>
          </w:p>
        </w:tc>
        <w:tc>
          <w:tcPr>
            <w:tcW w:w="1417" w:type="dxa"/>
          </w:tcPr>
          <w:p w14:paraId="2F870770" w14:textId="77777777" w:rsidR="00E65299" w:rsidRPr="00AF427D" w:rsidRDefault="00E65299" w:rsidP="00AF427D">
            <w:pPr>
              <w:pStyle w:val="TableCopy"/>
            </w:pPr>
            <w:r w:rsidRPr="00AF427D">
              <w:t>206</w:t>
            </w:r>
          </w:p>
          <w:p w14:paraId="6A351BFE" w14:textId="77777777" w:rsidR="00E65299" w:rsidRDefault="00E65299" w:rsidP="00395E47">
            <w:pPr>
              <w:pStyle w:val="TablecopyTables"/>
              <w:jc w:val="right"/>
            </w:pPr>
          </w:p>
        </w:tc>
        <w:tc>
          <w:tcPr>
            <w:tcW w:w="1417" w:type="dxa"/>
          </w:tcPr>
          <w:p w14:paraId="127FC3FB" w14:textId="77777777" w:rsidR="00E65299" w:rsidRPr="00AF427D" w:rsidRDefault="00E65299" w:rsidP="00AF427D">
            <w:pPr>
              <w:pStyle w:val="TableCopy"/>
            </w:pPr>
            <w:r w:rsidRPr="00AF427D">
              <w:t>122.5</w:t>
            </w:r>
          </w:p>
          <w:p w14:paraId="4A8E2C74" w14:textId="77777777" w:rsidR="00E65299" w:rsidRDefault="00E65299" w:rsidP="00395E47">
            <w:pPr>
              <w:pStyle w:val="TablecopyTables"/>
              <w:jc w:val="right"/>
            </w:pPr>
          </w:p>
        </w:tc>
      </w:tr>
      <w:tr w:rsidR="00E65299" w14:paraId="776F94B3" w14:textId="77777777" w:rsidTr="00BF049F">
        <w:trPr>
          <w:trHeight w:val="60"/>
        </w:trPr>
        <w:tc>
          <w:tcPr>
            <w:tcW w:w="5953" w:type="dxa"/>
          </w:tcPr>
          <w:p w14:paraId="486AEE91" w14:textId="77777777" w:rsidR="00E65299" w:rsidRPr="00DA3BDA" w:rsidRDefault="00E65299" w:rsidP="00C442CE">
            <w:pPr>
              <w:pStyle w:val="TableCopy"/>
            </w:pPr>
            <w:r w:rsidRPr="00DA3BDA">
              <w:t>Maryborough District Health Service</w:t>
            </w:r>
          </w:p>
          <w:p w14:paraId="494F16E1" w14:textId="77777777" w:rsidR="00E65299" w:rsidRDefault="00E65299" w:rsidP="00395E47">
            <w:pPr>
              <w:pStyle w:val="TablecopyTotalsTables"/>
            </w:pPr>
          </w:p>
        </w:tc>
        <w:tc>
          <w:tcPr>
            <w:tcW w:w="1417" w:type="dxa"/>
          </w:tcPr>
          <w:p w14:paraId="7A2D8648" w14:textId="77777777" w:rsidR="00E65299" w:rsidRPr="00AF427D" w:rsidRDefault="00E65299" w:rsidP="00AF427D">
            <w:pPr>
              <w:pStyle w:val="TableCopy"/>
            </w:pPr>
            <w:r w:rsidRPr="00AF427D">
              <w:t>423</w:t>
            </w:r>
          </w:p>
          <w:p w14:paraId="3F858279" w14:textId="77777777" w:rsidR="00E65299" w:rsidRDefault="00E65299" w:rsidP="00395E47">
            <w:pPr>
              <w:pStyle w:val="TablecopyTables"/>
              <w:jc w:val="right"/>
            </w:pPr>
          </w:p>
        </w:tc>
        <w:tc>
          <w:tcPr>
            <w:tcW w:w="1417" w:type="dxa"/>
          </w:tcPr>
          <w:p w14:paraId="7FEB41C8" w14:textId="77777777" w:rsidR="00E65299" w:rsidRPr="00AF427D" w:rsidRDefault="00E65299" w:rsidP="00AF427D">
            <w:pPr>
              <w:pStyle w:val="TableCopy"/>
            </w:pPr>
            <w:r w:rsidRPr="00AF427D">
              <w:t>297.5</w:t>
            </w:r>
          </w:p>
          <w:p w14:paraId="7F479016" w14:textId="77777777" w:rsidR="00E65299" w:rsidRDefault="00E65299" w:rsidP="00395E47">
            <w:pPr>
              <w:pStyle w:val="TablecopyTables"/>
              <w:jc w:val="right"/>
            </w:pPr>
          </w:p>
        </w:tc>
      </w:tr>
      <w:tr w:rsidR="00E65299" w14:paraId="2A3F82AA" w14:textId="77777777" w:rsidTr="00BF049F">
        <w:trPr>
          <w:trHeight w:val="60"/>
        </w:trPr>
        <w:tc>
          <w:tcPr>
            <w:tcW w:w="5953" w:type="dxa"/>
          </w:tcPr>
          <w:p w14:paraId="0EA888D9" w14:textId="77777777" w:rsidR="00E65299" w:rsidRPr="00DA3BDA" w:rsidRDefault="00E65299" w:rsidP="00C442CE">
            <w:pPr>
              <w:pStyle w:val="TableCopy"/>
            </w:pPr>
            <w:r w:rsidRPr="00DA3BDA">
              <w:t>Melbourne Health</w:t>
            </w:r>
          </w:p>
          <w:p w14:paraId="72969D02" w14:textId="77777777" w:rsidR="00E65299" w:rsidRDefault="00E65299" w:rsidP="00395E47">
            <w:pPr>
              <w:pStyle w:val="TablecopyTotalsTables"/>
            </w:pPr>
          </w:p>
        </w:tc>
        <w:tc>
          <w:tcPr>
            <w:tcW w:w="1417" w:type="dxa"/>
          </w:tcPr>
          <w:p w14:paraId="17124E10" w14:textId="77777777" w:rsidR="00E65299" w:rsidRPr="00AF427D" w:rsidRDefault="00E65299" w:rsidP="00AF427D">
            <w:pPr>
              <w:pStyle w:val="TableCopy"/>
            </w:pPr>
            <w:r w:rsidRPr="00AF427D">
              <w:t>9455</w:t>
            </w:r>
          </w:p>
          <w:p w14:paraId="34498ADD" w14:textId="77777777" w:rsidR="00E65299" w:rsidRDefault="00E65299" w:rsidP="00395E47">
            <w:pPr>
              <w:pStyle w:val="TablecopyTables"/>
              <w:jc w:val="right"/>
            </w:pPr>
          </w:p>
        </w:tc>
        <w:tc>
          <w:tcPr>
            <w:tcW w:w="1417" w:type="dxa"/>
          </w:tcPr>
          <w:p w14:paraId="04610BF7" w14:textId="77777777" w:rsidR="00E65299" w:rsidRPr="00AF427D" w:rsidRDefault="00E65299" w:rsidP="00AF427D">
            <w:pPr>
              <w:pStyle w:val="TableCopy"/>
            </w:pPr>
            <w:r w:rsidRPr="00AF427D">
              <w:t>7313.5</w:t>
            </w:r>
          </w:p>
          <w:p w14:paraId="1A14C7BE" w14:textId="77777777" w:rsidR="00E65299" w:rsidRDefault="00E65299" w:rsidP="00395E47">
            <w:pPr>
              <w:pStyle w:val="TablecopyTables"/>
              <w:jc w:val="right"/>
            </w:pPr>
          </w:p>
        </w:tc>
      </w:tr>
      <w:tr w:rsidR="00E65299" w14:paraId="57252099" w14:textId="77777777" w:rsidTr="00BF049F">
        <w:trPr>
          <w:trHeight w:val="60"/>
        </w:trPr>
        <w:tc>
          <w:tcPr>
            <w:tcW w:w="5953" w:type="dxa"/>
          </w:tcPr>
          <w:p w14:paraId="618487E7" w14:textId="77777777" w:rsidR="00E65299" w:rsidRPr="00DA3BDA" w:rsidRDefault="00E65299" w:rsidP="00C442CE">
            <w:pPr>
              <w:pStyle w:val="TableCopy"/>
            </w:pPr>
            <w:r w:rsidRPr="00DA3BDA">
              <w:t>Monash Health</w:t>
            </w:r>
          </w:p>
          <w:p w14:paraId="345E8215" w14:textId="77777777" w:rsidR="00E65299" w:rsidRDefault="00E65299" w:rsidP="00395E47">
            <w:pPr>
              <w:pStyle w:val="TablecopyTotalsTables"/>
            </w:pPr>
          </w:p>
        </w:tc>
        <w:tc>
          <w:tcPr>
            <w:tcW w:w="1417" w:type="dxa"/>
          </w:tcPr>
          <w:p w14:paraId="28B13F50" w14:textId="77777777" w:rsidR="00E65299" w:rsidRPr="00AF427D" w:rsidRDefault="00E65299" w:rsidP="00AF427D">
            <w:pPr>
              <w:pStyle w:val="TableCopy"/>
            </w:pPr>
            <w:r w:rsidRPr="00AF427D">
              <w:t>15,723</w:t>
            </w:r>
          </w:p>
          <w:p w14:paraId="32D6B82E" w14:textId="77777777" w:rsidR="00E65299" w:rsidRDefault="00E65299" w:rsidP="00395E47">
            <w:pPr>
              <w:pStyle w:val="TablecopyTables"/>
              <w:jc w:val="right"/>
            </w:pPr>
          </w:p>
        </w:tc>
        <w:tc>
          <w:tcPr>
            <w:tcW w:w="1417" w:type="dxa"/>
          </w:tcPr>
          <w:p w14:paraId="72648790" w14:textId="77777777" w:rsidR="00E65299" w:rsidRPr="00AF427D" w:rsidRDefault="00E65299" w:rsidP="00AF427D">
            <w:pPr>
              <w:pStyle w:val="TableCopy"/>
            </w:pPr>
            <w:r w:rsidRPr="00AF427D">
              <w:t>11782.0</w:t>
            </w:r>
          </w:p>
          <w:p w14:paraId="15B18AC3" w14:textId="77777777" w:rsidR="00E65299" w:rsidRDefault="00E65299" w:rsidP="00395E47">
            <w:pPr>
              <w:pStyle w:val="TablecopyTables"/>
              <w:jc w:val="right"/>
            </w:pPr>
          </w:p>
        </w:tc>
      </w:tr>
      <w:tr w:rsidR="00E65299" w14:paraId="1BD62A4A" w14:textId="77777777" w:rsidTr="00BF049F">
        <w:trPr>
          <w:trHeight w:val="60"/>
        </w:trPr>
        <w:tc>
          <w:tcPr>
            <w:tcW w:w="5953" w:type="dxa"/>
          </w:tcPr>
          <w:p w14:paraId="46606B8B" w14:textId="77777777" w:rsidR="00E65299" w:rsidRPr="00DA3BDA" w:rsidRDefault="00E65299" w:rsidP="00C442CE">
            <w:pPr>
              <w:pStyle w:val="TableCopy"/>
            </w:pPr>
            <w:r w:rsidRPr="00DA3BDA">
              <w:t>Moyne Health Services</w:t>
            </w:r>
          </w:p>
          <w:p w14:paraId="7C0A84CA" w14:textId="77777777" w:rsidR="00E65299" w:rsidRDefault="00E65299" w:rsidP="00395E47">
            <w:pPr>
              <w:pStyle w:val="TablecopyTotalsTables"/>
            </w:pPr>
          </w:p>
        </w:tc>
        <w:tc>
          <w:tcPr>
            <w:tcW w:w="1417" w:type="dxa"/>
          </w:tcPr>
          <w:p w14:paraId="3A953CA8" w14:textId="77777777" w:rsidR="00E65299" w:rsidRPr="00AF427D" w:rsidRDefault="00E65299" w:rsidP="00AF427D">
            <w:pPr>
              <w:pStyle w:val="TableCopy"/>
            </w:pPr>
            <w:r w:rsidRPr="00AF427D">
              <w:t>198</w:t>
            </w:r>
          </w:p>
          <w:p w14:paraId="0A44DBDE" w14:textId="77777777" w:rsidR="00E65299" w:rsidRDefault="00E65299" w:rsidP="00395E47">
            <w:pPr>
              <w:pStyle w:val="TablecopyTables"/>
              <w:jc w:val="right"/>
            </w:pPr>
          </w:p>
        </w:tc>
        <w:tc>
          <w:tcPr>
            <w:tcW w:w="1417" w:type="dxa"/>
          </w:tcPr>
          <w:p w14:paraId="0EB3772B" w14:textId="77777777" w:rsidR="00E65299" w:rsidRPr="00AF427D" w:rsidRDefault="00E65299" w:rsidP="00AF427D">
            <w:pPr>
              <w:pStyle w:val="TableCopy"/>
            </w:pPr>
            <w:r w:rsidRPr="00AF427D">
              <w:t>120.2</w:t>
            </w:r>
          </w:p>
          <w:p w14:paraId="15EF63D9" w14:textId="77777777" w:rsidR="00E65299" w:rsidRDefault="00E65299" w:rsidP="00395E47">
            <w:pPr>
              <w:pStyle w:val="TablecopyTables"/>
              <w:jc w:val="right"/>
            </w:pPr>
          </w:p>
        </w:tc>
      </w:tr>
      <w:tr w:rsidR="00E65299" w14:paraId="59055C49" w14:textId="77777777" w:rsidTr="00BF049F">
        <w:trPr>
          <w:trHeight w:val="60"/>
        </w:trPr>
        <w:tc>
          <w:tcPr>
            <w:tcW w:w="5953" w:type="dxa"/>
          </w:tcPr>
          <w:p w14:paraId="0221240A" w14:textId="77777777" w:rsidR="00E65299" w:rsidRPr="00DA3BDA" w:rsidRDefault="00E65299" w:rsidP="00C442CE">
            <w:pPr>
              <w:pStyle w:val="TableCopy"/>
            </w:pPr>
            <w:proofErr w:type="spellStart"/>
            <w:r w:rsidRPr="00DA3BDA">
              <w:t>Nathalia</w:t>
            </w:r>
            <w:proofErr w:type="spellEnd"/>
            <w:r w:rsidRPr="00DA3BDA">
              <w:t xml:space="preserve"> District Hospital</w:t>
            </w:r>
          </w:p>
          <w:p w14:paraId="4C704E3A" w14:textId="77777777" w:rsidR="00E65299" w:rsidRDefault="00E65299" w:rsidP="00395E47">
            <w:pPr>
              <w:pStyle w:val="TablecopyTotalsTables"/>
            </w:pPr>
          </w:p>
        </w:tc>
        <w:tc>
          <w:tcPr>
            <w:tcW w:w="1417" w:type="dxa"/>
          </w:tcPr>
          <w:p w14:paraId="0B75E290" w14:textId="77777777" w:rsidR="00E65299" w:rsidRPr="00AF427D" w:rsidRDefault="00E65299" w:rsidP="00AF427D">
            <w:pPr>
              <w:pStyle w:val="TableCopy"/>
            </w:pPr>
            <w:r w:rsidRPr="00AF427D">
              <w:t>73</w:t>
            </w:r>
          </w:p>
          <w:p w14:paraId="44817079" w14:textId="77777777" w:rsidR="00E65299" w:rsidRDefault="00E65299" w:rsidP="00395E47">
            <w:pPr>
              <w:pStyle w:val="TablecopyTables"/>
              <w:jc w:val="right"/>
            </w:pPr>
          </w:p>
        </w:tc>
        <w:tc>
          <w:tcPr>
            <w:tcW w:w="1417" w:type="dxa"/>
          </w:tcPr>
          <w:p w14:paraId="34C4BAB5" w14:textId="77777777" w:rsidR="00E65299" w:rsidRPr="00AF427D" w:rsidRDefault="00E65299" w:rsidP="00AF427D">
            <w:pPr>
              <w:pStyle w:val="TableCopy"/>
            </w:pPr>
            <w:r w:rsidRPr="00AF427D">
              <w:t>46.4</w:t>
            </w:r>
          </w:p>
          <w:p w14:paraId="7A3B890B" w14:textId="77777777" w:rsidR="00E65299" w:rsidRDefault="00E65299" w:rsidP="00395E47">
            <w:pPr>
              <w:pStyle w:val="TablecopyTables"/>
              <w:jc w:val="right"/>
            </w:pPr>
          </w:p>
        </w:tc>
      </w:tr>
      <w:tr w:rsidR="00E65299" w14:paraId="305A03FD" w14:textId="77777777" w:rsidTr="00BF049F">
        <w:trPr>
          <w:trHeight w:val="60"/>
        </w:trPr>
        <w:tc>
          <w:tcPr>
            <w:tcW w:w="5953" w:type="dxa"/>
          </w:tcPr>
          <w:p w14:paraId="3DB24EEF" w14:textId="77777777" w:rsidR="00E65299" w:rsidRPr="00DA3BDA" w:rsidRDefault="00E65299" w:rsidP="00C442CE">
            <w:pPr>
              <w:pStyle w:val="TableCopy"/>
            </w:pPr>
            <w:r w:rsidRPr="00DA3BDA">
              <w:lastRenderedPageBreak/>
              <w:t>Northeast Health Wangaratta</w:t>
            </w:r>
          </w:p>
          <w:p w14:paraId="7C8B0EAC" w14:textId="77777777" w:rsidR="00E65299" w:rsidRDefault="00E65299" w:rsidP="00395E47">
            <w:pPr>
              <w:pStyle w:val="TablecopyTotalsTables"/>
            </w:pPr>
          </w:p>
        </w:tc>
        <w:tc>
          <w:tcPr>
            <w:tcW w:w="1417" w:type="dxa"/>
          </w:tcPr>
          <w:p w14:paraId="7DBED33E" w14:textId="77777777" w:rsidR="00E65299" w:rsidRPr="00AF427D" w:rsidRDefault="00E65299" w:rsidP="00AF427D">
            <w:pPr>
              <w:pStyle w:val="TableCopy"/>
            </w:pPr>
            <w:r w:rsidRPr="00AF427D">
              <w:t>1184</w:t>
            </w:r>
          </w:p>
          <w:p w14:paraId="1CBAEDFB" w14:textId="77777777" w:rsidR="00E65299" w:rsidRDefault="00E65299" w:rsidP="00395E47">
            <w:pPr>
              <w:pStyle w:val="TablecopyTables"/>
              <w:jc w:val="right"/>
            </w:pPr>
          </w:p>
        </w:tc>
        <w:tc>
          <w:tcPr>
            <w:tcW w:w="1417" w:type="dxa"/>
          </w:tcPr>
          <w:p w14:paraId="4A4884C8" w14:textId="77777777" w:rsidR="00E65299" w:rsidRPr="00AF427D" w:rsidRDefault="00E65299" w:rsidP="00AF427D">
            <w:pPr>
              <w:pStyle w:val="TableCopy"/>
            </w:pPr>
            <w:r w:rsidRPr="00AF427D">
              <w:t>882.6</w:t>
            </w:r>
          </w:p>
          <w:p w14:paraId="5B1ADB40" w14:textId="77777777" w:rsidR="00E65299" w:rsidRDefault="00E65299" w:rsidP="00395E47">
            <w:pPr>
              <w:pStyle w:val="TablecopyTables"/>
              <w:jc w:val="right"/>
            </w:pPr>
          </w:p>
        </w:tc>
      </w:tr>
      <w:tr w:rsidR="00E65299" w14:paraId="1108684C" w14:textId="77777777" w:rsidTr="00BF049F">
        <w:trPr>
          <w:trHeight w:val="60"/>
        </w:trPr>
        <w:tc>
          <w:tcPr>
            <w:tcW w:w="5953" w:type="dxa"/>
          </w:tcPr>
          <w:p w14:paraId="0857BD4E" w14:textId="77777777" w:rsidR="00E65299" w:rsidRPr="00DA3BDA" w:rsidRDefault="00E65299" w:rsidP="00C442CE">
            <w:pPr>
              <w:pStyle w:val="TableCopy"/>
            </w:pPr>
            <w:r w:rsidRPr="00DA3BDA">
              <w:t>Northern Health</w:t>
            </w:r>
          </w:p>
          <w:p w14:paraId="29061C40" w14:textId="77777777" w:rsidR="00E65299" w:rsidRDefault="00E65299" w:rsidP="00395E47">
            <w:pPr>
              <w:pStyle w:val="TablecopyTotalsTables"/>
            </w:pPr>
          </w:p>
        </w:tc>
        <w:tc>
          <w:tcPr>
            <w:tcW w:w="1417" w:type="dxa"/>
          </w:tcPr>
          <w:p w14:paraId="6A767E97" w14:textId="77777777" w:rsidR="00E65299" w:rsidRPr="00AF427D" w:rsidRDefault="00E65299" w:rsidP="00AF427D">
            <w:pPr>
              <w:pStyle w:val="TableCopy"/>
            </w:pPr>
            <w:r w:rsidRPr="00AF427D">
              <w:t>4573</w:t>
            </w:r>
          </w:p>
          <w:p w14:paraId="5EE361A9" w14:textId="77777777" w:rsidR="00E65299" w:rsidRDefault="00E65299" w:rsidP="00395E47">
            <w:pPr>
              <w:pStyle w:val="TablecopyTables"/>
              <w:jc w:val="right"/>
            </w:pPr>
          </w:p>
        </w:tc>
        <w:tc>
          <w:tcPr>
            <w:tcW w:w="1417" w:type="dxa"/>
          </w:tcPr>
          <w:p w14:paraId="5426856E" w14:textId="77777777" w:rsidR="00E65299" w:rsidRPr="00AF427D" w:rsidRDefault="00E65299" w:rsidP="00AF427D">
            <w:pPr>
              <w:pStyle w:val="TableCopy"/>
            </w:pPr>
            <w:r w:rsidRPr="00AF427D">
              <w:t>3421.2</w:t>
            </w:r>
          </w:p>
          <w:p w14:paraId="64D9C286" w14:textId="77777777" w:rsidR="00E65299" w:rsidRDefault="00E65299" w:rsidP="00395E47">
            <w:pPr>
              <w:pStyle w:val="TablecopyTables"/>
              <w:jc w:val="right"/>
            </w:pPr>
          </w:p>
        </w:tc>
      </w:tr>
      <w:tr w:rsidR="00E65299" w14:paraId="0632C48D" w14:textId="77777777" w:rsidTr="00BF049F">
        <w:trPr>
          <w:trHeight w:val="60"/>
        </w:trPr>
        <w:tc>
          <w:tcPr>
            <w:tcW w:w="5953" w:type="dxa"/>
          </w:tcPr>
          <w:p w14:paraId="0A95E861" w14:textId="77777777" w:rsidR="00E65299" w:rsidRPr="00DA3BDA" w:rsidRDefault="00E65299" w:rsidP="00C442CE">
            <w:pPr>
              <w:pStyle w:val="TableCopy"/>
            </w:pPr>
            <w:proofErr w:type="spellStart"/>
            <w:r w:rsidRPr="00DA3BDA">
              <w:t>Numurkah</w:t>
            </w:r>
            <w:proofErr w:type="spellEnd"/>
            <w:r w:rsidRPr="00DA3BDA">
              <w:t xml:space="preserve"> District Health Service</w:t>
            </w:r>
          </w:p>
          <w:p w14:paraId="340090A1" w14:textId="77777777" w:rsidR="00E65299" w:rsidRDefault="00E65299" w:rsidP="00395E47">
            <w:pPr>
              <w:pStyle w:val="TablecopyTotalsTables"/>
            </w:pPr>
          </w:p>
        </w:tc>
        <w:tc>
          <w:tcPr>
            <w:tcW w:w="1417" w:type="dxa"/>
          </w:tcPr>
          <w:p w14:paraId="14B93D98" w14:textId="77777777" w:rsidR="00E65299" w:rsidRPr="00AF427D" w:rsidRDefault="00E65299" w:rsidP="00AF427D">
            <w:pPr>
              <w:pStyle w:val="TableCopy"/>
            </w:pPr>
            <w:r w:rsidRPr="00AF427D">
              <w:t>225</w:t>
            </w:r>
          </w:p>
          <w:p w14:paraId="217CA02D" w14:textId="77777777" w:rsidR="00E65299" w:rsidRDefault="00E65299" w:rsidP="00395E47">
            <w:pPr>
              <w:pStyle w:val="TablecopyTables"/>
              <w:jc w:val="right"/>
            </w:pPr>
          </w:p>
        </w:tc>
        <w:tc>
          <w:tcPr>
            <w:tcW w:w="1417" w:type="dxa"/>
          </w:tcPr>
          <w:p w14:paraId="45199B6A" w14:textId="77777777" w:rsidR="00E65299" w:rsidRPr="00AF427D" w:rsidRDefault="00E65299" w:rsidP="00AF427D">
            <w:pPr>
              <w:pStyle w:val="TableCopy"/>
            </w:pPr>
            <w:r w:rsidRPr="00AF427D">
              <w:t>145.6</w:t>
            </w:r>
          </w:p>
          <w:p w14:paraId="026C0CC6" w14:textId="77777777" w:rsidR="00E65299" w:rsidRDefault="00E65299" w:rsidP="00395E47">
            <w:pPr>
              <w:pStyle w:val="TablecopyTables"/>
              <w:jc w:val="right"/>
            </w:pPr>
          </w:p>
        </w:tc>
      </w:tr>
      <w:tr w:rsidR="00E65299" w14:paraId="2C8030B5" w14:textId="77777777" w:rsidTr="00BF049F">
        <w:trPr>
          <w:trHeight w:val="60"/>
        </w:trPr>
        <w:tc>
          <w:tcPr>
            <w:tcW w:w="5953" w:type="dxa"/>
          </w:tcPr>
          <w:p w14:paraId="64AB06AD" w14:textId="77777777" w:rsidR="00E65299" w:rsidRPr="00DA3BDA" w:rsidRDefault="00E65299" w:rsidP="00C442CE">
            <w:pPr>
              <w:pStyle w:val="TableCopy"/>
            </w:pPr>
            <w:proofErr w:type="spellStart"/>
            <w:r w:rsidRPr="00DA3BDA">
              <w:t>Omeo</w:t>
            </w:r>
            <w:proofErr w:type="spellEnd"/>
            <w:r w:rsidRPr="00DA3BDA">
              <w:t xml:space="preserve"> District Health</w:t>
            </w:r>
          </w:p>
          <w:p w14:paraId="102C0730" w14:textId="77777777" w:rsidR="00E65299" w:rsidRDefault="00E65299" w:rsidP="00395E47">
            <w:pPr>
              <w:pStyle w:val="TablecopyTotalsTables"/>
            </w:pPr>
          </w:p>
        </w:tc>
        <w:tc>
          <w:tcPr>
            <w:tcW w:w="1417" w:type="dxa"/>
          </w:tcPr>
          <w:p w14:paraId="041C79A8" w14:textId="77777777" w:rsidR="00E65299" w:rsidRPr="00AF427D" w:rsidRDefault="00E65299" w:rsidP="00AF427D">
            <w:pPr>
              <w:pStyle w:val="TableCopy"/>
            </w:pPr>
            <w:r w:rsidRPr="00AF427D">
              <w:t>73</w:t>
            </w:r>
          </w:p>
          <w:p w14:paraId="5373E4DE" w14:textId="77777777" w:rsidR="00E65299" w:rsidRDefault="00E65299" w:rsidP="00395E47">
            <w:pPr>
              <w:pStyle w:val="TablecopyTables"/>
              <w:jc w:val="right"/>
            </w:pPr>
          </w:p>
        </w:tc>
        <w:tc>
          <w:tcPr>
            <w:tcW w:w="1417" w:type="dxa"/>
          </w:tcPr>
          <w:p w14:paraId="201FF364" w14:textId="77777777" w:rsidR="00E65299" w:rsidRPr="00AF427D" w:rsidRDefault="00E65299" w:rsidP="00AF427D">
            <w:pPr>
              <w:pStyle w:val="TableCopy"/>
            </w:pPr>
            <w:r w:rsidRPr="00AF427D">
              <w:t>34.6</w:t>
            </w:r>
          </w:p>
          <w:p w14:paraId="04C8F589" w14:textId="77777777" w:rsidR="00E65299" w:rsidRDefault="00E65299" w:rsidP="00395E47">
            <w:pPr>
              <w:pStyle w:val="TablecopyTables"/>
              <w:jc w:val="right"/>
            </w:pPr>
          </w:p>
        </w:tc>
      </w:tr>
      <w:tr w:rsidR="00E65299" w14:paraId="221E896B" w14:textId="77777777" w:rsidTr="00BF049F">
        <w:trPr>
          <w:trHeight w:val="60"/>
        </w:trPr>
        <w:tc>
          <w:tcPr>
            <w:tcW w:w="5953" w:type="dxa"/>
          </w:tcPr>
          <w:p w14:paraId="4CD96279" w14:textId="77777777" w:rsidR="00E65299" w:rsidRPr="00DA3BDA" w:rsidRDefault="00E65299" w:rsidP="00C442CE">
            <w:pPr>
              <w:pStyle w:val="TableCopy"/>
            </w:pPr>
            <w:proofErr w:type="spellStart"/>
            <w:r w:rsidRPr="00DA3BDA">
              <w:t>Orbost</w:t>
            </w:r>
            <w:proofErr w:type="spellEnd"/>
            <w:r w:rsidRPr="00DA3BDA">
              <w:t xml:space="preserve"> Regional Health</w:t>
            </w:r>
          </w:p>
          <w:p w14:paraId="4AA3AA2D" w14:textId="77777777" w:rsidR="00E65299" w:rsidRDefault="00E65299" w:rsidP="00395E47">
            <w:pPr>
              <w:pStyle w:val="TablecopyTotalsTables"/>
            </w:pPr>
          </w:p>
        </w:tc>
        <w:tc>
          <w:tcPr>
            <w:tcW w:w="1417" w:type="dxa"/>
          </w:tcPr>
          <w:p w14:paraId="03C4619C" w14:textId="77777777" w:rsidR="00E65299" w:rsidRPr="00AF427D" w:rsidRDefault="00E65299" w:rsidP="00AF427D">
            <w:pPr>
              <w:pStyle w:val="TableCopy"/>
            </w:pPr>
            <w:r w:rsidRPr="00AF427D">
              <w:t>176</w:t>
            </w:r>
          </w:p>
          <w:p w14:paraId="1FE1484F" w14:textId="77777777" w:rsidR="00E65299" w:rsidRDefault="00E65299" w:rsidP="00395E47">
            <w:pPr>
              <w:pStyle w:val="TablecopyTables"/>
              <w:jc w:val="right"/>
            </w:pPr>
          </w:p>
        </w:tc>
        <w:tc>
          <w:tcPr>
            <w:tcW w:w="1417" w:type="dxa"/>
          </w:tcPr>
          <w:p w14:paraId="209FBFBD" w14:textId="77777777" w:rsidR="00E65299" w:rsidRPr="00AF427D" w:rsidRDefault="00E65299" w:rsidP="00AF427D">
            <w:pPr>
              <w:pStyle w:val="TableCopy"/>
            </w:pPr>
            <w:r w:rsidRPr="00AF427D">
              <w:t>103.4</w:t>
            </w:r>
          </w:p>
          <w:p w14:paraId="2B8B829D" w14:textId="77777777" w:rsidR="00E65299" w:rsidRDefault="00E65299" w:rsidP="00395E47">
            <w:pPr>
              <w:pStyle w:val="TablecopyTables"/>
              <w:jc w:val="right"/>
            </w:pPr>
          </w:p>
        </w:tc>
      </w:tr>
      <w:tr w:rsidR="00E65299" w14:paraId="16F99EB3" w14:textId="77777777" w:rsidTr="00BF049F">
        <w:trPr>
          <w:trHeight w:val="60"/>
        </w:trPr>
        <w:tc>
          <w:tcPr>
            <w:tcW w:w="5953" w:type="dxa"/>
          </w:tcPr>
          <w:p w14:paraId="088A932F" w14:textId="77777777" w:rsidR="00E65299" w:rsidRPr="00DA3BDA" w:rsidRDefault="00E65299" w:rsidP="00C442CE">
            <w:pPr>
              <w:pStyle w:val="TableCopy"/>
            </w:pPr>
            <w:r w:rsidRPr="00DA3BDA">
              <w:t>Otway Health &amp; Community Services</w:t>
            </w:r>
          </w:p>
          <w:p w14:paraId="473D2639" w14:textId="77777777" w:rsidR="00E65299" w:rsidRDefault="00E65299" w:rsidP="00395E47">
            <w:pPr>
              <w:pStyle w:val="TablecopyTotalsTables"/>
            </w:pPr>
          </w:p>
        </w:tc>
        <w:tc>
          <w:tcPr>
            <w:tcW w:w="1417" w:type="dxa"/>
          </w:tcPr>
          <w:p w14:paraId="0FF042BC" w14:textId="77777777" w:rsidR="00E65299" w:rsidRPr="00AF427D" w:rsidRDefault="00E65299" w:rsidP="00AF427D">
            <w:pPr>
              <w:pStyle w:val="TableCopy"/>
            </w:pPr>
            <w:r w:rsidRPr="00AF427D">
              <w:t>77</w:t>
            </w:r>
          </w:p>
          <w:p w14:paraId="0F3CDA9A" w14:textId="77777777" w:rsidR="00E65299" w:rsidRDefault="00E65299" w:rsidP="00395E47">
            <w:pPr>
              <w:pStyle w:val="TablecopyTables"/>
              <w:jc w:val="right"/>
            </w:pPr>
          </w:p>
        </w:tc>
        <w:tc>
          <w:tcPr>
            <w:tcW w:w="1417" w:type="dxa"/>
          </w:tcPr>
          <w:p w14:paraId="2C9AF12E" w14:textId="77777777" w:rsidR="00E65299" w:rsidRPr="00AF427D" w:rsidRDefault="00E65299" w:rsidP="00AF427D">
            <w:pPr>
              <w:pStyle w:val="TableCopy"/>
            </w:pPr>
            <w:r w:rsidRPr="00AF427D">
              <w:t>33.5</w:t>
            </w:r>
          </w:p>
          <w:p w14:paraId="4F234422" w14:textId="77777777" w:rsidR="00E65299" w:rsidRDefault="00E65299" w:rsidP="00395E47">
            <w:pPr>
              <w:pStyle w:val="TablecopyTables"/>
              <w:jc w:val="right"/>
            </w:pPr>
          </w:p>
        </w:tc>
      </w:tr>
      <w:tr w:rsidR="00E65299" w14:paraId="5779AE2F" w14:textId="77777777" w:rsidTr="00BF049F">
        <w:trPr>
          <w:trHeight w:val="60"/>
        </w:trPr>
        <w:tc>
          <w:tcPr>
            <w:tcW w:w="5953" w:type="dxa"/>
          </w:tcPr>
          <w:p w14:paraId="014A0469" w14:textId="77777777" w:rsidR="00E65299" w:rsidRPr="00DA3BDA" w:rsidRDefault="00E65299" w:rsidP="00C442CE">
            <w:pPr>
              <w:pStyle w:val="TableCopy"/>
            </w:pPr>
            <w:r w:rsidRPr="00DA3BDA">
              <w:t>Peninsula Health</w:t>
            </w:r>
          </w:p>
          <w:p w14:paraId="0F97D949" w14:textId="77777777" w:rsidR="00E65299" w:rsidRDefault="00E65299" w:rsidP="00395E47">
            <w:pPr>
              <w:pStyle w:val="TablecopyTotalsTables"/>
            </w:pPr>
          </w:p>
        </w:tc>
        <w:tc>
          <w:tcPr>
            <w:tcW w:w="1417" w:type="dxa"/>
          </w:tcPr>
          <w:p w14:paraId="4F776E48" w14:textId="77777777" w:rsidR="00E65299" w:rsidRPr="00AF427D" w:rsidRDefault="00E65299" w:rsidP="00AF427D">
            <w:pPr>
              <w:pStyle w:val="TableCopy"/>
            </w:pPr>
            <w:r w:rsidRPr="00AF427D">
              <w:t>5437</w:t>
            </w:r>
          </w:p>
          <w:p w14:paraId="33CE9E4E" w14:textId="77777777" w:rsidR="00E65299" w:rsidRDefault="00E65299" w:rsidP="00395E47">
            <w:pPr>
              <w:pStyle w:val="TablecopyTables"/>
              <w:jc w:val="right"/>
            </w:pPr>
          </w:p>
        </w:tc>
        <w:tc>
          <w:tcPr>
            <w:tcW w:w="1417" w:type="dxa"/>
          </w:tcPr>
          <w:p w14:paraId="189BE5EA" w14:textId="77777777" w:rsidR="00E65299" w:rsidRPr="00AF427D" w:rsidRDefault="00E65299" w:rsidP="00AF427D">
            <w:pPr>
              <w:pStyle w:val="TableCopy"/>
            </w:pPr>
            <w:r w:rsidRPr="00AF427D">
              <w:t>4029.4</w:t>
            </w:r>
          </w:p>
          <w:p w14:paraId="2FCFF1BD" w14:textId="77777777" w:rsidR="00E65299" w:rsidRDefault="00E65299" w:rsidP="00395E47">
            <w:pPr>
              <w:pStyle w:val="TablecopyTables"/>
              <w:jc w:val="right"/>
            </w:pPr>
          </w:p>
        </w:tc>
      </w:tr>
      <w:tr w:rsidR="00E65299" w14:paraId="1E2D9442" w14:textId="77777777" w:rsidTr="00BF049F">
        <w:trPr>
          <w:trHeight w:val="60"/>
        </w:trPr>
        <w:tc>
          <w:tcPr>
            <w:tcW w:w="5953" w:type="dxa"/>
          </w:tcPr>
          <w:p w14:paraId="721C28B3" w14:textId="77777777" w:rsidR="00E65299" w:rsidRPr="00DA3BDA" w:rsidRDefault="00E65299" w:rsidP="00C442CE">
            <w:pPr>
              <w:pStyle w:val="TableCopy"/>
            </w:pPr>
            <w:r w:rsidRPr="00DA3BDA">
              <w:t>Peter MacCallum Cancer Centre</w:t>
            </w:r>
          </w:p>
          <w:p w14:paraId="3D523CE2" w14:textId="77777777" w:rsidR="00E65299" w:rsidRDefault="00E65299" w:rsidP="00395E47">
            <w:pPr>
              <w:pStyle w:val="TablecopyTotalsTables"/>
            </w:pPr>
          </w:p>
        </w:tc>
        <w:tc>
          <w:tcPr>
            <w:tcW w:w="1417" w:type="dxa"/>
          </w:tcPr>
          <w:p w14:paraId="16F68CA3" w14:textId="77777777" w:rsidR="00E65299" w:rsidRPr="00AF427D" w:rsidRDefault="00E65299" w:rsidP="00AF427D">
            <w:pPr>
              <w:pStyle w:val="TableCopy"/>
            </w:pPr>
            <w:r w:rsidRPr="00AF427D">
              <w:t>2913</w:t>
            </w:r>
          </w:p>
          <w:p w14:paraId="0B7DF739" w14:textId="77777777" w:rsidR="00E65299" w:rsidRDefault="00E65299" w:rsidP="00395E47">
            <w:pPr>
              <w:pStyle w:val="TablecopyTables"/>
              <w:jc w:val="right"/>
            </w:pPr>
          </w:p>
        </w:tc>
        <w:tc>
          <w:tcPr>
            <w:tcW w:w="1417" w:type="dxa"/>
          </w:tcPr>
          <w:p w14:paraId="7A820D69" w14:textId="77777777" w:rsidR="00E65299" w:rsidRPr="00AF427D" w:rsidRDefault="00E65299" w:rsidP="00AF427D">
            <w:pPr>
              <w:pStyle w:val="TableCopy"/>
            </w:pPr>
            <w:r w:rsidRPr="00AF427D">
              <w:t>2360.1</w:t>
            </w:r>
          </w:p>
          <w:p w14:paraId="6A496ED3" w14:textId="77777777" w:rsidR="00E65299" w:rsidRDefault="00E65299" w:rsidP="00395E47">
            <w:pPr>
              <w:pStyle w:val="TablecopyTables"/>
              <w:jc w:val="right"/>
            </w:pPr>
          </w:p>
        </w:tc>
      </w:tr>
      <w:tr w:rsidR="00E65299" w14:paraId="0CA550BB" w14:textId="77777777" w:rsidTr="00BF049F">
        <w:trPr>
          <w:trHeight w:val="60"/>
        </w:trPr>
        <w:tc>
          <w:tcPr>
            <w:tcW w:w="5953" w:type="dxa"/>
          </w:tcPr>
          <w:p w14:paraId="559D6844" w14:textId="77777777" w:rsidR="00E65299" w:rsidRPr="00DA3BDA" w:rsidRDefault="00E65299" w:rsidP="00C442CE">
            <w:pPr>
              <w:pStyle w:val="TableCopy"/>
            </w:pPr>
            <w:r w:rsidRPr="00DA3BDA">
              <w:t>Portland District Health</w:t>
            </w:r>
          </w:p>
          <w:p w14:paraId="12B5CCB3" w14:textId="77777777" w:rsidR="00E65299" w:rsidRDefault="00E65299" w:rsidP="00395E47">
            <w:pPr>
              <w:pStyle w:val="TablecopyTotalsTables"/>
            </w:pPr>
          </w:p>
        </w:tc>
        <w:tc>
          <w:tcPr>
            <w:tcW w:w="1417" w:type="dxa"/>
          </w:tcPr>
          <w:p w14:paraId="637ABA41" w14:textId="77777777" w:rsidR="00E65299" w:rsidRPr="00AF427D" w:rsidRDefault="00E65299" w:rsidP="00AF427D">
            <w:pPr>
              <w:pStyle w:val="TableCopy"/>
            </w:pPr>
            <w:r w:rsidRPr="00AF427D">
              <w:t>424</w:t>
            </w:r>
          </w:p>
          <w:p w14:paraId="76483789" w14:textId="77777777" w:rsidR="00E65299" w:rsidRDefault="00E65299" w:rsidP="00395E47">
            <w:pPr>
              <w:pStyle w:val="TablecopyTables"/>
              <w:jc w:val="right"/>
            </w:pPr>
          </w:p>
        </w:tc>
        <w:tc>
          <w:tcPr>
            <w:tcW w:w="1417" w:type="dxa"/>
          </w:tcPr>
          <w:p w14:paraId="4B878080" w14:textId="77777777" w:rsidR="00E65299" w:rsidRPr="00AF427D" w:rsidRDefault="00E65299" w:rsidP="00AF427D">
            <w:pPr>
              <w:pStyle w:val="TableCopy"/>
            </w:pPr>
            <w:r w:rsidRPr="00AF427D">
              <w:t>274.2</w:t>
            </w:r>
          </w:p>
          <w:p w14:paraId="2859808C" w14:textId="77777777" w:rsidR="00E65299" w:rsidRDefault="00E65299" w:rsidP="00395E47">
            <w:pPr>
              <w:pStyle w:val="TablecopyTables"/>
              <w:jc w:val="right"/>
            </w:pPr>
          </w:p>
        </w:tc>
      </w:tr>
      <w:tr w:rsidR="00E65299" w14:paraId="62E4902A" w14:textId="77777777" w:rsidTr="00BF049F">
        <w:trPr>
          <w:trHeight w:val="60"/>
        </w:trPr>
        <w:tc>
          <w:tcPr>
            <w:tcW w:w="5953" w:type="dxa"/>
          </w:tcPr>
          <w:p w14:paraId="3D16CF8E" w14:textId="77777777" w:rsidR="00E65299" w:rsidRPr="00DA3BDA" w:rsidRDefault="00E65299" w:rsidP="00C442CE">
            <w:pPr>
              <w:pStyle w:val="TableCopy"/>
            </w:pPr>
            <w:proofErr w:type="spellStart"/>
            <w:r w:rsidRPr="00DA3BDA">
              <w:t>Robinvale</w:t>
            </w:r>
            <w:proofErr w:type="spellEnd"/>
            <w:r w:rsidRPr="00DA3BDA">
              <w:t xml:space="preserve"> District Health Services</w:t>
            </w:r>
          </w:p>
          <w:p w14:paraId="2F254837" w14:textId="77777777" w:rsidR="00E65299" w:rsidRDefault="00E65299" w:rsidP="00395E47">
            <w:pPr>
              <w:pStyle w:val="TablecopyTotalsTables"/>
            </w:pPr>
          </w:p>
        </w:tc>
        <w:tc>
          <w:tcPr>
            <w:tcW w:w="1417" w:type="dxa"/>
          </w:tcPr>
          <w:p w14:paraId="4450205A" w14:textId="77777777" w:rsidR="00E65299" w:rsidRPr="00AF427D" w:rsidRDefault="00E65299" w:rsidP="00AF427D">
            <w:pPr>
              <w:pStyle w:val="TableCopy"/>
            </w:pPr>
            <w:r w:rsidRPr="00AF427D">
              <w:t>148</w:t>
            </w:r>
          </w:p>
          <w:p w14:paraId="50F5E347" w14:textId="77777777" w:rsidR="00E65299" w:rsidRDefault="00E65299" w:rsidP="00395E47">
            <w:pPr>
              <w:pStyle w:val="TablecopyTables"/>
              <w:jc w:val="right"/>
            </w:pPr>
          </w:p>
        </w:tc>
        <w:tc>
          <w:tcPr>
            <w:tcW w:w="1417" w:type="dxa"/>
          </w:tcPr>
          <w:p w14:paraId="041CF8AF" w14:textId="77777777" w:rsidR="00E65299" w:rsidRPr="00AF427D" w:rsidRDefault="00E65299" w:rsidP="00AF427D">
            <w:pPr>
              <w:pStyle w:val="TableCopy"/>
            </w:pPr>
            <w:r w:rsidRPr="00AF427D">
              <w:t>112.8</w:t>
            </w:r>
          </w:p>
          <w:p w14:paraId="667CF58A" w14:textId="77777777" w:rsidR="00E65299" w:rsidRDefault="00E65299" w:rsidP="00395E47">
            <w:pPr>
              <w:pStyle w:val="TablecopyTables"/>
              <w:jc w:val="right"/>
            </w:pPr>
          </w:p>
        </w:tc>
      </w:tr>
      <w:tr w:rsidR="00E65299" w14:paraId="06F5F0D3" w14:textId="77777777" w:rsidTr="00BF049F">
        <w:trPr>
          <w:trHeight w:val="60"/>
        </w:trPr>
        <w:tc>
          <w:tcPr>
            <w:tcW w:w="5953" w:type="dxa"/>
          </w:tcPr>
          <w:p w14:paraId="757B7DB6" w14:textId="77777777" w:rsidR="00E65299" w:rsidRPr="00DA3BDA" w:rsidRDefault="00E65299" w:rsidP="00C442CE">
            <w:pPr>
              <w:pStyle w:val="TableCopy"/>
            </w:pPr>
            <w:r w:rsidRPr="00DA3BDA">
              <w:t>Rochester and Elmore District Health Service</w:t>
            </w:r>
          </w:p>
          <w:p w14:paraId="1D92A2E2" w14:textId="77777777" w:rsidR="00E65299" w:rsidRDefault="00E65299" w:rsidP="00395E47">
            <w:pPr>
              <w:pStyle w:val="TablecopyTotalsTables"/>
            </w:pPr>
          </w:p>
        </w:tc>
        <w:tc>
          <w:tcPr>
            <w:tcW w:w="1417" w:type="dxa"/>
          </w:tcPr>
          <w:p w14:paraId="1D7F8402" w14:textId="77777777" w:rsidR="00E65299" w:rsidRPr="00AF427D" w:rsidRDefault="00E65299" w:rsidP="00AF427D">
            <w:pPr>
              <w:pStyle w:val="TableCopy"/>
            </w:pPr>
            <w:r w:rsidRPr="00AF427D">
              <w:t>185</w:t>
            </w:r>
          </w:p>
          <w:p w14:paraId="3FF7F447" w14:textId="77777777" w:rsidR="00E65299" w:rsidRDefault="00E65299" w:rsidP="00395E47">
            <w:pPr>
              <w:pStyle w:val="TablecopyTables"/>
              <w:jc w:val="right"/>
            </w:pPr>
          </w:p>
        </w:tc>
        <w:tc>
          <w:tcPr>
            <w:tcW w:w="1417" w:type="dxa"/>
          </w:tcPr>
          <w:p w14:paraId="2663206F" w14:textId="77777777" w:rsidR="00E65299" w:rsidRPr="00AF427D" w:rsidRDefault="00E65299" w:rsidP="00AF427D">
            <w:pPr>
              <w:pStyle w:val="TableCopy"/>
            </w:pPr>
            <w:r w:rsidRPr="00AF427D">
              <w:t>119.9</w:t>
            </w:r>
          </w:p>
          <w:p w14:paraId="43E01798" w14:textId="77777777" w:rsidR="00E65299" w:rsidRDefault="00E65299" w:rsidP="00395E47">
            <w:pPr>
              <w:pStyle w:val="TablecopyTables"/>
              <w:jc w:val="right"/>
            </w:pPr>
          </w:p>
        </w:tc>
      </w:tr>
      <w:tr w:rsidR="00E65299" w14:paraId="4837292C" w14:textId="77777777" w:rsidTr="00BF049F">
        <w:trPr>
          <w:trHeight w:val="60"/>
        </w:trPr>
        <w:tc>
          <w:tcPr>
            <w:tcW w:w="5953" w:type="dxa"/>
          </w:tcPr>
          <w:p w14:paraId="24247086" w14:textId="77777777" w:rsidR="00E65299" w:rsidRPr="00DA3BDA" w:rsidRDefault="00E65299" w:rsidP="00C442CE">
            <w:pPr>
              <w:pStyle w:val="TableCopy"/>
            </w:pPr>
            <w:r w:rsidRPr="00DA3BDA">
              <w:t>Royal Children’s Hospital</w:t>
            </w:r>
          </w:p>
          <w:p w14:paraId="24FD7C0E" w14:textId="77777777" w:rsidR="00E65299" w:rsidRDefault="00E65299" w:rsidP="00395E47">
            <w:pPr>
              <w:pStyle w:val="TablecopyTotalsTables"/>
            </w:pPr>
          </w:p>
        </w:tc>
        <w:tc>
          <w:tcPr>
            <w:tcW w:w="1417" w:type="dxa"/>
          </w:tcPr>
          <w:p w14:paraId="2B8CE17B" w14:textId="77777777" w:rsidR="00E65299" w:rsidRPr="00AF427D" w:rsidRDefault="00E65299" w:rsidP="00AF427D">
            <w:pPr>
              <w:pStyle w:val="TableCopy"/>
            </w:pPr>
            <w:r w:rsidRPr="00AF427D">
              <w:t>5134</w:t>
            </w:r>
          </w:p>
          <w:p w14:paraId="56B2EE98" w14:textId="77777777" w:rsidR="00E65299" w:rsidRDefault="00E65299" w:rsidP="00395E47">
            <w:pPr>
              <w:pStyle w:val="TablecopyTables"/>
              <w:jc w:val="right"/>
            </w:pPr>
          </w:p>
        </w:tc>
        <w:tc>
          <w:tcPr>
            <w:tcW w:w="1417" w:type="dxa"/>
          </w:tcPr>
          <w:p w14:paraId="29781EED" w14:textId="77777777" w:rsidR="00E65299" w:rsidRPr="00AF427D" w:rsidRDefault="00E65299" w:rsidP="00AF427D">
            <w:pPr>
              <w:pStyle w:val="TableCopy"/>
            </w:pPr>
            <w:r w:rsidRPr="00AF427D">
              <w:t>3698.2</w:t>
            </w:r>
          </w:p>
          <w:p w14:paraId="00473E8C" w14:textId="77777777" w:rsidR="00E65299" w:rsidRDefault="00E65299" w:rsidP="00395E47">
            <w:pPr>
              <w:pStyle w:val="TablecopyTables"/>
              <w:jc w:val="right"/>
            </w:pPr>
          </w:p>
        </w:tc>
      </w:tr>
      <w:tr w:rsidR="00E65299" w14:paraId="5D308AF4" w14:textId="77777777" w:rsidTr="00BF049F">
        <w:trPr>
          <w:trHeight w:val="60"/>
        </w:trPr>
        <w:tc>
          <w:tcPr>
            <w:tcW w:w="5953" w:type="dxa"/>
          </w:tcPr>
          <w:p w14:paraId="07334C30" w14:textId="77777777" w:rsidR="00E65299" w:rsidRPr="00DA3BDA" w:rsidRDefault="00E65299" w:rsidP="00C442CE">
            <w:pPr>
              <w:pStyle w:val="TableCopy"/>
            </w:pPr>
            <w:r w:rsidRPr="00DA3BDA">
              <w:t>Royal Victorian Eye and Ear Hospital</w:t>
            </w:r>
          </w:p>
          <w:p w14:paraId="55FE8F13" w14:textId="77777777" w:rsidR="00E65299" w:rsidRDefault="00E65299" w:rsidP="00395E47">
            <w:pPr>
              <w:pStyle w:val="TablecopyTotalsTables"/>
            </w:pPr>
          </w:p>
        </w:tc>
        <w:tc>
          <w:tcPr>
            <w:tcW w:w="1417" w:type="dxa"/>
          </w:tcPr>
          <w:p w14:paraId="21C3AA3D" w14:textId="77777777" w:rsidR="00E65299" w:rsidRPr="00AF427D" w:rsidRDefault="00E65299" w:rsidP="00AF427D">
            <w:pPr>
              <w:pStyle w:val="TableCopy"/>
            </w:pPr>
            <w:r w:rsidRPr="00AF427D">
              <w:t>898</w:t>
            </w:r>
          </w:p>
          <w:p w14:paraId="6A66B3EF" w14:textId="77777777" w:rsidR="00E65299" w:rsidRDefault="00E65299" w:rsidP="00395E47">
            <w:pPr>
              <w:pStyle w:val="TablecopyTables"/>
              <w:jc w:val="right"/>
            </w:pPr>
          </w:p>
        </w:tc>
        <w:tc>
          <w:tcPr>
            <w:tcW w:w="1417" w:type="dxa"/>
          </w:tcPr>
          <w:p w14:paraId="0111C67F" w14:textId="77777777" w:rsidR="00E65299" w:rsidRPr="00AF427D" w:rsidRDefault="00E65299" w:rsidP="00AF427D">
            <w:pPr>
              <w:pStyle w:val="TableCopy"/>
            </w:pPr>
            <w:r w:rsidRPr="00AF427D">
              <w:t>541.9</w:t>
            </w:r>
          </w:p>
          <w:p w14:paraId="21F8B47B" w14:textId="77777777" w:rsidR="00E65299" w:rsidRDefault="00E65299" w:rsidP="00395E47">
            <w:pPr>
              <w:pStyle w:val="TablecopyTables"/>
              <w:jc w:val="right"/>
            </w:pPr>
          </w:p>
        </w:tc>
      </w:tr>
      <w:tr w:rsidR="00E65299" w14:paraId="0DED9F67" w14:textId="77777777" w:rsidTr="00BF049F">
        <w:trPr>
          <w:trHeight w:val="60"/>
        </w:trPr>
        <w:tc>
          <w:tcPr>
            <w:tcW w:w="5953" w:type="dxa"/>
          </w:tcPr>
          <w:p w14:paraId="2A4FA7CB" w14:textId="77777777" w:rsidR="00E65299" w:rsidRPr="00DA3BDA" w:rsidRDefault="00E65299" w:rsidP="00C442CE">
            <w:pPr>
              <w:pStyle w:val="TableCopy"/>
            </w:pPr>
            <w:r w:rsidRPr="00DA3BDA">
              <w:t>Royal Women’s Hospital</w:t>
            </w:r>
          </w:p>
          <w:p w14:paraId="4CE4DD2E" w14:textId="77777777" w:rsidR="00E65299" w:rsidRDefault="00E65299" w:rsidP="00395E47">
            <w:pPr>
              <w:pStyle w:val="TablecopyTotalsTables"/>
            </w:pPr>
          </w:p>
        </w:tc>
        <w:tc>
          <w:tcPr>
            <w:tcW w:w="1417" w:type="dxa"/>
          </w:tcPr>
          <w:p w14:paraId="0305FDAA" w14:textId="77777777" w:rsidR="00E65299" w:rsidRPr="00AF427D" w:rsidRDefault="00E65299" w:rsidP="00AF427D">
            <w:pPr>
              <w:pStyle w:val="TableCopy"/>
            </w:pPr>
            <w:r w:rsidRPr="00AF427D">
              <w:t>2099</w:t>
            </w:r>
          </w:p>
          <w:p w14:paraId="17E10EF8" w14:textId="77777777" w:rsidR="00E65299" w:rsidRDefault="00E65299" w:rsidP="00395E47">
            <w:pPr>
              <w:pStyle w:val="TablecopyTables"/>
              <w:jc w:val="right"/>
            </w:pPr>
          </w:p>
        </w:tc>
        <w:tc>
          <w:tcPr>
            <w:tcW w:w="1417" w:type="dxa"/>
          </w:tcPr>
          <w:p w14:paraId="3007FA04" w14:textId="77777777" w:rsidR="00E65299" w:rsidRPr="00AF427D" w:rsidRDefault="00E65299" w:rsidP="00AF427D">
            <w:pPr>
              <w:pStyle w:val="TableCopy"/>
            </w:pPr>
            <w:r w:rsidRPr="00AF427D">
              <w:t>1451.3</w:t>
            </w:r>
          </w:p>
          <w:p w14:paraId="3D0F4598" w14:textId="77777777" w:rsidR="00E65299" w:rsidRDefault="00E65299" w:rsidP="00395E47">
            <w:pPr>
              <w:pStyle w:val="TablecopyTables"/>
              <w:jc w:val="right"/>
            </w:pPr>
          </w:p>
        </w:tc>
      </w:tr>
      <w:tr w:rsidR="00E65299" w14:paraId="44A337C9" w14:textId="77777777" w:rsidTr="00BF049F">
        <w:trPr>
          <w:trHeight w:val="60"/>
        </w:trPr>
        <w:tc>
          <w:tcPr>
            <w:tcW w:w="5953" w:type="dxa"/>
          </w:tcPr>
          <w:p w14:paraId="7008FB52" w14:textId="77777777" w:rsidR="00E65299" w:rsidRPr="00DA3BDA" w:rsidRDefault="00E65299" w:rsidP="00C442CE">
            <w:pPr>
              <w:pStyle w:val="TableCopy"/>
            </w:pPr>
            <w:r w:rsidRPr="00DA3BDA">
              <w:t>Rural Northwest Health</w:t>
            </w:r>
          </w:p>
          <w:p w14:paraId="239E6EE1" w14:textId="77777777" w:rsidR="00E65299" w:rsidRDefault="00E65299" w:rsidP="00395E47">
            <w:pPr>
              <w:pStyle w:val="TablecopyTotalsTables"/>
            </w:pPr>
          </w:p>
        </w:tc>
        <w:tc>
          <w:tcPr>
            <w:tcW w:w="1417" w:type="dxa"/>
          </w:tcPr>
          <w:p w14:paraId="10106B68" w14:textId="77777777" w:rsidR="00E65299" w:rsidRPr="00AF427D" w:rsidRDefault="00E65299" w:rsidP="00AF427D">
            <w:pPr>
              <w:pStyle w:val="TableCopy"/>
            </w:pPr>
            <w:r w:rsidRPr="00AF427D">
              <w:t>264</w:t>
            </w:r>
          </w:p>
          <w:p w14:paraId="60F53B10" w14:textId="77777777" w:rsidR="00E65299" w:rsidRDefault="00E65299" w:rsidP="00395E47">
            <w:pPr>
              <w:pStyle w:val="TablecopyTables"/>
              <w:jc w:val="right"/>
            </w:pPr>
          </w:p>
        </w:tc>
        <w:tc>
          <w:tcPr>
            <w:tcW w:w="1417" w:type="dxa"/>
          </w:tcPr>
          <w:p w14:paraId="3AE7BD30" w14:textId="77777777" w:rsidR="00E65299" w:rsidRPr="00AF427D" w:rsidRDefault="00E65299" w:rsidP="00AF427D">
            <w:pPr>
              <w:pStyle w:val="TableCopy"/>
            </w:pPr>
            <w:r w:rsidRPr="00AF427D">
              <w:t>178.1</w:t>
            </w:r>
          </w:p>
          <w:p w14:paraId="6751B540" w14:textId="77777777" w:rsidR="00E65299" w:rsidRDefault="00E65299" w:rsidP="00395E47">
            <w:pPr>
              <w:pStyle w:val="TablecopyTables"/>
              <w:jc w:val="right"/>
            </w:pPr>
          </w:p>
        </w:tc>
      </w:tr>
      <w:tr w:rsidR="00E65299" w14:paraId="5AEFB872" w14:textId="77777777" w:rsidTr="00BF049F">
        <w:trPr>
          <w:trHeight w:val="60"/>
        </w:trPr>
        <w:tc>
          <w:tcPr>
            <w:tcW w:w="5953" w:type="dxa"/>
          </w:tcPr>
          <w:p w14:paraId="449FE433" w14:textId="77777777" w:rsidR="00E65299" w:rsidRPr="00DA3BDA" w:rsidRDefault="00E65299" w:rsidP="00C442CE">
            <w:pPr>
              <w:pStyle w:val="TableCopy"/>
            </w:pPr>
            <w:r w:rsidRPr="00DA3BDA">
              <w:t>Seymour Health</w:t>
            </w:r>
          </w:p>
          <w:p w14:paraId="45024B9F" w14:textId="77777777" w:rsidR="00E65299" w:rsidRDefault="00E65299" w:rsidP="00395E47">
            <w:pPr>
              <w:pStyle w:val="TablecopyTotalsTables"/>
            </w:pPr>
          </w:p>
        </w:tc>
        <w:tc>
          <w:tcPr>
            <w:tcW w:w="1417" w:type="dxa"/>
          </w:tcPr>
          <w:p w14:paraId="041BFD77" w14:textId="77777777" w:rsidR="00E65299" w:rsidRPr="00AF427D" w:rsidRDefault="00E65299" w:rsidP="00AF427D">
            <w:pPr>
              <w:pStyle w:val="TableCopy"/>
            </w:pPr>
            <w:r w:rsidRPr="00AF427D">
              <w:t>223</w:t>
            </w:r>
          </w:p>
          <w:p w14:paraId="40D76485" w14:textId="77777777" w:rsidR="00E65299" w:rsidRDefault="00E65299" w:rsidP="00395E47">
            <w:pPr>
              <w:pStyle w:val="TablecopyTables"/>
              <w:jc w:val="right"/>
            </w:pPr>
          </w:p>
        </w:tc>
        <w:tc>
          <w:tcPr>
            <w:tcW w:w="1417" w:type="dxa"/>
          </w:tcPr>
          <w:p w14:paraId="22381530" w14:textId="77777777" w:rsidR="00E65299" w:rsidRPr="00AF427D" w:rsidRDefault="00E65299" w:rsidP="00AF427D">
            <w:pPr>
              <w:pStyle w:val="TableCopy"/>
            </w:pPr>
            <w:r w:rsidRPr="00AF427D">
              <w:t>144.5</w:t>
            </w:r>
          </w:p>
          <w:p w14:paraId="5C91A83B" w14:textId="77777777" w:rsidR="00E65299" w:rsidRDefault="00E65299" w:rsidP="00395E47">
            <w:pPr>
              <w:pStyle w:val="TablecopyTables"/>
              <w:jc w:val="right"/>
            </w:pPr>
          </w:p>
        </w:tc>
      </w:tr>
      <w:tr w:rsidR="00E65299" w14:paraId="691A8BFE" w14:textId="77777777" w:rsidTr="00BF049F">
        <w:trPr>
          <w:trHeight w:val="60"/>
        </w:trPr>
        <w:tc>
          <w:tcPr>
            <w:tcW w:w="5953" w:type="dxa"/>
          </w:tcPr>
          <w:p w14:paraId="3983E586" w14:textId="77777777" w:rsidR="00E65299" w:rsidRPr="00DA3BDA" w:rsidRDefault="00E65299" w:rsidP="00C442CE">
            <w:pPr>
              <w:pStyle w:val="TableCopy"/>
            </w:pPr>
            <w:r w:rsidRPr="00DA3BDA">
              <w:t>South Gippsland Hospital</w:t>
            </w:r>
          </w:p>
          <w:p w14:paraId="1409260A" w14:textId="77777777" w:rsidR="00E65299" w:rsidRDefault="00E65299" w:rsidP="00395E47">
            <w:pPr>
              <w:pStyle w:val="TablecopyTotalsTables"/>
            </w:pPr>
          </w:p>
        </w:tc>
        <w:tc>
          <w:tcPr>
            <w:tcW w:w="1417" w:type="dxa"/>
          </w:tcPr>
          <w:p w14:paraId="3E0517BD" w14:textId="77777777" w:rsidR="00E65299" w:rsidRPr="00AF427D" w:rsidRDefault="00E65299" w:rsidP="00AF427D">
            <w:pPr>
              <w:pStyle w:val="TableCopy"/>
            </w:pPr>
            <w:r w:rsidRPr="00AF427D">
              <w:t>96</w:t>
            </w:r>
          </w:p>
          <w:p w14:paraId="646C79C9" w14:textId="77777777" w:rsidR="00E65299" w:rsidRDefault="00E65299" w:rsidP="00395E47">
            <w:pPr>
              <w:pStyle w:val="TablecopyTables"/>
              <w:jc w:val="right"/>
            </w:pPr>
          </w:p>
        </w:tc>
        <w:tc>
          <w:tcPr>
            <w:tcW w:w="1417" w:type="dxa"/>
          </w:tcPr>
          <w:p w14:paraId="308902D7" w14:textId="77777777" w:rsidR="00E65299" w:rsidRPr="00AF427D" w:rsidRDefault="00E65299" w:rsidP="00AF427D">
            <w:pPr>
              <w:pStyle w:val="TableCopy"/>
            </w:pPr>
            <w:r w:rsidRPr="00AF427D">
              <w:t>53.3</w:t>
            </w:r>
          </w:p>
          <w:p w14:paraId="133EBE63" w14:textId="77777777" w:rsidR="00E65299" w:rsidRDefault="00E65299" w:rsidP="00395E47">
            <w:pPr>
              <w:pStyle w:val="TablecopyTables"/>
              <w:jc w:val="right"/>
            </w:pPr>
          </w:p>
        </w:tc>
      </w:tr>
      <w:tr w:rsidR="00E65299" w14:paraId="0010BE38" w14:textId="77777777" w:rsidTr="00BF049F">
        <w:trPr>
          <w:trHeight w:val="60"/>
        </w:trPr>
        <w:tc>
          <w:tcPr>
            <w:tcW w:w="5953" w:type="dxa"/>
          </w:tcPr>
          <w:p w14:paraId="3A7979AC" w14:textId="77777777" w:rsidR="00E65299" w:rsidRPr="00DA3BDA" w:rsidRDefault="00E65299" w:rsidP="00C442CE">
            <w:pPr>
              <w:pStyle w:val="TableCopy"/>
            </w:pPr>
            <w:r w:rsidRPr="00DA3BDA">
              <w:t>South West Healthcare</w:t>
            </w:r>
          </w:p>
          <w:p w14:paraId="613D92A0" w14:textId="77777777" w:rsidR="00E65299" w:rsidRDefault="00E65299" w:rsidP="00395E47">
            <w:pPr>
              <w:pStyle w:val="TablecopyTotalsTables"/>
            </w:pPr>
          </w:p>
        </w:tc>
        <w:tc>
          <w:tcPr>
            <w:tcW w:w="1417" w:type="dxa"/>
          </w:tcPr>
          <w:p w14:paraId="122EE77C" w14:textId="77777777" w:rsidR="00E65299" w:rsidRPr="00AF427D" w:rsidRDefault="00E65299" w:rsidP="00AF427D">
            <w:pPr>
              <w:pStyle w:val="TableCopy"/>
            </w:pPr>
            <w:r w:rsidRPr="00AF427D">
              <w:t>1541</w:t>
            </w:r>
          </w:p>
          <w:p w14:paraId="2C732DFB" w14:textId="77777777" w:rsidR="00E65299" w:rsidRDefault="00E65299" w:rsidP="00395E47">
            <w:pPr>
              <w:pStyle w:val="TablecopyTables"/>
              <w:jc w:val="right"/>
            </w:pPr>
          </w:p>
        </w:tc>
        <w:tc>
          <w:tcPr>
            <w:tcW w:w="1417" w:type="dxa"/>
          </w:tcPr>
          <w:p w14:paraId="59B7B6EC" w14:textId="77777777" w:rsidR="00E65299" w:rsidRPr="00AF427D" w:rsidRDefault="00E65299" w:rsidP="00AF427D">
            <w:pPr>
              <w:pStyle w:val="TableCopy"/>
            </w:pPr>
            <w:r w:rsidRPr="00AF427D">
              <w:t>1123.7</w:t>
            </w:r>
          </w:p>
          <w:p w14:paraId="77F1532C" w14:textId="77777777" w:rsidR="00E65299" w:rsidRDefault="00E65299" w:rsidP="00395E47">
            <w:pPr>
              <w:pStyle w:val="TablecopyTables"/>
              <w:jc w:val="right"/>
            </w:pPr>
          </w:p>
        </w:tc>
      </w:tr>
      <w:tr w:rsidR="00E65299" w14:paraId="07935598" w14:textId="77777777" w:rsidTr="00BF049F">
        <w:trPr>
          <w:trHeight w:val="60"/>
        </w:trPr>
        <w:tc>
          <w:tcPr>
            <w:tcW w:w="5953" w:type="dxa"/>
          </w:tcPr>
          <w:p w14:paraId="1D5E07F1" w14:textId="77777777" w:rsidR="00E65299" w:rsidRPr="00DA3BDA" w:rsidRDefault="00E65299" w:rsidP="00C442CE">
            <w:pPr>
              <w:pStyle w:val="TableCopy"/>
            </w:pPr>
            <w:proofErr w:type="spellStart"/>
            <w:r w:rsidRPr="00DA3BDA">
              <w:t>Stawell</w:t>
            </w:r>
            <w:proofErr w:type="spellEnd"/>
            <w:r w:rsidRPr="00DA3BDA">
              <w:t xml:space="preserve"> Regional Health</w:t>
            </w:r>
          </w:p>
          <w:p w14:paraId="3B6378BA" w14:textId="77777777" w:rsidR="00E65299" w:rsidRDefault="00E65299" w:rsidP="00395E47">
            <w:pPr>
              <w:pStyle w:val="TablecopyTotalsTables"/>
            </w:pPr>
          </w:p>
        </w:tc>
        <w:tc>
          <w:tcPr>
            <w:tcW w:w="1417" w:type="dxa"/>
          </w:tcPr>
          <w:p w14:paraId="721B4651" w14:textId="77777777" w:rsidR="00E65299" w:rsidRPr="00AF427D" w:rsidRDefault="00E65299" w:rsidP="00AF427D">
            <w:pPr>
              <w:pStyle w:val="TableCopy"/>
            </w:pPr>
            <w:r w:rsidRPr="00AF427D">
              <w:t>246</w:t>
            </w:r>
          </w:p>
          <w:p w14:paraId="1B658DF6" w14:textId="77777777" w:rsidR="00E65299" w:rsidRDefault="00E65299" w:rsidP="00395E47">
            <w:pPr>
              <w:pStyle w:val="TablecopyTables"/>
              <w:jc w:val="right"/>
            </w:pPr>
          </w:p>
        </w:tc>
        <w:tc>
          <w:tcPr>
            <w:tcW w:w="1417" w:type="dxa"/>
          </w:tcPr>
          <w:p w14:paraId="2203C5A6" w14:textId="77777777" w:rsidR="00E65299" w:rsidRPr="00AF427D" w:rsidRDefault="00E65299" w:rsidP="00AF427D">
            <w:pPr>
              <w:pStyle w:val="TableCopy"/>
            </w:pPr>
            <w:r w:rsidRPr="00AF427D">
              <w:t>172.2</w:t>
            </w:r>
          </w:p>
          <w:p w14:paraId="05C23C63" w14:textId="77777777" w:rsidR="00E65299" w:rsidRDefault="00E65299" w:rsidP="00395E47">
            <w:pPr>
              <w:pStyle w:val="TablecopyTables"/>
              <w:jc w:val="right"/>
            </w:pPr>
          </w:p>
        </w:tc>
      </w:tr>
      <w:tr w:rsidR="00E65299" w14:paraId="58036885" w14:textId="77777777" w:rsidTr="00BF049F">
        <w:trPr>
          <w:trHeight w:val="60"/>
        </w:trPr>
        <w:tc>
          <w:tcPr>
            <w:tcW w:w="5953" w:type="dxa"/>
          </w:tcPr>
          <w:p w14:paraId="3A476177" w14:textId="77777777" w:rsidR="00E65299" w:rsidRPr="00DA3BDA" w:rsidRDefault="00E65299" w:rsidP="00C442CE">
            <w:pPr>
              <w:pStyle w:val="TableCopy"/>
            </w:pPr>
            <w:r w:rsidRPr="00DA3BDA">
              <w:lastRenderedPageBreak/>
              <w:t>Swan Hill District Health</w:t>
            </w:r>
          </w:p>
          <w:p w14:paraId="5F72E360" w14:textId="77777777" w:rsidR="00E65299" w:rsidRDefault="00E65299" w:rsidP="00395E47">
            <w:pPr>
              <w:pStyle w:val="TablecopyTotalsTables"/>
            </w:pPr>
          </w:p>
        </w:tc>
        <w:tc>
          <w:tcPr>
            <w:tcW w:w="1417" w:type="dxa"/>
          </w:tcPr>
          <w:p w14:paraId="5589CF36" w14:textId="77777777" w:rsidR="00E65299" w:rsidRPr="00AF427D" w:rsidRDefault="00E65299" w:rsidP="00AF427D">
            <w:pPr>
              <w:pStyle w:val="TableCopy"/>
            </w:pPr>
            <w:r w:rsidRPr="00AF427D">
              <w:t>570</w:t>
            </w:r>
          </w:p>
          <w:p w14:paraId="22DF35B1" w14:textId="77777777" w:rsidR="00E65299" w:rsidRDefault="00E65299" w:rsidP="00395E47">
            <w:pPr>
              <w:pStyle w:val="TablecopyTables"/>
              <w:jc w:val="right"/>
            </w:pPr>
          </w:p>
        </w:tc>
        <w:tc>
          <w:tcPr>
            <w:tcW w:w="1417" w:type="dxa"/>
          </w:tcPr>
          <w:p w14:paraId="681B906E" w14:textId="77777777" w:rsidR="00E65299" w:rsidRPr="00AF427D" w:rsidRDefault="00E65299" w:rsidP="00AF427D">
            <w:pPr>
              <w:pStyle w:val="TableCopy"/>
            </w:pPr>
            <w:r w:rsidRPr="00AF427D">
              <w:t>458.3</w:t>
            </w:r>
          </w:p>
          <w:p w14:paraId="0480B098" w14:textId="77777777" w:rsidR="00E65299" w:rsidRDefault="00E65299" w:rsidP="00395E47">
            <w:pPr>
              <w:pStyle w:val="TablecopyTables"/>
              <w:jc w:val="right"/>
            </w:pPr>
          </w:p>
        </w:tc>
      </w:tr>
      <w:tr w:rsidR="00E65299" w14:paraId="7A61251B" w14:textId="77777777" w:rsidTr="00BF049F">
        <w:trPr>
          <w:trHeight w:val="60"/>
        </w:trPr>
        <w:tc>
          <w:tcPr>
            <w:tcW w:w="5953" w:type="dxa"/>
          </w:tcPr>
          <w:p w14:paraId="15CDA417" w14:textId="77777777" w:rsidR="00E65299" w:rsidRPr="00DA3BDA" w:rsidRDefault="00E65299" w:rsidP="00C442CE">
            <w:pPr>
              <w:pStyle w:val="TableCopy"/>
            </w:pPr>
            <w:proofErr w:type="spellStart"/>
            <w:r w:rsidRPr="00DA3BDA">
              <w:t>Tallangatta</w:t>
            </w:r>
            <w:proofErr w:type="spellEnd"/>
            <w:r w:rsidRPr="00DA3BDA">
              <w:t xml:space="preserve"> Health Service</w:t>
            </w:r>
          </w:p>
          <w:p w14:paraId="0D1CBDCE" w14:textId="77777777" w:rsidR="00E65299" w:rsidRDefault="00E65299" w:rsidP="00395E47">
            <w:pPr>
              <w:pStyle w:val="TablecopyTotalsTables"/>
            </w:pPr>
          </w:p>
        </w:tc>
        <w:tc>
          <w:tcPr>
            <w:tcW w:w="1417" w:type="dxa"/>
          </w:tcPr>
          <w:p w14:paraId="22AA4B33" w14:textId="77777777" w:rsidR="00E65299" w:rsidRPr="00AF427D" w:rsidRDefault="00E65299" w:rsidP="00AF427D">
            <w:pPr>
              <w:pStyle w:val="TableCopy"/>
            </w:pPr>
            <w:r w:rsidRPr="00AF427D">
              <w:t>154</w:t>
            </w:r>
          </w:p>
          <w:p w14:paraId="7A13A250" w14:textId="77777777" w:rsidR="00E65299" w:rsidRDefault="00E65299" w:rsidP="00395E47">
            <w:pPr>
              <w:pStyle w:val="TablecopyTables"/>
              <w:jc w:val="right"/>
            </w:pPr>
          </w:p>
        </w:tc>
        <w:tc>
          <w:tcPr>
            <w:tcW w:w="1417" w:type="dxa"/>
          </w:tcPr>
          <w:p w14:paraId="5E46DF81" w14:textId="77777777" w:rsidR="00E65299" w:rsidRPr="00AF427D" w:rsidRDefault="00E65299" w:rsidP="00AF427D">
            <w:pPr>
              <w:pStyle w:val="TableCopy"/>
            </w:pPr>
            <w:r w:rsidRPr="00AF427D">
              <w:t>98.1</w:t>
            </w:r>
          </w:p>
          <w:p w14:paraId="5FF94F39" w14:textId="77777777" w:rsidR="00E65299" w:rsidRDefault="00E65299" w:rsidP="00395E47">
            <w:pPr>
              <w:pStyle w:val="TablecopyTables"/>
              <w:jc w:val="right"/>
            </w:pPr>
          </w:p>
        </w:tc>
      </w:tr>
      <w:tr w:rsidR="00E65299" w14:paraId="6D47AD3F" w14:textId="77777777" w:rsidTr="00BF049F">
        <w:trPr>
          <w:trHeight w:val="60"/>
        </w:trPr>
        <w:tc>
          <w:tcPr>
            <w:tcW w:w="5953" w:type="dxa"/>
          </w:tcPr>
          <w:p w14:paraId="7BD9701F" w14:textId="77777777" w:rsidR="00E65299" w:rsidRPr="00DA3BDA" w:rsidRDefault="00E65299" w:rsidP="00C442CE">
            <w:pPr>
              <w:pStyle w:val="TableCopy"/>
            </w:pPr>
            <w:proofErr w:type="spellStart"/>
            <w:r w:rsidRPr="00DA3BDA">
              <w:t>Terang</w:t>
            </w:r>
            <w:proofErr w:type="spellEnd"/>
            <w:r w:rsidRPr="00DA3BDA">
              <w:t xml:space="preserve"> and Mortlake Health Service</w:t>
            </w:r>
          </w:p>
          <w:p w14:paraId="5FAF4414" w14:textId="77777777" w:rsidR="00E65299" w:rsidRDefault="00E65299" w:rsidP="00395E47">
            <w:pPr>
              <w:pStyle w:val="TablecopyTotalsTables"/>
            </w:pPr>
          </w:p>
        </w:tc>
        <w:tc>
          <w:tcPr>
            <w:tcW w:w="1417" w:type="dxa"/>
          </w:tcPr>
          <w:p w14:paraId="61D3A5FB" w14:textId="77777777" w:rsidR="00E65299" w:rsidRPr="00AF427D" w:rsidRDefault="00E65299" w:rsidP="00AF427D">
            <w:pPr>
              <w:pStyle w:val="TableCopy"/>
            </w:pPr>
            <w:r w:rsidRPr="00AF427D">
              <w:t>134</w:t>
            </w:r>
          </w:p>
          <w:p w14:paraId="0F936B8C" w14:textId="77777777" w:rsidR="00E65299" w:rsidRDefault="00E65299" w:rsidP="00395E47">
            <w:pPr>
              <w:pStyle w:val="TablecopyTables"/>
              <w:jc w:val="right"/>
            </w:pPr>
          </w:p>
        </w:tc>
        <w:tc>
          <w:tcPr>
            <w:tcW w:w="1417" w:type="dxa"/>
          </w:tcPr>
          <w:p w14:paraId="259199C6" w14:textId="77777777" w:rsidR="00E65299" w:rsidRPr="00AF427D" w:rsidRDefault="00E65299" w:rsidP="00AF427D">
            <w:pPr>
              <w:pStyle w:val="TableCopy"/>
            </w:pPr>
            <w:r w:rsidRPr="00AF427D">
              <w:t>71.6</w:t>
            </w:r>
          </w:p>
          <w:p w14:paraId="5DC51872" w14:textId="77777777" w:rsidR="00E65299" w:rsidRDefault="00E65299" w:rsidP="00395E47">
            <w:pPr>
              <w:pStyle w:val="TablecopyTables"/>
              <w:jc w:val="right"/>
            </w:pPr>
          </w:p>
        </w:tc>
      </w:tr>
      <w:tr w:rsidR="00E65299" w14:paraId="03415BC6" w14:textId="77777777" w:rsidTr="00BF049F">
        <w:trPr>
          <w:trHeight w:val="60"/>
        </w:trPr>
        <w:tc>
          <w:tcPr>
            <w:tcW w:w="5953" w:type="dxa"/>
          </w:tcPr>
          <w:p w14:paraId="71CE2FF0" w14:textId="77777777" w:rsidR="00E65299" w:rsidRPr="00DA3BDA" w:rsidRDefault="00E65299" w:rsidP="00C442CE">
            <w:pPr>
              <w:pStyle w:val="TableCopy"/>
            </w:pPr>
            <w:r w:rsidRPr="00DA3BDA">
              <w:t>The Queen Elizabeth Centre</w:t>
            </w:r>
          </w:p>
          <w:p w14:paraId="0E11F351" w14:textId="77777777" w:rsidR="00E65299" w:rsidRDefault="00E65299" w:rsidP="00395E47">
            <w:pPr>
              <w:pStyle w:val="TablecopyTotalsTables"/>
            </w:pPr>
          </w:p>
        </w:tc>
        <w:tc>
          <w:tcPr>
            <w:tcW w:w="1417" w:type="dxa"/>
          </w:tcPr>
          <w:p w14:paraId="61B017E8" w14:textId="77777777" w:rsidR="00E65299" w:rsidRPr="00AF427D" w:rsidRDefault="00E65299" w:rsidP="00AF427D">
            <w:pPr>
              <w:pStyle w:val="TableCopy"/>
            </w:pPr>
            <w:r w:rsidRPr="00AF427D">
              <w:t>133</w:t>
            </w:r>
          </w:p>
          <w:p w14:paraId="3B9202F0" w14:textId="77777777" w:rsidR="00E65299" w:rsidRDefault="00E65299" w:rsidP="00395E47">
            <w:pPr>
              <w:pStyle w:val="TablecopyTables"/>
              <w:jc w:val="right"/>
            </w:pPr>
          </w:p>
        </w:tc>
        <w:tc>
          <w:tcPr>
            <w:tcW w:w="1417" w:type="dxa"/>
          </w:tcPr>
          <w:p w14:paraId="6B877AFD" w14:textId="77777777" w:rsidR="00E65299" w:rsidRPr="00AF427D" w:rsidRDefault="00E65299" w:rsidP="00AF427D">
            <w:pPr>
              <w:pStyle w:val="TableCopy"/>
            </w:pPr>
            <w:r w:rsidRPr="00AF427D">
              <w:t>94.1</w:t>
            </w:r>
          </w:p>
          <w:p w14:paraId="478638E4" w14:textId="77777777" w:rsidR="00E65299" w:rsidRDefault="00E65299" w:rsidP="00395E47">
            <w:pPr>
              <w:pStyle w:val="TablecopyTables"/>
              <w:jc w:val="right"/>
            </w:pPr>
          </w:p>
        </w:tc>
      </w:tr>
      <w:tr w:rsidR="00E65299" w14:paraId="73D807D6" w14:textId="77777777" w:rsidTr="00BF049F">
        <w:trPr>
          <w:trHeight w:val="60"/>
        </w:trPr>
        <w:tc>
          <w:tcPr>
            <w:tcW w:w="5953" w:type="dxa"/>
          </w:tcPr>
          <w:p w14:paraId="7D6A5F57" w14:textId="77777777" w:rsidR="00E65299" w:rsidRPr="00DA3BDA" w:rsidRDefault="00E65299" w:rsidP="00C442CE">
            <w:pPr>
              <w:pStyle w:val="TableCopy"/>
            </w:pPr>
            <w:proofErr w:type="spellStart"/>
            <w:r w:rsidRPr="00DA3BDA">
              <w:t>Timboon</w:t>
            </w:r>
            <w:proofErr w:type="spellEnd"/>
            <w:r w:rsidRPr="00DA3BDA">
              <w:t xml:space="preserve"> and District Healthcare Service</w:t>
            </w:r>
          </w:p>
          <w:p w14:paraId="74D89772" w14:textId="77777777" w:rsidR="00E65299" w:rsidRDefault="00E65299" w:rsidP="00395E47">
            <w:pPr>
              <w:pStyle w:val="TablecopyTotalsTables"/>
            </w:pPr>
          </w:p>
        </w:tc>
        <w:tc>
          <w:tcPr>
            <w:tcW w:w="1417" w:type="dxa"/>
          </w:tcPr>
          <w:p w14:paraId="3436F783" w14:textId="77777777" w:rsidR="00E65299" w:rsidRPr="00AF427D" w:rsidRDefault="00E65299" w:rsidP="00AF427D">
            <w:pPr>
              <w:pStyle w:val="TableCopy"/>
            </w:pPr>
            <w:r w:rsidRPr="00AF427D">
              <w:t>83</w:t>
            </w:r>
          </w:p>
          <w:p w14:paraId="3BC2233F" w14:textId="77777777" w:rsidR="00E65299" w:rsidRDefault="00E65299" w:rsidP="00395E47">
            <w:pPr>
              <w:pStyle w:val="TablecopyTables"/>
              <w:jc w:val="right"/>
            </w:pPr>
          </w:p>
        </w:tc>
        <w:tc>
          <w:tcPr>
            <w:tcW w:w="1417" w:type="dxa"/>
          </w:tcPr>
          <w:p w14:paraId="21CF0CBE" w14:textId="77777777" w:rsidR="00E65299" w:rsidRPr="00AF427D" w:rsidRDefault="00E65299" w:rsidP="00AF427D">
            <w:pPr>
              <w:pStyle w:val="TableCopy"/>
            </w:pPr>
            <w:r w:rsidRPr="00AF427D">
              <w:t>47.8</w:t>
            </w:r>
          </w:p>
          <w:p w14:paraId="1F289B3C" w14:textId="77777777" w:rsidR="00E65299" w:rsidRDefault="00E65299" w:rsidP="00395E47">
            <w:pPr>
              <w:pStyle w:val="TablecopyTables"/>
              <w:jc w:val="right"/>
            </w:pPr>
          </w:p>
        </w:tc>
      </w:tr>
      <w:tr w:rsidR="00E65299" w14:paraId="4153494A" w14:textId="77777777" w:rsidTr="00BF049F">
        <w:trPr>
          <w:trHeight w:val="60"/>
        </w:trPr>
        <w:tc>
          <w:tcPr>
            <w:tcW w:w="5953" w:type="dxa"/>
          </w:tcPr>
          <w:p w14:paraId="41B1A20A" w14:textId="77777777" w:rsidR="00E65299" w:rsidRPr="00DA3BDA" w:rsidRDefault="00E65299" w:rsidP="00C442CE">
            <w:pPr>
              <w:pStyle w:val="TableCopy"/>
            </w:pPr>
            <w:r w:rsidRPr="00DA3BDA">
              <w:t>Tweddle Child and Family Health Service</w:t>
            </w:r>
          </w:p>
          <w:p w14:paraId="56A238DE" w14:textId="77777777" w:rsidR="00E65299" w:rsidRDefault="00E65299" w:rsidP="00395E47">
            <w:pPr>
              <w:pStyle w:val="TablecopyTotalsTables"/>
            </w:pPr>
          </w:p>
        </w:tc>
        <w:tc>
          <w:tcPr>
            <w:tcW w:w="1417" w:type="dxa"/>
          </w:tcPr>
          <w:p w14:paraId="286C7152" w14:textId="77777777" w:rsidR="00E65299" w:rsidRPr="00AF427D" w:rsidRDefault="00E65299" w:rsidP="00AF427D">
            <w:pPr>
              <w:pStyle w:val="TableCopy"/>
            </w:pPr>
            <w:r w:rsidRPr="00AF427D">
              <w:t>87</w:t>
            </w:r>
          </w:p>
          <w:p w14:paraId="63441401" w14:textId="77777777" w:rsidR="00E65299" w:rsidRDefault="00E65299" w:rsidP="00395E47">
            <w:pPr>
              <w:pStyle w:val="TablecopyTables"/>
              <w:jc w:val="right"/>
            </w:pPr>
          </w:p>
        </w:tc>
        <w:tc>
          <w:tcPr>
            <w:tcW w:w="1417" w:type="dxa"/>
          </w:tcPr>
          <w:p w14:paraId="45C05390" w14:textId="77777777" w:rsidR="00E65299" w:rsidRPr="00AF427D" w:rsidRDefault="00E65299" w:rsidP="00AF427D">
            <w:pPr>
              <w:pStyle w:val="TableCopy"/>
            </w:pPr>
            <w:r w:rsidRPr="00AF427D">
              <w:t>51.2</w:t>
            </w:r>
          </w:p>
          <w:p w14:paraId="7E52960C" w14:textId="77777777" w:rsidR="00E65299" w:rsidRDefault="00E65299" w:rsidP="00395E47">
            <w:pPr>
              <w:pStyle w:val="TablecopyTables"/>
              <w:jc w:val="right"/>
            </w:pPr>
          </w:p>
        </w:tc>
      </w:tr>
      <w:tr w:rsidR="00E65299" w14:paraId="3BE6BFFC" w14:textId="77777777" w:rsidTr="00BF049F">
        <w:trPr>
          <w:trHeight w:val="60"/>
        </w:trPr>
        <w:tc>
          <w:tcPr>
            <w:tcW w:w="5953" w:type="dxa"/>
          </w:tcPr>
          <w:p w14:paraId="332F6A55" w14:textId="77777777" w:rsidR="00E65299" w:rsidRPr="00DA3BDA" w:rsidRDefault="00E65299" w:rsidP="00C442CE">
            <w:pPr>
              <w:pStyle w:val="TableCopy"/>
            </w:pPr>
            <w:r w:rsidRPr="00DA3BDA">
              <w:t>Victorian Institute of Forensic Mental Health</w:t>
            </w:r>
          </w:p>
          <w:p w14:paraId="3D0F1F89" w14:textId="77777777" w:rsidR="00E65299" w:rsidRDefault="00E65299" w:rsidP="00395E47">
            <w:pPr>
              <w:pStyle w:val="TablecopyTotalsTables"/>
            </w:pPr>
          </w:p>
        </w:tc>
        <w:tc>
          <w:tcPr>
            <w:tcW w:w="1417" w:type="dxa"/>
          </w:tcPr>
          <w:p w14:paraId="0839B0C0" w14:textId="77777777" w:rsidR="00E65299" w:rsidRPr="00AF427D" w:rsidRDefault="00E65299" w:rsidP="00AF427D">
            <w:pPr>
              <w:pStyle w:val="TableCopy"/>
            </w:pPr>
            <w:r w:rsidRPr="00AF427D">
              <w:t>740</w:t>
            </w:r>
          </w:p>
          <w:p w14:paraId="283E7165" w14:textId="77777777" w:rsidR="00E65299" w:rsidRDefault="00E65299" w:rsidP="00395E47">
            <w:pPr>
              <w:pStyle w:val="TablecopyTables"/>
              <w:jc w:val="right"/>
            </w:pPr>
          </w:p>
        </w:tc>
        <w:tc>
          <w:tcPr>
            <w:tcW w:w="1417" w:type="dxa"/>
          </w:tcPr>
          <w:p w14:paraId="7E90F9A4" w14:textId="77777777" w:rsidR="00E65299" w:rsidRPr="00AF427D" w:rsidRDefault="00E65299" w:rsidP="00AF427D">
            <w:pPr>
              <w:pStyle w:val="TableCopy"/>
            </w:pPr>
            <w:r w:rsidRPr="00AF427D">
              <w:t>650.3</w:t>
            </w:r>
          </w:p>
          <w:p w14:paraId="1AC6137F" w14:textId="77777777" w:rsidR="00E65299" w:rsidRDefault="00E65299" w:rsidP="00395E47">
            <w:pPr>
              <w:pStyle w:val="TablecopyTables"/>
              <w:jc w:val="right"/>
            </w:pPr>
          </w:p>
        </w:tc>
      </w:tr>
      <w:tr w:rsidR="00E65299" w14:paraId="538AC137" w14:textId="77777777" w:rsidTr="00BF049F">
        <w:trPr>
          <w:trHeight w:val="60"/>
        </w:trPr>
        <w:tc>
          <w:tcPr>
            <w:tcW w:w="5953" w:type="dxa"/>
          </w:tcPr>
          <w:p w14:paraId="1E600003" w14:textId="77777777" w:rsidR="00E65299" w:rsidRPr="00DA3BDA" w:rsidRDefault="00E65299" w:rsidP="00C442CE">
            <w:pPr>
              <w:pStyle w:val="TableCopy"/>
            </w:pPr>
            <w:r w:rsidRPr="00DA3BDA">
              <w:t>West Gippsland Healthcare Group</w:t>
            </w:r>
          </w:p>
          <w:p w14:paraId="63ED4848" w14:textId="77777777" w:rsidR="00E65299" w:rsidRDefault="00E65299" w:rsidP="00395E47">
            <w:pPr>
              <w:pStyle w:val="TablecopyTotalsTables"/>
            </w:pPr>
          </w:p>
        </w:tc>
        <w:tc>
          <w:tcPr>
            <w:tcW w:w="1417" w:type="dxa"/>
          </w:tcPr>
          <w:p w14:paraId="20FAE027" w14:textId="77777777" w:rsidR="00E65299" w:rsidRPr="00AF427D" w:rsidRDefault="00E65299" w:rsidP="00AF427D">
            <w:pPr>
              <w:pStyle w:val="TableCopy"/>
            </w:pPr>
            <w:r w:rsidRPr="00AF427D">
              <w:t>1145</w:t>
            </w:r>
          </w:p>
          <w:p w14:paraId="53760485" w14:textId="77777777" w:rsidR="00E65299" w:rsidRDefault="00E65299" w:rsidP="00395E47">
            <w:pPr>
              <w:pStyle w:val="TablecopyTables"/>
              <w:jc w:val="right"/>
            </w:pPr>
          </w:p>
        </w:tc>
        <w:tc>
          <w:tcPr>
            <w:tcW w:w="1417" w:type="dxa"/>
          </w:tcPr>
          <w:p w14:paraId="71983FAD" w14:textId="77777777" w:rsidR="00E65299" w:rsidRPr="00AF427D" w:rsidRDefault="00E65299" w:rsidP="00AF427D">
            <w:pPr>
              <w:pStyle w:val="TableCopy"/>
            </w:pPr>
            <w:r w:rsidRPr="00AF427D">
              <w:t>785.4</w:t>
            </w:r>
          </w:p>
          <w:p w14:paraId="78CFB61F" w14:textId="77777777" w:rsidR="00E65299" w:rsidRDefault="00E65299" w:rsidP="00395E47">
            <w:pPr>
              <w:pStyle w:val="TablecopyTables"/>
              <w:jc w:val="right"/>
            </w:pPr>
          </w:p>
        </w:tc>
      </w:tr>
      <w:tr w:rsidR="00E65299" w14:paraId="00626BA2" w14:textId="77777777" w:rsidTr="00BF049F">
        <w:trPr>
          <w:trHeight w:val="60"/>
        </w:trPr>
        <w:tc>
          <w:tcPr>
            <w:tcW w:w="5953" w:type="dxa"/>
          </w:tcPr>
          <w:p w14:paraId="0D2341DC" w14:textId="77777777" w:rsidR="00E65299" w:rsidRPr="00DA3BDA" w:rsidRDefault="00E65299" w:rsidP="00C442CE">
            <w:pPr>
              <w:pStyle w:val="TableCopy"/>
            </w:pPr>
            <w:r w:rsidRPr="00DA3BDA">
              <w:t>West Wimmera Health Service</w:t>
            </w:r>
          </w:p>
          <w:p w14:paraId="1CA25776" w14:textId="77777777" w:rsidR="00E65299" w:rsidRDefault="00E65299" w:rsidP="00395E47">
            <w:pPr>
              <w:pStyle w:val="TablecopyTotalsTables"/>
            </w:pPr>
          </w:p>
        </w:tc>
        <w:tc>
          <w:tcPr>
            <w:tcW w:w="1417" w:type="dxa"/>
          </w:tcPr>
          <w:p w14:paraId="1B0208BC" w14:textId="77777777" w:rsidR="00E65299" w:rsidRPr="00AF427D" w:rsidRDefault="00E65299" w:rsidP="00AF427D">
            <w:pPr>
              <w:pStyle w:val="TableCopy"/>
            </w:pPr>
            <w:r w:rsidRPr="00AF427D">
              <w:t>535</w:t>
            </w:r>
          </w:p>
          <w:p w14:paraId="3815D6FC" w14:textId="77777777" w:rsidR="00E65299" w:rsidRDefault="00E65299" w:rsidP="00395E47">
            <w:pPr>
              <w:pStyle w:val="TablecopyTables"/>
              <w:jc w:val="right"/>
            </w:pPr>
          </w:p>
        </w:tc>
        <w:tc>
          <w:tcPr>
            <w:tcW w:w="1417" w:type="dxa"/>
          </w:tcPr>
          <w:p w14:paraId="38E54E59" w14:textId="77777777" w:rsidR="00E65299" w:rsidRPr="00AF427D" w:rsidRDefault="00E65299" w:rsidP="00AF427D">
            <w:pPr>
              <w:pStyle w:val="TableCopy"/>
            </w:pPr>
            <w:r w:rsidRPr="00AF427D">
              <w:t>380.7</w:t>
            </w:r>
          </w:p>
          <w:p w14:paraId="4FFB8D24" w14:textId="77777777" w:rsidR="00E65299" w:rsidRDefault="00E65299" w:rsidP="00395E47">
            <w:pPr>
              <w:pStyle w:val="TablecopyTables"/>
              <w:jc w:val="right"/>
            </w:pPr>
          </w:p>
        </w:tc>
      </w:tr>
      <w:tr w:rsidR="00E65299" w14:paraId="401C4824" w14:textId="77777777" w:rsidTr="00BF049F">
        <w:trPr>
          <w:trHeight w:val="60"/>
        </w:trPr>
        <w:tc>
          <w:tcPr>
            <w:tcW w:w="5953" w:type="dxa"/>
          </w:tcPr>
          <w:p w14:paraId="5AC7D940" w14:textId="77777777" w:rsidR="00E65299" w:rsidRPr="00DA3BDA" w:rsidRDefault="00E65299" w:rsidP="00C442CE">
            <w:pPr>
              <w:pStyle w:val="TableCopy"/>
            </w:pPr>
            <w:r w:rsidRPr="00DA3BDA">
              <w:t>Western District Health Service</w:t>
            </w:r>
          </w:p>
          <w:p w14:paraId="3FE65D52" w14:textId="77777777" w:rsidR="00E65299" w:rsidRDefault="00E65299" w:rsidP="00395E47">
            <w:pPr>
              <w:pStyle w:val="TablecopyTotalsTables"/>
            </w:pPr>
          </w:p>
        </w:tc>
        <w:tc>
          <w:tcPr>
            <w:tcW w:w="1417" w:type="dxa"/>
          </w:tcPr>
          <w:p w14:paraId="0396D854" w14:textId="77777777" w:rsidR="00E65299" w:rsidRPr="00AF427D" w:rsidRDefault="00E65299" w:rsidP="00AF427D">
            <w:pPr>
              <w:pStyle w:val="TableCopy"/>
            </w:pPr>
            <w:r w:rsidRPr="00AF427D">
              <w:t>732</w:t>
            </w:r>
          </w:p>
          <w:p w14:paraId="4CF5B135" w14:textId="77777777" w:rsidR="00E65299" w:rsidRDefault="00E65299" w:rsidP="00395E47">
            <w:pPr>
              <w:pStyle w:val="TablecopyTables"/>
              <w:jc w:val="right"/>
            </w:pPr>
          </w:p>
        </w:tc>
        <w:tc>
          <w:tcPr>
            <w:tcW w:w="1417" w:type="dxa"/>
          </w:tcPr>
          <w:p w14:paraId="089C1BEB" w14:textId="77777777" w:rsidR="00E65299" w:rsidRPr="00AF427D" w:rsidRDefault="00E65299" w:rsidP="00AF427D">
            <w:pPr>
              <w:pStyle w:val="TableCopy"/>
            </w:pPr>
            <w:r w:rsidRPr="00AF427D">
              <w:t>527.9</w:t>
            </w:r>
          </w:p>
          <w:p w14:paraId="67E7BBCB" w14:textId="77777777" w:rsidR="00E65299" w:rsidRDefault="00E65299" w:rsidP="00395E47">
            <w:pPr>
              <w:pStyle w:val="TablecopyTables"/>
              <w:jc w:val="right"/>
            </w:pPr>
          </w:p>
        </w:tc>
      </w:tr>
      <w:tr w:rsidR="00E65299" w14:paraId="28762302" w14:textId="77777777" w:rsidTr="00BF049F">
        <w:trPr>
          <w:trHeight w:val="60"/>
        </w:trPr>
        <w:tc>
          <w:tcPr>
            <w:tcW w:w="5953" w:type="dxa"/>
          </w:tcPr>
          <w:p w14:paraId="18086E6A" w14:textId="77777777" w:rsidR="00E65299" w:rsidRPr="00DA3BDA" w:rsidRDefault="00E65299" w:rsidP="00C442CE">
            <w:pPr>
              <w:pStyle w:val="TableCopy"/>
            </w:pPr>
            <w:r w:rsidRPr="00DA3BDA">
              <w:t>Western Health</w:t>
            </w:r>
          </w:p>
          <w:p w14:paraId="16808A1D" w14:textId="77777777" w:rsidR="00E65299" w:rsidRDefault="00E65299" w:rsidP="00395E47">
            <w:pPr>
              <w:pStyle w:val="TablecopyTotalsTables"/>
            </w:pPr>
          </w:p>
        </w:tc>
        <w:tc>
          <w:tcPr>
            <w:tcW w:w="1417" w:type="dxa"/>
          </w:tcPr>
          <w:p w14:paraId="5C3F3773" w14:textId="77777777" w:rsidR="00E65299" w:rsidRPr="00AF427D" w:rsidRDefault="00E65299" w:rsidP="00AF427D">
            <w:pPr>
              <w:pStyle w:val="TableCopy"/>
            </w:pPr>
            <w:r w:rsidRPr="00AF427D">
              <w:t>6445</w:t>
            </w:r>
          </w:p>
          <w:p w14:paraId="003F2A79" w14:textId="77777777" w:rsidR="00E65299" w:rsidRDefault="00E65299" w:rsidP="00395E47">
            <w:pPr>
              <w:pStyle w:val="TablecopyTables"/>
              <w:jc w:val="right"/>
            </w:pPr>
          </w:p>
        </w:tc>
        <w:tc>
          <w:tcPr>
            <w:tcW w:w="1417" w:type="dxa"/>
          </w:tcPr>
          <w:p w14:paraId="124D0275" w14:textId="77777777" w:rsidR="00E65299" w:rsidRPr="00AF427D" w:rsidRDefault="00E65299" w:rsidP="00AF427D">
            <w:pPr>
              <w:pStyle w:val="TableCopy"/>
            </w:pPr>
            <w:r w:rsidRPr="00AF427D">
              <w:t>5082.9</w:t>
            </w:r>
          </w:p>
          <w:p w14:paraId="2F63F336" w14:textId="77777777" w:rsidR="00E65299" w:rsidRDefault="00E65299" w:rsidP="00395E47">
            <w:pPr>
              <w:pStyle w:val="TablecopyTables"/>
              <w:jc w:val="right"/>
            </w:pPr>
          </w:p>
        </w:tc>
      </w:tr>
      <w:tr w:rsidR="00E65299" w14:paraId="725F0EBF" w14:textId="77777777" w:rsidTr="00BF049F">
        <w:trPr>
          <w:trHeight w:val="60"/>
        </w:trPr>
        <w:tc>
          <w:tcPr>
            <w:tcW w:w="5953" w:type="dxa"/>
          </w:tcPr>
          <w:p w14:paraId="5729DF37" w14:textId="77777777" w:rsidR="00E65299" w:rsidRPr="00DA3BDA" w:rsidRDefault="00E65299" w:rsidP="00C442CE">
            <w:pPr>
              <w:pStyle w:val="TableCopy"/>
            </w:pPr>
            <w:r w:rsidRPr="00DA3BDA">
              <w:t>Wimmera Health Care Group</w:t>
            </w:r>
          </w:p>
          <w:p w14:paraId="7C651280" w14:textId="77777777" w:rsidR="00E65299" w:rsidRDefault="00E65299" w:rsidP="00395E47">
            <w:pPr>
              <w:pStyle w:val="TablecopyTotalsTables"/>
            </w:pPr>
          </w:p>
        </w:tc>
        <w:tc>
          <w:tcPr>
            <w:tcW w:w="1417" w:type="dxa"/>
          </w:tcPr>
          <w:p w14:paraId="4C83AA51" w14:textId="77777777" w:rsidR="00E65299" w:rsidRPr="00AF427D" w:rsidRDefault="00E65299" w:rsidP="00AF427D">
            <w:pPr>
              <w:pStyle w:val="TableCopy"/>
            </w:pPr>
            <w:r w:rsidRPr="00AF427D">
              <w:t>953</w:t>
            </w:r>
          </w:p>
          <w:p w14:paraId="7229BBF7" w14:textId="77777777" w:rsidR="00E65299" w:rsidRDefault="00E65299" w:rsidP="00395E47">
            <w:pPr>
              <w:pStyle w:val="TablecopyTables"/>
              <w:jc w:val="right"/>
            </w:pPr>
          </w:p>
        </w:tc>
        <w:tc>
          <w:tcPr>
            <w:tcW w:w="1417" w:type="dxa"/>
          </w:tcPr>
          <w:p w14:paraId="461CEB11" w14:textId="77777777" w:rsidR="00E65299" w:rsidRPr="00AF427D" w:rsidRDefault="00E65299" w:rsidP="00AF427D">
            <w:pPr>
              <w:pStyle w:val="TableCopy"/>
            </w:pPr>
            <w:r w:rsidRPr="00AF427D">
              <w:t>678.6</w:t>
            </w:r>
          </w:p>
          <w:p w14:paraId="5E72BA39" w14:textId="77777777" w:rsidR="00E65299" w:rsidRDefault="00E65299" w:rsidP="00395E47">
            <w:pPr>
              <w:pStyle w:val="TablecopyTables"/>
              <w:jc w:val="right"/>
            </w:pPr>
          </w:p>
        </w:tc>
      </w:tr>
      <w:tr w:rsidR="00E65299" w14:paraId="38FD0C09" w14:textId="77777777" w:rsidTr="00BF049F">
        <w:trPr>
          <w:trHeight w:val="60"/>
        </w:trPr>
        <w:tc>
          <w:tcPr>
            <w:tcW w:w="5953" w:type="dxa"/>
          </w:tcPr>
          <w:p w14:paraId="43C5A0C2" w14:textId="77777777" w:rsidR="00E65299" w:rsidRPr="00DA3BDA" w:rsidRDefault="00E65299" w:rsidP="00C442CE">
            <w:pPr>
              <w:pStyle w:val="TableCopy"/>
            </w:pPr>
            <w:proofErr w:type="spellStart"/>
            <w:r w:rsidRPr="00DA3BDA">
              <w:t>Yarram</w:t>
            </w:r>
            <w:proofErr w:type="spellEnd"/>
            <w:r w:rsidRPr="00DA3BDA">
              <w:t xml:space="preserve"> and District Health Service</w:t>
            </w:r>
          </w:p>
          <w:p w14:paraId="0FB5178F" w14:textId="77777777" w:rsidR="00E65299" w:rsidRDefault="00E65299" w:rsidP="00395E47">
            <w:pPr>
              <w:pStyle w:val="TablecopyTotalsTables"/>
            </w:pPr>
          </w:p>
        </w:tc>
        <w:tc>
          <w:tcPr>
            <w:tcW w:w="1417" w:type="dxa"/>
          </w:tcPr>
          <w:p w14:paraId="31557DB3" w14:textId="77777777" w:rsidR="00E65299" w:rsidRPr="00AF427D" w:rsidRDefault="00E65299" w:rsidP="00AF427D">
            <w:pPr>
              <w:pStyle w:val="TableCopy"/>
            </w:pPr>
            <w:r w:rsidRPr="00AF427D">
              <w:t>173</w:t>
            </w:r>
          </w:p>
          <w:p w14:paraId="37C41112" w14:textId="77777777" w:rsidR="00E65299" w:rsidRDefault="00E65299" w:rsidP="00395E47">
            <w:pPr>
              <w:pStyle w:val="TablecopyTables"/>
              <w:jc w:val="right"/>
            </w:pPr>
          </w:p>
        </w:tc>
        <w:tc>
          <w:tcPr>
            <w:tcW w:w="1417" w:type="dxa"/>
          </w:tcPr>
          <w:p w14:paraId="77CFBF98" w14:textId="77777777" w:rsidR="00E65299" w:rsidRPr="00AF427D" w:rsidRDefault="00E65299" w:rsidP="00AF427D">
            <w:pPr>
              <w:pStyle w:val="TableCopy"/>
            </w:pPr>
            <w:r w:rsidRPr="00AF427D">
              <w:t>108.2</w:t>
            </w:r>
          </w:p>
          <w:p w14:paraId="77F6252C" w14:textId="77777777" w:rsidR="00E65299" w:rsidRDefault="00E65299" w:rsidP="00395E47">
            <w:pPr>
              <w:pStyle w:val="TablecopyTables"/>
              <w:jc w:val="right"/>
            </w:pPr>
          </w:p>
        </w:tc>
      </w:tr>
      <w:tr w:rsidR="00E65299" w14:paraId="03F02994" w14:textId="77777777" w:rsidTr="00BF049F">
        <w:trPr>
          <w:trHeight w:val="60"/>
        </w:trPr>
        <w:tc>
          <w:tcPr>
            <w:tcW w:w="5953" w:type="dxa"/>
          </w:tcPr>
          <w:p w14:paraId="5EC38345" w14:textId="77777777" w:rsidR="00E65299" w:rsidRPr="00DA3BDA" w:rsidRDefault="00E65299" w:rsidP="00C442CE">
            <w:pPr>
              <w:pStyle w:val="TableCopy"/>
            </w:pPr>
            <w:proofErr w:type="spellStart"/>
            <w:r w:rsidRPr="00DA3BDA">
              <w:t>Yarrawonga</w:t>
            </w:r>
            <w:proofErr w:type="spellEnd"/>
            <w:r w:rsidRPr="00DA3BDA">
              <w:t xml:space="preserve"> Health</w:t>
            </w:r>
          </w:p>
          <w:p w14:paraId="0D8FCB48" w14:textId="77777777" w:rsidR="00E65299" w:rsidRDefault="00E65299" w:rsidP="00395E47">
            <w:pPr>
              <w:pStyle w:val="TablecopyTotalsTables"/>
            </w:pPr>
          </w:p>
        </w:tc>
        <w:tc>
          <w:tcPr>
            <w:tcW w:w="1417" w:type="dxa"/>
          </w:tcPr>
          <w:p w14:paraId="60763B22" w14:textId="77777777" w:rsidR="00E65299" w:rsidRPr="00AF427D" w:rsidRDefault="00E65299" w:rsidP="00AF427D">
            <w:pPr>
              <w:pStyle w:val="TableCopy"/>
            </w:pPr>
            <w:r w:rsidRPr="00AF427D">
              <w:t>236</w:t>
            </w:r>
          </w:p>
          <w:p w14:paraId="32C7671C" w14:textId="77777777" w:rsidR="00E65299" w:rsidRDefault="00E65299" w:rsidP="00395E47">
            <w:pPr>
              <w:pStyle w:val="TablecopyTables"/>
              <w:jc w:val="right"/>
            </w:pPr>
          </w:p>
        </w:tc>
        <w:tc>
          <w:tcPr>
            <w:tcW w:w="1417" w:type="dxa"/>
          </w:tcPr>
          <w:p w14:paraId="26CB7C42" w14:textId="77777777" w:rsidR="00E65299" w:rsidRPr="00AF427D" w:rsidRDefault="00E65299" w:rsidP="00AF427D">
            <w:pPr>
              <w:pStyle w:val="TableCopy"/>
            </w:pPr>
            <w:r w:rsidRPr="00AF427D">
              <w:t>170.3</w:t>
            </w:r>
          </w:p>
          <w:p w14:paraId="676AB6B5" w14:textId="77777777" w:rsidR="00E65299" w:rsidRDefault="00E65299" w:rsidP="00395E47">
            <w:pPr>
              <w:pStyle w:val="TablecopyTables"/>
              <w:jc w:val="right"/>
            </w:pPr>
          </w:p>
        </w:tc>
      </w:tr>
      <w:tr w:rsidR="00E65299" w14:paraId="469C226B" w14:textId="77777777" w:rsidTr="00BF049F">
        <w:trPr>
          <w:trHeight w:val="60"/>
        </w:trPr>
        <w:tc>
          <w:tcPr>
            <w:tcW w:w="5953" w:type="dxa"/>
          </w:tcPr>
          <w:p w14:paraId="2F77D4DB" w14:textId="77777777" w:rsidR="00E65299" w:rsidRPr="00DA3BDA" w:rsidRDefault="00E65299" w:rsidP="00C442CE">
            <w:pPr>
              <w:pStyle w:val="TableCopy"/>
            </w:pPr>
            <w:r w:rsidRPr="00DA3BDA">
              <w:t>Yea and District Memorial Hospital</w:t>
            </w:r>
          </w:p>
          <w:p w14:paraId="232D90FB" w14:textId="77777777" w:rsidR="00E65299" w:rsidRDefault="00E65299" w:rsidP="00395E47">
            <w:pPr>
              <w:pStyle w:val="TablecopyTotalsTables"/>
            </w:pPr>
          </w:p>
        </w:tc>
        <w:tc>
          <w:tcPr>
            <w:tcW w:w="1417" w:type="dxa"/>
          </w:tcPr>
          <w:p w14:paraId="261FA23C" w14:textId="77777777" w:rsidR="00E65299" w:rsidRPr="00AF427D" w:rsidRDefault="00E65299" w:rsidP="00AF427D">
            <w:pPr>
              <w:pStyle w:val="TableCopy"/>
            </w:pPr>
            <w:r w:rsidRPr="00AF427D">
              <w:t>58</w:t>
            </w:r>
          </w:p>
          <w:p w14:paraId="269FA25A" w14:textId="77777777" w:rsidR="00E65299" w:rsidRDefault="00E65299" w:rsidP="00395E47">
            <w:pPr>
              <w:pStyle w:val="TablecopyTables"/>
              <w:jc w:val="right"/>
            </w:pPr>
          </w:p>
        </w:tc>
        <w:tc>
          <w:tcPr>
            <w:tcW w:w="1417" w:type="dxa"/>
          </w:tcPr>
          <w:p w14:paraId="55242645" w14:textId="77777777" w:rsidR="00E65299" w:rsidRPr="00AF427D" w:rsidRDefault="00E65299" w:rsidP="00AF427D">
            <w:pPr>
              <w:pStyle w:val="TableCopy"/>
            </w:pPr>
            <w:r w:rsidRPr="00AF427D">
              <w:t>40.0</w:t>
            </w:r>
          </w:p>
          <w:p w14:paraId="66DCFB28" w14:textId="77777777" w:rsidR="00E65299" w:rsidRDefault="00E65299" w:rsidP="00395E47">
            <w:pPr>
              <w:pStyle w:val="TablecopyTables"/>
              <w:jc w:val="right"/>
            </w:pPr>
          </w:p>
        </w:tc>
      </w:tr>
    </w:tbl>
    <w:p w14:paraId="6EE14A7F" w14:textId="77777777" w:rsidR="00E65299" w:rsidRPr="00F9355A" w:rsidRDefault="00E65299" w:rsidP="00F9355A">
      <w:pPr>
        <w:pStyle w:val="TableHeading"/>
      </w:pPr>
    </w:p>
    <w:p w14:paraId="53F3CBFE" w14:textId="77777777" w:rsidR="00E65299" w:rsidRPr="00F9355A" w:rsidRDefault="00E65299" w:rsidP="00F9355A">
      <w:pPr>
        <w:pStyle w:val="TableHeading"/>
      </w:pPr>
      <w:r w:rsidRPr="00F9355A">
        <w:t xml:space="preserve">Other health </w:t>
      </w:r>
      <w:proofErr w:type="spellStart"/>
      <w:r w:rsidRPr="00F9355A">
        <w:t>organisations</w:t>
      </w:r>
      <w:proofErr w:type="spellEnd"/>
    </w:p>
    <w:tbl>
      <w:tblPr>
        <w:tblStyle w:val="TableGridLight"/>
        <w:tblW w:w="0" w:type="auto"/>
        <w:tblLayout w:type="fixed"/>
        <w:tblLook w:val="04A0" w:firstRow="1" w:lastRow="0" w:firstColumn="1" w:lastColumn="0" w:noHBand="0" w:noVBand="1"/>
      </w:tblPr>
      <w:tblGrid>
        <w:gridCol w:w="5953"/>
        <w:gridCol w:w="1417"/>
        <w:gridCol w:w="1417"/>
      </w:tblGrid>
      <w:tr w:rsidR="00E65299" w14:paraId="53230DDD" w14:textId="77777777" w:rsidTr="00BF049F">
        <w:trPr>
          <w:trHeight w:val="60"/>
        </w:trPr>
        <w:tc>
          <w:tcPr>
            <w:tcW w:w="5953" w:type="dxa"/>
          </w:tcPr>
          <w:p w14:paraId="4AE5B1CE"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68E30034" w14:textId="77777777" w:rsidR="00E65299" w:rsidRDefault="00E65299" w:rsidP="00395E47">
            <w:pPr>
              <w:pStyle w:val="TableHeader-MediumWhiteTables"/>
            </w:pPr>
          </w:p>
        </w:tc>
        <w:tc>
          <w:tcPr>
            <w:tcW w:w="1417" w:type="dxa"/>
          </w:tcPr>
          <w:p w14:paraId="678BB8F5" w14:textId="77777777" w:rsidR="00E65299" w:rsidRPr="00BF049F" w:rsidRDefault="00E65299" w:rsidP="00454721">
            <w:pPr>
              <w:pStyle w:val="TableHeading"/>
            </w:pPr>
            <w:r w:rsidRPr="00BF049F">
              <w:t>Headcount</w:t>
            </w:r>
          </w:p>
          <w:p w14:paraId="764388AF" w14:textId="77777777" w:rsidR="00E65299" w:rsidRDefault="00E65299" w:rsidP="00454721">
            <w:pPr>
              <w:pStyle w:val="TableHeading"/>
            </w:pPr>
          </w:p>
        </w:tc>
        <w:tc>
          <w:tcPr>
            <w:tcW w:w="1417" w:type="dxa"/>
          </w:tcPr>
          <w:p w14:paraId="17DFA12E" w14:textId="77777777" w:rsidR="00E65299" w:rsidRPr="00BF049F" w:rsidRDefault="00E65299" w:rsidP="00454721">
            <w:pPr>
              <w:pStyle w:val="TableHeading"/>
            </w:pPr>
            <w:r w:rsidRPr="00BF049F">
              <w:t>FTE</w:t>
            </w:r>
          </w:p>
          <w:p w14:paraId="79372212" w14:textId="77777777" w:rsidR="00E65299" w:rsidRDefault="00E65299" w:rsidP="00454721">
            <w:pPr>
              <w:pStyle w:val="TableHeading"/>
            </w:pPr>
          </w:p>
        </w:tc>
      </w:tr>
      <w:tr w:rsidR="00E65299" w14:paraId="1A57AB66" w14:textId="77777777" w:rsidTr="00BF049F">
        <w:trPr>
          <w:trHeight w:val="60"/>
        </w:trPr>
        <w:tc>
          <w:tcPr>
            <w:tcW w:w="5953" w:type="dxa"/>
          </w:tcPr>
          <w:p w14:paraId="02D7C4E9" w14:textId="77777777" w:rsidR="00E65299" w:rsidRPr="00DA3BDA" w:rsidRDefault="00E65299" w:rsidP="00C442CE">
            <w:pPr>
              <w:pStyle w:val="TableCopy"/>
            </w:pPr>
            <w:proofErr w:type="spellStart"/>
            <w:r w:rsidRPr="00DA3BDA">
              <w:t>BreastScreen</w:t>
            </w:r>
            <w:proofErr w:type="spellEnd"/>
            <w:r w:rsidRPr="00DA3BDA">
              <w:t xml:space="preserve"> Victoria</w:t>
            </w:r>
          </w:p>
          <w:p w14:paraId="2AA9C828" w14:textId="77777777" w:rsidR="00E65299" w:rsidRDefault="00E65299" w:rsidP="00395E47">
            <w:pPr>
              <w:pStyle w:val="TablecopyTotalsTables"/>
            </w:pPr>
          </w:p>
        </w:tc>
        <w:tc>
          <w:tcPr>
            <w:tcW w:w="1417" w:type="dxa"/>
          </w:tcPr>
          <w:p w14:paraId="4E707223" w14:textId="77777777" w:rsidR="00E65299" w:rsidRPr="00AF427D" w:rsidRDefault="00E65299" w:rsidP="00AF427D">
            <w:pPr>
              <w:pStyle w:val="TableCopy"/>
            </w:pPr>
            <w:r w:rsidRPr="00AF427D">
              <w:t>99</w:t>
            </w:r>
          </w:p>
          <w:p w14:paraId="4AD77DC2" w14:textId="77777777" w:rsidR="00E65299" w:rsidRDefault="00E65299" w:rsidP="00395E47">
            <w:pPr>
              <w:pStyle w:val="TablecopyTables"/>
              <w:jc w:val="right"/>
            </w:pPr>
          </w:p>
        </w:tc>
        <w:tc>
          <w:tcPr>
            <w:tcW w:w="1417" w:type="dxa"/>
          </w:tcPr>
          <w:p w14:paraId="48005B89" w14:textId="77777777" w:rsidR="00E65299" w:rsidRPr="00AF427D" w:rsidRDefault="00E65299" w:rsidP="00AF427D">
            <w:pPr>
              <w:pStyle w:val="TableCopy"/>
            </w:pPr>
            <w:r w:rsidRPr="00AF427D">
              <w:t>76.1</w:t>
            </w:r>
          </w:p>
          <w:p w14:paraId="50C46B5D" w14:textId="77777777" w:rsidR="00E65299" w:rsidRDefault="00E65299" w:rsidP="00395E47">
            <w:pPr>
              <w:pStyle w:val="TablecopyTables"/>
              <w:jc w:val="right"/>
            </w:pPr>
          </w:p>
        </w:tc>
      </w:tr>
      <w:tr w:rsidR="00E65299" w14:paraId="596E60AF" w14:textId="77777777" w:rsidTr="00BF049F">
        <w:trPr>
          <w:trHeight w:val="60"/>
        </w:trPr>
        <w:tc>
          <w:tcPr>
            <w:tcW w:w="5953" w:type="dxa"/>
          </w:tcPr>
          <w:p w14:paraId="30572F03" w14:textId="77777777" w:rsidR="00E65299" w:rsidRPr="00DA3BDA" w:rsidRDefault="00E65299" w:rsidP="00C442CE">
            <w:pPr>
              <w:pStyle w:val="TableCopy"/>
            </w:pPr>
            <w:r w:rsidRPr="00DA3BDA">
              <w:t>Health Purchasing Victoria</w:t>
            </w:r>
          </w:p>
          <w:p w14:paraId="1BB36075" w14:textId="77777777" w:rsidR="00E65299" w:rsidRDefault="00E65299" w:rsidP="00395E47">
            <w:pPr>
              <w:pStyle w:val="TablecopyTotalsTables"/>
            </w:pPr>
          </w:p>
        </w:tc>
        <w:tc>
          <w:tcPr>
            <w:tcW w:w="1417" w:type="dxa"/>
          </w:tcPr>
          <w:p w14:paraId="4B881E3A" w14:textId="77777777" w:rsidR="00E65299" w:rsidRPr="00AF427D" w:rsidRDefault="00E65299" w:rsidP="00AF427D">
            <w:pPr>
              <w:pStyle w:val="TableCopy"/>
            </w:pPr>
            <w:r w:rsidRPr="00AF427D">
              <w:lastRenderedPageBreak/>
              <w:t>90</w:t>
            </w:r>
          </w:p>
          <w:p w14:paraId="3FFC79FA" w14:textId="77777777" w:rsidR="00E65299" w:rsidRDefault="00E65299" w:rsidP="00395E47">
            <w:pPr>
              <w:pStyle w:val="TablecopyTables"/>
              <w:jc w:val="right"/>
            </w:pPr>
          </w:p>
        </w:tc>
        <w:tc>
          <w:tcPr>
            <w:tcW w:w="1417" w:type="dxa"/>
          </w:tcPr>
          <w:p w14:paraId="53E03CAB" w14:textId="77777777" w:rsidR="00E65299" w:rsidRPr="00AF427D" w:rsidRDefault="00E65299" w:rsidP="00AF427D">
            <w:pPr>
              <w:pStyle w:val="TableCopy"/>
            </w:pPr>
            <w:r w:rsidRPr="00AF427D">
              <w:lastRenderedPageBreak/>
              <w:t>88.4</w:t>
            </w:r>
          </w:p>
          <w:p w14:paraId="5C844596" w14:textId="77777777" w:rsidR="00E65299" w:rsidRDefault="00E65299" w:rsidP="00395E47">
            <w:pPr>
              <w:pStyle w:val="TablecopyTables"/>
              <w:jc w:val="right"/>
            </w:pPr>
          </w:p>
        </w:tc>
      </w:tr>
      <w:tr w:rsidR="00E65299" w14:paraId="6198AE83" w14:textId="77777777" w:rsidTr="00BF049F">
        <w:trPr>
          <w:trHeight w:val="60"/>
        </w:trPr>
        <w:tc>
          <w:tcPr>
            <w:tcW w:w="5953" w:type="dxa"/>
          </w:tcPr>
          <w:p w14:paraId="7A800791" w14:textId="77777777" w:rsidR="00E65299" w:rsidRPr="00DA3BDA" w:rsidRDefault="00E65299" w:rsidP="00C442CE">
            <w:pPr>
              <w:pStyle w:val="TableCopy"/>
            </w:pPr>
            <w:r w:rsidRPr="00DA3BDA">
              <w:lastRenderedPageBreak/>
              <w:t>Victorian Assisted Reproductive Treatment Authority</w:t>
            </w:r>
          </w:p>
          <w:p w14:paraId="1CAF3865" w14:textId="77777777" w:rsidR="00E65299" w:rsidRDefault="00E65299" w:rsidP="00395E47">
            <w:pPr>
              <w:pStyle w:val="TablecopyTotalsTables"/>
            </w:pPr>
          </w:p>
        </w:tc>
        <w:tc>
          <w:tcPr>
            <w:tcW w:w="1417" w:type="dxa"/>
          </w:tcPr>
          <w:p w14:paraId="091331C4" w14:textId="77777777" w:rsidR="00E65299" w:rsidRPr="00AF427D" w:rsidRDefault="00E65299" w:rsidP="00AF427D">
            <w:pPr>
              <w:pStyle w:val="TableCopy"/>
            </w:pPr>
            <w:r w:rsidRPr="00AF427D">
              <w:t>14</w:t>
            </w:r>
          </w:p>
          <w:p w14:paraId="4068F316" w14:textId="77777777" w:rsidR="00E65299" w:rsidRDefault="00E65299" w:rsidP="00395E47">
            <w:pPr>
              <w:pStyle w:val="TablecopyTables"/>
              <w:jc w:val="right"/>
            </w:pPr>
          </w:p>
        </w:tc>
        <w:tc>
          <w:tcPr>
            <w:tcW w:w="1417" w:type="dxa"/>
          </w:tcPr>
          <w:p w14:paraId="15426664" w14:textId="77777777" w:rsidR="00E65299" w:rsidRPr="00AF427D" w:rsidRDefault="00E65299" w:rsidP="00AF427D">
            <w:pPr>
              <w:pStyle w:val="TableCopy"/>
            </w:pPr>
            <w:r w:rsidRPr="00AF427D">
              <w:t>9.6</w:t>
            </w:r>
          </w:p>
          <w:p w14:paraId="2F5EC42D" w14:textId="77777777" w:rsidR="00E65299" w:rsidRDefault="00E65299" w:rsidP="00395E47">
            <w:pPr>
              <w:pStyle w:val="TablecopyTables"/>
              <w:jc w:val="right"/>
            </w:pPr>
          </w:p>
        </w:tc>
      </w:tr>
      <w:tr w:rsidR="00E65299" w14:paraId="2E3C3FCC" w14:textId="77777777" w:rsidTr="00BF049F">
        <w:trPr>
          <w:trHeight w:val="60"/>
        </w:trPr>
        <w:tc>
          <w:tcPr>
            <w:tcW w:w="5953" w:type="dxa"/>
          </w:tcPr>
          <w:p w14:paraId="396BD253" w14:textId="77777777" w:rsidR="00E65299" w:rsidRPr="00DA3BDA" w:rsidRDefault="00E65299" w:rsidP="00C442CE">
            <w:pPr>
              <w:pStyle w:val="TableCopy"/>
            </w:pPr>
            <w:r w:rsidRPr="00DA3BDA">
              <w:t>Victorian Health Promotion Foundation</w:t>
            </w:r>
          </w:p>
          <w:p w14:paraId="787081DB" w14:textId="77777777" w:rsidR="00E65299" w:rsidRDefault="00E65299" w:rsidP="00395E47">
            <w:pPr>
              <w:pStyle w:val="TablecopyTotalsTables"/>
            </w:pPr>
          </w:p>
        </w:tc>
        <w:tc>
          <w:tcPr>
            <w:tcW w:w="1417" w:type="dxa"/>
          </w:tcPr>
          <w:p w14:paraId="0F32A83F" w14:textId="77777777" w:rsidR="00E65299" w:rsidRPr="00AF427D" w:rsidRDefault="00E65299" w:rsidP="00AF427D">
            <w:pPr>
              <w:pStyle w:val="TableCopy"/>
            </w:pPr>
            <w:r w:rsidRPr="00AF427D">
              <w:t>74</w:t>
            </w:r>
          </w:p>
          <w:p w14:paraId="256D2BC4" w14:textId="77777777" w:rsidR="00E65299" w:rsidRDefault="00E65299" w:rsidP="00395E47">
            <w:pPr>
              <w:pStyle w:val="TablecopyTables"/>
              <w:jc w:val="right"/>
            </w:pPr>
          </w:p>
        </w:tc>
        <w:tc>
          <w:tcPr>
            <w:tcW w:w="1417" w:type="dxa"/>
          </w:tcPr>
          <w:p w14:paraId="6834BE7D" w14:textId="77777777" w:rsidR="00E65299" w:rsidRPr="00AF427D" w:rsidRDefault="00E65299" w:rsidP="00AF427D">
            <w:pPr>
              <w:pStyle w:val="TableCopy"/>
            </w:pPr>
            <w:r w:rsidRPr="00AF427D">
              <w:t>65.8</w:t>
            </w:r>
          </w:p>
          <w:p w14:paraId="4A7CBBC5" w14:textId="77777777" w:rsidR="00E65299" w:rsidRDefault="00E65299" w:rsidP="00395E47">
            <w:pPr>
              <w:pStyle w:val="TablecopyTables"/>
              <w:jc w:val="right"/>
            </w:pPr>
          </w:p>
        </w:tc>
      </w:tr>
    </w:tbl>
    <w:p w14:paraId="586836AC" w14:textId="77777777" w:rsidR="00E65299" w:rsidRDefault="00E65299" w:rsidP="00B32034">
      <w:pPr>
        <w:pStyle w:val="Heading4"/>
      </w:pPr>
    </w:p>
    <w:p w14:paraId="31063BDA" w14:textId="77777777" w:rsidR="00E65299" w:rsidRDefault="00E65299" w:rsidP="00B32034">
      <w:pPr>
        <w:pStyle w:val="Heading4"/>
      </w:pPr>
      <w:r>
        <w:t>Police and emergency services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15E2D8F1" w14:textId="77777777" w:rsidTr="00BF049F">
        <w:trPr>
          <w:trHeight w:val="60"/>
        </w:trPr>
        <w:tc>
          <w:tcPr>
            <w:tcW w:w="5953" w:type="dxa"/>
          </w:tcPr>
          <w:p w14:paraId="5732EC17"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57981CA6" w14:textId="77777777" w:rsidR="00E65299" w:rsidRDefault="00E65299" w:rsidP="00395E47">
            <w:pPr>
              <w:pStyle w:val="TableHeader-MediumWhiteTables"/>
            </w:pPr>
          </w:p>
        </w:tc>
        <w:tc>
          <w:tcPr>
            <w:tcW w:w="1417" w:type="dxa"/>
          </w:tcPr>
          <w:p w14:paraId="018FF489" w14:textId="77777777" w:rsidR="00E65299" w:rsidRPr="00BF049F" w:rsidRDefault="00E65299" w:rsidP="00454721">
            <w:pPr>
              <w:pStyle w:val="TableHeading"/>
            </w:pPr>
            <w:r w:rsidRPr="00BF049F">
              <w:t>Headcount</w:t>
            </w:r>
          </w:p>
          <w:p w14:paraId="0AA4D249" w14:textId="77777777" w:rsidR="00E65299" w:rsidRDefault="00E65299" w:rsidP="00454721">
            <w:pPr>
              <w:pStyle w:val="TableHeading"/>
            </w:pPr>
          </w:p>
        </w:tc>
        <w:tc>
          <w:tcPr>
            <w:tcW w:w="1417" w:type="dxa"/>
          </w:tcPr>
          <w:p w14:paraId="7023FBEE" w14:textId="77777777" w:rsidR="00E65299" w:rsidRPr="00BF049F" w:rsidRDefault="00E65299" w:rsidP="00454721">
            <w:pPr>
              <w:pStyle w:val="TableHeading"/>
            </w:pPr>
            <w:r w:rsidRPr="00BF049F">
              <w:t>FTE</w:t>
            </w:r>
          </w:p>
          <w:p w14:paraId="2F84D4C2" w14:textId="77777777" w:rsidR="00E65299" w:rsidRDefault="00E65299" w:rsidP="00454721">
            <w:pPr>
              <w:pStyle w:val="TableHeading"/>
            </w:pPr>
          </w:p>
        </w:tc>
      </w:tr>
      <w:tr w:rsidR="00E65299" w14:paraId="541C231E" w14:textId="77777777" w:rsidTr="00BF049F">
        <w:trPr>
          <w:trHeight w:val="60"/>
        </w:trPr>
        <w:tc>
          <w:tcPr>
            <w:tcW w:w="5953" w:type="dxa"/>
          </w:tcPr>
          <w:p w14:paraId="3AA94D73" w14:textId="77777777" w:rsidR="00E65299" w:rsidRPr="00DA3BDA" w:rsidRDefault="00E65299" w:rsidP="00C442CE">
            <w:pPr>
              <w:pStyle w:val="TableCopy"/>
            </w:pPr>
            <w:r w:rsidRPr="00DA3BDA">
              <w:t>Ambulance Victoria</w:t>
            </w:r>
          </w:p>
          <w:p w14:paraId="0C0CFB97" w14:textId="77777777" w:rsidR="00E65299" w:rsidRDefault="00E65299" w:rsidP="00395E47">
            <w:pPr>
              <w:pStyle w:val="TablecopyTotalsTables"/>
            </w:pPr>
          </w:p>
        </w:tc>
        <w:tc>
          <w:tcPr>
            <w:tcW w:w="1417" w:type="dxa"/>
          </w:tcPr>
          <w:p w14:paraId="691C75EB" w14:textId="77777777" w:rsidR="00E65299" w:rsidRPr="00AF427D" w:rsidRDefault="00E65299" w:rsidP="00AF427D">
            <w:pPr>
              <w:pStyle w:val="TableCopy"/>
            </w:pPr>
            <w:r w:rsidRPr="00AF427D">
              <w:t>5722</w:t>
            </w:r>
          </w:p>
          <w:p w14:paraId="03E49CB4" w14:textId="77777777" w:rsidR="00E65299" w:rsidRDefault="00E65299" w:rsidP="00395E47">
            <w:pPr>
              <w:pStyle w:val="TablecopyTables"/>
              <w:jc w:val="right"/>
            </w:pPr>
          </w:p>
        </w:tc>
        <w:tc>
          <w:tcPr>
            <w:tcW w:w="1417" w:type="dxa"/>
          </w:tcPr>
          <w:p w14:paraId="745C612E" w14:textId="77777777" w:rsidR="00E65299" w:rsidRPr="00AF427D" w:rsidRDefault="00E65299" w:rsidP="00AF427D">
            <w:pPr>
              <w:pStyle w:val="TableCopy"/>
            </w:pPr>
            <w:r w:rsidRPr="00AF427D">
              <w:t>4950.3</w:t>
            </w:r>
          </w:p>
          <w:p w14:paraId="17091FF8" w14:textId="77777777" w:rsidR="00E65299" w:rsidRDefault="00E65299" w:rsidP="00395E47">
            <w:pPr>
              <w:pStyle w:val="TablecopyTables"/>
              <w:jc w:val="right"/>
            </w:pPr>
          </w:p>
        </w:tc>
      </w:tr>
      <w:tr w:rsidR="00E65299" w14:paraId="17F97F2D" w14:textId="77777777" w:rsidTr="00BF049F">
        <w:trPr>
          <w:trHeight w:val="60"/>
        </w:trPr>
        <w:tc>
          <w:tcPr>
            <w:tcW w:w="5953" w:type="dxa"/>
          </w:tcPr>
          <w:p w14:paraId="567C0E50" w14:textId="77777777" w:rsidR="00E65299" w:rsidRPr="00DA3BDA" w:rsidRDefault="00E65299" w:rsidP="00C442CE">
            <w:pPr>
              <w:pStyle w:val="TableCopy"/>
            </w:pPr>
            <w:r w:rsidRPr="00DA3BDA">
              <w:t>Country Fire Authority</w:t>
            </w:r>
          </w:p>
          <w:p w14:paraId="703DF9C9" w14:textId="77777777" w:rsidR="00E65299" w:rsidRDefault="00E65299" w:rsidP="00395E47">
            <w:pPr>
              <w:pStyle w:val="TablecopyTotalsTables"/>
            </w:pPr>
          </w:p>
        </w:tc>
        <w:tc>
          <w:tcPr>
            <w:tcW w:w="1417" w:type="dxa"/>
          </w:tcPr>
          <w:p w14:paraId="14A49559" w14:textId="77777777" w:rsidR="00E65299" w:rsidRPr="00AF427D" w:rsidRDefault="00E65299" w:rsidP="00AF427D">
            <w:pPr>
              <w:pStyle w:val="TableCopy"/>
            </w:pPr>
            <w:r w:rsidRPr="00AF427D">
              <w:t>2614</w:t>
            </w:r>
          </w:p>
          <w:p w14:paraId="09023E98" w14:textId="77777777" w:rsidR="00E65299" w:rsidRDefault="00E65299" w:rsidP="00395E47">
            <w:pPr>
              <w:pStyle w:val="TablecopyTables"/>
              <w:jc w:val="right"/>
            </w:pPr>
          </w:p>
        </w:tc>
        <w:tc>
          <w:tcPr>
            <w:tcW w:w="1417" w:type="dxa"/>
          </w:tcPr>
          <w:p w14:paraId="3627F6BB" w14:textId="77777777" w:rsidR="00E65299" w:rsidRPr="00AF427D" w:rsidRDefault="00E65299" w:rsidP="00AF427D">
            <w:pPr>
              <w:pStyle w:val="TableCopy"/>
            </w:pPr>
            <w:r w:rsidRPr="00AF427D">
              <w:t>2483.1</w:t>
            </w:r>
          </w:p>
          <w:p w14:paraId="36312F8A" w14:textId="77777777" w:rsidR="00E65299" w:rsidRDefault="00E65299" w:rsidP="00395E47">
            <w:pPr>
              <w:pStyle w:val="TablecopyTables"/>
              <w:jc w:val="right"/>
            </w:pPr>
          </w:p>
        </w:tc>
      </w:tr>
      <w:tr w:rsidR="00E65299" w14:paraId="6E052082" w14:textId="77777777" w:rsidTr="00BF049F">
        <w:trPr>
          <w:trHeight w:val="60"/>
        </w:trPr>
        <w:tc>
          <w:tcPr>
            <w:tcW w:w="5953" w:type="dxa"/>
          </w:tcPr>
          <w:p w14:paraId="5990A41C" w14:textId="77777777" w:rsidR="00E65299" w:rsidRPr="00DA3BDA" w:rsidRDefault="00E65299" w:rsidP="00C442CE">
            <w:pPr>
              <w:pStyle w:val="TableCopy"/>
            </w:pPr>
            <w:r w:rsidRPr="00DA3BDA">
              <w:t>Emergency Services Telecommunications Authority</w:t>
            </w:r>
          </w:p>
          <w:p w14:paraId="1CF499F2" w14:textId="77777777" w:rsidR="00E65299" w:rsidRDefault="00E65299" w:rsidP="00395E47">
            <w:pPr>
              <w:pStyle w:val="TablecopyTotalsTables"/>
            </w:pPr>
          </w:p>
        </w:tc>
        <w:tc>
          <w:tcPr>
            <w:tcW w:w="1417" w:type="dxa"/>
          </w:tcPr>
          <w:p w14:paraId="6EC28F3C" w14:textId="77777777" w:rsidR="00E65299" w:rsidRPr="00AF427D" w:rsidRDefault="00E65299" w:rsidP="00AF427D">
            <w:pPr>
              <w:pStyle w:val="TableCopy"/>
            </w:pPr>
            <w:r w:rsidRPr="00AF427D">
              <w:t>962</w:t>
            </w:r>
          </w:p>
          <w:p w14:paraId="38FDE516" w14:textId="77777777" w:rsidR="00E65299" w:rsidRDefault="00E65299" w:rsidP="00395E47">
            <w:pPr>
              <w:pStyle w:val="TablecopyTables"/>
              <w:jc w:val="right"/>
            </w:pPr>
          </w:p>
        </w:tc>
        <w:tc>
          <w:tcPr>
            <w:tcW w:w="1417" w:type="dxa"/>
          </w:tcPr>
          <w:p w14:paraId="7F4A533B" w14:textId="77777777" w:rsidR="00E65299" w:rsidRPr="00AF427D" w:rsidRDefault="00E65299" w:rsidP="00AF427D">
            <w:pPr>
              <w:pStyle w:val="TableCopy"/>
            </w:pPr>
            <w:r w:rsidRPr="00AF427D">
              <w:t>894.2</w:t>
            </w:r>
          </w:p>
          <w:p w14:paraId="61680142" w14:textId="77777777" w:rsidR="00E65299" w:rsidRDefault="00E65299" w:rsidP="00395E47">
            <w:pPr>
              <w:pStyle w:val="TablecopyTables"/>
              <w:jc w:val="right"/>
            </w:pPr>
          </w:p>
        </w:tc>
      </w:tr>
      <w:tr w:rsidR="00E65299" w14:paraId="2E95BB85" w14:textId="77777777" w:rsidTr="00BF049F">
        <w:trPr>
          <w:trHeight w:val="60"/>
        </w:trPr>
        <w:tc>
          <w:tcPr>
            <w:tcW w:w="5953" w:type="dxa"/>
          </w:tcPr>
          <w:p w14:paraId="55BD0BC5" w14:textId="77777777" w:rsidR="00E65299" w:rsidRPr="00DA3BDA" w:rsidRDefault="00E65299" w:rsidP="00C442CE">
            <w:pPr>
              <w:pStyle w:val="TableCopy"/>
            </w:pPr>
            <w:r w:rsidRPr="00DA3BDA">
              <w:t>Metropolitan Fire and Emergency Services Board</w:t>
            </w:r>
          </w:p>
          <w:p w14:paraId="507957D0" w14:textId="77777777" w:rsidR="00E65299" w:rsidRDefault="00E65299" w:rsidP="00395E47">
            <w:pPr>
              <w:pStyle w:val="TablecopyTotalsTables"/>
            </w:pPr>
          </w:p>
        </w:tc>
        <w:tc>
          <w:tcPr>
            <w:tcW w:w="1417" w:type="dxa"/>
          </w:tcPr>
          <w:p w14:paraId="5A2A98D5" w14:textId="77777777" w:rsidR="00E65299" w:rsidRPr="00AF427D" w:rsidRDefault="00E65299" w:rsidP="00AF427D">
            <w:pPr>
              <w:pStyle w:val="TableCopy"/>
            </w:pPr>
            <w:r w:rsidRPr="00AF427D">
              <w:t>2387</w:t>
            </w:r>
          </w:p>
          <w:p w14:paraId="2F360E27" w14:textId="77777777" w:rsidR="00E65299" w:rsidRDefault="00E65299" w:rsidP="00395E47">
            <w:pPr>
              <w:pStyle w:val="TablecopyTables"/>
              <w:jc w:val="right"/>
            </w:pPr>
          </w:p>
        </w:tc>
        <w:tc>
          <w:tcPr>
            <w:tcW w:w="1417" w:type="dxa"/>
          </w:tcPr>
          <w:p w14:paraId="47C9C1CA" w14:textId="77777777" w:rsidR="00E65299" w:rsidRPr="00AF427D" w:rsidRDefault="00E65299" w:rsidP="00AF427D">
            <w:pPr>
              <w:pStyle w:val="TableCopy"/>
            </w:pPr>
            <w:r w:rsidRPr="00AF427D">
              <w:t>2370.5</w:t>
            </w:r>
          </w:p>
          <w:p w14:paraId="221C3122" w14:textId="77777777" w:rsidR="00E65299" w:rsidRDefault="00E65299" w:rsidP="00395E47">
            <w:pPr>
              <w:pStyle w:val="TablecopyTables"/>
              <w:jc w:val="right"/>
            </w:pPr>
          </w:p>
        </w:tc>
      </w:tr>
      <w:tr w:rsidR="00E65299" w14:paraId="674B9C6F" w14:textId="77777777" w:rsidTr="00BF049F">
        <w:trPr>
          <w:trHeight w:val="60"/>
        </w:trPr>
        <w:tc>
          <w:tcPr>
            <w:tcW w:w="5953" w:type="dxa"/>
          </w:tcPr>
          <w:p w14:paraId="4147B2CF" w14:textId="77777777" w:rsidR="00E65299" w:rsidRPr="00DA3BDA" w:rsidRDefault="00E65299" w:rsidP="00C442CE">
            <w:pPr>
              <w:pStyle w:val="TableCopy"/>
            </w:pPr>
            <w:r w:rsidRPr="00DA3BDA">
              <w:t>Victoria Police (Officers)</w:t>
            </w:r>
          </w:p>
          <w:p w14:paraId="76A392B3" w14:textId="77777777" w:rsidR="00E65299" w:rsidRDefault="00E65299" w:rsidP="00395E47">
            <w:pPr>
              <w:pStyle w:val="TablecopyTotalsTables"/>
            </w:pPr>
          </w:p>
        </w:tc>
        <w:tc>
          <w:tcPr>
            <w:tcW w:w="1417" w:type="dxa"/>
          </w:tcPr>
          <w:p w14:paraId="7C3FE59E" w14:textId="77777777" w:rsidR="00E65299" w:rsidRPr="00AF427D" w:rsidRDefault="00E65299" w:rsidP="00AF427D">
            <w:pPr>
              <w:pStyle w:val="TableCopy"/>
            </w:pPr>
            <w:r w:rsidRPr="00AF427D">
              <w:t>17,201</w:t>
            </w:r>
          </w:p>
          <w:p w14:paraId="3A58E3B2" w14:textId="77777777" w:rsidR="00E65299" w:rsidRDefault="00E65299" w:rsidP="00395E47">
            <w:pPr>
              <w:pStyle w:val="TablecopyTables"/>
              <w:jc w:val="right"/>
            </w:pPr>
          </w:p>
        </w:tc>
        <w:tc>
          <w:tcPr>
            <w:tcW w:w="1417" w:type="dxa"/>
          </w:tcPr>
          <w:p w14:paraId="7F2402E5" w14:textId="77777777" w:rsidR="00E65299" w:rsidRPr="00AF427D" w:rsidRDefault="00E65299" w:rsidP="00AF427D">
            <w:pPr>
              <w:pStyle w:val="TableCopy"/>
            </w:pPr>
            <w:r w:rsidRPr="00AF427D">
              <w:t>16,881.1</w:t>
            </w:r>
          </w:p>
          <w:p w14:paraId="2390063A" w14:textId="77777777" w:rsidR="00E65299" w:rsidRDefault="00E65299" w:rsidP="00395E47">
            <w:pPr>
              <w:pStyle w:val="TablecopyTables"/>
              <w:jc w:val="right"/>
            </w:pPr>
          </w:p>
        </w:tc>
      </w:tr>
      <w:tr w:rsidR="00E65299" w14:paraId="79BADA93" w14:textId="77777777" w:rsidTr="00BF049F">
        <w:trPr>
          <w:trHeight w:val="60"/>
        </w:trPr>
        <w:tc>
          <w:tcPr>
            <w:tcW w:w="5953" w:type="dxa"/>
          </w:tcPr>
          <w:p w14:paraId="5ABD4575" w14:textId="77777777" w:rsidR="00E65299" w:rsidRPr="00DA3BDA" w:rsidRDefault="00E65299" w:rsidP="00C442CE">
            <w:pPr>
              <w:pStyle w:val="TableCopy"/>
            </w:pPr>
            <w:r w:rsidRPr="00DA3BDA">
              <w:t>Victoria State Emergency Service</w:t>
            </w:r>
          </w:p>
          <w:p w14:paraId="2A1E925D" w14:textId="77777777" w:rsidR="00E65299" w:rsidRDefault="00E65299" w:rsidP="00395E47">
            <w:pPr>
              <w:pStyle w:val="TablecopyTotalsTables"/>
            </w:pPr>
          </w:p>
        </w:tc>
        <w:tc>
          <w:tcPr>
            <w:tcW w:w="1417" w:type="dxa"/>
          </w:tcPr>
          <w:p w14:paraId="71E1D319" w14:textId="77777777" w:rsidR="00E65299" w:rsidRPr="00AF427D" w:rsidRDefault="00E65299" w:rsidP="00AF427D">
            <w:pPr>
              <w:pStyle w:val="TableCopy"/>
            </w:pPr>
            <w:r w:rsidRPr="00AF427D">
              <w:t>221</w:t>
            </w:r>
          </w:p>
          <w:p w14:paraId="7F6C53B3" w14:textId="77777777" w:rsidR="00E65299" w:rsidRDefault="00E65299" w:rsidP="00395E47">
            <w:pPr>
              <w:pStyle w:val="TablecopyTables"/>
              <w:jc w:val="right"/>
            </w:pPr>
          </w:p>
        </w:tc>
        <w:tc>
          <w:tcPr>
            <w:tcW w:w="1417" w:type="dxa"/>
          </w:tcPr>
          <w:p w14:paraId="79D3F056" w14:textId="77777777" w:rsidR="00E65299" w:rsidRPr="00AF427D" w:rsidRDefault="00E65299" w:rsidP="00AF427D">
            <w:pPr>
              <w:pStyle w:val="TableCopy"/>
            </w:pPr>
            <w:r w:rsidRPr="00AF427D">
              <w:t>205.5</w:t>
            </w:r>
          </w:p>
          <w:p w14:paraId="52B80C40" w14:textId="77777777" w:rsidR="00E65299" w:rsidRDefault="00E65299" w:rsidP="00395E47">
            <w:pPr>
              <w:pStyle w:val="TablecopyTables"/>
              <w:jc w:val="right"/>
            </w:pPr>
          </w:p>
        </w:tc>
      </w:tr>
    </w:tbl>
    <w:p w14:paraId="106025C0" w14:textId="77777777" w:rsidR="00E65299" w:rsidRPr="00F9355A" w:rsidRDefault="00E65299" w:rsidP="00F9355A">
      <w:pPr>
        <w:pStyle w:val="TableHeading"/>
      </w:pPr>
    </w:p>
    <w:p w14:paraId="53950367" w14:textId="77777777" w:rsidR="00E65299" w:rsidRDefault="00E65299" w:rsidP="00B32034">
      <w:pPr>
        <w:pStyle w:val="Heading4"/>
      </w:pPr>
      <w:r>
        <w:t>Water and land management</w:t>
      </w:r>
    </w:p>
    <w:p w14:paraId="16B0594B" w14:textId="77777777" w:rsidR="00E65299" w:rsidRPr="00F9355A" w:rsidRDefault="00E65299" w:rsidP="00F9355A">
      <w:pPr>
        <w:pStyle w:val="TableHeading"/>
      </w:pPr>
      <w:r w:rsidRPr="00F9355A">
        <w:t>Alpine resorts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126A9EF9" w14:textId="77777777" w:rsidTr="00BF049F">
        <w:trPr>
          <w:trHeight w:val="60"/>
        </w:trPr>
        <w:tc>
          <w:tcPr>
            <w:tcW w:w="5953" w:type="dxa"/>
          </w:tcPr>
          <w:p w14:paraId="065E41AE"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690A62DC" w14:textId="77777777" w:rsidR="00E65299" w:rsidRDefault="00E65299" w:rsidP="00395E47">
            <w:pPr>
              <w:pStyle w:val="TableHeader-MediumWhiteTables"/>
            </w:pPr>
          </w:p>
        </w:tc>
        <w:tc>
          <w:tcPr>
            <w:tcW w:w="1417" w:type="dxa"/>
          </w:tcPr>
          <w:p w14:paraId="4E7F8A08" w14:textId="77777777" w:rsidR="00E65299" w:rsidRPr="00454721" w:rsidRDefault="00E65299" w:rsidP="00454721">
            <w:pPr>
              <w:pStyle w:val="TableHeading"/>
            </w:pPr>
            <w:r w:rsidRPr="00454721">
              <w:t>Headcount</w:t>
            </w:r>
          </w:p>
          <w:p w14:paraId="0DDF3544" w14:textId="77777777" w:rsidR="00E65299" w:rsidRPr="00454721" w:rsidRDefault="00E65299" w:rsidP="00454721">
            <w:pPr>
              <w:pStyle w:val="TableHeading"/>
            </w:pPr>
          </w:p>
        </w:tc>
        <w:tc>
          <w:tcPr>
            <w:tcW w:w="1417" w:type="dxa"/>
          </w:tcPr>
          <w:p w14:paraId="470B3BCF" w14:textId="77777777" w:rsidR="00E65299" w:rsidRPr="00454721" w:rsidRDefault="00E65299" w:rsidP="00454721">
            <w:pPr>
              <w:pStyle w:val="TableHeading"/>
            </w:pPr>
            <w:r w:rsidRPr="00454721">
              <w:t>FTE</w:t>
            </w:r>
          </w:p>
          <w:p w14:paraId="15024054" w14:textId="77777777" w:rsidR="00E65299" w:rsidRPr="00454721" w:rsidRDefault="00E65299" w:rsidP="00454721">
            <w:pPr>
              <w:pStyle w:val="TableHeading"/>
            </w:pPr>
          </w:p>
        </w:tc>
      </w:tr>
      <w:tr w:rsidR="00E65299" w14:paraId="036803B7" w14:textId="77777777" w:rsidTr="00BF049F">
        <w:trPr>
          <w:trHeight w:val="60"/>
        </w:trPr>
        <w:tc>
          <w:tcPr>
            <w:tcW w:w="5953" w:type="dxa"/>
          </w:tcPr>
          <w:p w14:paraId="1F6182BD" w14:textId="77777777" w:rsidR="00E65299" w:rsidRPr="00DA3BDA" w:rsidRDefault="00E65299" w:rsidP="00C442CE">
            <w:pPr>
              <w:pStyle w:val="TableCopy"/>
            </w:pPr>
            <w:r w:rsidRPr="00DA3BDA">
              <w:t>Falls Creek Alpine Resort Management Board</w:t>
            </w:r>
          </w:p>
          <w:p w14:paraId="7AE13CB0" w14:textId="77777777" w:rsidR="00E65299" w:rsidRDefault="00E65299" w:rsidP="00395E47">
            <w:pPr>
              <w:pStyle w:val="TablecopyTotalsTables"/>
            </w:pPr>
          </w:p>
        </w:tc>
        <w:tc>
          <w:tcPr>
            <w:tcW w:w="1417" w:type="dxa"/>
          </w:tcPr>
          <w:p w14:paraId="2DE21656" w14:textId="77777777" w:rsidR="00E65299" w:rsidRPr="00AF427D" w:rsidRDefault="00E65299" w:rsidP="00AF427D">
            <w:pPr>
              <w:pStyle w:val="TableCopy"/>
            </w:pPr>
            <w:r w:rsidRPr="00AF427D">
              <w:t>81</w:t>
            </w:r>
          </w:p>
          <w:p w14:paraId="557FB862" w14:textId="77777777" w:rsidR="00E65299" w:rsidRDefault="00E65299" w:rsidP="00395E47">
            <w:pPr>
              <w:pStyle w:val="TablecopyTables"/>
              <w:jc w:val="right"/>
            </w:pPr>
          </w:p>
        </w:tc>
        <w:tc>
          <w:tcPr>
            <w:tcW w:w="1417" w:type="dxa"/>
          </w:tcPr>
          <w:p w14:paraId="1FD16AF5" w14:textId="77777777" w:rsidR="00E65299" w:rsidRPr="00AF427D" w:rsidRDefault="00E65299" w:rsidP="00AF427D">
            <w:pPr>
              <w:pStyle w:val="TableCopy"/>
            </w:pPr>
            <w:r w:rsidRPr="00AF427D">
              <w:t>58.5</w:t>
            </w:r>
          </w:p>
          <w:p w14:paraId="40010D4C" w14:textId="77777777" w:rsidR="00E65299" w:rsidRDefault="00E65299" w:rsidP="00395E47">
            <w:pPr>
              <w:pStyle w:val="TablecopyTables"/>
              <w:jc w:val="right"/>
            </w:pPr>
          </w:p>
        </w:tc>
      </w:tr>
      <w:tr w:rsidR="00E65299" w14:paraId="40DB713B" w14:textId="77777777" w:rsidTr="00BF049F">
        <w:trPr>
          <w:trHeight w:val="60"/>
        </w:trPr>
        <w:tc>
          <w:tcPr>
            <w:tcW w:w="5953" w:type="dxa"/>
          </w:tcPr>
          <w:p w14:paraId="4863348F" w14:textId="77777777" w:rsidR="00E65299" w:rsidRPr="00DA3BDA" w:rsidRDefault="00E65299" w:rsidP="00C442CE">
            <w:pPr>
              <w:pStyle w:val="TableCopy"/>
            </w:pPr>
            <w:r w:rsidRPr="00DA3BDA">
              <w:t>Mount Buller and Mount Stirling Alpine Resort Management Board</w:t>
            </w:r>
          </w:p>
          <w:p w14:paraId="20E42AD1" w14:textId="77777777" w:rsidR="00E65299" w:rsidRDefault="00E65299" w:rsidP="00395E47">
            <w:pPr>
              <w:pStyle w:val="TablecopyTotalsTables"/>
            </w:pPr>
          </w:p>
        </w:tc>
        <w:tc>
          <w:tcPr>
            <w:tcW w:w="1417" w:type="dxa"/>
          </w:tcPr>
          <w:p w14:paraId="6C4B57BC" w14:textId="77777777" w:rsidR="00E65299" w:rsidRPr="00AF427D" w:rsidRDefault="00E65299" w:rsidP="00AF427D">
            <w:pPr>
              <w:pStyle w:val="TableCopy"/>
            </w:pPr>
            <w:r w:rsidRPr="00AF427D">
              <w:t>74</w:t>
            </w:r>
          </w:p>
          <w:p w14:paraId="2171AFE6" w14:textId="77777777" w:rsidR="00E65299" w:rsidRDefault="00E65299" w:rsidP="00395E47">
            <w:pPr>
              <w:pStyle w:val="TablecopyTables"/>
              <w:jc w:val="right"/>
            </w:pPr>
          </w:p>
        </w:tc>
        <w:tc>
          <w:tcPr>
            <w:tcW w:w="1417" w:type="dxa"/>
          </w:tcPr>
          <w:p w14:paraId="2175D3E9" w14:textId="77777777" w:rsidR="00E65299" w:rsidRPr="00AF427D" w:rsidRDefault="00E65299" w:rsidP="00AF427D">
            <w:pPr>
              <w:pStyle w:val="TableCopy"/>
            </w:pPr>
            <w:r w:rsidRPr="00AF427D">
              <w:t>54.7</w:t>
            </w:r>
          </w:p>
          <w:p w14:paraId="404F64D1" w14:textId="77777777" w:rsidR="00E65299" w:rsidRDefault="00E65299" w:rsidP="00395E47">
            <w:pPr>
              <w:pStyle w:val="TablecopyTables"/>
              <w:jc w:val="right"/>
            </w:pPr>
          </w:p>
        </w:tc>
      </w:tr>
      <w:tr w:rsidR="00E65299" w14:paraId="4C7E1967" w14:textId="77777777" w:rsidTr="00BF049F">
        <w:trPr>
          <w:trHeight w:val="60"/>
        </w:trPr>
        <w:tc>
          <w:tcPr>
            <w:tcW w:w="5953" w:type="dxa"/>
          </w:tcPr>
          <w:p w14:paraId="3D93ACF7" w14:textId="77777777" w:rsidR="00E65299" w:rsidRPr="00DA3BDA" w:rsidRDefault="00E65299" w:rsidP="00C442CE">
            <w:pPr>
              <w:pStyle w:val="TableCopy"/>
            </w:pPr>
            <w:r w:rsidRPr="00DA3BDA">
              <w:t>Mount Hotham Alpine Resort Management Board</w:t>
            </w:r>
          </w:p>
          <w:p w14:paraId="655F52F9" w14:textId="77777777" w:rsidR="00E65299" w:rsidRDefault="00E65299" w:rsidP="00395E47">
            <w:pPr>
              <w:pStyle w:val="TablecopyTotalsTables"/>
            </w:pPr>
          </w:p>
        </w:tc>
        <w:tc>
          <w:tcPr>
            <w:tcW w:w="1417" w:type="dxa"/>
          </w:tcPr>
          <w:p w14:paraId="14FF1318" w14:textId="77777777" w:rsidR="00E65299" w:rsidRPr="00AF427D" w:rsidRDefault="00E65299" w:rsidP="00AF427D">
            <w:pPr>
              <w:pStyle w:val="TableCopy"/>
            </w:pPr>
            <w:r w:rsidRPr="00AF427D">
              <w:t>75</w:t>
            </w:r>
          </w:p>
          <w:p w14:paraId="188C4422" w14:textId="77777777" w:rsidR="00E65299" w:rsidRDefault="00E65299" w:rsidP="00395E47">
            <w:pPr>
              <w:pStyle w:val="TablecopyTables"/>
              <w:jc w:val="right"/>
            </w:pPr>
          </w:p>
        </w:tc>
        <w:tc>
          <w:tcPr>
            <w:tcW w:w="1417" w:type="dxa"/>
          </w:tcPr>
          <w:p w14:paraId="581E799B" w14:textId="77777777" w:rsidR="00E65299" w:rsidRPr="00AF427D" w:rsidRDefault="00E65299" w:rsidP="00AF427D">
            <w:pPr>
              <w:pStyle w:val="TableCopy"/>
            </w:pPr>
            <w:r w:rsidRPr="00AF427D">
              <w:t>58.9</w:t>
            </w:r>
          </w:p>
          <w:p w14:paraId="242C246C" w14:textId="77777777" w:rsidR="00E65299" w:rsidRDefault="00E65299" w:rsidP="00395E47">
            <w:pPr>
              <w:pStyle w:val="TablecopyTables"/>
              <w:jc w:val="right"/>
            </w:pPr>
          </w:p>
        </w:tc>
      </w:tr>
      <w:tr w:rsidR="00E65299" w14:paraId="450DB197" w14:textId="77777777" w:rsidTr="00BF049F">
        <w:trPr>
          <w:trHeight w:val="60"/>
        </w:trPr>
        <w:tc>
          <w:tcPr>
            <w:tcW w:w="5953" w:type="dxa"/>
          </w:tcPr>
          <w:p w14:paraId="1CA159EA" w14:textId="77777777" w:rsidR="00E65299" w:rsidRPr="00DA3BDA" w:rsidRDefault="00E65299" w:rsidP="00C442CE">
            <w:pPr>
              <w:pStyle w:val="TableCopy"/>
            </w:pPr>
            <w:r w:rsidRPr="00DA3BDA">
              <w:t>Southern Alpine Resort Management Board</w:t>
            </w:r>
          </w:p>
          <w:p w14:paraId="75032325" w14:textId="77777777" w:rsidR="00E65299" w:rsidRDefault="00E65299" w:rsidP="00395E47">
            <w:pPr>
              <w:pStyle w:val="TablecopyTotalsTables"/>
            </w:pPr>
          </w:p>
        </w:tc>
        <w:tc>
          <w:tcPr>
            <w:tcW w:w="1417" w:type="dxa"/>
          </w:tcPr>
          <w:p w14:paraId="14684B0A" w14:textId="77777777" w:rsidR="00E65299" w:rsidRPr="00AF427D" w:rsidRDefault="00E65299" w:rsidP="00AF427D">
            <w:pPr>
              <w:pStyle w:val="TableCopy"/>
            </w:pPr>
            <w:r w:rsidRPr="00AF427D">
              <w:t>184</w:t>
            </w:r>
          </w:p>
          <w:p w14:paraId="00137735" w14:textId="77777777" w:rsidR="00E65299" w:rsidRDefault="00E65299" w:rsidP="00395E47">
            <w:pPr>
              <w:pStyle w:val="TablecopyTables"/>
              <w:jc w:val="right"/>
            </w:pPr>
          </w:p>
        </w:tc>
        <w:tc>
          <w:tcPr>
            <w:tcW w:w="1417" w:type="dxa"/>
          </w:tcPr>
          <w:p w14:paraId="05D0E50E" w14:textId="77777777" w:rsidR="00E65299" w:rsidRPr="00AF427D" w:rsidRDefault="00E65299" w:rsidP="00AF427D">
            <w:pPr>
              <w:pStyle w:val="TableCopy"/>
            </w:pPr>
            <w:r w:rsidRPr="00AF427D">
              <w:t>162.3</w:t>
            </w:r>
          </w:p>
          <w:p w14:paraId="39EFF16D" w14:textId="77777777" w:rsidR="00E65299" w:rsidRDefault="00E65299" w:rsidP="00395E47">
            <w:pPr>
              <w:pStyle w:val="TablecopyTables"/>
              <w:jc w:val="right"/>
            </w:pPr>
          </w:p>
        </w:tc>
      </w:tr>
    </w:tbl>
    <w:p w14:paraId="3962D110" w14:textId="77777777" w:rsidR="00E65299" w:rsidRDefault="00E65299" w:rsidP="00B32034">
      <w:pPr>
        <w:pStyle w:val="Heading4"/>
      </w:pPr>
    </w:p>
    <w:p w14:paraId="1EFB192C" w14:textId="77777777" w:rsidR="00E65299" w:rsidRPr="00F9355A" w:rsidRDefault="00E65299" w:rsidP="00F9355A">
      <w:pPr>
        <w:pStyle w:val="TableHeading"/>
      </w:pPr>
      <w:r w:rsidRPr="00F9355A">
        <w:t>Catchment management authorities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2C2D29FE" w14:textId="77777777" w:rsidTr="00BF049F">
        <w:trPr>
          <w:trHeight w:val="60"/>
        </w:trPr>
        <w:tc>
          <w:tcPr>
            <w:tcW w:w="5953" w:type="dxa"/>
          </w:tcPr>
          <w:p w14:paraId="220175F7"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2D175B6D" w14:textId="77777777" w:rsidR="00E65299" w:rsidRDefault="00E65299" w:rsidP="00395E47">
            <w:pPr>
              <w:pStyle w:val="TableHeader-MediumWhiteTables"/>
            </w:pPr>
          </w:p>
        </w:tc>
        <w:tc>
          <w:tcPr>
            <w:tcW w:w="1417" w:type="dxa"/>
          </w:tcPr>
          <w:p w14:paraId="741B1E24" w14:textId="77777777" w:rsidR="00E65299" w:rsidRPr="00BF049F" w:rsidRDefault="00E65299" w:rsidP="00454721">
            <w:pPr>
              <w:pStyle w:val="TableHeading"/>
            </w:pPr>
            <w:r w:rsidRPr="00BF049F">
              <w:t>Headcount</w:t>
            </w:r>
          </w:p>
          <w:p w14:paraId="4F603819" w14:textId="77777777" w:rsidR="00E65299" w:rsidRDefault="00E65299" w:rsidP="00454721">
            <w:pPr>
              <w:pStyle w:val="TableHeading"/>
            </w:pPr>
          </w:p>
        </w:tc>
        <w:tc>
          <w:tcPr>
            <w:tcW w:w="1417" w:type="dxa"/>
          </w:tcPr>
          <w:p w14:paraId="3954FC03" w14:textId="77777777" w:rsidR="00E65299" w:rsidRPr="00BF049F" w:rsidRDefault="00E65299" w:rsidP="00454721">
            <w:pPr>
              <w:pStyle w:val="TableHeading"/>
            </w:pPr>
            <w:r w:rsidRPr="00BF049F">
              <w:t>FTE</w:t>
            </w:r>
          </w:p>
          <w:p w14:paraId="0C54CC45" w14:textId="77777777" w:rsidR="00E65299" w:rsidRDefault="00E65299" w:rsidP="00454721">
            <w:pPr>
              <w:pStyle w:val="TableHeading"/>
            </w:pPr>
          </w:p>
        </w:tc>
      </w:tr>
      <w:tr w:rsidR="00E65299" w14:paraId="6DDA4E58" w14:textId="77777777" w:rsidTr="00BF049F">
        <w:trPr>
          <w:trHeight w:val="60"/>
        </w:trPr>
        <w:tc>
          <w:tcPr>
            <w:tcW w:w="5953" w:type="dxa"/>
          </w:tcPr>
          <w:p w14:paraId="5BB0AE38" w14:textId="77777777" w:rsidR="00E65299" w:rsidRPr="00DA3BDA" w:rsidRDefault="00E65299" w:rsidP="00C442CE">
            <w:pPr>
              <w:pStyle w:val="TableCopy"/>
            </w:pPr>
            <w:proofErr w:type="spellStart"/>
            <w:r w:rsidRPr="00DA3BDA">
              <w:t>Corangamite</w:t>
            </w:r>
            <w:proofErr w:type="spellEnd"/>
            <w:r w:rsidRPr="00DA3BDA">
              <w:t xml:space="preserve"> Catchment Management Authority</w:t>
            </w:r>
          </w:p>
          <w:p w14:paraId="241875FC" w14:textId="77777777" w:rsidR="00E65299" w:rsidRDefault="00E65299" w:rsidP="00395E47">
            <w:pPr>
              <w:pStyle w:val="TablecopyTotalsTables"/>
            </w:pPr>
          </w:p>
        </w:tc>
        <w:tc>
          <w:tcPr>
            <w:tcW w:w="1417" w:type="dxa"/>
          </w:tcPr>
          <w:p w14:paraId="5972FDA4" w14:textId="77777777" w:rsidR="00E65299" w:rsidRPr="00AF427D" w:rsidRDefault="00E65299" w:rsidP="00AF427D">
            <w:pPr>
              <w:pStyle w:val="TableCopy"/>
            </w:pPr>
            <w:r w:rsidRPr="00AF427D">
              <w:t>36</w:t>
            </w:r>
          </w:p>
          <w:p w14:paraId="2B796627" w14:textId="77777777" w:rsidR="00E65299" w:rsidRDefault="00E65299" w:rsidP="00395E47">
            <w:pPr>
              <w:pStyle w:val="TablecopyTables"/>
              <w:jc w:val="right"/>
            </w:pPr>
          </w:p>
        </w:tc>
        <w:tc>
          <w:tcPr>
            <w:tcW w:w="1417" w:type="dxa"/>
          </w:tcPr>
          <w:p w14:paraId="6B50BD62" w14:textId="77777777" w:rsidR="00E65299" w:rsidRPr="00AF427D" w:rsidRDefault="00E65299" w:rsidP="00AF427D">
            <w:pPr>
              <w:pStyle w:val="TableCopy"/>
            </w:pPr>
            <w:r w:rsidRPr="00AF427D">
              <w:t>33.3</w:t>
            </w:r>
          </w:p>
          <w:p w14:paraId="137E42EE" w14:textId="77777777" w:rsidR="00E65299" w:rsidRDefault="00E65299" w:rsidP="00395E47">
            <w:pPr>
              <w:pStyle w:val="TablecopyTables"/>
              <w:jc w:val="right"/>
            </w:pPr>
          </w:p>
        </w:tc>
      </w:tr>
      <w:tr w:rsidR="00E65299" w14:paraId="38DFAB52" w14:textId="77777777" w:rsidTr="00BF049F">
        <w:trPr>
          <w:trHeight w:val="60"/>
        </w:trPr>
        <w:tc>
          <w:tcPr>
            <w:tcW w:w="5953" w:type="dxa"/>
          </w:tcPr>
          <w:p w14:paraId="6AFC7469" w14:textId="77777777" w:rsidR="00E65299" w:rsidRPr="00DA3BDA" w:rsidRDefault="00E65299" w:rsidP="00C442CE">
            <w:pPr>
              <w:pStyle w:val="TableCopy"/>
            </w:pPr>
            <w:r w:rsidRPr="00DA3BDA">
              <w:t>East Gippsland Catchment Management Authority</w:t>
            </w:r>
          </w:p>
          <w:p w14:paraId="720AD674" w14:textId="77777777" w:rsidR="00E65299" w:rsidRDefault="00E65299" w:rsidP="00395E47">
            <w:pPr>
              <w:pStyle w:val="TablecopyTotalsTables"/>
            </w:pPr>
          </w:p>
        </w:tc>
        <w:tc>
          <w:tcPr>
            <w:tcW w:w="1417" w:type="dxa"/>
          </w:tcPr>
          <w:p w14:paraId="24D21927" w14:textId="77777777" w:rsidR="00E65299" w:rsidRPr="00AF427D" w:rsidRDefault="00E65299" w:rsidP="00AF427D">
            <w:pPr>
              <w:pStyle w:val="TableCopy"/>
            </w:pPr>
            <w:r w:rsidRPr="00AF427D">
              <w:t>29</w:t>
            </w:r>
          </w:p>
          <w:p w14:paraId="2B1BAE22" w14:textId="77777777" w:rsidR="00E65299" w:rsidRDefault="00E65299" w:rsidP="00395E47">
            <w:pPr>
              <w:pStyle w:val="TablecopyTables"/>
              <w:jc w:val="right"/>
            </w:pPr>
          </w:p>
        </w:tc>
        <w:tc>
          <w:tcPr>
            <w:tcW w:w="1417" w:type="dxa"/>
          </w:tcPr>
          <w:p w14:paraId="5FF41455" w14:textId="77777777" w:rsidR="00E65299" w:rsidRPr="00AF427D" w:rsidRDefault="00E65299" w:rsidP="00AF427D">
            <w:pPr>
              <w:pStyle w:val="TableCopy"/>
            </w:pPr>
            <w:r w:rsidRPr="00AF427D">
              <w:t>25.0</w:t>
            </w:r>
          </w:p>
          <w:p w14:paraId="31BCF3BF" w14:textId="77777777" w:rsidR="00E65299" w:rsidRDefault="00E65299" w:rsidP="00395E47">
            <w:pPr>
              <w:pStyle w:val="TablecopyTables"/>
              <w:jc w:val="right"/>
            </w:pPr>
          </w:p>
        </w:tc>
      </w:tr>
      <w:tr w:rsidR="00E65299" w14:paraId="36CBF13A" w14:textId="77777777" w:rsidTr="00BF049F">
        <w:trPr>
          <w:trHeight w:val="60"/>
        </w:trPr>
        <w:tc>
          <w:tcPr>
            <w:tcW w:w="5953" w:type="dxa"/>
          </w:tcPr>
          <w:p w14:paraId="77BC46D2" w14:textId="77777777" w:rsidR="00E65299" w:rsidRPr="00DA3BDA" w:rsidRDefault="00E65299" w:rsidP="00C442CE">
            <w:pPr>
              <w:pStyle w:val="TableCopy"/>
            </w:pPr>
            <w:r w:rsidRPr="00DA3BDA">
              <w:t>Glenelg Hopkins Catchment Management Authority</w:t>
            </w:r>
          </w:p>
          <w:p w14:paraId="0CF5E4EC" w14:textId="77777777" w:rsidR="00E65299" w:rsidRDefault="00E65299" w:rsidP="00395E47">
            <w:pPr>
              <w:pStyle w:val="TablecopyTotalsTables"/>
            </w:pPr>
          </w:p>
        </w:tc>
        <w:tc>
          <w:tcPr>
            <w:tcW w:w="1417" w:type="dxa"/>
          </w:tcPr>
          <w:p w14:paraId="505BE44F" w14:textId="77777777" w:rsidR="00E65299" w:rsidRPr="00AF427D" w:rsidRDefault="00E65299" w:rsidP="00AF427D">
            <w:pPr>
              <w:pStyle w:val="TableCopy"/>
            </w:pPr>
            <w:r w:rsidRPr="00AF427D">
              <w:t>52</w:t>
            </w:r>
          </w:p>
          <w:p w14:paraId="70529BD7" w14:textId="77777777" w:rsidR="00E65299" w:rsidRDefault="00E65299" w:rsidP="00395E47">
            <w:pPr>
              <w:pStyle w:val="TablecopyTables"/>
              <w:jc w:val="right"/>
            </w:pPr>
          </w:p>
        </w:tc>
        <w:tc>
          <w:tcPr>
            <w:tcW w:w="1417" w:type="dxa"/>
          </w:tcPr>
          <w:p w14:paraId="2C316B96" w14:textId="77777777" w:rsidR="00E65299" w:rsidRPr="00AF427D" w:rsidRDefault="00E65299" w:rsidP="00AF427D">
            <w:pPr>
              <w:pStyle w:val="TableCopy"/>
            </w:pPr>
            <w:r w:rsidRPr="00AF427D">
              <w:t>44.5</w:t>
            </w:r>
          </w:p>
          <w:p w14:paraId="7EF9234B" w14:textId="77777777" w:rsidR="00E65299" w:rsidRDefault="00E65299" w:rsidP="00395E47">
            <w:pPr>
              <w:pStyle w:val="TablecopyTables"/>
              <w:jc w:val="right"/>
            </w:pPr>
          </w:p>
        </w:tc>
      </w:tr>
      <w:tr w:rsidR="00E65299" w14:paraId="51F8AC25" w14:textId="77777777" w:rsidTr="00BF049F">
        <w:trPr>
          <w:trHeight w:val="60"/>
        </w:trPr>
        <w:tc>
          <w:tcPr>
            <w:tcW w:w="5953" w:type="dxa"/>
          </w:tcPr>
          <w:p w14:paraId="48F21703" w14:textId="77777777" w:rsidR="00E65299" w:rsidRPr="00DA3BDA" w:rsidRDefault="00E65299" w:rsidP="00C442CE">
            <w:pPr>
              <w:pStyle w:val="TableCopy"/>
            </w:pPr>
            <w:r w:rsidRPr="00DA3BDA">
              <w:t>Goulburn Broken Catchment Management Authority</w:t>
            </w:r>
          </w:p>
          <w:p w14:paraId="0A6998DF" w14:textId="77777777" w:rsidR="00E65299" w:rsidRDefault="00E65299" w:rsidP="00395E47">
            <w:pPr>
              <w:pStyle w:val="TablecopyTotalsTables"/>
            </w:pPr>
          </w:p>
        </w:tc>
        <w:tc>
          <w:tcPr>
            <w:tcW w:w="1417" w:type="dxa"/>
          </w:tcPr>
          <w:p w14:paraId="101A6121" w14:textId="77777777" w:rsidR="00E65299" w:rsidRPr="00AF427D" w:rsidRDefault="00E65299" w:rsidP="00AF427D">
            <w:pPr>
              <w:pStyle w:val="TableCopy"/>
            </w:pPr>
            <w:r w:rsidRPr="00AF427D">
              <w:t>52</w:t>
            </w:r>
          </w:p>
          <w:p w14:paraId="5F0CF8B7" w14:textId="77777777" w:rsidR="00E65299" w:rsidRDefault="00E65299" w:rsidP="00395E47">
            <w:pPr>
              <w:pStyle w:val="TablecopyTables"/>
              <w:jc w:val="right"/>
            </w:pPr>
          </w:p>
        </w:tc>
        <w:tc>
          <w:tcPr>
            <w:tcW w:w="1417" w:type="dxa"/>
          </w:tcPr>
          <w:p w14:paraId="0FAE7A7F" w14:textId="77777777" w:rsidR="00E65299" w:rsidRPr="00AF427D" w:rsidRDefault="00E65299" w:rsidP="00AF427D">
            <w:pPr>
              <w:pStyle w:val="TableCopy"/>
            </w:pPr>
            <w:r w:rsidRPr="00AF427D">
              <w:t>48.2</w:t>
            </w:r>
          </w:p>
          <w:p w14:paraId="339E10D6" w14:textId="77777777" w:rsidR="00E65299" w:rsidRDefault="00E65299" w:rsidP="00395E47">
            <w:pPr>
              <w:pStyle w:val="TablecopyTables"/>
              <w:jc w:val="right"/>
            </w:pPr>
          </w:p>
        </w:tc>
      </w:tr>
      <w:tr w:rsidR="00E65299" w14:paraId="1CBBC5B2" w14:textId="77777777" w:rsidTr="00BF049F">
        <w:trPr>
          <w:trHeight w:val="60"/>
        </w:trPr>
        <w:tc>
          <w:tcPr>
            <w:tcW w:w="5953" w:type="dxa"/>
          </w:tcPr>
          <w:p w14:paraId="4BF0EF71" w14:textId="77777777" w:rsidR="00E65299" w:rsidRPr="00DA3BDA" w:rsidRDefault="00E65299" w:rsidP="00C442CE">
            <w:pPr>
              <w:pStyle w:val="TableCopy"/>
            </w:pPr>
            <w:proofErr w:type="spellStart"/>
            <w:r w:rsidRPr="00DA3BDA">
              <w:t>Mallee</w:t>
            </w:r>
            <w:proofErr w:type="spellEnd"/>
            <w:r w:rsidRPr="00DA3BDA">
              <w:t xml:space="preserve"> Catchment Management Authority</w:t>
            </w:r>
          </w:p>
          <w:p w14:paraId="751EA062" w14:textId="77777777" w:rsidR="00E65299" w:rsidRDefault="00E65299" w:rsidP="00395E47">
            <w:pPr>
              <w:pStyle w:val="TablecopyTotalsTables"/>
            </w:pPr>
          </w:p>
        </w:tc>
        <w:tc>
          <w:tcPr>
            <w:tcW w:w="1417" w:type="dxa"/>
          </w:tcPr>
          <w:p w14:paraId="32FBC3BE" w14:textId="77777777" w:rsidR="00E65299" w:rsidRPr="00AF427D" w:rsidRDefault="00E65299" w:rsidP="00AF427D">
            <w:pPr>
              <w:pStyle w:val="TableCopy"/>
            </w:pPr>
            <w:r w:rsidRPr="00AF427D">
              <w:t>55</w:t>
            </w:r>
          </w:p>
          <w:p w14:paraId="7F91187A" w14:textId="77777777" w:rsidR="00E65299" w:rsidRDefault="00E65299" w:rsidP="00395E47">
            <w:pPr>
              <w:pStyle w:val="TablecopyTables"/>
              <w:jc w:val="right"/>
            </w:pPr>
          </w:p>
        </w:tc>
        <w:tc>
          <w:tcPr>
            <w:tcW w:w="1417" w:type="dxa"/>
          </w:tcPr>
          <w:p w14:paraId="7C64F2F5" w14:textId="77777777" w:rsidR="00E65299" w:rsidRPr="00AF427D" w:rsidRDefault="00E65299" w:rsidP="00AF427D">
            <w:pPr>
              <w:pStyle w:val="TableCopy"/>
            </w:pPr>
            <w:r w:rsidRPr="00AF427D">
              <w:t>51.4</w:t>
            </w:r>
          </w:p>
          <w:p w14:paraId="47C99DE9" w14:textId="77777777" w:rsidR="00E65299" w:rsidRDefault="00E65299" w:rsidP="00395E47">
            <w:pPr>
              <w:pStyle w:val="TablecopyTables"/>
              <w:jc w:val="right"/>
            </w:pPr>
          </w:p>
        </w:tc>
      </w:tr>
      <w:tr w:rsidR="00E65299" w14:paraId="33A981F8" w14:textId="77777777" w:rsidTr="00BF049F">
        <w:trPr>
          <w:trHeight w:val="60"/>
        </w:trPr>
        <w:tc>
          <w:tcPr>
            <w:tcW w:w="5953" w:type="dxa"/>
          </w:tcPr>
          <w:p w14:paraId="6A9BED2B" w14:textId="77777777" w:rsidR="00E65299" w:rsidRPr="00DA3BDA" w:rsidRDefault="00E65299" w:rsidP="00C442CE">
            <w:pPr>
              <w:pStyle w:val="TableCopy"/>
            </w:pPr>
            <w:r w:rsidRPr="00DA3BDA">
              <w:t>North Central Catchment Management Authority</w:t>
            </w:r>
          </w:p>
          <w:p w14:paraId="7AE66A9A" w14:textId="77777777" w:rsidR="00E65299" w:rsidRDefault="00E65299" w:rsidP="00395E47">
            <w:pPr>
              <w:pStyle w:val="TablecopyTotalsTables"/>
            </w:pPr>
          </w:p>
        </w:tc>
        <w:tc>
          <w:tcPr>
            <w:tcW w:w="1417" w:type="dxa"/>
          </w:tcPr>
          <w:p w14:paraId="749489EE" w14:textId="77777777" w:rsidR="00E65299" w:rsidRPr="00AF427D" w:rsidRDefault="00E65299" w:rsidP="00AF427D">
            <w:pPr>
              <w:pStyle w:val="TableCopy"/>
            </w:pPr>
            <w:r w:rsidRPr="00AF427D">
              <w:t>59</w:t>
            </w:r>
          </w:p>
          <w:p w14:paraId="017C7690" w14:textId="77777777" w:rsidR="00E65299" w:rsidRDefault="00E65299" w:rsidP="00395E47">
            <w:pPr>
              <w:pStyle w:val="TablecopyTables"/>
              <w:jc w:val="right"/>
            </w:pPr>
          </w:p>
        </w:tc>
        <w:tc>
          <w:tcPr>
            <w:tcW w:w="1417" w:type="dxa"/>
          </w:tcPr>
          <w:p w14:paraId="1EDD129C" w14:textId="77777777" w:rsidR="00E65299" w:rsidRPr="00AF427D" w:rsidRDefault="00E65299" w:rsidP="00AF427D">
            <w:pPr>
              <w:pStyle w:val="TableCopy"/>
            </w:pPr>
            <w:r w:rsidRPr="00AF427D">
              <w:t>53.0</w:t>
            </w:r>
          </w:p>
          <w:p w14:paraId="221FA92A" w14:textId="77777777" w:rsidR="00E65299" w:rsidRDefault="00E65299" w:rsidP="00395E47">
            <w:pPr>
              <w:pStyle w:val="TablecopyTables"/>
              <w:jc w:val="right"/>
            </w:pPr>
          </w:p>
        </w:tc>
      </w:tr>
      <w:tr w:rsidR="00E65299" w14:paraId="242B4633" w14:textId="77777777" w:rsidTr="00BF049F">
        <w:trPr>
          <w:trHeight w:val="60"/>
        </w:trPr>
        <w:tc>
          <w:tcPr>
            <w:tcW w:w="5953" w:type="dxa"/>
          </w:tcPr>
          <w:p w14:paraId="08EBD0CA" w14:textId="77777777" w:rsidR="00E65299" w:rsidRPr="00DA3BDA" w:rsidRDefault="00E65299" w:rsidP="00C442CE">
            <w:pPr>
              <w:pStyle w:val="TableCopy"/>
            </w:pPr>
            <w:r w:rsidRPr="00DA3BDA">
              <w:t>North East Catchment Management Authority</w:t>
            </w:r>
          </w:p>
          <w:p w14:paraId="59B58E5D" w14:textId="77777777" w:rsidR="00E65299" w:rsidRDefault="00E65299" w:rsidP="00395E47">
            <w:pPr>
              <w:pStyle w:val="TablecopyTotalsTables"/>
            </w:pPr>
          </w:p>
        </w:tc>
        <w:tc>
          <w:tcPr>
            <w:tcW w:w="1417" w:type="dxa"/>
          </w:tcPr>
          <w:p w14:paraId="25237817" w14:textId="77777777" w:rsidR="00E65299" w:rsidRPr="00AF427D" w:rsidRDefault="00E65299" w:rsidP="00AF427D">
            <w:pPr>
              <w:pStyle w:val="TableCopy"/>
            </w:pPr>
            <w:r w:rsidRPr="00AF427D">
              <w:t>29</w:t>
            </w:r>
          </w:p>
          <w:p w14:paraId="5CC2D488" w14:textId="77777777" w:rsidR="00E65299" w:rsidRDefault="00E65299" w:rsidP="00395E47">
            <w:pPr>
              <w:pStyle w:val="TablecopyTables"/>
              <w:jc w:val="right"/>
            </w:pPr>
          </w:p>
        </w:tc>
        <w:tc>
          <w:tcPr>
            <w:tcW w:w="1417" w:type="dxa"/>
          </w:tcPr>
          <w:p w14:paraId="39605EDE" w14:textId="77777777" w:rsidR="00E65299" w:rsidRPr="00AF427D" w:rsidRDefault="00E65299" w:rsidP="00AF427D">
            <w:pPr>
              <w:pStyle w:val="TableCopy"/>
            </w:pPr>
            <w:r w:rsidRPr="00AF427D">
              <w:t>25.5</w:t>
            </w:r>
          </w:p>
          <w:p w14:paraId="41242EFC" w14:textId="77777777" w:rsidR="00E65299" w:rsidRDefault="00E65299" w:rsidP="00395E47">
            <w:pPr>
              <w:pStyle w:val="TablecopyTables"/>
              <w:jc w:val="right"/>
            </w:pPr>
          </w:p>
        </w:tc>
      </w:tr>
      <w:tr w:rsidR="00E65299" w14:paraId="103BF8D3" w14:textId="77777777" w:rsidTr="00BF049F">
        <w:trPr>
          <w:trHeight w:val="60"/>
        </w:trPr>
        <w:tc>
          <w:tcPr>
            <w:tcW w:w="5953" w:type="dxa"/>
          </w:tcPr>
          <w:p w14:paraId="2B30E566" w14:textId="77777777" w:rsidR="00E65299" w:rsidRPr="00DA3BDA" w:rsidRDefault="00E65299" w:rsidP="00C442CE">
            <w:pPr>
              <w:pStyle w:val="TableCopy"/>
            </w:pPr>
            <w:r w:rsidRPr="00DA3BDA">
              <w:t>Port Phillip and Westernport Catchment Management Authority</w:t>
            </w:r>
          </w:p>
          <w:p w14:paraId="0DDD4FDA" w14:textId="77777777" w:rsidR="00E65299" w:rsidRDefault="00E65299" w:rsidP="00395E47">
            <w:pPr>
              <w:pStyle w:val="TablecopyTotalsTables"/>
            </w:pPr>
          </w:p>
        </w:tc>
        <w:tc>
          <w:tcPr>
            <w:tcW w:w="1417" w:type="dxa"/>
          </w:tcPr>
          <w:p w14:paraId="7E4D10D8" w14:textId="77777777" w:rsidR="00E65299" w:rsidRPr="00AF427D" w:rsidRDefault="00E65299" w:rsidP="00AF427D">
            <w:pPr>
              <w:pStyle w:val="TableCopy"/>
            </w:pPr>
            <w:r w:rsidRPr="00AF427D">
              <w:t>15</w:t>
            </w:r>
          </w:p>
          <w:p w14:paraId="6D8C2694" w14:textId="77777777" w:rsidR="00E65299" w:rsidRDefault="00E65299" w:rsidP="00395E47">
            <w:pPr>
              <w:pStyle w:val="TablecopyTables"/>
              <w:jc w:val="right"/>
            </w:pPr>
          </w:p>
        </w:tc>
        <w:tc>
          <w:tcPr>
            <w:tcW w:w="1417" w:type="dxa"/>
          </w:tcPr>
          <w:p w14:paraId="34B0DC33" w14:textId="77777777" w:rsidR="00E65299" w:rsidRPr="00AF427D" w:rsidRDefault="00E65299" w:rsidP="00AF427D">
            <w:pPr>
              <w:pStyle w:val="TableCopy"/>
            </w:pPr>
            <w:r w:rsidRPr="00AF427D">
              <w:t>12.5</w:t>
            </w:r>
          </w:p>
          <w:p w14:paraId="7FFC61AC" w14:textId="77777777" w:rsidR="00E65299" w:rsidRDefault="00E65299" w:rsidP="00395E47">
            <w:pPr>
              <w:pStyle w:val="TablecopyTables"/>
              <w:jc w:val="right"/>
            </w:pPr>
          </w:p>
        </w:tc>
      </w:tr>
      <w:tr w:rsidR="00E65299" w14:paraId="2E48594E" w14:textId="77777777" w:rsidTr="00BF049F">
        <w:trPr>
          <w:trHeight w:val="60"/>
        </w:trPr>
        <w:tc>
          <w:tcPr>
            <w:tcW w:w="5953" w:type="dxa"/>
          </w:tcPr>
          <w:p w14:paraId="67C57B82" w14:textId="77777777" w:rsidR="00E65299" w:rsidRPr="00DA3BDA" w:rsidRDefault="00E65299" w:rsidP="00C442CE">
            <w:pPr>
              <w:pStyle w:val="TableCopy"/>
            </w:pPr>
            <w:r w:rsidRPr="00DA3BDA">
              <w:t>West Gippsland Catchment Management Authority</w:t>
            </w:r>
          </w:p>
          <w:p w14:paraId="1E2027A9" w14:textId="77777777" w:rsidR="00E65299" w:rsidRDefault="00E65299" w:rsidP="00395E47">
            <w:pPr>
              <w:pStyle w:val="TablecopyTotalsTables"/>
            </w:pPr>
          </w:p>
        </w:tc>
        <w:tc>
          <w:tcPr>
            <w:tcW w:w="1417" w:type="dxa"/>
          </w:tcPr>
          <w:p w14:paraId="529E346B" w14:textId="77777777" w:rsidR="00E65299" w:rsidRPr="00AF427D" w:rsidRDefault="00E65299" w:rsidP="00AF427D">
            <w:pPr>
              <w:pStyle w:val="TableCopy"/>
            </w:pPr>
            <w:r w:rsidRPr="00AF427D">
              <w:t>52</w:t>
            </w:r>
          </w:p>
          <w:p w14:paraId="1A4DC54A" w14:textId="77777777" w:rsidR="00E65299" w:rsidRDefault="00E65299" w:rsidP="00395E47">
            <w:pPr>
              <w:pStyle w:val="TablecopyTables"/>
              <w:jc w:val="right"/>
            </w:pPr>
          </w:p>
        </w:tc>
        <w:tc>
          <w:tcPr>
            <w:tcW w:w="1417" w:type="dxa"/>
          </w:tcPr>
          <w:p w14:paraId="3496683F" w14:textId="77777777" w:rsidR="00E65299" w:rsidRPr="00AF427D" w:rsidRDefault="00E65299" w:rsidP="00AF427D">
            <w:pPr>
              <w:pStyle w:val="TableCopy"/>
            </w:pPr>
            <w:r w:rsidRPr="00AF427D">
              <w:t>41.3</w:t>
            </w:r>
          </w:p>
          <w:p w14:paraId="092A13DA" w14:textId="77777777" w:rsidR="00E65299" w:rsidRDefault="00E65299" w:rsidP="00395E47">
            <w:pPr>
              <w:pStyle w:val="TablecopyTables"/>
              <w:jc w:val="right"/>
            </w:pPr>
          </w:p>
        </w:tc>
      </w:tr>
      <w:tr w:rsidR="00E65299" w14:paraId="2768F25F" w14:textId="77777777" w:rsidTr="00BF049F">
        <w:trPr>
          <w:trHeight w:val="60"/>
        </w:trPr>
        <w:tc>
          <w:tcPr>
            <w:tcW w:w="5953" w:type="dxa"/>
          </w:tcPr>
          <w:p w14:paraId="2896C746" w14:textId="77777777" w:rsidR="00E65299" w:rsidRPr="00DA3BDA" w:rsidRDefault="00E65299" w:rsidP="00C442CE">
            <w:pPr>
              <w:pStyle w:val="TableCopy"/>
            </w:pPr>
            <w:r w:rsidRPr="00DA3BDA">
              <w:t>Wimmera Catchment Management Authority</w:t>
            </w:r>
          </w:p>
          <w:p w14:paraId="3B679C46" w14:textId="77777777" w:rsidR="00E65299" w:rsidRDefault="00E65299" w:rsidP="00395E47">
            <w:pPr>
              <w:pStyle w:val="TablecopyTotalsTables"/>
            </w:pPr>
          </w:p>
        </w:tc>
        <w:tc>
          <w:tcPr>
            <w:tcW w:w="1417" w:type="dxa"/>
          </w:tcPr>
          <w:p w14:paraId="10E30D16" w14:textId="77777777" w:rsidR="00E65299" w:rsidRPr="00AF427D" w:rsidRDefault="00E65299" w:rsidP="00AF427D">
            <w:pPr>
              <w:pStyle w:val="TableCopy"/>
            </w:pPr>
            <w:r w:rsidRPr="00AF427D">
              <w:t>27</w:t>
            </w:r>
          </w:p>
          <w:p w14:paraId="7179CECB" w14:textId="77777777" w:rsidR="00E65299" w:rsidRDefault="00E65299" w:rsidP="00395E47">
            <w:pPr>
              <w:pStyle w:val="TablecopyTables"/>
              <w:jc w:val="right"/>
            </w:pPr>
          </w:p>
        </w:tc>
        <w:tc>
          <w:tcPr>
            <w:tcW w:w="1417" w:type="dxa"/>
          </w:tcPr>
          <w:p w14:paraId="68FF3EB9" w14:textId="77777777" w:rsidR="00E65299" w:rsidRPr="00AF427D" w:rsidRDefault="00E65299" w:rsidP="00AF427D">
            <w:pPr>
              <w:pStyle w:val="TableCopy"/>
            </w:pPr>
            <w:r w:rsidRPr="00AF427D">
              <w:t>23.1</w:t>
            </w:r>
          </w:p>
          <w:p w14:paraId="23163E83" w14:textId="77777777" w:rsidR="00E65299" w:rsidRDefault="00E65299" w:rsidP="00395E47">
            <w:pPr>
              <w:pStyle w:val="TablecopyTables"/>
              <w:jc w:val="right"/>
            </w:pPr>
          </w:p>
        </w:tc>
      </w:tr>
    </w:tbl>
    <w:p w14:paraId="0026E4A2" w14:textId="77777777" w:rsidR="00E65299" w:rsidRDefault="00E65299" w:rsidP="00B32034">
      <w:pPr>
        <w:pStyle w:val="Heading4"/>
      </w:pPr>
    </w:p>
    <w:p w14:paraId="6F1DBE37" w14:textId="77777777" w:rsidR="00E65299" w:rsidRPr="00F9355A" w:rsidRDefault="00E65299" w:rsidP="00F9355A">
      <w:pPr>
        <w:pStyle w:val="TableHeading"/>
      </w:pPr>
      <w:r w:rsidRPr="00F9355A">
        <w:t>Land management and planning agencies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52FC3CC6" w14:textId="77777777" w:rsidTr="00BF049F">
        <w:trPr>
          <w:trHeight w:val="60"/>
        </w:trPr>
        <w:tc>
          <w:tcPr>
            <w:tcW w:w="5953" w:type="dxa"/>
          </w:tcPr>
          <w:p w14:paraId="631739FE"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0D18B0CD" w14:textId="77777777" w:rsidR="00E65299" w:rsidRDefault="00E65299" w:rsidP="00395E47">
            <w:pPr>
              <w:pStyle w:val="TableHeader-MediumWhiteTables"/>
            </w:pPr>
          </w:p>
        </w:tc>
        <w:tc>
          <w:tcPr>
            <w:tcW w:w="1417" w:type="dxa"/>
          </w:tcPr>
          <w:p w14:paraId="07434EB1" w14:textId="77777777" w:rsidR="00E65299" w:rsidRPr="00454721" w:rsidRDefault="00E65299" w:rsidP="00454721">
            <w:pPr>
              <w:pStyle w:val="TableHeading"/>
            </w:pPr>
            <w:r w:rsidRPr="00454721">
              <w:t>Headcount</w:t>
            </w:r>
          </w:p>
          <w:p w14:paraId="3C2E81D7" w14:textId="77777777" w:rsidR="00E65299" w:rsidRPr="00454721" w:rsidRDefault="00E65299" w:rsidP="00454721">
            <w:pPr>
              <w:pStyle w:val="TableHeading"/>
            </w:pPr>
          </w:p>
        </w:tc>
        <w:tc>
          <w:tcPr>
            <w:tcW w:w="1417" w:type="dxa"/>
          </w:tcPr>
          <w:p w14:paraId="5F37EF05" w14:textId="77777777" w:rsidR="00E65299" w:rsidRPr="00454721" w:rsidRDefault="00E65299" w:rsidP="00454721">
            <w:pPr>
              <w:pStyle w:val="TableHeading"/>
            </w:pPr>
            <w:r w:rsidRPr="00454721">
              <w:t>FTE</w:t>
            </w:r>
          </w:p>
          <w:p w14:paraId="7FD96B74" w14:textId="77777777" w:rsidR="00E65299" w:rsidRPr="00454721" w:rsidRDefault="00E65299" w:rsidP="00454721">
            <w:pPr>
              <w:pStyle w:val="TableHeading"/>
            </w:pPr>
          </w:p>
        </w:tc>
      </w:tr>
      <w:tr w:rsidR="00E65299" w14:paraId="5B854DE7" w14:textId="77777777" w:rsidTr="00BF049F">
        <w:trPr>
          <w:trHeight w:val="60"/>
        </w:trPr>
        <w:tc>
          <w:tcPr>
            <w:tcW w:w="5953" w:type="dxa"/>
          </w:tcPr>
          <w:p w14:paraId="31B446AE" w14:textId="77777777" w:rsidR="00E65299" w:rsidRPr="00DA3BDA" w:rsidRDefault="00E65299" w:rsidP="00C442CE">
            <w:pPr>
              <w:pStyle w:val="TableCopy"/>
            </w:pPr>
            <w:proofErr w:type="spellStart"/>
            <w:r w:rsidRPr="00DA3BDA">
              <w:t>Barwon</w:t>
            </w:r>
            <w:proofErr w:type="spellEnd"/>
            <w:r w:rsidRPr="00DA3BDA">
              <w:t xml:space="preserve"> Coast Committee of Management</w:t>
            </w:r>
          </w:p>
          <w:p w14:paraId="6C085760" w14:textId="77777777" w:rsidR="00E65299" w:rsidRDefault="00E65299" w:rsidP="00395E47">
            <w:pPr>
              <w:pStyle w:val="TablecopyTotalsTables"/>
            </w:pPr>
          </w:p>
        </w:tc>
        <w:tc>
          <w:tcPr>
            <w:tcW w:w="1417" w:type="dxa"/>
          </w:tcPr>
          <w:p w14:paraId="170CF9BC" w14:textId="77777777" w:rsidR="00E65299" w:rsidRPr="00AF427D" w:rsidRDefault="00E65299" w:rsidP="00AF427D">
            <w:pPr>
              <w:pStyle w:val="TableCopy"/>
            </w:pPr>
            <w:r w:rsidRPr="00AF427D">
              <w:t>56</w:t>
            </w:r>
          </w:p>
          <w:p w14:paraId="67D55E83" w14:textId="77777777" w:rsidR="00E65299" w:rsidRDefault="00E65299" w:rsidP="00395E47">
            <w:pPr>
              <w:pStyle w:val="TablecopyTables"/>
              <w:jc w:val="right"/>
            </w:pPr>
          </w:p>
        </w:tc>
        <w:tc>
          <w:tcPr>
            <w:tcW w:w="1417" w:type="dxa"/>
          </w:tcPr>
          <w:p w14:paraId="7F97B0C9" w14:textId="77777777" w:rsidR="00E65299" w:rsidRPr="00AF427D" w:rsidRDefault="00E65299" w:rsidP="00AF427D">
            <w:pPr>
              <w:pStyle w:val="TableCopy"/>
            </w:pPr>
            <w:r w:rsidRPr="00AF427D">
              <w:t>45.4</w:t>
            </w:r>
          </w:p>
          <w:p w14:paraId="7966101E" w14:textId="77777777" w:rsidR="00E65299" w:rsidRDefault="00E65299" w:rsidP="00395E47">
            <w:pPr>
              <w:pStyle w:val="TablecopyTables"/>
              <w:jc w:val="right"/>
            </w:pPr>
          </w:p>
        </w:tc>
      </w:tr>
      <w:tr w:rsidR="00E65299" w14:paraId="006581CC" w14:textId="77777777" w:rsidTr="00BF049F">
        <w:trPr>
          <w:trHeight w:val="60"/>
        </w:trPr>
        <w:tc>
          <w:tcPr>
            <w:tcW w:w="5953" w:type="dxa"/>
          </w:tcPr>
          <w:p w14:paraId="240A6C43" w14:textId="77777777" w:rsidR="00E65299" w:rsidRPr="00DA3BDA" w:rsidRDefault="00E65299" w:rsidP="00C442CE">
            <w:pPr>
              <w:pStyle w:val="TableCopy"/>
            </w:pPr>
            <w:proofErr w:type="spellStart"/>
            <w:r w:rsidRPr="00DA3BDA">
              <w:t>Barwon</w:t>
            </w:r>
            <w:proofErr w:type="spellEnd"/>
            <w:r w:rsidRPr="00DA3BDA">
              <w:t xml:space="preserve"> South West Waste and Resource Recovery Group</w:t>
            </w:r>
          </w:p>
          <w:p w14:paraId="3EE81BE9" w14:textId="77777777" w:rsidR="00E65299" w:rsidRDefault="00E65299" w:rsidP="00395E47">
            <w:pPr>
              <w:pStyle w:val="TablecopyTotalsTables"/>
            </w:pPr>
          </w:p>
        </w:tc>
        <w:tc>
          <w:tcPr>
            <w:tcW w:w="1417" w:type="dxa"/>
          </w:tcPr>
          <w:p w14:paraId="69837DC1" w14:textId="77777777" w:rsidR="00E65299" w:rsidRPr="00AF427D" w:rsidRDefault="00E65299" w:rsidP="00AF427D">
            <w:pPr>
              <w:pStyle w:val="TableCopy"/>
            </w:pPr>
            <w:r w:rsidRPr="00AF427D">
              <w:t>7</w:t>
            </w:r>
          </w:p>
          <w:p w14:paraId="747C3338" w14:textId="77777777" w:rsidR="00E65299" w:rsidRDefault="00E65299" w:rsidP="00395E47">
            <w:pPr>
              <w:pStyle w:val="TablecopyTables"/>
              <w:jc w:val="right"/>
            </w:pPr>
          </w:p>
        </w:tc>
        <w:tc>
          <w:tcPr>
            <w:tcW w:w="1417" w:type="dxa"/>
          </w:tcPr>
          <w:p w14:paraId="5BC5F0F1" w14:textId="77777777" w:rsidR="00E65299" w:rsidRPr="00AF427D" w:rsidRDefault="00E65299" w:rsidP="00AF427D">
            <w:pPr>
              <w:pStyle w:val="TableCopy"/>
            </w:pPr>
            <w:r w:rsidRPr="00AF427D">
              <w:t>5.8</w:t>
            </w:r>
          </w:p>
          <w:p w14:paraId="53B9224B" w14:textId="77777777" w:rsidR="00E65299" w:rsidRDefault="00E65299" w:rsidP="00395E47">
            <w:pPr>
              <w:pStyle w:val="TablecopyTables"/>
              <w:jc w:val="right"/>
            </w:pPr>
          </w:p>
        </w:tc>
      </w:tr>
      <w:tr w:rsidR="00E65299" w14:paraId="1C7166EA" w14:textId="77777777" w:rsidTr="00BF049F">
        <w:trPr>
          <w:trHeight w:val="60"/>
        </w:trPr>
        <w:tc>
          <w:tcPr>
            <w:tcW w:w="5953" w:type="dxa"/>
          </w:tcPr>
          <w:p w14:paraId="51312DD3" w14:textId="77777777" w:rsidR="00E65299" w:rsidRPr="00DA3BDA" w:rsidRDefault="00E65299" w:rsidP="00C442CE">
            <w:pPr>
              <w:pStyle w:val="TableCopy"/>
            </w:pPr>
            <w:r w:rsidRPr="00DA3BDA">
              <w:t>Bellarine Bayside Foreshore Committee of Management Inc</w:t>
            </w:r>
          </w:p>
          <w:p w14:paraId="66B7D2C4" w14:textId="77777777" w:rsidR="00E65299" w:rsidRDefault="00E65299" w:rsidP="00395E47">
            <w:pPr>
              <w:pStyle w:val="TablecopyTotalsTables"/>
            </w:pPr>
          </w:p>
        </w:tc>
        <w:tc>
          <w:tcPr>
            <w:tcW w:w="1417" w:type="dxa"/>
          </w:tcPr>
          <w:p w14:paraId="351D8CA2" w14:textId="77777777" w:rsidR="00E65299" w:rsidRPr="00AF427D" w:rsidRDefault="00E65299" w:rsidP="00AF427D">
            <w:pPr>
              <w:pStyle w:val="TableCopy"/>
            </w:pPr>
            <w:r w:rsidRPr="00AF427D">
              <w:t>32</w:t>
            </w:r>
          </w:p>
          <w:p w14:paraId="49A8FE1D" w14:textId="77777777" w:rsidR="00E65299" w:rsidRDefault="00E65299" w:rsidP="00395E47">
            <w:pPr>
              <w:pStyle w:val="TablecopyTables"/>
              <w:jc w:val="right"/>
            </w:pPr>
          </w:p>
        </w:tc>
        <w:tc>
          <w:tcPr>
            <w:tcW w:w="1417" w:type="dxa"/>
          </w:tcPr>
          <w:p w14:paraId="73298183" w14:textId="77777777" w:rsidR="00E65299" w:rsidRPr="00AF427D" w:rsidRDefault="00E65299" w:rsidP="00AF427D">
            <w:pPr>
              <w:pStyle w:val="TableCopy"/>
            </w:pPr>
            <w:r w:rsidRPr="00AF427D">
              <w:t>24.5</w:t>
            </w:r>
          </w:p>
          <w:p w14:paraId="1A5A7CC6" w14:textId="77777777" w:rsidR="00E65299" w:rsidRDefault="00E65299" w:rsidP="00395E47">
            <w:pPr>
              <w:pStyle w:val="TablecopyTables"/>
              <w:jc w:val="right"/>
            </w:pPr>
          </w:p>
        </w:tc>
      </w:tr>
      <w:tr w:rsidR="00E65299" w14:paraId="73B68D9F" w14:textId="77777777" w:rsidTr="00BF049F">
        <w:trPr>
          <w:trHeight w:val="60"/>
        </w:trPr>
        <w:tc>
          <w:tcPr>
            <w:tcW w:w="5953" w:type="dxa"/>
          </w:tcPr>
          <w:p w14:paraId="4585CE36" w14:textId="77777777" w:rsidR="00E65299" w:rsidRPr="00DA3BDA" w:rsidRDefault="00E65299" w:rsidP="00C442CE">
            <w:pPr>
              <w:pStyle w:val="TableCopy"/>
            </w:pPr>
            <w:r w:rsidRPr="00DA3BDA">
              <w:t>Capel Sound Foreshore Committee of Management Inc</w:t>
            </w:r>
          </w:p>
          <w:p w14:paraId="3944D817" w14:textId="77777777" w:rsidR="00E65299" w:rsidRDefault="00E65299" w:rsidP="00395E47">
            <w:pPr>
              <w:pStyle w:val="TablecopyTotalsTables"/>
            </w:pPr>
          </w:p>
        </w:tc>
        <w:tc>
          <w:tcPr>
            <w:tcW w:w="1417" w:type="dxa"/>
          </w:tcPr>
          <w:p w14:paraId="2122C878" w14:textId="77777777" w:rsidR="00E65299" w:rsidRPr="00AF427D" w:rsidRDefault="00E65299" w:rsidP="00AF427D">
            <w:pPr>
              <w:pStyle w:val="TableCopy"/>
            </w:pPr>
            <w:r w:rsidRPr="00AF427D">
              <w:lastRenderedPageBreak/>
              <w:t>4</w:t>
            </w:r>
          </w:p>
          <w:p w14:paraId="4E715C77" w14:textId="77777777" w:rsidR="00E65299" w:rsidRDefault="00E65299" w:rsidP="00395E47">
            <w:pPr>
              <w:pStyle w:val="TablecopyTables"/>
              <w:jc w:val="right"/>
            </w:pPr>
          </w:p>
        </w:tc>
        <w:tc>
          <w:tcPr>
            <w:tcW w:w="1417" w:type="dxa"/>
          </w:tcPr>
          <w:p w14:paraId="6DF515E6" w14:textId="77777777" w:rsidR="00E65299" w:rsidRPr="00AF427D" w:rsidRDefault="00E65299" w:rsidP="00AF427D">
            <w:pPr>
              <w:pStyle w:val="TableCopy"/>
            </w:pPr>
            <w:r w:rsidRPr="00AF427D">
              <w:lastRenderedPageBreak/>
              <w:t>4.0</w:t>
            </w:r>
          </w:p>
          <w:p w14:paraId="6E55FC22" w14:textId="77777777" w:rsidR="00E65299" w:rsidRDefault="00E65299" w:rsidP="00395E47">
            <w:pPr>
              <w:pStyle w:val="TablecopyTables"/>
              <w:jc w:val="right"/>
            </w:pPr>
          </w:p>
        </w:tc>
      </w:tr>
      <w:tr w:rsidR="00E65299" w14:paraId="4471CFA5" w14:textId="77777777" w:rsidTr="00BF049F">
        <w:trPr>
          <w:trHeight w:val="60"/>
        </w:trPr>
        <w:tc>
          <w:tcPr>
            <w:tcW w:w="5953" w:type="dxa"/>
          </w:tcPr>
          <w:p w14:paraId="3D6414E8" w14:textId="77777777" w:rsidR="00E65299" w:rsidRPr="00DA3BDA" w:rsidRDefault="00E65299" w:rsidP="00C442CE">
            <w:pPr>
              <w:pStyle w:val="TableCopy"/>
            </w:pPr>
            <w:r w:rsidRPr="00DA3BDA">
              <w:lastRenderedPageBreak/>
              <w:t>Development Victoria</w:t>
            </w:r>
          </w:p>
          <w:p w14:paraId="4382E3C5" w14:textId="77777777" w:rsidR="00E65299" w:rsidRDefault="00E65299" w:rsidP="00395E47">
            <w:pPr>
              <w:pStyle w:val="TablecopyTotalsTables"/>
            </w:pPr>
          </w:p>
        </w:tc>
        <w:tc>
          <w:tcPr>
            <w:tcW w:w="1417" w:type="dxa"/>
          </w:tcPr>
          <w:p w14:paraId="0F68CE17" w14:textId="77777777" w:rsidR="00E65299" w:rsidRPr="00AF427D" w:rsidRDefault="00E65299" w:rsidP="00AF427D">
            <w:pPr>
              <w:pStyle w:val="TableCopy"/>
            </w:pPr>
            <w:r w:rsidRPr="00AF427D">
              <w:t>200</w:t>
            </w:r>
          </w:p>
          <w:p w14:paraId="42B713CF" w14:textId="77777777" w:rsidR="00E65299" w:rsidRDefault="00E65299" w:rsidP="00395E47">
            <w:pPr>
              <w:pStyle w:val="TablecopyTables"/>
              <w:jc w:val="right"/>
            </w:pPr>
          </w:p>
        </w:tc>
        <w:tc>
          <w:tcPr>
            <w:tcW w:w="1417" w:type="dxa"/>
          </w:tcPr>
          <w:p w14:paraId="047FC2AC" w14:textId="77777777" w:rsidR="00E65299" w:rsidRPr="00AF427D" w:rsidRDefault="00E65299" w:rsidP="00AF427D">
            <w:pPr>
              <w:pStyle w:val="TableCopy"/>
            </w:pPr>
            <w:r w:rsidRPr="00AF427D">
              <w:t>192.8</w:t>
            </w:r>
          </w:p>
          <w:p w14:paraId="345BE520" w14:textId="77777777" w:rsidR="00E65299" w:rsidRDefault="00E65299" w:rsidP="00395E47">
            <w:pPr>
              <w:pStyle w:val="TablecopyTables"/>
              <w:jc w:val="right"/>
            </w:pPr>
          </w:p>
        </w:tc>
      </w:tr>
      <w:tr w:rsidR="00E65299" w14:paraId="3463062B" w14:textId="77777777" w:rsidTr="00BF049F">
        <w:trPr>
          <w:trHeight w:val="60"/>
        </w:trPr>
        <w:tc>
          <w:tcPr>
            <w:tcW w:w="5953" w:type="dxa"/>
          </w:tcPr>
          <w:p w14:paraId="5D37D0AB" w14:textId="77777777" w:rsidR="00E65299" w:rsidRPr="00DA3BDA" w:rsidRDefault="00E65299" w:rsidP="00C442CE">
            <w:pPr>
              <w:pStyle w:val="TableCopy"/>
            </w:pPr>
            <w:r w:rsidRPr="00DA3BDA">
              <w:t>Gippsland Ports Committee of Management</w:t>
            </w:r>
          </w:p>
          <w:p w14:paraId="414D2742" w14:textId="77777777" w:rsidR="00E65299" w:rsidRDefault="00E65299" w:rsidP="00395E47">
            <w:pPr>
              <w:pStyle w:val="TablecopyTotalsTables"/>
            </w:pPr>
          </w:p>
        </w:tc>
        <w:tc>
          <w:tcPr>
            <w:tcW w:w="1417" w:type="dxa"/>
          </w:tcPr>
          <w:p w14:paraId="47E7E179" w14:textId="77777777" w:rsidR="00E65299" w:rsidRPr="00AF427D" w:rsidRDefault="00E65299" w:rsidP="00AF427D">
            <w:pPr>
              <w:pStyle w:val="TableCopy"/>
            </w:pPr>
            <w:r w:rsidRPr="00AF427D">
              <w:t>61</w:t>
            </w:r>
          </w:p>
          <w:p w14:paraId="25C1B846" w14:textId="77777777" w:rsidR="00E65299" w:rsidRDefault="00E65299" w:rsidP="00395E47">
            <w:pPr>
              <w:pStyle w:val="TablecopyTables"/>
              <w:jc w:val="right"/>
            </w:pPr>
          </w:p>
        </w:tc>
        <w:tc>
          <w:tcPr>
            <w:tcW w:w="1417" w:type="dxa"/>
          </w:tcPr>
          <w:p w14:paraId="13C71CB1" w14:textId="77777777" w:rsidR="00E65299" w:rsidRPr="00AF427D" w:rsidRDefault="00E65299" w:rsidP="00AF427D">
            <w:pPr>
              <w:pStyle w:val="TableCopy"/>
            </w:pPr>
            <w:r w:rsidRPr="00AF427D">
              <w:t>58.0</w:t>
            </w:r>
          </w:p>
          <w:p w14:paraId="58A45BCF" w14:textId="77777777" w:rsidR="00E65299" w:rsidRDefault="00E65299" w:rsidP="00395E47">
            <w:pPr>
              <w:pStyle w:val="TablecopyTables"/>
              <w:jc w:val="right"/>
            </w:pPr>
          </w:p>
        </w:tc>
      </w:tr>
      <w:tr w:rsidR="00E65299" w14:paraId="7ADC6884" w14:textId="77777777" w:rsidTr="00BF049F">
        <w:trPr>
          <w:trHeight w:val="60"/>
        </w:trPr>
        <w:tc>
          <w:tcPr>
            <w:tcW w:w="5953" w:type="dxa"/>
          </w:tcPr>
          <w:p w14:paraId="55F05DA9" w14:textId="77777777" w:rsidR="00E65299" w:rsidRPr="00DA3BDA" w:rsidRDefault="00E65299" w:rsidP="00C442CE">
            <w:pPr>
              <w:pStyle w:val="TableCopy"/>
            </w:pPr>
            <w:r w:rsidRPr="00DA3BDA">
              <w:t>Gippsland Waste and Resource Recovery Group</w:t>
            </w:r>
          </w:p>
          <w:p w14:paraId="01460586" w14:textId="77777777" w:rsidR="00E65299" w:rsidRDefault="00E65299" w:rsidP="00395E47">
            <w:pPr>
              <w:pStyle w:val="TablecopyTotalsTables"/>
            </w:pPr>
          </w:p>
        </w:tc>
        <w:tc>
          <w:tcPr>
            <w:tcW w:w="1417" w:type="dxa"/>
          </w:tcPr>
          <w:p w14:paraId="764E9315" w14:textId="77777777" w:rsidR="00E65299" w:rsidRPr="00AF427D" w:rsidRDefault="00E65299" w:rsidP="00AF427D">
            <w:pPr>
              <w:pStyle w:val="TableCopy"/>
            </w:pPr>
            <w:r w:rsidRPr="00AF427D">
              <w:t>9</w:t>
            </w:r>
          </w:p>
          <w:p w14:paraId="3F6D8FAE" w14:textId="77777777" w:rsidR="00E65299" w:rsidRDefault="00E65299" w:rsidP="00395E47">
            <w:pPr>
              <w:pStyle w:val="TablecopyTables"/>
              <w:jc w:val="right"/>
            </w:pPr>
          </w:p>
        </w:tc>
        <w:tc>
          <w:tcPr>
            <w:tcW w:w="1417" w:type="dxa"/>
          </w:tcPr>
          <w:p w14:paraId="692DDFC0" w14:textId="77777777" w:rsidR="00E65299" w:rsidRPr="00AF427D" w:rsidRDefault="00E65299" w:rsidP="00AF427D">
            <w:pPr>
              <w:pStyle w:val="TableCopy"/>
            </w:pPr>
            <w:r w:rsidRPr="00AF427D">
              <w:t>6.5</w:t>
            </w:r>
          </w:p>
          <w:p w14:paraId="1FEDA4EA" w14:textId="77777777" w:rsidR="00E65299" w:rsidRDefault="00E65299" w:rsidP="00395E47">
            <w:pPr>
              <w:pStyle w:val="TablecopyTables"/>
              <w:jc w:val="right"/>
            </w:pPr>
          </w:p>
        </w:tc>
      </w:tr>
      <w:tr w:rsidR="00E65299" w14:paraId="4D0D187E" w14:textId="77777777" w:rsidTr="00BF049F">
        <w:trPr>
          <w:trHeight w:val="60"/>
        </w:trPr>
        <w:tc>
          <w:tcPr>
            <w:tcW w:w="5953" w:type="dxa"/>
          </w:tcPr>
          <w:p w14:paraId="74A2830A" w14:textId="77777777" w:rsidR="00E65299" w:rsidRPr="00DA3BDA" w:rsidRDefault="00E65299" w:rsidP="00C442CE">
            <w:pPr>
              <w:pStyle w:val="TableCopy"/>
            </w:pPr>
            <w:r w:rsidRPr="00DA3BDA">
              <w:t>Goulburn Valley Waste and Resource Recovery Group</w:t>
            </w:r>
          </w:p>
          <w:p w14:paraId="198A16D6" w14:textId="77777777" w:rsidR="00E65299" w:rsidRDefault="00E65299" w:rsidP="00395E47">
            <w:pPr>
              <w:pStyle w:val="TablecopyTotalsTables"/>
            </w:pPr>
          </w:p>
        </w:tc>
        <w:tc>
          <w:tcPr>
            <w:tcW w:w="1417" w:type="dxa"/>
          </w:tcPr>
          <w:p w14:paraId="619AE17D" w14:textId="77777777" w:rsidR="00E65299" w:rsidRPr="00AF427D" w:rsidRDefault="00E65299" w:rsidP="00AF427D">
            <w:pPr>
              <w:pStyle w:val="TableCopy"/>
            </w:pPr>
            <w:r w:rsidRPr="00AF427D">
              <w:t>6</w:t>
            </w:r>
          </w:p>
          <w:p w14:paraId="0DC958C5" w14:textId="77777777" w:rsidR="00E65299" w:rsidRDefault="00E65299" w:rsidP="00395E47">
            <w:pPr>
              <w:pStyle w:val="TablecopyTables"/>
              <w:jc w:val="right"/>
            </w:pPr>
          </w:p>
        </w:tc>
        <w:tc>
          <w:tcPr>
            <w:tcW w:w="1417" w:type="dxa"/>
          </w:tcPr>
          <w:p w14:paraId="005F47AD" w14:textId="77777777" w:rsidR="00E65299" w:rsidRPr="00AF427D" w:rsidRDefault="00E65299" w:rsidP="00AF427D">
            <w:pPr>
              <w:pStyle w:val="TableCopy"/>
            </w:pPr>
            <w:r w:rsidRPr="00AF427D">
              <w:t>4.9</w:t>
            </w:r>
          </w:p>
          <w:p w14:paraId="624D5D9C" w14:textId="77777777" w:rsidR="00E65299" w:rsidRDefault="00E65299" w:rsidP="00395E47">
            <w:pPr>
              <w:pStyle w:val="TablecopyTables"/>
              <w:jc w:val="right"/>
            </w:pPr>
          </w:p>
        </w:tc>
      </w:tr>
      <w:tr w:rsidR="00E65299" w14:paraId="5551E404" w14:textId="77777777" w:rsidTr="00BF049F">
        <w:trPr>
          <w:trHeight w:val="60"/>
        </w:trPr>
        <w:tc>
          <w:tcPr>
            <w:tcW w:w="5953" w:type="dxa"/>
          </w:tcPr>
          <w:p w14:paraId="0A717471" w14:textId="77777777" w:rsidR="00E65299" w:rsidRPr="00DA3BDA" w:rsidRDefault="00E65299" w:rsidP="00C442CE">
            <w:pPr>
              <w:pStyle w:val="TableCopy"/>
            </w:pPr>
            <w:r w:rsidRPr="00DA3BDA">
              <w:t>Grampians Central West Waste and Resource Recovery Group</w:t>
            </w:r>
          </w:p>
          <w:p w14:paraId="3D8CBE49" w14:textId="77777777" w:rsidR="00E65299" w:rsidRDefault="00E65299" w:rsidP="00395E47">
            <w:pPr>
              <w:pStyle w:val="TablecopyTotalsTables"/>
            </w:pPr>
          </w:p>
        </w:tc>
        <w:tc>
          <w:tcPr>
            <w:tcW w:w="1417" w:type="dxa"/>
          </w:tcPr>
          <w:p w14:paraId="5B6CC8F0" w14:textId="77777777" w:rsidR="00E65299" w:rsidRPr="00AF427D" w:rsidRDefault="00E65299" w:rsidP="00AF427D">
            <w:pPr>
              <w:pStyle w:val="TableCopy"/>
            </w:pPr>
            <w:r w:rsidRPr="00AF427D">
              <w:t>9</w:t>
            </w:r>
          </w:p>
          <w:p w14:paraId="776597E5" w14:textId="77777777" w:rsidR="00E65299" w:rsidRDefault="00E65299" w:rsidP="00395E47">
            <w:pPr>
              <w:pStyle w:val="TablecopyTables"/>
              <w:jc w:val="right"/>
            </w:pPr>
          </w:p>
        </w:tc>
        <w:tc>
          <w:tcPr>
            <w:tcW w:w="1417" w:type="dxa"/>
          </w:tcPr>
          <w:p w14:paraId="0F811DF0" w14:textId="77777777" w:rsidR="00E65299" w:rsidRPr="00AF427D" w:rsidRDefault="00E65299" w:rsidP="00AF427D">
            <w:pPr>
              <w:pStyle w:val="TableCopy"/>
            </w:pPr>
            <w:r w:rsidRPr="00AF427D">
              <w:t>7.2</w:t>
            </w:r>
          </w:p>
          <w:p w14:paraId="67662979" w14:textId="77777777" w:rsidR="00E65299" w:rsidRDefault="00E65299" w:rsidP="00395E47">
            <w:pPr>
              <w:pStyle w:val="TablecopyTables"/>
              <w:jc w:val="right"/>
            </w:pPr>
          </w:p>
        </w:tc>
      </w:tr>
      <w:tr w:rsidR="00E65299" w14:paraId="007AE8B7" w14:textId="77777777" w:rsidTr="00BF049F">
        <w:trPr>
          <w:trHeight w:val="60"/>
        </w:trPr>
        <w:tc>
          <w:tcPr>
            <w:tcW w:w="5953" w:type="dxa"/>
          </w:tcPr>
          <w:p w14:paraId="41A55E38" w14:textId="77777777" w:rsidR="00E65299" w:rsidRPr="00DA3BDA" w:rsidRDefault="00E65299" w:rsidP="00C442CE">
            <w:pPr>
              <w:pStyle w:val="TableCopy"/>
            </w:pPr>
            <w:r w:rsidRPr="00DA3BDA">
              <w:t>Great Ocean Road Coast Committee Inc</w:t>
            </w:r>
          </w:p>
          <w:p w14:paraId="001C7259" w14:textId="77777777" w:rsidR="00E65299" w:rsidRDefault="00E65299" w:rsidP="00395E47">
            <w:pPr>
              <w:pStyle w:val="TablecopyTotalsTables"/>
            </w:pPr>
          </w:p>
        </w:tc>
        <w:tc>
          <w:tcPr>
            <w:tcW w:w="1417" w:type="dxa"/>
          </w:tcPr>
          <w:p w14:paraId="5E5B784D" w14:textId="77777777" w:rsidR="00E65299" w:rsidRPr="00AF427D" w:rsidRDefault="00E65299" w:rsidP="00AF427D">
            <w:pPr>
              <w:pStyle w:val="TableCopy"/>
            </w:pPr>
            <w:r w:rsidRPr="00AF427D">
              <w:t>81</w:t>
            </w:r>
          </w:p>
          <w:p w14:paraId="7623161C" w14:textId="77777777" w:rsidR="00E65299" w:rsidRDefault="00E65299" w:rsidP="00395E47">
            <w:pPr>
              <w:pStyle w:val="TablecopyTables"/>
              <w:jc w:val="right"/>
            </w:pPr>
          </w:p>
        </w:tc>
        <w:tc>
          <w:tcPr>
            <w:tcW w:w="1417" w:type="dxa"/>
          </w:tcPr>
          <w:p w14:paraId="3B142D3A" w14:textId="77777777" w:rsidR="00E65299" w:rsidRPr="00AF427D" w:rsidRDefault="00E65299" w:rsidP="00AF427D">
            <w:pPr>
              <w:pStyle w:val="TableCopy"/>
            </w:pPr>
            <w:r w:rsidRPr="00AF427D">
              <w:t>61.8</w:t>
            </w:r>
          </w:p>
          <w:p w14:paraId="1017EA0F" w14:textId="77777777" w:rsidR="00E65299" w:rsidRDefault="00E65299" w:rsidP="00395E47">
            <w:pPr>
              <w:pStyle w:val="TablecopyTables"/>
              <w:jc w:val="right"/>
            </w:pPr>
          </w:p>
        </w:tc>
      </w:tr>
      <w:tr w:rsidR="00E65299" w14:paraId="4F65DF14" w14:textId="77777777" w:rsidTr="00BF049F">
        <w:trPr>
          <w:trHeight w:val="60"/>
        </w:trPr>
        <w:tc>
          <w:tcPr>
            <w:tcW w:w="5953" w:type="dxa"/>
          </w:tcPr>
          <w:p w14:paraId="063E6EDA" w14:textId="77777777" w:rsidR="00E65299" w:rsidRPr="00DA3BDA" w:rsidRDefault="00E65299" w:rsidP="00C442CE">
            <w:pPr>
              <w:pStyle w:val="TableCopy"/>
            </w:pPr>
            <w:proofErr w:type="spellStart"/>
            <w:r w:rsidRPr="00DA3BDA">
              <w:t>Loddon</w:t>
            </w:r>
            <w:proofErr w:type="spellEnd"/>
            <w:r w:rsidRPr="00DA3BDA">
              <w:t xml:space="preserve"> </w:t>
            </w:r>
            <w:proofErr w:type="spellStart"/>
            <w:r w:rsidRPr="00DA3BDA">
              <w:t>Mallee</w:t>
            </w:r>
            <w:proofErr w:type="spellEnd"/>
            <w:r w:rsidRPr="00DA3BDA">
              <w:t xml:space="preserve"> Waste and Resource Recovery Group</w:t>
            </w:r>
          </w:p>
          <w:p w14:paraId="242F67C8" w14:textId="77777777" w:rsidR="00E65299" w:rsidRDefault="00E65299" w:rsidP="00395E47">
            <w:pPr>
              <w:pStyle w:val="TablecopyTotalsTables"/>
            </w:pPr>
          </w:p>
        </w:tc>
        <w:tc>
          <w:tcPr>
            <w:tcW w:w="1417" w:type="dxa"/>
          </w:tcPr>
          <w:p w14:paraId="49AD26AD" w14:textId="77777777" w:rsidR="00E65299" w:rsidRPr="00AF427D" w:rsidRDefault="00E65299" w:rsidP="00AF427D">
            <w:pPr>
              <w:pStyle w:val="TableCopy"/>
            </w:pPr>
            <w:r w:rsidRPr="00AF427D">
              <w:t>8</w:t>
            </w:r>
          </w:p>
          <w:p w14:paraId="12B18C2F" w14:textId="77777777" w:rsidR="00E65299" w:rsidRDefault="00E65299" w:rsidP="00395E47">
            <w:pPr>
              <w:pStyle w:val="TablecopyTables"/>
              <w:jc w:val="right"/>
            </w:pPr>
          </w:p>
        </w:tc>
        <w:tc>
          <w:tcPr>
            <w:tcW w:w="1417" w:type="dxa"/>
          </w:tcPr>
          <w:p w14:paraId="405BB440" w14:textId="77777777" w:rsidR="00E65299" w:rsidRPr="00AF427D" w:rsidRDefault="00E65299" w:rsidP="00AF427D">
            <w:pPr>
              <w:pStyle w:val="TableCopy"/>
            </w:pPr>
            <w:r w:rsidRPr="00AF427D">
              <w:t>6.6</w:t>
            </w:r>
          </w:p>
          <w:p w14:paraId="191ED88A" w14:textId="77777777" w:rsidR="00E65299" w:rsidRDefault="00E65299" w:rsidP="00395E47">
            <w:pPr>
              <w:pStyle w:val="TablecopyTables"/>
              <w:jc w:val="right"/>
            </w:pPr>
          </w:p>
        </w:tc>
      </w:tr>
      <w:tr w:rsidR="00E65299" w14:paraId="7CED5A75" w14:textId="77777777" w:rsidTr="00BF049F">
        <w:trPr>
          <w:trHeight w:val="60"/>
        </w:trPr>
        <w:tc>
          <w:tcPr>
            <w:tcW w:w="5953" w:type="dxa"/>
          </w:tcPr>
          <w:p w14:paraId="122BDDE8" w14:textId="77777777" w:rsidR="00E65299" w:rsidRPr="00DA3BDA" w:rsidRDefault="00E65299" w:rsidP="00C442CE">
            <w:pPr>
              <w:pStyle w:val="TableCopy"/>
            </w:pPr>
            <w:r w:rsidRPr="00DA3BDA">
              <w:t>Metropolitan Waste and Resource Recovery Group</w:t>
            </w:r>
          </w:p>
          <w:p w14:paraId="37ECC661" w14:textId="77777777" w:rsidR="00E65299" w:rsidRDefault="00E65299" w:rsidP="00395E47">
            <w:pPr>
              <w:pStyle w:val="TablecopyTotalsTables"/>
            </w:pPr>
          </w:p>
        </w:tc>
        <w:tc>
          <w:tcPr>
            <w:tcW w:w="1417" w:type="dxa"/>
          </w:tcPr>
          <w:p w14:paraId="11833A74" w14:textId="77777777" w:rsidR="00E65299" w:rsidRPr="00AF427D" w:rsidRDefault="00E65299" w:rsidP="00AF427D">
            <w:pPr>
              <w:pStyle w:val="TableCopy"/>
            </w:pPr>
            <w:r w:rsidRPr="00AF427D">
              <w:t>34</w:t>
            </w:r>
          </w:p>
          <w:p w14:paraId="726624FE" w14:textId="77777777" w:rsidR="00E65299" w:rsidRDefault="00E65299" w:rsidP="00395E47">
            <w:pPr>
              <w:pStyle w:val="TablecopyTables"/>
              <w:jc w:val="right"/>
            </w:pPr>
          </w:p>
        </w:tc>
        <w:tc>
          <w:tcPr>
            <w:tcW w:w="1417" w:type="dxa"/>
          </w:tcPr>
          <w:p w14:paraId="53A60E99" w14:textId="77777777" w:rsidR="00E65299" w:rsidRPr="00AF427D" w:rsidRDefault="00E65299" w:rsidP="00AF427D">
            <w:pPr>
              <w:pStyle w:val="TableCopy"/>
            </w:pPr>
            <w:r w:rsidRPr="00AF427D">
              <w:t>32.2</w:t>
            </w:r>
          </w:p>
          <w:p w14:paraId="248AD3D5" w14:textId="77777777" w:rsidR="00E65299" w:rsidRDefault="00E65299" w:rsidP="00395E47">
            <w:pPr>
              <w:pStyle w:val="TablecopyTables"/>
              <w:jc w:val="right"/>
            </w:pPr>
          </w:p>
        </w:tc>
      </w:tr>
      <w:tr w:rsidR="00E65299" w14:paraId="3CB28222" w14:textId="77777777" w:rsidTr="00BF049F">
        <w:trPr>
          <w:trHeight w:val="60"/>
        </w:trPr>
        <w:tc>
          <w:tcPr>
            <w:tcW w:w="5953" w:type="dxa"/>
          </w:tcPr>
          <w:p w14:paraId="38B430AB" w14:textId="77777777" w:rsidR="00E65299" w:rsidRPr="00DA3BDA" w:rsidRDefault="00E65299" w:rsidP="00C442CE">
            <w:pPr>
              <w:pStyle w:val="TableCopy"/>
            </w:pPr>
            <w:r w:rsidRPr="00DA3BDA">
              <w:t>North East Waste and Resource Recovery Group</w:t>
            </w:r>
          </w:p>
          <w:p w14:paraId="73BBD4D4" w14:textId="77777777" w:rsidR="00E65299" w:rsidRDefault="00E65299" w:rsidP="00395E47">
            <w:pPr>
              <w:pStyle w:val="TablecopyTotalsTables"/>
            </w:pPr>
          </w:p>
        </w:tc>
        <w:tc>
          <w:tcPr>
            <w:tcW w:w="1417" w:type="dxa"/>
          </w:tcPr>
          <w:p w14:paraId="07E0B883" w14:textId="77777777" w:rsidR="00E65299" w:rsidRPr="00AF427D" w:rsidRDefault="00E65299" w:rsidP="00AF427D">
            <w:pPr>
              <w:pStyle w:val="TableCopy"/>
            </w:pPr>
            <w:r w:rsidRPr="00AF427D">
              <w:t>5</w:t>
            </w:r>
          </w:p>
          <w:p w14:paraId="531337DB" w14:textId="77777777" w:rsidR="00E65299" w:rsidRDefault="00E65299" w:rsidP="00395E47">
            <w:pPr>
              <w:pStyle w:val="TablecopyTables"/>
              <w:jc w:val="right"/>
            </w:pPr>
          </w:p>
        </w:tc>
        <w:tc>
          <w:tcPr>
            <w:tcW w:w="1417" w:type="dxa"/>
          </w:tcPr>
          <w:p w14:paraId="2352A43A" w14:textId="77777777" w:rsidR="00E65299" w:rsidRPr="00AF427D" w:rsidRDefault="00E65299" w:rsidP="00AF427D">
            <w:pPr>
              <w:pStyle w:val="TableCopy"/>
            </w:pPr>
            <w:r w:rsidRPr="00AF427D">
              <w:t>3.2</w:t>
            </w:r>
          </w:p>
          <w:p w14:paraId="34730C7A" w14:textId="77777777" w:rsidR="00E65299" w:rsidRDefault="00E65299" w:rsidP="00395E47">
            <w:pPr>
              <w:pStyle w:val="TablecopyTables"/>
              <w:jc w:val="right"/>
            </w:pPr>
          </w:p>
        </w:tc>
      </w:tr>
      <w:tr w:rsidR="00E65299" w14:paraId="1941FAB2" w14:textId="77777777" w:rsidTr="00BF049F">
        <w:trPr>
          <w:trHeight w:val="60"/>
        </w:trPr>
        <w:tc>
          <w:tcPr>
            <w:tcW w:w="5953" w:type="dxa"/>
          </w:tcPr>
          <w:p w14:paraId="273715B7" w14:textId="77777777" w:rsidR="00E65299" w:rsidRPr="00DA3BDA" w:rsidRDefault="00E65299" w:rsidP="00C442CE">
            <w:pPr>
              <w:pStyle w:val="TableCopy"/>
            </w:pPr>
            <w:r w:rsidRPr="00DA3BDA">
              <w:t>Parks Victoria</w:t>
            </w:r>
          </w:p>
          <w:p w14:paraId="0748CC46" w14:textId="77777777" w:rsidR="00E65299" w:rsidRDefault="00E65299" w:rsidP="00395E47">
            <w:pPr>
              <w:pStyle w:val="TablecopyTotalsTables"/>
            </w:pPr>
          </w:p>
        </w:tc>
        <w:tc>
          <w:tcPr>
            <w:tcW w:w="1417" w:type="dxa"/>
          </w:tcPr>
          <w:p w14:paraId="0ED15527" w14:textId="77777777" w:rsidR="00E65299" w:rsidRPr="00AF427D" w:rsidRDefault="00E65299" w:rsidP="00AF427D">
            <w:pPr>
              <w:pStyle w:val="TableCopy"/>
            </w:pPr>
            <w:r w:rsidRPr="00AF427D">
              <w:t>1309</w:t>
            </w:r>
          </w:p>
          <w:p w14:paraId="0FBC63BB" w14:textId="77777777" w:rsidR="00E65299" w:rsidRDefault="00E65299" w:rsidP="00395E47">
            <w:pPr>
              <w:pStyle w:val="TablecopyTables"/>
              <w:jc w:val="right"/>
            </w:pPr>
          </w:p>
        </w:tc>
        <w:tc>
          <w:tcPr>
            <w:tcW w:w="1417" w:type="dxa"/>
          </w:tcPr>
          <w:p w14:paraId="494AB701" w14:textId="77777777" w:rsidR="00E65299" w:rsidRPr="00AF427D" w:rsidRDefault="00E65299" w:rsidP="00AF427D">
            <w:pPr>
              <w:pStyle w:val="TableCopy"/>
            </w:pPr>
            <w:r w:rsidRPr="00AF427D">
              <w:t>1199.3</w:t>
            </w:r>
          </w:p>
          <w:p w14:paraId="525B726F" w14:textId="77777777" w:rsidR="00E65299" w:rsidRDefault="00E65299" w:rsidP="00395E47">
            <w:pPr>
              <w:pStyle w:val="TablecopyTables"/>
              <w:jc w:val="right"/>
            </w:pPr>
          </w:p>
        </w:tc>
      </w:tr>
      <w:tr w:rsidR="00E65299" w14:paraId="682619C8" w14:textId="77777777" w:rsidTr="00BF049F">
        <w:trPr>
          <w:trHeight w:val="60"/>
        </w:trPr>
        <w:tc>
          <w:tcPr>
            <w:tcW w:w="5953" w:type="dxa"/>
          </w:tcPr>
          <w:p w14:paraId="133B477F" w14:textId="77777777" w:rsidR="00E65299" w:rsidRPr="00DA3BDA" w:rsidRDefault="00E65299" w:rsidP="00C442CE">
            <w:pPr>
              <w:pStyle w:val="TableCopy"/>
            </w:pPr>
            <w:r w:rsidRPr="00DA3BDA">
              <w:t>Point Leo Foreshore and Public Parks Reserves Committee of Management Inc</w:t>
            </w:r>
          </w:p>
          <w:p w14:paraId="64329BE4" w14:textId="77777777" w:rsidR="00E65299" w:rsidRDefault="00E65299" w:rsidP="00395E47">
            <w:pPr>
              <w:pStyle w:val="TablecopyTotalsTables"/>
            </w:pPr>
          </w:p>
        </w:tc>
        <w:tc>
          <w:tcPr>
            <w:tcW w:w="1417" w:type="dxa"/>
          </w:tcPr>
          <w:p w14:paraId="049361FB" w14:textId="77777777" w:rsidR="00E65299" w:rsidRPr="00AF427D" w:rsidRDefault="00E65299" w:rsidP="00AF427D">
            <w:pPr>
              <w:pStyle w:val="TableCopy"/>
            </w:pPr>
            <w:r w:rsidRPr="00AF427D">
              <w:t>6</w:t>
            </w:r>
          </w:p>
          <w:p w14:paraId="2522A018" w14:textId="77777777" w:rsidR="00E65299" w:rsidRDefault="00E65299" w:rsidP="00395E47">
            <w:pPr>
              <w:pStyle w:val="TablecopyTables"/>
              <w:jc w:val="right"/>
            </w:pPr>
          </w:p>
        </w:tc>
        <w:tc>
          <w:tcPr>
            <w:tcW w:w="1417" w:type="dxa"/>
          </w:tcPr>
          <w:p w14:paraId="3C647E41" w14:textId="77777777" w:rsidR="00E65299" w:rsidRPr="00AF427D" w:rsidRDefault="00E65299" w:rsidP="00AF427D">
            <w:pPr>
              <w:pStyle w:val="TableCopy"/>
            </w:pPr>
            <w:r w:rsidRPr="00AF427D">
              <w:t>3.6</w:t>
            </w:r>
          </w:p>
          <w:p w14:paraId="764C4CAA" w14:textId="77777777" w:rsidR="00E65299" w:rsidRDefault="00E65299" w:rsidP="00395E47">
            <w:pPr>
              <w:pStyle w:val="TablecopyTables"/>
              <w:jc w:val="right"/>
            </w:pPr>
          </w:p>
        </w:tc>
      </w:tr>
      <w:tr w:rsidR="00E65299" w14:paraId="711FD7F8" w14:textId="77777777" w:rsidTr="00BF049F">
        <w:trPr>
          <w:trHeight w:val="60"/>
        </w:trPr>
        <w:tc>
          <w:tcPr>
            <w:tcW w:w="5953" w:type="dxa"/>
          </w:tcPr>
          <w:p w14:paraId="18B7E999" w14:textId="12A62E2D" w:rsidR="00E65299" w:rsidRPr="00DA3BDA" w:rsidRDefault="00E65299" w:rsidP="00C442CE">
            <w:pPr>
              <w:pStyle w:val="TableCopy"/>
            </w:pPr>
            <w:r w:rsidRPr="00DA3BDA">
              <w:t>Sustainability Victoria (CEO)</w:t>
            </w:r>
            <w:r w:rsidR="001B714A">
              <w:rPr>
                <w:rStyle w:val="FootnoteReference"/>
              </w:rPr>
              <w:footnoteReference w:id="66"/>
            </w:r>
          </w:p>
          <w:p w14:paraId="62894130" w14:textId="77777777" w:rsidR="00E65299" w:rsidRDefault="00E65299" w:rsidP="00395E47">
            <w:pPr>
              <w:pStyle w:val="TablecopyTotalsTables"/>
            </w:pPr>
          </w:p>
        </w:tc>
        <w:tc>
          <w:tcPr>
            <w:tcW w:w="1417" w:type="dxa"/>
          </w:tcPr>
          <w:p w14:paraId="4696A787" w14:textId="77777777" w:rsidR="00E65299" w:rsidRPr="00AF427D" w:rsidRDefault="00E65299" w:rsidP="00AF427D">
            <w:pPr>
              <w:pStyle w:val="TableCopy"/>
            </w:pPr>
            <w:r w:rsidRPr="00AF427D">
              <w:t>–</w:t>
            </w:r>
          </w:p>
          <w:p w14:paraId="1CA5BEC3" w14:textId="77777777" w:rsidR="00E65299" w:rsidRDefault="00E65299" w:rsidP="00395E47">
            <w:pPr>
              <w:pStyle w:val="TablecopyTables"/>
              <w:jc w:val="right"/>
            </w:pPr>
          </w:p>
        </w:tc>
        <w:tc>
          <w:tcPr>
            <w:tcW w:w="1417" w:type="dxa"/>
          </w:tcPr>
          <w:p w14:paraId="1D93F4B7" w14:textId="77777777" w:rsidR="00E65299" w:rsidRPr="00AF427D" w:rsidRDefault="00E65299" w:rsidP="00AF427D">
            <w:pPr>
              <w:pStyle w:val="TableCopy"/>
            </w:pPr>
            <w:r w:rsidRPr="00AF427D">
              <w:t>–</w:t>
            </w:r>
          </w:p>
          <w:p w14:paraId="501FDAF5" w14:textId="77777777" w:rsidR="00E65299" w:rsidRDefault="00E65299" w:rsidP="00395E47">
            <w:pPr>
              <w:pStyle w:val="TablecopyTables"/>
              <w:jc w:val="right"/>
            </w:pPr>
          </w:p>
        </w:tc>
      </w:tr>
      <w:tr w:rsidR="00E65299" w14:paraId="289124CF" w14:textId="77777777" w:rsidTr="00BF049F">
        <w:trPr>
          <w:trHeight w:val="60"/>
        </w:trPr>
        <w:tc>
          <w:tcPr>
            <w:tcW w:w="5953" w:type="dxa"/>
          </w:tcPr>
          <w:p w14:paraId="6DAD45AB" w14:textId="77777777" w:rsidR="00E65299" w:rsidRPr="00DA3BDA" w:rsidRDefault="00E65299" w:rsidP="00C442CE">
            <w:pPr>
              <w:pStyle w:val="TableCopy"/>
            </w:pPr>
            <w:r w:rsidRPr="00DA3BDA">
              <w:t>Trust for Nature (Victoria)</w:t>
            </w:r>
          </w:p>
          <w:p w14:paraId="2B56A5A3" w14:textId="77777777" w:rsidR="00E65299" w:rsidRDefault="00E65299" w:rsidP="00395E47">
            <w:pPr>
              <w:pStyle w:val="TablecopyTotalsTables"/>
            </w:pPr>
          </w:p>
        </w:tc>
        <w:tc>
          <w:tcPr>
            <w:tcW w:w="1417" w:type="dxa"/>
          </w:tcPr>
          <w:p w14:paraId="361D2313" w14:textId="77777777" w:rsidR="00E65299" w:rsidRPr="00AF427D" w:rsidRDefault="00E65299" w:rsidP="00AF427D">
            <w:pPr>
              <w:pStyle w:val="TableCopy"/>
            </w:pPr>
            <w:r w:rsidRPr="00AF427D">
              <w:t>60</w:t>
            </w:r>
          </w:p>
          <w:p w14:paraId="16D766F9" w14:textId="77777777" w:rsidR="00E65299" w:rsidRDefault="00E65299" w:rsidP="00395E47">
            <w:pPr>
              <w:pStyle w:val="TablecopyTables"/>
              <w:jc w:val="right"/>
            </w:pPr>
          </w:p>
        </w:tc>
        <w:tc>
          <w:tcPr>
            <w:tcW w:w="1417" w:type="dxa"/>
          </w:tcPr>
          <w:p w14:paraId="6096147B" w14:textId="77777777" w:rsidR="00E65299" w:rsidRPr="00AF427D" w:rsidRDefault="00E65299" w:rsidP="00AF427D">
            <w:pPr>
              <w:pStyle w:val="TableCopy"/>
            </w:pPr>
            <w:r w:rsidRPr="00AF427D">
              <w:t>44.6</w:t>
            </w:r>
          </w:p>
          <w:p w14:paraId="789C8B19" w14:textId="77777777" w:rsidR="00E65299" w:rsidRDefault="00E65299" w:rsidP="00395E47">
            <w:pPr>
              <w:pStyle w:val="TablecopyTables"/>
              <w:jc w:val="right"/>
            </w:pPr>
          </w:p>
        </w:tc>
      </w:tr>
      <w:tr w:rsidR="00E65299" w14:paraId="1FD5E6B2" w14:textId="77777777" w:rsidTr="00BF049F">
        <w:trPr>
          <w:trHeight w:val="60"/>
        </w:trPr>
        <w:tc>
          <w:tcPr>
            <w:tcW w:w="5953" w:type="dxa"/>
          </w:tcPr>
          <w:p w14:paraId="633DF43C" w14:textId="77777777" w:rsidR="00E65299" w:rsidRPr="00DA3BDA" w:rsidRDefault="00E65299" w:rsidP="00C442CE">
            <w:pPr>
              <w:pStyle w:val="TableCopy"/>
            </w:pPr>
            <w:proofErr w:type="spellStart"/>
            <w:r w:rsidRPr="00DA3BDA">
              <w:t>VicForests</w:t>
            </w:r>
            <w:proofErr w:type="spellEnd"/>
          </w:p>
          <w:p w14:paraId="5ACF963C" w14:textId="77777777" w:rsidR="00E65299" w:rsidRDefault="00E65299" w:rsidP="00395E47">
            <w:pPr>
              <w:pStyle w:val="TablecopyTotalsTables"/>
            </w:pPr>
          </w:p>
        </w:tc>
        <w:tc>
          <w:tcPr>
            <w:tcW w:w="1417" w:type="dxa"/>
          </w:tcPr>
          <w:p w14:paraId="68C35FF9" w14:textId="77777777" w:rsidR="00E65299" w:rsidRPr="00AF427D" w:rsidRDefault="00E65299" w:rsidP="00AF427D">
            <w:pPr>
              <w:pStyle w:val="TableCopy"/>
            </w:pPr>
            <w:r w:rsidRPr="00AF427D">
              <w:t>121</w:t>
            </w:r>
          </w:p>
          <w:p w14:paraId="2A45CE0B" w14:textId="77777777" w:rsidR="00E65299" w:rsidRDefault="00E65299" w:rsidP="00395E47">
            <w:pPr>
              <w:pStyle w:val="TablecopyTables"/>
              <w:jc w:val="right"/>
            </w:pPr>
          </w:p>
        </w:tc>
        <w:tc>
          <w:tcPr>
            <w:tcW w:w="1417" w:type="dxa"/>
          </w:tcPr>
          <w:p w14:paraId="52FE35C4" w14:textId="77777777" w:rsidR="00E65299" w:rsidRPr="00AF427D" w:rsidRDefault="00E65299" w:rsidP="00AF427D">
            <w:pPr>
              <w:pStyle w:val="TableCopy"/>
            </w:pPr>
            <w:r w:rsidRPr="00AF427D">
              <w:t>115.5</w:t>
            </w:r>
          </w:p>
          <w:p w14:paraId="7D617BC3" w14:textId="77777777" w:rsidR="00E65299" w:rsidRDefault="00E65299" w:rsidP="00395E47">
            <w:pPr>
              <w:pStyle w:val="TablecopyTables"/>
              <w:jc w:val="right"/>
            </w:pPr>
          </w:p>
        </w:tc>
      </w:tr>
      <w:tr w:rsidR="00E65299" w14:paraId="759232D8" w14:textId="77777777" w:rsidTr="00BF049F">
        <w:trPr>
          <w:trHeight w:val="60"/>
        </w:trPr>
        <w:tc>
          <w:tcPr>
            <w:tcW w:w="5953" w:type="dxa"/>
          </w:tcPr>
          <w:p w14:paraId="6C000212" w14:textId="77777777" w:rsidR="00E65299" w:rsidRPr="00DA3BDA" w:rsidRDefault="00E65299" w:rsidP="00C442CE">
            <w:pPr>
              <w:pStyle w:val="TableCopy"/>
            </w:pPr>
            <w:r w:rsidRPr="00DA3BDA">
              <w:t>Victorian Planning Authority</w:t>
            </w:r>
          </w:p>
          <w:p w14:paraId="575C4A59" w14:textId="77777777" w:rsidR="00E65299" w:rsidRDefault="00E65299" w:rsidP="00395E47">
            <w:pPr>
              <w:pStyle w:val="TablecopyTotalsTables"/>
            </w:pPr>
          </w:p>
        </w:tc>
        <w:tc>
          <w:tcPr>
            <w:tcW w:w="1417" w:type="dxa"/>
          </w:tcPr>
          <w:p w14:paraId="0A9D220F" w14:textId="77777777" w:rsidR="00E65299" w:rsidRPr="00AF427D" w:rsidRDefault="00E65299" w:rsidP="00AF427D">
            <w:pPr>
              <w:pStyle w:val="TableCopy"/>
            </w:pPr>
            <w:r w:rsidRPr="00AF427D">
              <w:t>113</w:t>
            </w:r>
          </w:p>
          <w:p w14:paraId="4930583D" w14:textId="77777777" w:rsidR="00E65299" w:rsidRDefault="00E65299" w:rsidP="00395E47">
            <w:pPr>
              <w:pStyle w:val="TablecopyTables"/>
              <w:jc w:val="right"/>
            </w:pPr>
          </w:p>
        </w:tc>
        <w:tc>
          <w:tcPr>
            <w:tcW w:w="1417" w:type="dxa"/>
          </w:tcPr>
          <w:p w14:paraId="5EB5FE3D" w14:textId="77777777" w:rsidR="00E65299" w:rsidRPr="00AF427D" w:rsidRDefault="00E65299" w:rsidP="00AF427D">
            <w:pPr>
              <w:pStyle w:val="TableCopy"/>
            </w:pPr>
            <w:r w:rsidRPr="00AF427D">
              <w:t>105.8</w:t>
            </w:r>
          </w:p>
          <w:p w14:paraId="06E76173" w14:textId="77777777" w:rsidR="00E65299" w:rsidRDefault="00E65299" w:rsidP="00395E47">
            <w:pPr>
              <w:pStyle w:val="TablecopyTables"/>
              <w:jc w:val="right"/>
            </w:pPr>
          </w:p>
        </w:tc>
      </w:tr>
      <w:tr w:rsidR="00E65299" w14:paraId="708C3EAC" w14:textId="77777777" w:rsidTr="00BF049F">
        <w:trPr>
          <w:trHeight w:val="60"/>
        </w:trPr>
        <w:tc>
          <w:tcPr>
            <w:tcW w:w="5953" w:type="dxa"/>
          </w:tcPr>
          <w:p w14:paraId="04B57FE9" w14:textId="77777777" w:rsidR="00E65299" w:rsidRPr="00DA3BDA" w:rsidRDefault="00E65299" w:rsidP="00C442CE">
            <w:pPr>
              <w:pStyle w:val="TableCopy"/>
            </w:pPr>
            <w:r w:rsidRPr="00DA3BDA">
              <w:lastRenderedPageBreak/>
              <w:t>Winton Wetlands Committee of Management</w:t>
            </w:r>
          </w:p>
          <w:p w14:paraId="41F8AF70" w14:textId="77777777" w:rsidR="00E65299" w:rsidRDefault="00E65299" w:rsidP="00395E47">
            <w:pPr>
              <w:pStyle w:val="TablecopyTotalsTables"/>
            </w:pPr>
          </w:p>
        </w:tc>
        <w:tc>
          <w:tcPr>
            <w:tcW w:w="1417" w:type="dxa"/>
          </w:tcPr>
          <w:p w14:paraId="7C6F3273" w14:textId="77777777" w:rsidR="00E65299" w:rsidRPr="00AF427D" w:rsidRDefault="00E65299" w:rsidP="00AF427D">
            <w:pPr>
              <w:pStyle w:val="TableCopy"/>
            </w:pPr>
            <w:r w:rsidRPr="00AF427D">
              <w:t>23</w:t>
            </w:r>
          </w:p>
          <w:p w14:paraId="50EF7304" w14:textId="77777777" w:rsidR="00E65299" w:rsidRDefault="00E65299" w:rsidP="00395E47">
            <w:pPr>
              <w:pStyle w:val="TablecopyTables"/>
              <w:jc w:val="right"/>
            </w:pPr>
          </w:p>
        </w:tc>
        <w:tc>
          <w:tcPr>
            <w:tcW w:w="1417" w:type="dxa"/>
          </w:tcPr>
          <w:p w14:paraId="0D1C496E" w14:textId="77777777" w:rsidR="00E65299" w:rsidRPr="00AF427D" w:rsidRDefault="00E65299" w:rsidP="00AF427D">
            <w:pPr>
              <w:pStyle w:val="TableCopy"/>
            </w:pPr>
            <w:r w:rsidRPr="00AF427D">
              <w:t>16.0</w:t>
            </w:r>
          </w:p>
          <w:p w14:paraId="1139C6CC" w14:textId="77777777" w:rsidR="00E65299" w:rsidRDefault="00E65299" w:rsidP="00395E47">
            <w:pPr>
              <w:pStyle w:val="TablecopyTables"/>
              <w:jc w:val="right"/>
            </w:pPr>
          </w:p>
        </w:tc>
      </w:tr>
    </w:tbl>
    <w:p w14:paraId="4F4D4006" w14:textId="77777777" w:rsidR="00E65299" w:rsidRDefault="00E65299" w:rsidP="00E65299">
      <w:pPr>
        <w:pStyle w:val="BodyText"/>
      </w:pPr>
    </w:p>
    <w:p w14:paraId="619E039D" w14:textId="77777777" w:rsidR="00E65299" w:rsidRDefault="00E65299" w:rsidP="00B32034">
      <w:pPr>
        <w:pStyle w:val="Heading4"/>
      </w:pPr>
      <w:r>
        <w:t>Water corporations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00582521" w14:textId="77777777" w:rsidTr="00BF049F">
        <w:trPr>
          <w:trHeight w:val="60"/>
        </w:trPr>
        <w:tc>
          <w:tcPr>
            <w:tcW w:w="5953" w:type="dxa"/>
          </w:tcPr>
          <w:p w14:paraId="05FD8B49"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6AD51C8D" w14:textId="77777777" w:rsidR="00E65299" w:rsidRDefault="00E65299" w:rsidP="00395E47">
            <w:pPr>
              <w:pStyle w:val="TableHeader-MediumWhiteTables"/>
            </w:pPr>
          </w:p>
        </w:tc>
        <w:tc>
          <w:tcPr>
            <w:tcW w:w="1417" w:type="dxa"/>
          </w:tcPr>
          <w:p w14:paraId="0CB52D6F" w14:textId="77777777" w:rsidR="00E65299" w:rsidRPr="00BF049F" w:rsidRDefault="00E65299" w:rsidP="00454721">
            <w:pPr>
              <w:pStyle w:val="TableHeading"/>
            </w:pPr>
            <w:r w:rsidRPr="00BF049F">
              <w:t>Headcount</w:t>
            </w:r>
          </w:p>
          <w:p w14:paraId="1D9CB77E" w14:textId="77777777" w:rsidR="00E65299" w:rsidRDefault="00E65299" w:rsidP="00454721">
            <w:pPr>
              <w:pStyle w:val="TableHeading"/>
            </w:pPr>
          </w:p>
        </w:tc>
        <w:tc>
          <w:tcPr>
            <w:tcW w:w="1417" w:type="dxa"/>
          </w:tcPr>
          <w:p w14:paraId="20383125" w14:textId="77777777" w:rsidR="00E65299" w:rsidRPr="00BF049F" w:rsidRDefault="00E65299" w:rsidP="00454721">
            <w:pPr>
              <w:pStyle w:val="TableHeading"/>
            </w:pPr>
            <w:r w:rsidRPr="00BF049F">
              <w:t>FTE</w:t>
            </w:r>
          </w:p>
          <w:p w14:paraId="26C22026" w14:textId="77777777" w:rsidR="00E65299" w:rsidRDefault="00E65299" w:rsidP="00454721">
            <w:pPr>
              <w:pStyle w:val="TableHeading"/>
            </w:pPr>
          </w:p>
        </w:tc>
      </w:tr>
      <w:tr w:rsidR="00E65299" w14:paraId="0AE26BEA" w14:textId="77777777" w:rsidTr="00BF049F">
        <w:trPr>
          <w:trHeight w:val="60"/>
        </w:trPr>
        <w:tc>
          <w:tcPr>
            <w:tcW w:w="5953" w:type="dxa"/>
          </w:tcPr>
          <w:p w14:paraId="509515DD" w14:textId="77777777" w:rsidR="00E65299" w:rsidRPr="00DA3BDA" w:rsidRDefault="00E65299" w:rsidP="00C442CE">
            <w:pPr>
              <w:pStyle w:val="TableCopy"/>
            </w:pPr>
            <w:proofErr w:type="spellStart"/>
            <w:r w:rsidRPr="00DA3BDA">
              <w:t>Barwon</w:t>
            </w:r>
            <w:proofErr w:type="spellEnd"/>
            <w:r w:rsidRPr="00DA3BDA">
              <w:t xml:space="preserve"> Region Water Corporation</w:t>
            </w:r>
          </w:p>
          <w:p w14:paraId="0274A5F1" w14:textId="77777777" w:rsidR="00E65299" w:rsidRDefault="00E65299" w:rsidP="00395E47">
            <w:pPr>
              <w:pStyle w:val="TablecopyTotalsTables"/>
            </w:pPr>
          </w:p>
        </w:tc>
        <w:tc>
          <w:tcPr>
            <w:tcW w:w="1417" w:type="dxa"/>
          </w:tcPr>
          <w:p w14:paraId="500ECA91" w14:textId="77777777" w:rsidR="00E65299" w:rsidRPr="00AF427D" w:rsidRDefault="00E65299" w:rsidP="00AF427D">
            <w:pPr>
              <w:pStyle w:val="TableCopy"/>
            </w:pPr>
            <w:r w:rsidRPr="00AF427D">
              <w:t>327</w:t>
            </w:r>
          </w:p>
          <w:p w14:paraId="627E0979" w14:textId="77777777" w:rsidR="00E65299" w:rsidRDefault="00E65299" w:rsidP="00395E47">
            <w:pPr>
              <w:pStyle w:val="TablecopyTables"/>
              <w:jc w:val="right"/>
            </w:pPr>
          </w:p>
        </w:tc>
        <w:tc>
          <w:tcPr>
            <w:tcW w:w="1417" w:type="dxa"/>
          </w:tcPr>
          <w:p w14:paraId="183E4DE9" w14:textId="77777777" w:rsidR="00E65299" w:rsidRPr="00AF427D" w:rsidRDefault="00E65299" w:rsidP="00AF427D">
            <w:pPr>
              <w:pStyle w:val="TableCopy"/>
            </w:pPr>
            <w:r w:rsidRPr="00AF427D">
              <w:t>313.7</w:t>
            </w:r>
          </w:p>
          <w:p w14:paraId="293FAD27" w14:textId="77777777" w:rsidR="00E65299" w:rsidRDefault="00E65299" w:rsidP="00395E47">
            <w:pPr>
              <w:pStyle w:val="TablecopyTables"/>
              <w:jc w:val="right"/>
            </w:pPr>
          </w:p>
        </w:tc>
      </w:tr>
      <w:tr w:rsidR="00E65299" w14:paraId="4C04BF6D" w14:textId="77777777" w:rsidTr="00BF049F">
        <w:trPr>
          <w:trHeight w:val="60"/>
        </w:trPr>
        <w:tc>
          <w:tcPr>
            <w:tcW w:w="5953" w:type="dxa"/>
          </w:tcPr>
          <w:p w14:paraId="2B52B312" w14:textId="77777777" w:rsidR="00E65299" w:rsidRPr="00DA3BDA" w:rsidRDefault="00E65299" w:rsidP="00C442CE">
            <w:pPr>
              <w:pStyle w:val="TableCopy"/>
            </w:pPr>
            <w:proofErr w:type="spellStart"/>
            <w:r w:rsidRPr="00DA3BDA">
              <w:t>Barwon</w:t>
            </w:r>
            <w:proofErr w:type="spellEnd"/>
            <w:r w:rsidRPr="00DA3BDA">
              <w:t xml:space="preserve"> Asset Solutions Pty Ltd</w:t>
            </w:r>
          </w:p>
          <w:p w14:paraId="1EAC82D2" w14:textId="77777777" w:rsidR="00E65299" w:rsidRDefault="00E65299" w:rsidP="00395E47">
            <w:pPr>
              <w:pStyle w:val="TablecopyTotalsTables"/>
            </w:pPr>
          </w:p>
        </w:tc>
        <w:tc>
          <w:tcPr>
            <w:tcW w:w="1417" w:type="dxa"/>
          </w:tcPr>
          <w:p w14:paraId="5B237E7D" w14:textId="77777777" w:rsidR="00E65299" w:rsidRPr="00AF427D" w:rsidRDefault="00E65299" w:rsidP="00AF427D">
            <w:pPr>
              <w:pStyle w:val="TableCopy"/>
            </w:pPr>
            <w:r w:rsidRPr="00AF427D">
              <w:t>65</w:t>
            </w:r>
          </w:p>
          <w:p w14:paraId="7BB87732" w14:textId="77777777" w:rsidR="00E65299" w:rsidRDefault="00E65299" w:rsidP="00395E47">
            <w:pPr>
              <w:pStyle w:val="TablecopyTables"/>
              <w:jc w:val="right"/>
            </w:pPr>
          </w:p>
        </w:tc>
        <w:tc>
          <w:tcPr>
            <w:tcW w:w="1417" w:type="dxa"/>
          </w:tcPr>
          <w:p w14:paraId="6EC1A7AE" w14:textId="77777777" w:rsidR="00E65299" w:rsidRPr="00AF427D" w:rsidRDefault="00E65299" w:rsidP="00AF427D">
            <w:pPr>
              <w:pStyle w:val="TableCopy"/>
            </w:pPr>
            <w:r w:rsidRPr="00AF427D">
              <w:t>64.1</w:t>
            </w:r>
          </w:p>
          <w:p w14:paraId="164ABB6B" w14:textId="77777777" w:rsidR="00E65299" w:rsidRDefault="00E65299" w:rsidP="00395E47">
            <w:pPr>
              <w:pStyle w:val="TablecopyTables"/>
              <w:jc w:val="right"/>
            </w:pPr>
          </w:p>
        </w:tc>
      </w:tr>
      <w:tr w:rsidR="00E65299" w14:paraId="1308E1C0" w14:textId="77777777" w:rsidTr="00BF049F">
        <w:trPr>
          <w:trHeight w:val="60"/>
        </w:trPr>
        <w:tc>
          <w:tcPr>
            <w:tcW w:w="5953" w:type="dxa"/>
          </w:tcPr>
          <w:p w14:paraId="6D30A458" w14:textId="77777777" w:rsidR="00E65299" w:rsidRPr="00DA3BDA" w:rsidRDefault="00E65299" w:rsidP="00C442CE">
            <w:pPr>
              <w:pStyle w:val="TableCopy"/>
            </w:pPr>
            <w:r w:rsidRPr="00DA3BDA">
              <w:t>Central Gippsland Region Water Corporation</w:t>
            </w:r>
          </w:p>
          <w:p w14:paraId="7E1DA572" w14:textId="77777777" w:rsidR="00E65299" w:rsidRDefault="00E65299" w:rsidP="00395E47">
            <w:pPr>
              <w:pStyle w:val="TablecopyTotalsTables"/>
            </w:pPr>
          </w:p>
        </w:tc>
        <w:tc>
          <w:tcPr>
            <w:tcW w:w="1417" w:type="dxa"/>
          </w:tcPr>
          <w:p w14:paraId="526112C1" w14:textId="77777777" w:rsidR="00E65299" w:rsidRPr="00AF427D" w:rsidRDefault="00E65299" w:rsidP="00AF427D">
            <w:pPr>
              <w:pStyle w:val="TableCopy"/>
            </w:pPr>
            <w:r w:rsidRPr="00AF427D">
              <w:t>301</w:t>
            </w:r>
          </w:p>
          <w:p w14:paraId="71195831" w14:textId="77777777" w:rsidR="00E65299" w:rsidRDefault="00E65299" w:rsidP="00395E47">
            <w:pPr>
              <w:pStyle w:val="TablecopyTables"/>
              <w:jc w:val="right"/>
            </w:pPr>
          </w:p>
        </w:tc>
        <w:tc>
          <w:tcPr>
            <w:tcW w:w="1417" w:type="dxa"/>
          </w:tcPr>
          <w:p w14:paraId="74594715" w14:textId="77777777" w:rsidR="00E65299" w:rsidRPr="00AF427D" w:rsidRDefault="00E65299" w:rsidP="00AF427D">
            <w:pPr>
              <w:pStyle w:val="TableCopy"/>
            </w:pPr>
            <w:r w:rsidRPr="00AF427D">
              <w:t>283.5</w:t>
            </w:r>
          </w:p>
          <w:p w14:paraId="2008F76D" w14:textId="77777777" w:rsidR="00E65299" w:rsidRDefault="00E65299" w:rsidP="00395E47">
            <w:pPr>
              <w:pStyle w:val="TablecopyTables"/>
              <w:jc w:val="right"/>
            </w:pPr>
          </w:p>
        </w:tc>
      </w:tr>
      <w:tr w:rsidR="00E65299" w14:paraId="4EE99D84" w14:textId="77777777" w:rsidTr="00BF049F">
        <w:trPr>
          <w:trHeight w:val="60"/>
        </w:trPr>
        <w:tc>
          <w:tcPr>
            <w:tcW w:w="5953" w:type="dxa"/>
          </w:tcPr>
          <w:p w14:paraId="56C92B5C" w14:textId="77777777" w:rsidR="00E65299" w:rsidRPr="00DA3BDA" w:rsidRDefault="00E65299" w:rsidP="00C442CE">
            <w:pPr>
              <w:pStyle w:val="TableCopy"/>
            </w:pPr>
            <w:r w:rsidRPr="00DA3BDA">
              <w:t>Central Highlands Region Water Corporation</w:t>
            </w:r>
          </w:p>
          <w:p w14:paraId="7E91537E" w14:textId="77777777" w:rsidR="00E65299" w:rsidRDefault="00E65299" w:rsidP="00395E47">
            <w:pPr>
              <w:pStyle w:val="TablecopyTotalsTables"/>
            </w:pPr>
          </w:p>
        </w:tc>
        <w:tc>
          <w:tcPr>
            <w:tcW w:w="1417" w:type="dxa"/>
          </w:tcPr>
          <w:p w14:paraId="283CF845" w14:textId="77777777" w:rsidR="00E65299" w:rsidRPr="00AF427D" w:rsidRDefault="00E65299" w:rsidP="00AF427D">
            <w:pPr>
              <w:pStyle w:val="TableCopy"/>
            </w:pPr>
            <w:r w:rsidRPr="00AF427D">
              <w:t>202</w:t>
            </w:r>
          </w:p>
          <w:p w14:paraId="460D2D55" w14:textId="77777777" w:rsidR="00E65299" w:rsidRDefault="00E65299" w:rsidP="00395E47">
            <w:pPr>
              <w:pStyle w:val="TablecopyTables"/>
              <w:jc w:val="right"/>
            </w:pPr>
          </w:p>
        </w:tc>
        <w:tc>
          <w:tcPr>
            <w:tcW w:w="1417" w:type="dxa"/>
          </w:tcPr>
          <w:p w14:paraId="0290ED8D" w14:textId="77777777" w:rsidR="00E65299" w:rsidRPr="00AF427D" w:rsidRDefault="00E65299" w:rsidP="00AF427D">
            <w:pPr>
              <w:pStyle w:val="TableCopy"/>
            </w:pPr>
            <w:r w:rsidRPr="00AF427D">
              <w:t>190.7</w:t>
            </w:r>
          </w:p>
          <w:p w14:paraId="0CF5DB45" w14:textId="77777777" w:rsidR="00E65299" w:rsidRDefault="00E65299" w:rsidP="00395E47">
            <w:pPr>
              <w:pStyle w:val="TablecopyTables"/>
              <w:jc w:val="right"/>
            </w:pPr>
          </w:p>
        </w:tc>
      </w:tr>
      <w:tr w:rsidR="00E65299" w14:paraId="5234CD69" w14:textId="77777777" w:rsidTr="00BF049F">
        <w:trPr>
          <w:trHeight w:val="60"/>
        </w:trPr>
        <w:tc>
          <w:tcPr>
            <w:tcW w:w="5953" w:type="dxa"/>
          </w:tcPr>
          <w:p w14:paraId="734CAB4E" w14:textId="77777777" w:rsidR="00E65299" w:rsidRPr="00DA3BDA" w:rsidRDefault="00E65299" w:rsidP="00C442CE">
            <w:pPr>
              <w:pStyle w:val="TableCopy"/>
            </w:pPr>
            <w:r w:rsidRPr="00DA3BDA">
              <w:t>City West Water Corporation</w:t>
            </w:r>
          </w:p>
          <w:p w14:paraId="5F54C280" w14:textId="77777777" w:rsidR="00E65299" w:rsidRDefault="00E65299" w:rsidP="00395E47">
            <w:pPr>
              <w:pStyle w:val="TablecopyTotalsTables"/>
            </w:pPr>
          </w:p>
        </w:tc>
        <w:tc>
          <w:tcPr>
            <w:tcW w:w="1417" w:type="dxa"/>
          </w:tcPr>
          <w:p w14:paraId="51B68962" w14:textId="77777777" w:rsidR="00E65299" w:rsidRPr="00AF427D" w:rsidRDefault="00E65299" w:rsidP="00AF427D">
            <w:pPr>
              <w:pStyle w:val="TableCopy"/>
            </w:pPr>
            <w:r w:rsidRPr="00AF427D">
              <w:t>433</w:t>
            </w:r>
          </w:p>
          <w:p w14:paraId="62C1491E" w14:textId="77777777" w:rsidR="00E65299" w:rsidRDefault="00E65299" w:rsidP="00395E47">
            <w:pPr>
              <w:pStyle w:val="TablecopyTables"/>
              <w:jc w:val="right"/>
            </w:pPr>
          </w:p>
        </w:tc>
        <w:tc>
          <w:tcPr>
            <w:tcW w:w="1417" w:type="dxa"/>
          </w:tcPr>
          <w:p w14:paraId="2C1EFFE8" w14:textId="77777777" w:rsidR="00E65299" w:rsidRPr="00AF427D" w:rsidRDefault="00E65299" w:rsidP="00AF427D">
            <w:pPr>
              <w:pStyle w:val="TableCopy"/>
            </w:pPr>
            <w:r w:rsidRPr="00AF427D">
              <w:t>409.0</w:t>
            </w:r>
          </w:p>
          <w:p w14:paraId="3C4C325C" w14:textId="77777777" w:rsidR="00E65299" w:rsidRDefault="00E65299" w:rsidP="00395E47">
            <w:pPr>
              <w:pStyle w:val="TablecopyTables"/>
              <w:jc w:val="right"/>
            </w:pPr>
          </w:p>
        </w:tc>
      </w:tr>
      <w:tr w:rsidR="00E65299" w14:paraId="563C0ABF" w14:textId="77777777" w:rsidTr="00BF049F">
        <w:trPr>
          <w:trHeight w:val="60"/>
        </w:trPr>
        <w:tc>
          <w:tcPr>
            <w:tcW w:w="5953" w:type="dxa"/>
          </w:tcPr>
          <w:p w14:paraId="4EB914C1" w14:textId="77777777" w:rsidR="00E65299" w:rsidRPr="00DA3BDA" w:rsidRDefault="00E65299" w:rsidP="00C442CE">
            <w:pPr>
              <w:pStyle w:val="TableCopy"/>
            </w:pPr>
            <w:proofErr w:type="spellStart"/>
            <w:r w:rsidRPr="00DA3BDA">
              <w:t>Coliban</w:t>
            </w:r>
            <w:proofErr w:type="spellEnd"/>
            <w:r w:rsidRPr="00DA3BDA">
              <w:t xml:space="preserve"> Region Water Corporation</w:t>
            </w:r>
          </w:p>
          <w:p w14:paraId="2D5E0143" w14:textId="77777777" w:rsidR="00E65299" w:rsidRDefault="00E65299" w:rsidP="00395E47">
            <w:pPr>
              <w:pStyle w:val="TablecopyTotalsTables"/>
            </w:pPr>
          </w:p>
        </w:tc>
        <w:tc>
          <w:tcPr>
            <w:tcW w:w="1417" w:type="dxa"/>
          </w:tcPr>
          <w:p w14:paraId="0A633651" w14:textId="77777777" w:rsidR="00E65299" w:rsidRPr="00AF427D" w:rsidRDefault="00E65299" w:rsidP="00AF427D">
            <w:pPr>
              <w:pStyle w:val="TableCopy"/>
            </w:pPr>
            <w:r w:rsidRPr="00AF427D">
              <w:t>200</w:t>
            </w:r>
          </w:p>
          <w:p w14:paraId="1B278623" w14:textId="77777777" w:rsidR="00E65299" w:rsidRDefault="00E65299" w:rsidP="00395E47">
            <w:pPr>
              <w:pStyle w:val="TablecopyTables"/>
              <w:jc w:val="right"/>
            </w:pPr>
          </w:p>
        </w:tc>
        <w:tc>
          <w:tcPr>
            <w:tcW w:w="1417" w:type="dxa"/>
          </w:tcPr>
          <w:p w14:paraId="5651B5D8" w14:textId="77777777" w:rsidR="00E65299" w:rsidRPr="00AF427D" w:rsidRDefault="00E65299" w:rsidP="00AF427D">
            <w:pPr>
              <w:pStyle w:val="TableCopy"/>
            </w:pPr>
            <w:r w:rsidRPr="00AF427D">
              <w:t>193.0</w:t>
            </w:r>
          </w:p>
          <w:p w14:paraId="17BA041A" w14:textId="77777777" w:rsidR="00E65299" w:rsidRDefault="00E65299" w:rsidP="00395E47">
            <w:pPr>
              <w:pStyle w:val="TablecopyTables"/>
              <w:jc w:val="right"/>
            </w:pPr>
          </w:p>
        </w:tc>
      </w:tr>
      <w:tr w:rsidR="00E65299" w14:paraId="361379FF" w14:textId="77777777" w:rsidTr="00BF049F">
        <w:trPr>
          <w:trHeight w:val="60"/>
        </w:trPr>
        <w:tc>
          <w:tcPr>
            <w:tcW w:w="5953" w:type="dxa"/>
          </w:tcPr>
          <w:p w14:paraId="58752F28" w14:textId="77777777" w:rsidR="00E65299" w:rsidRPr="00DA3BDA" w:rsidRDefault="00E65299" w:rsidP="00C442CE">
            <w:pPr>
              <w:pStyle w:val="TableCopy"/>
            </w:pPr>
            <w:r w:rsidRPr="00DA3BDA">
              <w:t>East Gippsland Region Water Corporation</w:t>
            </w:r>
          </w:p>
          <w:p w14:paraId="229EEF58" w14:textId="77777777" w:rsidR="00E65299" w:rsidRDefault="00E65299" w:rsidP="00395E47">
            <w:pPr>
              <w:pStyle w:val="TablecopyTotalsTables"/>
            </w:pPr>
          </w:p>
        </w:tc>
        <w:tc>
          <w:tcPr>
            <w:tcW w:w="1417" w:type="dxa"/>
          </w:tcPr>
          <w:p w14:paraId="4650C654" w14:textId="77777777" w:rsidR="00E65299" w:rsidRPr="00AF427D" w:rsidRDefault="00E65299" w:rsidP="00AF427D">
            <w:pPr>
              <w:pStyle w:val="TableCopy"/>
            </w:pPr>
            <w:r w:rsidRPr="00AF427D">
              <w:t>102</w:t>
            </w:r>
          </w:p>
          <w:p w14:paraId="23D569AC" w14:textId="77777777" w:rsidR="00E65299" w:rsidRDefault="00E65299" w:rsidP="00395E47">
            <w:pPr>
              <w:pStyle w:val="TablecopyTables"/>
              <w:jc w:val="right"/>
            </w:pPr>
          </w:p>
        </w:tc>
        <w:tc>
          <w:tcPr>
            <w:tcW w:w="1417" w:type="dxa"/>
          </w:tcPr>
          <w:p w14:paraId="4D43A734" w14:textId="77777777" w:rsidR="00E65299" w:rsidRPr="00AF427D" w:rsidRDefault="00E65299" w:rsidP="00AF427D">
            <w:pPr>
              <w:pStyle w:val="TableCopy"/>
            </w:pPr>
            <w:r w:rsidRPr="00AF427D">
              <w:t>98.1</w:t>
            </w:r>
          </w:p>
          <w:p w14:paraId="377246D0" w14:textId="77777777" w:rsidR="00E65299" w:rsidRDefault="00E65299" w:rsidP="00395E47">
            <w:pPr>
              <w:pStyle w:val="TablecopyTables"/>
              <w:jc w:val="right"/>
            </w:pPr>
          </w:p>
        </w:tc>
      </w:tr>
      <w:tr w:rsidR="00E65299" w14:paraId="4A08DF16" w14:textId="77777777" w:rsidTr="00BF049F">
        <w:trPr>
          <w:trHeight w:val="60"/>
        </w:trPr>
        <w:tc>
          <w:tcPr>
            <w:tcW w:w="5953" w:type="dxa"/>
          </w:tcPr>
          <w:p w14:paraId="243BFCB6" w14:textId="77777777" w:rsidR="00E65299" w:rsidRPr="00DA3BDA" w:rsidRDefault="00E65299" w:rsidP="00C442CE">
            <w:pPr>
              <w:pStyle w:val="TableCopy"/>
            </w:pPr>
            <w:r w:rsidRPr="00DA3BDA">
              <w:t>Gippsland and Southern Rural Water Corporation</w:t>
            </w:r>
          </w:p>
          <w:p w14:paraId="2C5A9A20" w14:textId="77777777" w:rsidR="00E65299" w:rsidRDefault="00E65299" w:rsidP="00395E47">
            <w:pPr>
              <w:pStyle w:val="TablecopyTotalsTables"/>
            </w:pPr>
          </w:p>
        </w:tc>
        <w:tc>
          <w:tcPr>
            <w:tcW w:w="1417" w:type="dxa"/>
          </w:tcPr>
          <w:p w14:paraId="2AD78675" w14:textId="77777777" w:rsidR="00E65299" w:rsidRPr="00AF427D" w:rsidRDefault="00E65299" w:rsidP="00AF427D">
            <w:pPr>
              <w:pStyle w:val="TableCopy"/>
            </w:pPr>
            <w:r w:rsidRPr="00AF427D">
              <w:t>166</w:t>
            </w:r>
          </w:p>
          <w:p w14:paraId="294DFF43" w14:textId="77777777" w:rsidR="00E65299" w:rsidRDefault="00E65299" w:rsidP="00395E47">
            <w:pPr>
              <w:pStyle w:val="TablecopyTables"/>
              <w:jc w:val="right"/>
            </w:pPr>
          </w:p>
        </w:tc>
        <w:tc>
          <w:tcPr>
            <w:tcW w:w="1417" w:type="dxa"/>
          </w:tcPr>
          <w:p w14:paraId="30466F21" w14:textId="77777777" w:rsidR="00E65299" w:rsidRPr="00AF427D" w:rsidRDefault="00E65299" w:rsidP="00AF427D">
            <w:pPr>
              <w:pStyle w:val="TableCopy"/>
            </w:pPr>
            <w:r w:rsidRPr="00AF427D">
              <w:t>158.2</w:t>
            </w:r>
          </w:p>
          <w:p w14:paraId="19220AE6" w14:textId="77777777" w:rsidR="00E65299" w:rsidRDefault="00E65299" w:rsidP="00395E47">
            <w:pPr>
              <w:pStyle w:val="TablecopyTables"/>
              <w:jc w:val="right"/>
            </w:pPr>
          </w:p>
        </w:tc>
      </w:tr>
      <w:tr w:rsidR="00E65299" w14:paraId="19B04188" w14:textId="77777777" w:rsidTr="00BF049F">
        <w:trPr>
          <w:trHeight w:val="60"/>
        </w:trPr>
        <w:tc>
          <w:tcPr>
            <w:tcW w:w="5953" w:type="dxa"/>
          </w:tcPr>
          <w:p w14:paraId="51633E69" w14:textId="77777777" w:rsidR="00E65299" w:rsidRPr="00DA3BDA" w:rsidRDefault="00E65299" w:rsidP="00C442CE">
            <w:pPr>
              <w:pStyle w:val="TableCopy"/>
            </w:pPr>
            <w:r w:rsidRPr="00DA3BDA">
              <w:t>Goulburn-Murray Rural Water Corporation</w:t>
            </w:r>
          </w:p>
          <w:p w14:paraId="675E1FCE" w14:textId="77777777" w:rsidR="00E65299" w:rsidRDefault="00E65299" w:rsidP="00395E47">
            <w:pPr>
              <w:pStyle w:val="TablecopyTotalsTables"/>
            </w:pPr>
          </w:p>
        </w:tc>
        <w:tc>
          <w:tcPr>
            <w:tcW w:w="1417" w:type="dxa"/>
          </w:tcPr>
          <w:p w14:paraId="20F6FDA0" w14:textId="77777777" w:rsidR="00E65299" w:rsidRPr="00AF427D" w:rsidRDefault="00E65299" w:rsidP="00AF427D">
            <w:pPr>
              <w:pStyle w:val="TableCopy"/>
            </w:pPr>
            <w:r w:rsidRPr="00AF427D">
              <w:t>649</w:t>
            </w:r>
          </w:p>
          <w:p w14:paraId="3E6CAA28" w14:textId="77777777" w:rsidR="00E65299" w:rsidRDefault="00E65299" w:rsidP="00395E47">
            <w:pPr>
              <w:pStyle w:val="TablecopyTables"/>
              <w:jc w:val="right"/>
            </w:pPr>
          </w:p>
        </w:tc>
        <w:tc>
          <w:tcPr>
            <w:tcW w:w="1417" w:type="dxa"/>
          </w:tcPr>
          <w:p w14:paraId="69C8A1DC" w14:textId="77777777" w:rsidR="00E65299" w:rsidRPr="00AF427D" w:rsidRDefault="00E65299" w:rsidP="00AF427D">
            <w:pPr>
              <w:pStyle w:val="TableCopy"/>
            </w:pPr>
            <w:r w:rsidRPr="00AF427D">
              <w:t>631.7</w:t>
            </w:r>
          </w:p>
          <w:p w14:paraId="50F67340" w14:textId="77777777" w:rsidR="00E65299" w:rsidRDefault="00E65299" w:rsidP="00395E47">
            <w:pPr>
              <w:pStyle w:val="TablecopyTables"/>
              <w:jc w:val="right"/>
            </w:pPr>
          </w:p>
        </w:tc>
      </w:tr>
      <w:tr w:rsidR="00E65299" w14:paraId="7134465D" w14:textId="77777777" w:rsidTr="00BF049F">
        <w:trPr>
          <w:trHeight w:val="60"/>
        </w:trPr>
        <w:tc>
          <w:tcPr>
            <w:tcW w:w="5953" w:type="dxa"/>
          </w:tcPr>
          <w:p w14:paraId="19CECBBC" w14:textId="77777777" w:rsidR="00E65299" w:rsidRPr="00DA3BDA" w:rsidRDefault="00E65299" w:rsidP="00C442CE">
            <w:pPr>
              <w:pStyle w:val="TableCopy"/>
            </w:pPr>
            <w:r w:rsidRPr="00DA3BDA">
              <w:t>Goulburn Valley Region Water Corporation</w:t>
            </w:r>
          </w:p>
          <w:p w14:paraId="2D6AB028" w14:textId="77777777" w:rsidR="00E65299" w:rsidRDefault="00E65299" w:rsidP="00395E47">
            <w:pPr>
              <w:pStyle w:val="TablecopyTotalsTables"/>
            </w:pPr>
          </w:p>
        </w:tc>
        <w:tc>
          <w:tcPr>
            <w:tcW w:w="1417" w:type="dxa"/>
          </w:tcPr>
          <w:p w14:paraId="70F4C598" w14:textId="77777777" w:rsidR="00E65299" w:rsidRPr="00AF427D" w:rsidRDefault="00E65299" w:rsidP="00AF427D">
            <w:pPr>
              <w:pStyle w:val="TableCopy"/>
            </w:pPr>
            <w:r w:rsidRPr="00AF427D">
              <w:t>229</w:t>
            </w:r>
          </w:p>
          <w:p w14:paraId="794D5AF7" w14:textId="77777777" w:rsidR="00E65299" w:rsidRDefault="00E65299" w:rsidP="00395E47">
            <w:pPr>
              <w:pStyle w:val="TablecopyTables"/>
              <w:jc w:val="right"/>
            </w:pPr>
          </w:p>
        </w:tc>
        <w:tc>
          <w:tcPr>
            <w:tcW w:w="1417" w:type="dxa"/>
          </w:tcPr>
          <w:p w14:paraId="27A7B496" w14:textId="77777777" w:rsidR="00E65299" w:rsidRPr="00AF427D" w:rsidRDefault="00E65299" w:rsidP="00AF427D">
            <w:pPr>
              <w:pStyle w:val="TableCopy"/>
            </w:pPr>
            <w:r w:rsidRPr="00AF427D">
              <w:t>220.0</w:t>
            </w:r>
          </w:p>
          <w:p w14:paraId="67C7A5E6" w14:textId="77777777" w:rsidR="00E65299" w:rsidRDefault="00E65299" w:rsidP="00395E47">
            <w:pPr>
              <w:pStyle w:val="TablecopyTables"/>
              <w:jc w:val="right"/>
            </w:pPr>
          </w:p>
        </w:tc>
      </w:tr>
      <w:tr w:rsidR="00E65299" w14:paraId="7C7CB1E3" w14:textId="77777777" w:rsidTr="00BF049F">
        <w:trPr>
          <w:trHeight w:val="60"/>
        </w:trPr>
        <w:tc>
          <w:tcPr>
            <w:tcW w:w="5953" w:type="dxa"/>
          </w:tcPr>
          <w:p w14:paraId="7D7C4781" w14:textId="77777777" w:rsidR="00E65299" w:rsidRPr="00DA3BDA" w:rsidRDefault="00E65299" w:rsidP="00C442CE">
            <w:pPr>
              <w:pStyle w:val="TableCopy"/>
            </w:pPr>
            <w:r w:rsidRPr="00DA3BDA">
              <w:t xml:space="preserve">Grampians Wimmera </w:t>
            </w:r>
            <w:proofErr w:type="spellStart"/>
            <w:r w:rsidRPr="00DA3BDA">
              <w:t>Mallee</w:t>
            </w:r>
            <w:proofErr w:type="spellEnd"/>
            <w:r w:rsidRPr="00DA3BDA">
              <w:t xml:space="preserve"> Water Corporation</w:t>
            </w:r>
          </w:p>
          <w:p w14:paraId="23D02B75" w14:textId="77777777" w:rsidR="00E65299" w:rsidRDefault="00E65299" w:rsidP="00395E47">
            <w:pPr>
              <w:pStyle w:val="TablecopyTotalsTables"/>
            </w:pPr>
          </w:p>
        </w:tc>
        <w:tc>
          <w:tcPr>
            <w:tcW w:w="1417" w:type="dxa"/>
          </w:tcPr>
          <w:p w14:paraId="041FEA45" w14:textId="77777777" w:rsidR="00E65299" w:rsidRPr="00AF427D" w:rsidRDefault="00E65299" w:rsidP="00AF427D">
            <w:pPr>
              <w:pStyle w:val="TableCopy"/>
            </w:pPr>
            <w:r w:rsidRPr="00AF427D">
              <w:t>196</w:t>
            </w:r>
          </w:p>
          <w:p w14:paraId="576B0679" w14:textId="77777777" w:rsidR="00E65299" w:rsidRDefault="00E65299" w:rsidP="00395E47">
            <w:pPr>
              <w:pStyle w:val="TablecopyTables"/>
              <w:jc w:val="right"/>
            </w:pPr>
          </w:p>
        </w:tc>
        <w:tc>
          <w:tcPr>
            <w:tcW w:w="1417" w:type="dxa"/>
          </w:tcPr>
          <w:p w14:paraId="3FE42CA5" w14:textId="77777777" w:rsidR="00E65299" w:rsidRPr="00AF427D" w:rsidRDefault="00E65299" w:rsidP="00AF427D">
            <w:pPr>
              <w:pStyle w:val="TableCopy"/>
            </w:pPr>
            <w:r w:rsidRPr="00AF427D">
              <w:t>187.4</w:t>
            </w:r>
          </w:p>
          <w:p w14:paraId="2F9183DE" w14:textId="77777777" w:rsidR="00E65299" w:rsidRDefault="00E65299" w:rsidP="00395E47">
            <w:pPr>
              <w:pStyle w:val="TablecopyTables"/>
              <w:jc w:val="right"/>
            </w:pPr>
          </w:p>
        </w:tc>
      </w:tr>
      <w:tr w:rsidR="00E65299" w14:paraId="4D88BD2A" w14:textId="77777777" w:rsidTr="00BF049F">
        <w:trPr>
          <w:trHeight w:val="60"/>
        </w:trPr>
        <w:tc>
          <w:tcPr>
            <w:tcW w:w="5953" w:type="dxa"/>
          </w:tcPr>
          <w:p w14:paraId="56C1544A" w14:textId="77777777" w:rsidR="00E65299" w:rsidRPr="00DA3BDA" w:rsidRDefault="00E65299" w:rsidP="00C442CE">
            <w:pPr>
              <w:pStyle w:val="TableCopy"/>
            </w:pPr>
            <w:r w:rsidRPr="00DA3BDA">
              <w:t>Lower Murray Urban and Rural Water Corporation</w:t>
            </w:r>
          </w:p>
          <w:p w14:paraId="51CB7A6A" w14:textId="77777777" w:rsidR="00E65299" w:rsidRDefault="00E65299" w:rsidP="00395E47">
            <w:pPr>
              <w:pStyle w:val="TablecopyTotalsTables"/>
            </w:pPr>
          </w:p>
        </w:tc>
        <w:tc>
          <w:tcPr>
            <w:tcW w:w="1417" w:type="dxa"/>
          </w:tcPr>
          <w:p w14:paraId="0624250E" w14:textId="77777777" w:rsidR="00E65299" w:rsidRPr="00AF427D" w:rsidRDefault="00E65299" w:rsidP="00AF427D">
            <w:pPr>
              <w:pStyle w:val="TableCopy"/>
            </w:pPr>
            <w:r w:rsidRPr="00AF427D">
              <w:t>196</w:t>
            </w:r>
          </w:p>
          <w:p w14:paraId="33AE36D2" w14:textId="77777777" w:rsidR="00E65299" w:rsidRDefault="00E65299" w:rsidP="00395E47">
            <w:pPr>
              <w:pStyle w:val="TablecopyTables"/>
              <w:jc w:val="right"/>
            </w:pPr>
          </w:p>
        </w:tc>
        <w:tc>
          <w:tcPr>
            <w:tcW w:w="1417" w:type="dxa"/>
          </w:tcPr>
          <w:p w14:paraId="3D79DAA0" w14:textId="77777777" w:rsidR="00E65299" w:rsidRPr="00AF427D" w:rsidRDefault="00E65299" w:rsidP="00AF427D">
            <w:pPr>
              <w:pStyle w:val="TableCopy"/>
            </w:pPr>
            <w:r w:rsidRPr="00AF427D">
              <w:t>192.9</w:t>
            </w:r>
          </w:p>
          <w:p w14:paraId="06C4F8C8" w14:textId="77777777" w:rsidR="00E65299" w:rsidRDefault="00E65299" w:rsidP="00395E47">
            <w:pPr>
              <w:pStyle w:val="TablecopyTables"/>
              <w:jc w:val="right"/>
            </w:pPr>
          </w:p>
        </w:tc>
      </w:tr>
      <w:tr w:rsidR="00E65299" w14:paraId="28FCF059" w14:textId="77777777" w:rsidTr="00BF049F">
        <w:trPr>
          <w:trHeight w:val="60"/>
        </w:trPr>
        <w:tc>
          <w:tcPr>
            <w:tcW w:w="5953" w:type="dxa"/>
          </w:tcPr>
          <w:p w14:paraId="11CDCA0E" w14:textId="77777777" w:rsidR="00E65299" w:rsidRPr="00DA3BDA" w:rsidRDefault="00E65299" w:rsidP="00C442CE">
            <w:pPr>
              <w:pStyle w:val="TableCopy"/>
            </w:pPr>
            <w:r w:rsidRPr="00DA3BDA">
              <w:t>Melbourne Water Corporation</w:t>
            </w:r>
          </w:p>
          <w:p w14:paraId="1ECD2DBD" w14:textId="77777777" w:rsidR="00E65299" w:rsidRDefault="00E65299" w:rsidP="00395E47">
            <w:pPr>
              <w:pStyle w:val="TablecopyTotalsTables"/>
            </w:pPr>
          </w:p>
        </w:tc>
        <w:tc>
          <w:tcPr>
            <w:tcW w:w="1417" w:type="dxa"/>
          </w:tcPr>
          <w:p w14:paraId="40607D68" w14:textId="77777777" w:rsidR="00E65299" w:rsidRPr="00AF427D" w:rsidRDefault="00E65299" w:rsidP="00AF427D">
            <w:pPr>
              <w:pStyle w:val="TableCopy"/>
            </w:pPr>
            <w:r w:rsidRPr="00AF427D">
              <w:t>1171</w:t>
            </w:r>
          </w:p>
          <w:p w14:paraId="50B7DF23" w14:textId="77777777" w:rsidR="00E65299" w:rsidRDefault="00E65299" w:rsidP="00395E47">
            <w:pPr>
              <w:pStyle w:val="TablecopyTables"/>
              <w:jc w:val="right"/>
            </w:pPr>
          </w:p>
        </w:tc>
        <w:tc>
          <w:tcPr>
            <w:tcW w:w="1417" w:type="dxa"/>
          </w:tcPr>
          <w:p w14:paraId="38F8322F" w14:textId="77777777" w:rsidR="00E65299" w:rsidRPr="00AF427D" w:rsidRDefault="00E65299" w:rsidP="00AF427D">
            <w:pPr>
              <w:pStyle w:val="TableCopy"/>
            </w:pPr>
            <w:r w:rsidRPr="00AF427D">
              <w:t>1095.5</w:t>
            </w:r>
          </w:p>
          <w:p w14:paraId="24AA0134" w14:textId="77777777" w:rsidR="00E65299" w:rsidRDefault="00E65299" w:rsidP="00395E47">
            <w:pPr>
              <w:pStyle w:val="TablecopyTables"/>
              <w:jc w:val="right"/>
            </w:pPr>
          </w:p>
        </w:tc>
      </w:tr>
      <w:tr w:rsidR="00E65299" w14:paraId="163FFCAC" w14:textId="77777777" w:rsidTr="00BF049F">
        <w:trPr>
          <w:trHeight w:val="60"/>
        </w:trPr>
        <w:tc>
          <w:tcPr>
            <w:tcW w:w="5953" w:type="dxa"/>
          </w:tcPr>
          <w:p w14:paraId="0A9D529D" w14:textId="77777777" w:rsidR="00E65299" w:rsidRPr="00DA3BDA" w:rsidRDefault="00E65299" w:rsidP="00C442CE">
            <w:pPr>
              <w:pStyle w:val="TableCopy"/>
            </w:pPr>
            <w:r w:rsidRPr="00DA3BDA">
              <w:t>North East Region Water Corporation</w:t>
            </w:r>
          </w:p>
          <w:p w14:paraId="50770110" w14:textId="77777777" w:rsidR="00E65299" w:rsidRDefault="00E65299" w:rsidP="00395E47">
            <w:pPr>
              <w:pStyle w:val="TablecopyTotalsTables"/>
            </w:pPr>
          </w:p>
        </w:tc>
        <w:tc>
          <w:tcPr>
            <w:tcW w:w="1417" w:type="dxa"/>
          </w:tcPr>
          <w:p w14:paraId="0070AD37" w14:textId="77777777" w:rsidR="00E65299" w:rsidRPr="00AF427D" w:rsidRDefault="00E65299" w:rsidP="00AF427D">
            <w:pPr>
              <w:pStyle w:val="TableCopy"/>
            </w:pPr>
            <w:r w:rsidRPr="00AF427D">
              <w:t>191</w:t>
            </w:r>
          </w:p>
          <w:p w14:paraId="7DB1C7C1" w14:textId="77777777" w:rsidR="00E65299" w:rsidRDefault="00E65299" w:rsidP="00395E47">
            <w:pPr>
              <w:pStyle w:val="TablecopyTables"/>
              <w:jc w:val="right"/>
            </w:pPr>
          </w:p>
        </w:tc>
        <w:tc>
          <w:tcPr>
            <w:tcW w:w="1417" w:type="dxa"/>
          </w:tcPr>
          <w:p w14:paraId="284940D6" w14:textId="77777777" w:rsidR="00E65299" w:rsidRPr="00AF427D" w:rsidRDefault="00E65299" w:rsidP="00AF427D">
            <w:pPr>
              <w:pStyle w:val="TableCopy"/>
            </w:pPr>
            <w:r w:rsidRPr="00AF427D">
              <w:t>184.9</w:t>
            </w:r>
          </w:p>
          <w:p w14:paraId="1D490B37" w14:textId="77777777" w:rsidR="00E65299" w:rsidRDefault="00E65299" w:rsidP="00395E47">
            <w:pPr>
              <w:pStyle w:val="TablecopyTables"/>
              <w:jc w:val="right"/>
            </w:pPr>
          </w:p>
        </w:tc>
      </w:tr>
      <w:tr w:rsidR="00E65299" w14:paraId="076DD020" w14:textId="77777777" w:rsidTr="00BF049F">
        <w:trPr>
          <w:trHeight w:val="60"/>
        </w:trPr>
        <w:tc>
          <w:tcPr>
            <w:tcW w:w="5953" w:type="dxa"/>
          </w:tcPr>
          <w:p w14:paraId="2FCD1519" w14:textId="77777777" w:rsidR="00E65299" w:rsidRPr="00DA3BDA" w:rsidRDefault="00E65299" w:rsidP="00C442CE">
            <w:pPr>
              <w:pStyle w:val="TableCopy"/>
            </w:pPr>
            <w:r w:rsidRPr="00DA3BDA">
              <w:t>South East Water Corporation</w:t>
            </w:r>
          </w:p>
          <w:p w14:paraId="69AF25EA" w14:textId="77777777" w:rsidR="00E65299" w:rsidRDefault="00E65299" w:rsidP="00395E47">
            <w:pPr>
              <w:pStyle w:val="TablecopyTotalsTables"/>
            </w:pPr>
          </w:p>
        </w:tc>
        <w:tc>
          <w:tcPr>
            <w:tcW w:w="1417" w:type="dxa"/>
          </w:tcPr>
          <w:p w14:paraId="7F4E66EF" w14:textId="77777777" w:rsidR="00E65299" w:rsidRPr="00AF427D" w:rsidRDefault="00E65299" w:rsidP="00AF427D">
            <w:pPr>
              <w:pStyle w:val="TableCopy"/>
            </w:pPr>
            <w:r w:rsidRPr="00AF427D">
              <w:t>680</w:t>
            </w:r>
          </w:p>
          <w:p w14:paraId="7DCFD25C" w14:textId="77777777" w:rsidR="00E65299" w:rsidRDefault="00E65299" w:rsidP="00395E47">
            <w:pPr>
              <w:pStyle w:val="TablecopyTables"/>
              <w:jc w:val="right"/>
            </w:pPr>
          </w:p>
        </w:tc>
        <w:tc>
          <w:tcPr>
            <w:tcW w:w="1417" w:type="dxa"/>
          </w:tcPr>
          <w:p w14:paraId="28C61739" w14:textId="77777777" w:rsidR="00E65299" w:rsidRPr="00AF427D" w:rsidRDefault="00E65299" w:rsidP="00AF427D">
            <w:pPr>
              <w:pStyle w:val="TableCopy"/>
            </w:pPr>
            <w:r w:rsidRPr="00AF427D">
              <w:t>645.4</w:t>
            </w:r>
          </w:p>
          <w:p w14:paraId="5275ACAA" w14:textId="77777777" w:rsidR="00E65299" w:rsidRDefault="00E65299" w:rsidP="00395E47">
            <w:pPr>
              <w:pStyle w:val="TablecopyTables"/>
              <w:jc w:val="right"/>
            </w:pPr>
          </w:p>
        </w:tc>
      </w:tr>
      <w:tr w:rsidR="00E65299" w14:paraId="33F0266B" w14:textId="77777777" w:rsidTr="00BF049F">
        <w:trPr>
          <w:trHeight w:val="60"/>
        </w:trPr>
        <w:tc>
          <w:tcPr>
            <w:tcW w:w="5953" w:type="dxa"/>
          </w:tcPr>
          <w:p w14:paraId="1AD6115A" w14:textId="77777777" w:rsidR="00E65299" w:rsidRPr="00DA3BDA" w:rsidRDefault="00E65299" w:rsidP="00C442CE">
            <w:pPr>
              <w:pStyle w:val="TableCopy"/>
            </w:pPr>
            <w:r w:rsidRPr="00DA3BDA">
              <w:t>South Gippsland Region Water Corporation</w:t>
            </w:r>
          </w:p>
          <w:p w14:paraId="2164663D" w14:textId="77777777" w:rsidR="00E65299" w:rsidRDefault="00E65299" w:rsidP="00395E47">
            <w:pPr>
              <w:pStyle w:val="TablecopyTotalsTables"/>
            </w:pPr>
          </w:p>
        </w:tc>
        <w:tc>
          <w:tcPr>
            <w:tcW w:w="1417" w:type="dxa"/>
          </w:tcPr>
          <w:p w14:paraId="23B30303" w14:textId="77777777" w:rsidR="00E65299" w:rsidRPr="00AF427D" w:rsidRDefault="00E65299" w:rsidP="00AF427D">
            <w:pPr>
              <w:pStyle w:val="TableCopy"/>
            </w:pPr>
            <w:r w:rsidRPr="00AF427D">
              <w:lastRenderedPageBreak/>
              <w:t>125</w:t>
            </w:r>
          </w:p>
          <w:p w14:paraId="25873D31" w14:textId="77777777" w:rsidR="00E65299" w:rsidRDefault="00E65299" w:rsidP="00395E47">
            <w:pPr>
              <w:pStyle w:val="TablecopyTables"/>
              <w:jc w:val="right"/>
            </w:pPr>
          </w:p>
        </w:tc>
        <w:tc>
          <w:tcPr>
            <w:tcW w:w="1417" w:type="dxa"/>
          </w:tcPr>
          <w:p w14:paraId="504355FE" w14:textId="77777777" w:rsidR="00E65299" w:rsidRPr="00AF427D" w:rsidRDefault="00E65299" w:rsidP="00AF427D">
            <w:pPr>
              <w:pStyle w:val="TableCopy"/>
            </w:pPr>
            <w:r w:rsidRPr="00AF427D">
              <w:lastRenderedPageBreak/>
              <w:t>116.1</w:t>
            </w:r>
          </w:p>
          <w:p w14:paraId="4246DF45" w14:textId="77777777" w:rsidR="00E65299" w:rsidRDefault="00E65299" w:rsidP="00395E47">
            <w:pPr>
              <w:pStyle w:val="TablecopyTables"/>
              <w:jc w:val="right"/>
            </w:pPr>
          </w:p>
        </w:tc>
      </w:tr>
      <w:tr w:rsidR="00E65299" w14:paraId="11A37148" w14:textId="77777777" w:rsidTr="00BF049F">
        <w:trPr>
          <w:trHeight w:val="60"/>
        </w:trPr>
        <w:tc>
          <w:tcPr>
            <w:tcW w:w="5953" w:type="dxa"/>
          </w:tcPr>
          <w:p w14:paraId="1EFEB43C" w14:textId="77777777" w:rsidR="00E65299" w:rsidRPr="00DA3BDA" w:rsidRDefault="00E65299" w:rsidP="00C442CE">
            <w:pPr>
              <w:pStyle w:val="TableCopy"/>
            </w:pPr>
            <w:proofErr w:type="spellStart"/>
            <w:r w:rsidRPr="00DA3BDA">
              <w:lastRenderedPageBreak/>
              <w:t>Wannon</w:t>
            </w:r>
            <w:proofErr w:type="spellEnd"/>
            <w:r w:rsidRPr="00DA3BDA">
              <w:t xml:space="preserve"> Region Water Corporation</w:t>
            </w:r>
          </w:p>
          <w:p w14:paraId="2C5521B6" w14:textId="77777777" w:rsidR="00E65299" w:rsidRDefault="00E65299" w:rsidP="00395E47">
            <w:pPr>
              <w:pStyle w:val="TablecopyTotalsTables"/>
            </w:pPr>
          </w:p>
        </w:tc>
        <w:tc>
          <w:tcPr>
            <w:tcW w:w="1417" w:type="dxa"/>
          </w:tcPr>
          <w:p w14:paraId="58FB1AA2" w14:textId="77777777" w:rsidR="00E65299" w:rsidRPr="00AF427D" w:rsidRDefault="00E65299" w:rsidP="00AF427D">
            <w:pPr>
              <w:pStyle w:val="TableCopy"/>
            </w:pPr>
            <w:r w:rsidRPr="00AF427D">
              <w:t>209</w:t>
            </w:r>
          </w:p>
          <w:p w14:paraId="343998B0" w14:textId="77777777" w:rsidR="00E65299" w:rsidRDefault="00E65299" w:rsidP="00395E47">
            <w:pPr>
              <w:pStyle w:val="TablecopyTables"/>
              <w:jc w:val="right"/>
            </w:pPr>
          </w:p>
        </w:tc>
        <w:tc>
          <w:tcPr>
            <w:tcW w:w="1417" w:type="dxa"/>
          </w:tcPr>
          <w:p w14:paraId="20A357A1" w14:textId="77777777" w:rsidR="00E65299" w:rsidRPr="00AF427D" w:rsidRDefault="00E65299" w:rsidP="00AF427D">
            <w:pPr>
              <w:pStyle w:val="TableCopy"/>
            </w:pPr>
            <w:r w:rsidRPr="00AF427D">
              <w:t>197.2</w:t>
            </w:r>
          </w:p>
          <w:p w14:paraId="35657E1A" w14:textId="77777777" w:rsidR="00E65299" w:rsidRDefault="00E65299" w:rsidP="00395E47">
            <w:pPr>
              <w:pStyle w:val="TablecopyTables"/>
              <w:jc w:val="right"/>
            </w:pPr>
          </w:p>
        </w:tc>
      </w:tr>
      <w:tr w:rsidR="00E65299" w14:paraId="4EA248ED" w14:textId="77777777" w:rsidTr="00BF049F">
        <w:trPr>
          <w:trHeight w:val="60"/>
        </w:trPr>
        <w:tc>
          <w:tcPr>
            <w:tcW w:w="5953" w:type="dxa"/>
          </w:tcPr>
          <w:p w14:paraId="463D95B9" w14:textId="77777777" w:rsidR="00E65299" w:rsidRPr="00DA3BDA" w:rsidRDefault="00E65299" w:rsidP="00C442CE">
            <w:pPr>
              <w:pStyle w:val="TableCopy"/>
            </w:pPr>
            <w:r w:rsidRPr="00DA3BDA">
              <w:t>Western Region Water Corporation</w:t>
            </w:r>
          </w:p>
          <w:p w14:paraId="43A5A762" w14:textId="77777777" w:rsidR="00E65299" w:rsidRDefault="00E65299" w:rsidP="00395E47">
            <w:pPr>
              <w:pStyle w:val="TablecopyTotalsTables"/>
            </w:pPr>
          </w:p>
        </w:tc>
        <w:tc>
          <w:tcPr>
            <w:tcW w:w="1417" w:type="dxa"/>
          </w:tcPr>
          <w:p w14:paraId="451337E3" w14:textId="77777777" w:rsidR="00E65299" w:rsidRPr="00AF427D" w:rsidRDefault="00E65299" w:rsidP="00AF427D">
            <w:pPr>
              <w:pStyle w:val="TableCopy"/>
            </w:pPr>
            <w:r w:rsidRPr="00AF427D">
              <w:t>177</w:t>
            </w:r>
          </w:p>
          <w:p w14:paraId="0D53DEC7" w14:textId="77777777" w:rsidR="00E65299" w:rsidRDefault="00E65299" w:rsidP="00395E47">
            <w:pPr>
              <w:pStyle w:val="TablecopyTables"/>
              <w:jc w:val="right"/>
            </w:pPr>
          </w:p>
        </w:tc>
        <w:tc>
          <w:tcPr>
            <w:tcW w:w="1417" w:type="dxa"/>
          </w:tcPr>
          <w:p w14:paraId="65962D91" w14:textId="77777777" w:rsidR="00E65299" w:rsidRPr="00AF427D" w:rsidRDefault="00E65299" w:rsidP="00AF427D">
            <w:pPr>
              <w:pStyle w:val="TableCopy"/>
            </w:pPr>
            <w:r w:rsidRPr="00AF427D">
              <w:t>168.4</w:t>
            </w:r>
          </w:p>
          <w:p w14:paraId="4D5EF322" w14:textId="77777777" w:rsidR="00E65299" w:rsidRDefault="00E65299" w:rsidP="00395E47">
            <w:pPr>
              <w:pStyle w:val="TablecopyTables"/>
              <w:jc w:val="right"/>
            </w:pPr>
          </w:p>
        </w:tc>
      </w:tr>
      <w:tr w:rsidR="00E65299" w14:paraId="67D977C1" w14:textId="77777777" w:rsidTr="00BF049F">
        <w:trPr>
          <w:trHeight w:val="60"/>
        </w:trPr>
        <w:tc>
          <w:tcPr>
            <w:tcW w:w="5953" w:type="dxa"/>
          </w:tcPr>
          <w:p w14:paraId="42D48350" w14:textId="77777777" w:rsidR="00E65299" w:rsidRPr="00DA3BDA" w:rsidRDefault="00E65299" w:rsidP="00C442CE">
            <w:pPr>
              <w:pStyle w:val="TableCopy"/>
            </w:pPr>
            <w:r w:rsidRPr="00DA3BDA">
              <w:t>Westernport Region Water Corporation</w:t>
            </w:r>
          </w:p>
          <w:p w14:paraId="6DBE7E62" w14:textId="77777777" w:rsidR="00E65299" w:rsidRDefault="00E65299" w:rsidP="00395E47">
            <w:pPr>
              <w:pStyle w:val="TablecopyTotalsTables"/>
            </w:pPr>
          </w:p>
        </w:tc>
        <w:tc>
          <w:tcPr>
            <w:tcW w:w="1417" w:type="dxa"/>
          </w:tcPr>
          <w:p w14:paraId="40036C23" w14:textId="77777777" w:rsidR="00E65299" w:rsidRPr="00AF427D" w:rsidRDefault="00E65299" w:rsidP="00AF427D">
            <w:pPr>
              <w:pStyle w:val="TableCopy"/>
            </w:pPr>
            <w:r w:rsidRPr="00AF427D">
              <w:t>89</w:t>
            </w:r>
          </w:p>
          <w:p w14:paraId="5E586257" w14:textId="77777777" w:rsidR="00E65299" w:rsidRDefault="00E65299" w:rsidP="00395E47">
            <w:pPr>
              <w:pStyle w:val="TablecopyTables"/>
              <w:jc w:val="right"/>
            </w:pPr>
          </w:p>
        </w:tc>
        <w:tc>
          <w:tcPr>
            <w:tcW w:w="1417" w:type="dxa"/>
          </w:tcPr>
          <w:p w14:paraId="7FC18575" w14:textId="77777777" w:rsidR="00E65299" w:rsidRPr="00AF427D" w:rsidRDefault="00E65299" w:rsidP="00AF427D">
            <w:pPr>
              <w:pStyle w:val="TableCopy"/>
            </w:pPr>
            <w:r w:rsidRPr="00AF427D">
              <w:t>82.1</w:t>
            </w:r>
          </w:p>
          <w:p w14:paraId="3E29E240" w14:textId="77777777" w:rsidR="00E65299" w:rsidRDefault="00E65299" w:rsidP="00395E47">
            <w:pPr>
              <w:pStyle w:val="TablecopyTables"/>
              <w:jc w:val="right"/>
            </w:pPr>
          </w:p>
        </w:tc>
      </w:tr>
      <w:tr w:rsidR="00E65299" w14:paraId="15686923" w14:textId="77777777" w:rsidTr="00BF049F">
        <w:trPr>
          <w:trHeight w:val="60"/>
        </w:trPr>
        <w:tc>
          <w:tcPr>
            <w:tcW w:w="5953" w:type="dxa"/>
          </w:tcPr>
          <w:p w14:paraId="1CD42465" w14:textId="77777777" w:rsidR="00E65299" w:rsidRPr="00DA3BDA" w:rsidRDefault="00E65299" w:rsidP="00C442CE">
            <w:pPr>
              <w:pStyle w:val="TableCopy"/>
            </w:pPr>
            <w:proofErr w:type="spellStart"/>
            <w:r w:rsidRPr="00DA3BDA">
              <w:t>Yarra</w:t>
            </w:r>
            <w:proofErr w:type="spellEnd"/>
            <w:r w:rsidRPr="00DA3BDA">
              <w:t xml:space="preserve"> Valley Water Corporation</w:t>
            </w:r>
          </w:p>
          <w:p w14:paraId="11850525" w14:textId="77777777" w:rsidR="00E65299" w:rsidRDefault="00E65299" w:rsidP="00395E47">
            <w:pPr>
              <w:pStyle w:val="TablecopyTotalsTables"/>
            </w:pPr>
          </w:p>
        </w:tc>
        <w:tc>
          <w:tcPr>
            <w:tcW w:w="1417" w:type="dxa"/>
          </w:tcPr>
          <w:p w14:paraId="372316BD" w14:textId="77777777" w:rsidR="00E65299" w:rsidRPr="00AF427D" w:rsidRDefault="00E65299" w:rsidP="00AF427D">
            <w:pPr>
              <w:pStyle w:val="TableCopy"/>
            </w:pPr>
            <w:r w:rsidRPr="00AF427D">
              <w:t>703</w:t>
            </w:r>
          </w:p>
          <w:p w14:paraId="582C1046" w14:textId="77777777" w:rsidR="00E65299" w:rsidRDefault="00E65299" w:rsidP="00395E47">
            <w:pPr>
              <w:pStyle w:val="TablecopyTables"/>
              <w:jc w:val="right"/>
            </w:pPr>
          </w:p>
        </w:tc>
        <w:tc>
          <w:tcPr>
            <w:tcW w:w="1417" w:type="dxa"/>
          </w:tcPr>
          <w:p w14:paraId="2D792F70" w14:textId="77777777" w:rsidR="00E65299" w:rsidRPr="00AF427D" w:rsidRDefault="00E65299" w:rsidP="00AF427D">
            <w:pPr>
              <w:pStyle w:val="TableCopy"/>
            </w:pPr>
            <w:r w:rsidRPr="00AF427D">
              <w:t>653.1</w:t>
            </w:r>
          </w:p>
          <w:p w14:paraId="1D1DA5A5" w14:textId="77777777" w:rsidR="00E65299" w:rsidRDefault="00E65299" w:rsidP="00395E47">
            <w:pPr>
              <w:pStyle w:val="TablecopyTables"/>
              <w:jc w:val="right"/>
            </w:pPr>
          </w:p>
        </w:tc>
      </w:tr>
    </w:tbl>
    <w:p w14:paraId="61960E0C" w14:textId="77777777" w:rsidR="00E65299" w:rsidRDefault="00E65299" w:rsidP="00B32034">
      <w:pPr>
        <w:pStyle w:val="Heading4"/>
      </w:pPr>
    </w:p>
    <w:p w14:paraId="54A5D440" w14:textId="77777777" w:rsidR="00E65299" w:rsidRDefault="00E65299" w:rsidP="00B32034">
      <w:pPr>
        <w:pStyle w:val="Heading4"/>
      </w:pPr>
      <w:r>
        <w:t>Creative industries, finance, transport and other</w:t>
      </w:r>
    </w:p>
    <w:p w14:paraId="78CC78AF" w14:textId="77777777" w:rsidR="00E65299" w:rsidRPr="00F9355A" w:rsidRDefault="00E65299" w:rsidP="00F9355A">
      <w:pPr>
        <w:pStyle w:val="TableHeading"/>
      </w:pPr>
      <w:r w:rsidRPr="00F9355A">
        <w:t>Creative industries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3914D36A" w14:textId="77777777" w:rsidTr="00BF049F">
        <w:trPr>
          <w:trHeight w:val="60"/>
        </w:trPr>
        <w:tc>
          <w:tcPr>
            <w:tcW w:w="5953" w:type="dxa"/>
          </w:tcPr>
          <w:p w14:paraId="573EBED2"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1D2B51D6" w14:textId="77777777" w:rsidR="00E65299" w:rsidRDefault="00E65299" w:rsidP="00395E47">
            <w:pPr>
              <w:pStyle w:val="TableHeader-MediumWhiteTables"/>
            </w:pPr>
          </w:p>
        </w:tc>
        <w:tc>
          <w:tcPr>
            <w:tcW w:w="1417" w:type="dxa"/>
          </w:tcPr>
          <w:p w14:paraId="21EF4687" w14:textId="77777777" w:rsidR="00E65299" w:rsidRPr="00BF049F" w:rsidRDefault="00E65299" w:rsidP="00454721">
            <w:pPr>
              <w:pStyle w:val="TableHeading"/>
            </w:pPr>
            <w:r w:rsidRPr="00BF049F">
              <w:t>Headcount</w:t>
            </w:r>
          </w:p>
          <w:p w14:paraId="73715CF7" w14:textId="77777777" w:rsidR="00E65299" w:rsidRDefault="00E65299" w:rsidP="00454721">
            <w:pPr>
              <w:pStyle w:val="TableHeading"/>
            </w:pPr>
          </w:p>
        </w:tc>
        <w:tc>
          <w:tcPr>
            <w:tcW w:w="1417" w:type="dxa"/>
          </w:tcPr>
          <w:p w14:paraId="5F086B36" w14:textId="77777777" w:rsidR="00E65299" w:rsidRPr="00BF049F" w:rsidRDefault="00E65299" w:rsidP="00454721">
            <w:pPr>
              <w:pStyle w:val="TableHeading"/>
            </w:pPr>
            <w:r w:rsidRPr="00BF049F">
              <w:t>FTE</w:t>
            </w:r>
          </w:p>
          <w:p w14:paraId="6105DDA4" w14:textId="77777777" w:rsidR="00E65299" w:rsidRDefault="00E65299" w:rsidP="00454721">
            <w:pPr>
              <w:pStyle w:val="TableHeading"/>
            </w:pPr>
          </w:p>
        </w:tc>
      </w:tr>
      <w:tr w:rsidR="00E65299" w14:paraId="1AAD6635" w14:textId="77777777" w:rsidTr="00BF049F">
        <w:trPr>
          <w:trHeight w:val="60"/>
        </w:trPr>
        <w:tc>
          <w:tcPr>
            <w:tcW w:w="5953" w:type="dxa"/>
          </w:tcPr>
          <w:p w14:paraId="6EFF667E" w14:textId="77777777" w:rsidR="00E65299" w:rsidRPr="00DA3BDA" w:rsidRDefault="00E65299" w:rsidP="00C442CE">
            <w:pPr>
              <w:pStyle w:val="TableCopy"/>
            </w:pPr>
            <w:r w:rsidRPr="00DA3BDA">
              <w:t>Australian Centre for the Moving Image</w:t>
            </w:r>
          </w:p>
          <w:p w14:paraId="570BD992" w14:textId="77777777" w:rsidR="00E65299" w:rsidRDefault="00E65299" w:rsidP="00395E47">
            <w:pPr>
              <w:pStyle w:val="TablecopyTotalsTables"/>
            </w:pPr>
          </w:p>
        </w:tc>
        <w:tc>
          <w:tcPr>
            <w:tcW w:w="1417" w:type="dxa"/>
          </w:tcPr>
          <w:p w14:paraId="7CA6A228" w14:textId="77777777" w:rsidR="00E65299" w:rsidRPr="00AF427D" w:rsidRDefault="00E65299" w:rsidP="00AF427D">
            <w:pPr>
              <w:pStyle w:val="TableCopy"/>
            </w:pPr>
            <w:r w:rsidRPr="00AF427D">
              <w:t>165</w:t>
            </w:r>
          </w:p>
          <w:p w14:paraId="1FA7DCDB" w14:textId="77777777" w:rsidR="00E65299" w:rsidRDefault="00E65299" w:rsidP="00395E47">
            <w:pPr>
              <w:pStyle w:val="TablecopyTables"/>
              <w:jc w:val="right"/>
            </w:pPr>
          </w:p>
        </w:tc>
        <w:tc>
          <w:tcPr>
            <w:tcW w:w="1417" w:type="dxa"/>
          </w:tcPr>
          <w:p w14:paraId="05D08F02" w14:textId="77777777" w:rsidR="00E65299" w:rsidRPr="00AF427D" w:rsidRDefault="00E65299" w:rsidP="00AF427D">
            <w:pPr>
              <w:pStyle w:val="TableCopy"/>
            </w:pPr>
            <w:r w:rsidRPr="00AF427D">
              <w:t>136.4</w:t>
            </w:r>
          </w:p>
          <w:p w14:paraId="2D0B0436" w14:textId="77777777" w:rsidR="00E65299" w:rsidRDefault="00E65299" w:rsidP="00395E47">
            <w:pPr>
              <w:pStyle w:val="TablecopyTables"/>
              <w:jc w:val="right"/>
            </w:pPr>
          </w:p>
        </w:tc>
      </w:tr>
      <w:tr w:rsidR="00E65299" w14:paraId="72955C3B" w14:textId="77777777" w:rsidTr="00BF049F">
        <w:trPr>
          <w:trHeight w:val="60"/>
        </w:trPr>
        <w:tc>
          <w:tcPr>
            <w:tcW w:w="5953" w:type="dxa"/>
          </w:tcPr>
          <w:p w14:paraId="0936C9E3" w14:textId="77777777" w:rsidR="00E65299" w:rsidRPr="00DA3BDA" w:rsidRDefault="00E65299" w:rsidP="00C442CE">
            <w:pPr>
              <w:pStyle w:val="TableCopy"/>
            </w:pPr>
            <w:r w:rsidRPr="00DA3BDA">
              <w:t>Film Victoria</w:t>
            </w:r>
          </w:p>
          <w:p w14:paraId="15EBB9A6" w14:textId="77777777" w:rsidR="00E65299" w:rsidRDefault="00E65299" w:rsidP="00395E47">
            <w:pPr>
              <w:pStyle w:val="TablecopyTotalsTables"/>
            </w:pPr>
          </w:p>
        </w:tc>
        <w:tc>
          <w:tcPr>
            <w:tcW w:w="1417" w:type="dxa"/>
          </w:tcPr>
          <w:p w14:paraId="0F3DC0EB" w14:textId="77777777" w:rsidR="00E65299" w:rsidRPr="00AF427D" w:rsidRDefault="00E65299" w:rsidP="00AF427D">
            <w:pPr>
              <w:pStyle w:val="TableCopy"/>
            </w:pPr>
            <w:r w:rsidRPr="00AF427D">
              <w:t>42</w:t>
            </w:r>
          </w:p>
          <w:p w14:paraId="4F1E9FE8" w14:textId="77777777" w:rsidR="00E65299" w:rsidRDefault="00E65299" w:rsidP="00395E47">
            <w:pPr>
              <w:pStyle w:val="TablecopyTables"/>
              <w:jc w:val="right"/>
            </w:pPr>
          </w:p>
        </w:tc>
        <w:tc>
          <w:tcPr>
            <w:tcW w:w="1417" w:type="dxa"/>
          </w:tcPr>
          <w:p w14:paraId="64E96B62" w14:textId="77777777" w:rsidR="00E65299" w:rsidRPr="00AF427D" w:rsidRDefault="00E65299" w:rsidP="00AF427D">
            <w:pPr>
              <w:pStyle w:val="TableCopy"/>
            </w:pPr>
            <w:r w:rsidRPr="00AF427D">
              <w:t>36.5</w:t>
            </w:r>
          </w:p>
          <w:p w14:paraId="69C98237" w14:textId="77777777" w:rsidR="00E65299" w:rsidRDefault="00E65299" w:rsidP="00395E47">
            <w:pPr>
              <w:pStyle w:val="TablecopyTables"/>
              <w:jc w:val="right"/>
            </w:pPr>
          </w:p>
        </w:tc>
      </w:tr>
      <w:tr w:rsidR="00E65299" w14:paraId="6958D8D9" w14:textId="77777777" w:rsidTr="00BF049F">
        <w:trPr>
          <w:trHeight w:val="60"/>
        </w:trPr>
        <w:tc>
          <w:tcPr>
            <w:tcW w:w="5953" w:type="dxa"/>
          </w:tcPr>
          <w:p w14:paraId="670044FC" w14:textId="77777777" w:rsidR="00E65299" w:rsidRPr="00DA3BDA" w:rsidRDefault="00E65299" w:rsidP="00C442CE">
            <w:pPr>
              <w:pStyle w:val="TableCopy"/>
            </w:pPr>
            <w:r w:rsidRPr="00DA3BDA">
              <w:t>Geelong Performing Arts Centre Trust</w:t>
            </w:r>
          </w:p>
          <w:p w14:paraId="106353A3" w14:textId="77777777" w:rsidR="00E65299" w:rsidRDefault="00E65299" w:rsidP="00395E47">
            <w:pPr>
              <w:pStyle w:val="TablecopyTotalsTables"/>
            </w:pPr>
          </w:p>
        </w:tc>
        <w:tc>
          <w:tcPr>
            <w:tcW w:w="1417" w:type="dxa"/>
          </w:tcPr>
          <w:p w14:paraId="4D8C50C2" w14:textId="77777777" w:rsidR="00E65299" w:rsidRPr="00AF427D" w:rsidRDefault="00E65299" w:rsidP="00AF427D">
            <w:pPr>
              <w:pStyle w:val="TableCopy"/>
            </w:pPr>
            <w:r w:rsidRPr="00AF427D">
              <w:t>106</w:t>
            </w:r>
          </w:p>
          <w:p w14:paraId="1B02F354" w14:textId="77777777" w:rsidR="00E65299" w:rsidRDefault="00E65299" w:rsidP="00395E47">
            <w:pPr>
              <w:pStyle w:val="TablecopyTables"/>
              <w:jc w:val="right"/>
            </w:pPr>
          </w:p>
        </w:tc>
        <w:tc>
          <w:tcPr>
            <w:tcW w:w="1417" w:type="dxa"/>
          </w:tcPr>
          <w:p w14:paraId="5B3D909E" w14:textId="77777777" w:rsidR="00E65299" w:rsidRPr="00AF427D" w:rsidRDefault="00E65299" w:rsidP="00AF427D">
            <w:pPr>
              <w:pStyle w:val="TableCopy"/>
            </w:pPr>
            <w:r w:rsidRPr="00AF427D">
              <w:t>43.3</w:t>
            </w:r>
          </w:p>
          <w:p w14:paraId="63E1D297" w14:textId="77777777" w:rsidR="00E65299" w:rsidRDefault="00E65299" w:rsidP="00395E47">
            <w:pPr>
              <w:pStyle w:val="TablecopyTables"/>
              <w:jc w:val="right"/>
            </w:pPr>
          </w:p>
        </w:tc>
      </w:tr>
      <w:tr w:rsidR="00E65299" w14:paraId="1D66D232" w14:textId="77777777" w:rsidTr="00BF049F">
        <w:trPr>
          <w:trHeight w:val="60"/>
        </w:trPr>
        <w:tc>
          <w:tcPr>
            <w:tcW w:w="5953" w:type="dxa"/>
          </w:tcPr>
          <w:p w14:paraId="1083EF8D" w14:textId="77777777" w:rsidR="00E65299" w:rsidRPr="00DA3BDA" w:rsidRDefault="00E65299" w:rsidP="00C442CE">
            <w:pPr>
              <w:pStyle w:val="TableCopy"/>
            </w:pPr>
            <w:r w:rsidRPr="00DA3BDA">
              <w:t>Melbourne Recital Centre</w:t>
            </w:r>
          </w:p>
          <w:p w14:paraId="3089AB39" w14:textId="77777777" w:rsidR="00E65299" w:rsidRDefault="00E65299" w:rsidP="00395E47">
            <w:pPr>
              <w:pStyle w:val="TablecopyTotalsTables"/>
            </w:pPr>
          </w:p>
        </w:tc>
        <w:tc>
          <w:tcPr>
            <w:tcW w:w="1417" w:type="dxa"/>
          </w:tcPr>
          <w:p w14:paraId="2C7A699F" w14:textId="77777777" w:rsidR="00E65299" w:rsidRPr="00AF427D" w:rsidRDefault="00E65299" w:rsidP="00AF427D">
            <w:pPr>
              <w:pStyle w:val="TableCopy"/>
            </w:pPr>
            <w:r w:rsidRPr="00AF427D">
              <w:t>120</w:t>
            </w:r>
          </w:p>
          <w:p w14:paraId="6F32D047" w14:textId="77777777" w:rsidR="00E65299" w:rsidRDefault="00E65299" w:rsidP="00395E47">
            <w:pPr>
              <w:pStyle w:val="TablecopyTables"/>
              <w:jc w:val="right"/>
            </w:pPr>
          </w:p>
        </w:tc>
        <w:tc>
          <w:tcPr>
            <w:tcW w:w="1417" w:type="dxa"/>
          </w:tcPr>
          <w:p w14:paraId="0B6D13A1" w14:textId="77777777" w:rsidR="00E65299" w:rsidRPr="00AF427D" w:rsidRDefault="00E65299" w:rsidP="00AF427D">
            <w:pPr>
              <w:pStyle w:val="TableCopy"/>
            </w:pPr>
            <w:r w:rsidRPr="00AF427D">
              <w:t>61.6</w:t>
            </w:r>
          </w:p>
          <w:p w14:paraId="7296C740" w14:textId="77777777" w:rsidR="00E65299" w:rsidRDefault="00E65299" w:rsidP="00395E47">
            <w:pPr>
              <w:pStyle w:val="TablecopyTables"/>
              <w:jc w:val="right"/>
            </w:pPr>
          </w:p>
        </w:tc>
      </w:tr>
      <w:tr w:rsidR="00E65299" w14:paraId="272278EB" w14:textId="77777777" w:rsidTr="00BF049F">
        <w:trPr>
          <w:trHeight w:val="60"/>
        </w:trPr>
        <w:tc>
          <w:tcPr>
            <w:tcW w:w="5953" w:type="dxa"/>
          </w:tcPr>
          <w:p w14:paraId="0C9A8A08" w14:textId="77777777" w:rsidR="00E65299" w:rsidRPr="00DA3BDA" w:rsidRDefault="00E65299" w:rsidP="00C442CE">
            <w:pPr>
              <w:pStyle w:val="TableCopy"/>
            </w:pPr>
            <w:r w:rsidRPr="00DA3BDA">
              <w:t>Museums Victoria</w:t>
            </w:r>
          </w:p>
          <w:p w14:paraId="1FADFB6C" w14:textId="77777777" w:rsidR="00E65299" w:rsidRDefault="00E65299" w:rsidP="00395E47">
            <w:pPr>
              <w:pStyle w:val="TablecopyTotalsTables"/>
            </w:pPr>
          </w:p>
        </w:tc>
        <w:tc>
          <w:tcPr>
            <w:tcW w:w="1417" w:type="dxa"/>
          </w:tcPr>
          <w:p w14:paraId="70931FA5" w14:textId="77777777" w:rsidR="00E65299" w:rsidRPr="00AF427D" w:rsidRDefault="00E65299" w:rsidP="00AF427D">
            <w:pPr>
              <w:pStyle w:val="TableCopy"/>
            </w:pPr>
            <w:r w:rsidRPr="00AF427D">
              <w:t>739</w:t>
            </w:r>
          </w:p>
          <w:p w14:paraId="5731ECBC" w14:textId="77777777" w:rsidR="00E65299" w:rsidRDefault="00E65299" w:rsidP="00395E47">
            <w:pPr>
              <w:pStyle w:val="TablecopyTables"/>
              <w:jc w:val="right"/>
            </w:pPr>
          </w:p>
        </w:tc>
        <w:tc>
          <w:tcPr>
            <w:tcW w:w="1417" w:type="dxa"/>
          </w:tcPr>
          <w:p w14:paraId="3153C270" w14:textId="77777777" w:rsidR="00E65299" w:rsidRPr="00AF427D" w:rsidRDefault="00E65299" w:rsidP="00AF427D">
            <w:pPr>
              <w:pStyle w:val="TableCopy"/>
            </w:pPr>
            <w:r w:rsidRPr="00AF427D">
              <w:t>551.2</w:t>
            </w:r>
          </w:p>
          <w:p w14:paraId="755709DE" w14:textId="77777777" w:rsidR="00E65299" w:rsidRDefault="00E65299" w:rsidP="00395E47">
            <w:pPr>
              <w:pStyle w:val="TablecopyTables"/>
              <w:jc w:val="right"/>
            </w:pPr>
          </w:p>
        </w:tc>
      </w:tr>
      <w:tr w:rsidR="00E65299" w14:paraId="231AAD9B" w14:textId="77777777" w:rsidTr="00BF049F">
        <w:trPr>
          <w:trHeight w:val="60"/>
        </w:trPr>
        <w:tc>
          <w:tcPr>
            <w:tcW w:w="5953" w:type="dxa"/>
          </w:tcPr>
          <w:p w14:paraId="70859F2B" w14:textId="77777777" w:rsidR="00E65299" w:rsidRPr="00DA3BDA" w:rsidRDefault="00E65299" w:rsidP="00C442CE">
            <w:pPr>
              <w:pStyle w:val="TableCopy"/>
            </w:pPr>
            <w:r w:rsidRPr="00DA3BDA">
              <w:t>National Gallery of Victoria</w:t>
            </w:r>
          </w:p>
          <w:p w14:paraId="51381F9E" w14:textId="77777777" w:rsidR="00E65299" w:rsidRDefault="00E65299" w:rsidP="00395E47">
            <w:pPr>
              <w:pStyle w:val="TablecopyTotalsTables"/>
            </w:pPr>
          </w:p>
        </w:tc>
        <w:tc>
          <w:tcPr>
            <w:tcW w:w="1417" w:type="dxa"/>
          </w:tcPr>
          <w:p w14:paraId="7121D8EC" w14:textId="77777777" w:rsidR="00E65299" w:rsidRPr="00AF427D" w:rsidRDefault="00E65299" w:rsidP="00AF427D">
            <w:pPr>
              <w:pStyle w:val="TableCopy"/>
            </w:pPr>
            <w:r w:rsidRPr="00AF427D">
              <w:t>415</w:t>
            </w:r>
          </w:p>
          <w:p w14:paraId="3A8BBE7C" w14:textId="77777777" w:rsidR="00E65299" w:rsidRDefault="00E65299" w:rsidP="00395E47">
            <w:pPr>
              <w:pStyle w:val="TablecopyTables"/>
              <w:jc w:val="right"/>
            </w:pPr>
          </w:p>
        </w:tc>
        <w:tc>
          <w:tcPr>
            <w:tcW w:w="1417" w:type="dxa"/>
          </w:tcPr>
          <w:p w14:paraId="1E17727E" w14:textId="77777777" w:rsidR="00E65299" w:rsidRPr="00AF427D" w:rsidRDefault="00E65299" w:rsidP="00AF427D">
            <w:pPr>
              <w:pStyle w:val="TableCopy"/>
            </w:pPr>
            <w:r w:rsidRPr="00AF427D">
              <w:t>305.8</w:t>
            </w:r>
          </w:p>
          <w:p w14:paraId="048FFE47" w14:textId="77777777" w:rsidR="00E65299" w:rsidRDefault="00E65299" w:rsidP="00395E47">
            <w:pPr>
              <w:pStyle w:val="TablecopyTables"/>
              <w:jc w:val="right"/>
            </w:pPr>
          </w:p>
        </w:tc>
      </w:tr>
      <w:tr w:rsidR="00E65299" w14:paraId="7AC70A31" w14:textId="77777777" w:rsidTr="00BF049F">
        <w:trPr>
          <w:trHeight w:val="60"/>
        </w:trPr>
        <w:tc>
          <w:tcPr>
            <w:tcW w:w="5953" w:type="dxa"/>
          </w:tcPr>
          <w:p w14:paraId="5182D58B" w14:textId="77777777" w:rsidR="00E65299" w:rsidRPr="00DA3BDA" w:rsidRDefault="00E65299" w:rsidP="00C442CE">
            <w:pPr>
              <w:pStyle w:val="TableCopy"/>
            </w:pPr>
            <w:r w:rsidRPr="00DA3BDA">
              <w:t>State Library of Victoria</w:t>
            </w:r>
          </w:p>
          <w:p w14:paraId="23472537" w14:textId="77777777" w:rsidR="00E65299" w:rsidRDefault="00E65299" w:rsidP="00395E47">
            <w:pPr>
              <w:pStyle w:val="TablecopyTotalsTables"/>
            </w:pPr>
          </w:p>
        </w:tc>
        <w:tc>
          <w:tcPr>
            <w:tcW w:w="1417" w:type="dxa"/>
          </w:tcPr>
          <w:p w14:paraId="7B6B8226" w14:textId="77777777" w:rsidR="00E65299" w:rsidRPr="00AF427D" w:rsidRDefault="00E65299" w:rsidP="00AF427D">
            <w:pPr>
              <w:pStyle w:val="TableCopy"/>
            </w:pPr>
            <w:r w:rsidRPr="00AF427D">
              <w:t>349</w:t>
            </w:r>
          </w:p>
          <w:p w14:paraId="666CDD78" w14:textId="77777777" w:rsidR="00E65299" w:rsidRDefault="00E65299" w:rsidP="00395E47">
            <w:pPr>
              <w:pStyle w:val="TablecopyTables"/>
              <w:jc w:val="right"/>
            </w:pPr>
          </w:p>
        </w:tc>
        <w:tc>
          <w:tcPr>
            <w:tcW w:w="1417" w:type="dxa"/>
          </w:tcPr>
          <w:p w14:paraId="7979338F" w14:textId="77777777" w:rsidR="00E65299" w:rsidRPr="00AF427D" w:rsidRDefault="00E65299" w:rsidP="00AF427D">
            <w:pPr>
              <w:pStyle w:val="TableCopy"/>
            </w:pPr>
            <w:r w:rsidRPr="00AF427D">
              <w:t>289.8</w:t>
            </w:r>
          </w:p>
          <w:p w14:paraId="39BBF587" w14:textId="77777777" w:rsidR="00E65299" w:rsidRDefault="00E65299" w:rsidP="00395E47">
            <w:pPr>
              <w:pStyle w:val="TablecopyTables"/>
              <w:jc w:val="right"/>
            </w:pPr>
          </w:p>
        </w:tc>
      </w:tr>
      <w:tr w:rsidR="00E65299" w14:paraId="5244DCC1" w14:textId="77777777" w:rsidTr="00BF049F">
        <w:trPr>
          <w:trHeight w:val="60"/>
        </w:trPr>
        <w:tc>
          <w:tcPr>
            <w:tcW w:w="5953" w:type="dxa"/>
          </w:tcPr>
          <w:p w14:paraId="40DEE4F3" w14:textId="77777777" w:rsidR="00E65299" w:rsidRPr="00DA3BDA" w:rsidRDefault="00E65299" w:rsidP="00C442CE">
            <w:pPr>
              <w:pStyle w:val="TableCopy"/>
            </w:pPr>
            <w:r w:rsidRPr="00DA3BDA">
              <w:t>The Wheeler Centre</w:t>
            </w:r>
          </w:p>
          <w:p w14:paraId="42020E87" w14:textId="77777777" w:rsidR="00E65299" w:rsidRDefault="00E65299" w:rsidP="00395E47">
            <w:pPr>
              <w:pStyle w:val="TablecopyTotalsTables"/>
            </w:pPr>
          </w:p>
        </w:tc>
        <w:tc>
          <w:tcPr>
            <w:tcW w:w="1417" w:type="dxa"/>
          </w:tcPr>
          <w:p w14:paraId="63F4191F" w14:textId="77777777" w:rsidR="00E65299" w:rsidRPr="00AF427D" w:rsidRDefault="00E65299" w:rsidP="00AF427D">
            <w:pPr>
              <w:pStyle w:val="TableCopy"/>
            </w:pPr>
            <w:r w:rsidRPr="00AF427D">
              <w:t>25</w:t>
            </w:r>
          </w:p>
          <w:p w14:paraId="2674B06D" w14:textId="77777777" w:rsidR="00E65299" w:rsidRDefault="00E65299" w:rsidP="00395E47">
            <w:pPr>
              <w:pStyle w:val="TablecopyTables"/>
              <w:jc w:val="right"/>
            </w:pPr>
          </w:p>
        </w:tc>
        <w:tc>
          <w:tcPr>
            <w:tcW w:w="1417" w:type="dxa"/>
          </w:tcPr>
          <w:p w14:paraId="65A10A3B" w14:textId="77777777" w:rsidR="00E65299" w:rsidRPr="00AF427D" w:rsidRDefault="00E65299" w:rsidP="00AF427D">
            <w:pPr>
              <w:pStyle w:val="TableCopy"/>
            </w:pPr>
            <w:r w:rsidRPr="00AF427D">
              <w:t>22.0</w:t>
            </w:r>
          </w:p>
          <w:p w14:paraId="6E1261F5" w14:textId="77777777" w:rsidR="00E65299" w:rsidRDefault="00E65299" w:rsidP="00395E47">
            <w:pPr>
              <w:pStyle w:val="TablecopyTables"/>
              <w:jc w:val="right"/>
            </w:pPr>
          </w:p>
        </w:tc>
      </w:tr>
      <w:tr w:rsidR="00E65299" w14:paraId="2873A422" w14:textId="77777777" w:rsidTr="00BF049F">
        <w:trPr>
          <w:trHeight w:val="60"/>
        </w:trPr>
        <w:tc>
          <w:tcPr>
            <w:tcW w:w="5953" w:type="dxa"/>
          </w:tcPr>
          <w:p w14:paraId="36D5AF8E" w14:textId="77777777" w:rsidR="00E65299" w:rsidRPr="00DA3BDA" w:rsidRDefault="00E65299" w:rsidP="00C442CE">
            <w:pPr>
              <w:pStyle w:val="TableCopy"/>
            </w:pPr>
            <w:r w:rsidRPr="00DA3BDA">
              <w:t>Victorian Arts Centre Trust</w:t>
            </w:r>
          </w:p>
          <w:p w14:paraId="3EBCB374" w14:textId="77777777" w:rsidR="00E65299" w:rsidRDefault="00E65299" w:rsidP="00395E47">
            <w:pPr>
              <w:pStyle w:val="TablecopyTotalsTables"/>
            </w:pPr>
          </w:p>
        </w:tc>
        <w:tc>
          <w:tcPr>
            <w:tcW w:w="1417" w:type="dxa"/>
          </w:tcPr>
          <w:p w14:paraId="683D2CF3" w14:textId="77777777" w:rsidR="00E65299" w:rsidRPr="00AF427D" w:rsidRDefault="00E65299" w:rsidP="00AF427D">
            <w:pPr>
              <w:pStyle w:val="TableCopy"/>
            </w:pPr>
            <w:r w:rsidRPr="00AF427D">
              <w:t>772</w:t>
            </w:r>
          </w:p>
          <w:p w14:paraId="0DF24EE1" w14:textId="77777777" w:rsidR="00E65299" w:rsidRDefault="00E65299" w:rsidP="00395E47">
            <w:pPr>
              <w:pStyle w:val="TablecopyTables"/>
              <w:jc w:val="right"/>
            </w:pPr>
          </w:p>
        </w:tc>
        <w:tc>
          <w:tcPr>
            <w:tcW w:w="1417" w:type="dxa"/>
          </w:tcPr>
          <w:p w14:paraId="23C8D718" w14:textId="77777777" w:rsidR="00E65299" w:rsidRPr="00AF427D" w:rsidRDefault="00E65299" w:rsidP="00AF427D">
            <w:pPr>
              <w:pStyle w:val="TableCopy"/>
            </w:pPr>
            <w:r w:rsidRPr="00AF427D">
              <w:t>530.5</w:t>
            </w:r>
          </w:p>
          <w:p w14:paraId="6AF086E3" w14:textId="77777777" w:rsidR="00E65299" w:rsidRDefault="00E65299" w:rsidP="00395E47">
            <w:pPr>
              <w:pStyle w:val="TablecopyTables"/>
              <w:jc w:val="right"/>
            </w:pPr>
          </w:p>
        </w:tc>
      </w:tr>
    </w:tbl>
    <w:p w14:paraId="776C74F4" w14:textId="77777777" w:rsidR="00E65299" w:rsidRDefault="00E65299" w:rsidP="00B32034">
      <w:pPr>
        <w:pStyle w:val="Heading4"/>
      </w:pPr>
    </w:p>
    <w:p w14:paraId="16CFB538" w14:textId="77777777" w:rsidR="00E65299" w:rsidRPr="00F9355A" w:rsidRDefault="00E65299" w:rsidP="00F9355A">
      <w:pPr>
        <w:pStyle w:val="TableHeading"/>
      </w:pPr>
      <w:r w:rsidRPr="00F9355A">
        <w:t>Cemetery trusts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4D170BBD" w14:textId="77777777" w:rsidTr="00BF049F">
        <w:trPr>
          <w:trHeight w:val="60"/>
        </w:trPr>
        <w:tc>
          <w:tcPr>
            <w:tcW w:w="5953" w:type="dxa"/>
          </w:tcPr>
          <w:p w14:paraId="3967F37F"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63F513EB" w14:textId="77777777" w:rsidR="00E65299" w:rsidRDefault="00E65299" w:rsidP="00395E47">
            <w:pPr>
              <w:pStyle w:val="TableHeader-MediumWhiteTables"/>
            </w:pPr>
          </w:p>
        </w:tc>
        <w:tc>
          <w:tcPr>
            <w:tcW w:w="1417" w:type="dxa"/>
          </w:tcPr>
          <w:p w14:paraId="4C0A14D5" w14:textId="77777777" w:rsidR="00E65299" w:rsidRPr="00454721" w:rsidRDefault="00E65299" w:rsidP="00454721">
            <w:pPr>
              <w:pStyle w:val="TableHeading"/>
            </w:pPr>
            <w:r w:rsidRPr="00454721">
              <w:lastRenderedPageBreak/>
              <w:t>Headcount</w:t>
            </w:r>
          </w:p>
          <w:p w14:paraId="39CE0FE3" w14:textId="77777777" w:rsidR="00E65299" w:rsidRPr="00454721" w:rsidRDefault="00E65299" w:rsidP="00454721">
            <w:pPr>
              <w:pStyle w:val="TableHeading"/>
            </w:pPr>
          </w:p>
        </w:tc>
        <w:tc>
          <w:tcPr>
            <w:tcW w:w="1417" w:type="dxa"/>
          </w:tcPr>
          <w:p w14:paraId="31444F82" w14:textId="77777777" w:rsidR="00E65299" w:rsidRPr="00454721" w:rsidRDefault="00E65299" w:rsidP="00454721">
            <w:pPr>
              <w:pStyle w:val="TableHeading"/>
            </w:pPr>
            <w:r w:rsidRPr="00454721">
              <w:lastRenderedPageBreak/>
              <w:t>FTE</w:t>
            </w:r>
          </w:p>
          <w:p w14:paraId="24AAF21D" w14:textId="77777777" w:rsidR="00E65299" w:rsidRPr="00454721" w:rsidRDefault="00E65299" w:rsidP="00454721">
            <w:pPr>
              <w:pStyle w:val="TableHeading"/>
            </w:pPr>
          </w:p>
        </w:tc>
      </w:tr>
      <w:tr w:rsidR="00E65299" w14:paraId="3545963E" w14:textId="77777777" w:rsidTr="00BF049F">
        <w:trPr>
          <w:trHeight w:val="60"/>
        </w:trPr>
        <w:tc>
          <w:tcPr>
            <w:tcW w:w="5953" w:type="dxa"/>
          </w:tcPr>
          <w:p w14:paraId="082A3D43" w14:textId="77777777" w:rsidR="00E65299" w:rsidRPr="00DA3BDA" w:rsidRDefault="00E65299" w:rsidP="00C442CE">
            <w:pPr>
              <w:pStyle w:val="TableCopy"/>
            </w:pPr>
            <w:proofErr w:type="spellStart"/>
            <w:r w:rsidRPr="00DA3BDA">
              <w:lastRenderedPageBreak/>
              <w:t>Ballaarat</w:t>
            </w:r>
            <w:proofErr w:type="spellEnd"/>
            <w:r w:rsidRPr="00DA3BDA">
              <w:t xml:space="preserve"> General Cemeteries Trust</w:t>
            </w:r>
          </w:p>
          <w:p w14:paraId="577CE085" w14:textId="77777777" w:rsidR="00E65299" w:rsidRDefault="00E65299" w:rsidP="00395E47">
            <w:pPr>
              <w:pStyle w:val="TablecopyTotalsTables"/>
            </w:pPr>
          </w:p>
        </w:tc>
        <w:tc>
          <w:tcPr>
            <w:tcW w:w="1417" w:type="dxa"/>
          </w:tcPr>
          <w:p w14:paraId="6CBE3C75" w14:textId="77777777" w:rsidR="00E65299" w:rsidRPr="00AF427D" w:rsidRDefault="00E65299" w:rsidP="00AF427D">
            <w:pPr>
              <w:pStyle w:val="TableCopy"/>
            </w:pPr>
            <w:r w:rsidRPr="00AF427D">
              <w:t>18</w:t>
            </w:r>
          </w:p>
          <w:p w14:paraId="59225528" w14:textId="77777777" w:rsidR="00E65299" w:rsidRDefault="00E65299" w:rsidP="00395E47">
            <w:pPr>
              <w:pStyle w:val="TablecopyTables"/>
              <w:jc w:val="right"/>
            </w:pPr>
          </w:p>
        </w:tc>
        <w:tc>
          <w:tcPr>
            <w:tcW w:w="1417" w:type="dxa"/>
          </w:tcPr>
          <w:p w14:paraId="1529B4BA" w14:textId="77777777" w:rsidR="00E65299" w:rsidRPr="00AF427D" w:rsidRDefault="00E65299" w:rsidP="00AF427D">
            <w:pPr>
              <w:pStyle w:val="TableCopy"/>
            </w:pPr>
            <w:r w:rsidRPr="00AF427D">
              <w:t>16.5</w:t>
            </w:r>
          </w:p>
          <w:p w14:paraId="7C070B33" w14:textId="77777777" w:rsidR="00E65299" w:rsidRDefault="00E65299" w:rsidP="00395E47">
            <w:pPr>
              <w:pStyle w:val="TablecopyTables"/>
              <w:jc w:val="right"/>
            </w:pPr>
          </w:p>
        </w:tc>
      </w:tr>
      <w:tr w:rsidR="00E65299" w14:paraId="3ABC7ABE" w14:textId="77777777" w:rsidTr="00BF049F">
        <w:trPr>
          <w:trHeight w:val="60"/>
        </w:trPr>
        <w:tc>
          <w:tcPr>
            <w:tcW w:w="5953" w:type="dxa"/>
          </w:tcPr>
          <w:p w14:paraId="49A1A5F5" w14:textId="77777777" w:rsidR="00E65299" w:rsidRPr="00DA3BDA" w:rsidRDefault="00E65299" w:rsidP="00C442CE">
            <w:pPr>
              <w:pStyle w:val="TableCopy"/>
            </w:pPr>
            <w:r w:rsidRPr="00DA3BDA">
              <w:t>Geelong Cemeteries Trust</w:t>
            </w:r>
          </w:p>
          <w:p w14:paraId="59689540" w14:textId="77777777" w:rsidR="00E65299" w:rsidRDefault="00E65299" w:rsidP="00395E47">
            <w:pPr>
              <w:pStyle w:val="TablecopyTotalsTables"/>
            </w:pPr>
          </w:p>
        </w:tc>
        <w:tc>
          <w:tcPr>
            <w:tcW w:w="1417" w:type="dxa"/>
          </w:tcPr>
          <w:p w14:paraId="1C328BA6" w14:textId="77777777" w:rsidR="00E65299" w:rsidRPr="00AF427D" w:rsidRDefault="00E65299" w:rsidP="00AF427D">
            <w:pPr>
              <w:pStyle w:val="TableCopy"/>
            </w:pPr>
            <w:r w:rsidRPr="00AF427D">
              <w:t>40</w:t>
            </w:r>
          </w:p>
          <w:p w14:paraId="5A241926" w14:textId="77777777" w:rsidR="00E65299" w:rsidRDefault="00E65299" w:rsidP="00395E47">
            <w:pPr>
              <w:pStyle w:val="TablecopyTables"/>
              <w:jc w:val="right"/>
            </w:pPr>
          </w:p>
        </w:tc>
        <w:tc>
          <w:tcPr>
            <w:tcW w:w="1417" w:type="dxa"/>
          </w:tcPr>
          <w:p w14:paraId="35E5A956" w14:textId="77777777" w:rsidR="00E65299" w:rsidRPr="00AF427D" w:rsidRDefault="00E65299" w:rsidP="00AF427D">
            <w:pPr>
              <w:pStyle w:val="TableCopy"/>
            </w:pPr>
            <w:r w:rsidRPr="00AF427D">
              <w:t>37.8</w:t>
            </w:r>
          </w:p>
          <w:p w14:paraId="469E1C9D" w14:textId="77777777" w:rsidR="00E65299" w:rsidRDefault="00E65299" w:rsidP="00395E47">
            <w:pPr>
              <w:pStyle w:val="TablecopyTables"/>
              <w:jc w:val="right"/>
            </w:pPr>
          </w:p>
        </w:tc>
      </w:tr>
      <w:tr w:rsidR="00E65299" w14:paraId="3CB03BC2" w14:textId="77777777" w:rsidTr="00BF049F">
        <w:trPr>
          <w:trHeight w:val="60"/>
        </w:trPr>
        <w:tc>
          <w:tcPr>
            <w:tcW w:w="5953" w:type="dxa"/>
          </w:tcPr>
          <w:p w14:paraId="6BBD9E57" w14:textId="77777777" w:rsidR="00E65299" w:rsidRPr="00DA3BDA" w:rsidRDefault="00E65299" w:rsidP="00C442CE">
            <w:pPr>
              <w:pStyle w:val="TableCopy"/>
            </w:pPr>
            <w:r w:rsidRPr="00DA3BDA">
              <w:t>Greater Metropolitan Cemeteries Trust</w:t>
            </w:r>
          </w:p>
          <w:p w14:paraId="64706F35" w14:textId="77777777" w:rsidR="00E65299" w:rsidRDefault="00E65299" w:rsidP="00395E47">
            <w:pPr>
              <w:pStyle w:val="TablecopyTotalsTables"/>
            </w:pPr>
          </w:p>
        </w:tc>
        <w:tc>
          <w:tcPr>
            <w:tcW w:w="1417" w:type="dxa"/>
          </w:tcPr>
          <w:p w14:paraId="48672AFB" w14:textId="77777777" w:rsidR="00E65299" w:rsidRPr="00AF427D" w:rsidRDefault="00E65299" w:rsidP="00AF427D">
            <w:pPr>
              <w:pStyle w:val="TableCopy"/>
            </w:pPr>
            <w:r w:rsidRPr="00AF427D">
              <w:t>243</w:t>
            </w:r>
          </w:p>
          <w:p w14:paraId="38E8BA26" w14:textId="77777777" w:rsidR="00E65299" w:rsidRDefault="00E65299" w:rsidP="00395E47">
            <w:pPr>
              <w:pStyle w:val="TablecopyTables"/>
              <w:jc w:val="right"/>
            </w:pPr>
          </w:p>
        </w:tc>
        <w:tc>
          <w:tcPr>
            <w:tcW w:w="1417" w:type="dxa"/>
          </w:tcPr>
          <w:p w14:paraId="533A0AE9" w14:textId="77777777" w:rsidR="00E65299" w:rsidRPr="00AF427D" w:rsidRDefault="00E65299" w:rsidP="00AF427D">
            <w:pPr>
              <w:pStyle w:val="TableCopy"/>
            </w:pPr>
            <w:r w:rsidRPr="00AF427D">
              <w:t>226.4</w:t>
            </w:r>
          </w:p>
          <w:p w14:paraId="74C174F1" w14:textId="77777777" w:rsidR="00E65299" w:rsidRDefault="00E65299" w:rsidP="00395E47">
            <w:pPr>
              <w:pStyle w:val="TablecopyTables"/>
              <w:jc w:val="right"/>
            </w:pPr>
          </w:p>
        </w:tc>
      </w:tr>
      <w:tr w:rsidR="00E65299" w14:paraId="0BAB27C0" w14:textId="77777777" w:rsidTr="00BF049F">
        <w:trPr>
          <w:trHeight w:val="60"/>
        </w:trPr>
        <w:tc>
          <w:tcPr>
            <w:tcW w:w="5953" w:type="dxa"/>
          </w:tcPr>
          <w:p w14:paraId="4FF16535" w14:textId="77777777" w:rsidR="00E65299" w:rsidRPr="00DA3BDA" w:rsidRDefault="00E65299" w:rsidP="00C442CE">
            <w:pPr>
              <w:pStyle w:val="TableCopy"/>
            </w:pPr>
            <w:r w:rsidRPr="00DA3BDA">
              <w:t>Remembrance Park Central Victoria</w:t>
            </w:r>
          </w:p>
          <w:p w14:paraId="7AC47306" w14:textId="77777777" w:rsidR="00E65299" w:rsidRDefault="00E65299" w:rsidP="00395E47">
            <w:pPr>
              <w:pStyle w:val="TablecopyTotalsTables"/>
            </w:pPr>
          </w:p>
        </w:tc>
        <w:tc>
          <w:tcPr>
            <w:tcW w:w="1417" w:type="dxa"/>
          </w:tcPr>
          <w:p w14:paraId="5D7DA60A" w14:textId="77777777" w:rsidR="00E65299" w:rsidRPr="00AF427D" w:rsidRDefault="00E65299" w:rsidP="00AF427D">
            <w:pPr>
              <w:pStyle w:val="TableCopy"/>
            </w:pPr>
            <w:r w:rsidRPr="00AF427D">
              <w:t>16</w:t>
            </w:r>
          </w:p>
          <w:p w14:paraId="3857A706" w14:textId="77777777" w:rsidR="00E65299" w:rsidRDefault="00E65299" w:rsidP="00395E47">
            <w:pPr>
              <w:pStyle w:val="TablecopyTables"/>
              <w:jc w:val="right"/>
            </w:pPr>
          </w:p>
        </w:tc>
        <w:tc>
          <w:tcPr>
            <w:tcW w:w="1417" w:type="dxa"/>
          </w:tcPr>
          <w:p w14:paraId="15AF5F68" w14:textId="77777777" w:rsidR="00E65299" w:rsidRPr="00AF427D" w:rsidRDefault="00E65299" w:rsidP="00AF427D">
            <w:pPr>
              <w:pStyle w:val="TableCopy"/>
            </w:pPr>
            <w:r w:rsidRPr="00AF427D">
              <w:t>12.7</w:t>
            </w:r>
          </w:p>
          <w:p w14:paraId="03EBE48A" w14:textId="77777777" w:rsidR="00E65299" w:rsidRDefault="00E65299" w:rsidP="00395E47">
            <w:pPr>
              <w:pStyle w:val="TablecopyTables"/>
              <w:jc w:val="right"/>
            </w:pPr>
          </w:p>
        </w:tc>
      </w:tr>
      <w:tr w:rsidR="00E65299" w14:paraId="0CBF9437" w14:textId="77777777" w:rsidTr="00BF049F">
        <w:trPr>
          <w:trHeight w:val="60"/>
        </w:trPr>
        <w:tc>
          <w:tcPr>
            <w:tcW w:w="5953" w:type="dxa"/>
          </w:tcPr>
          <w:p w14:paraId="4020AB45" w14:textId="77777777" w:rsidR="00E65299" w:rsidRPr="00DA3BDA" w:rsidRDefault="00E65299" w:rsidP="00C442CE">
            <w:pPr>
              <w:pStyle w:val="TableCopy"/>
            </w:pPr>
            <w:r w:rsidRPr="00DA3BDA">
              <w:t>Southern Metropolitan Cemeteries Trust</w:t>
            </w:r>
          </w:p>
          <w:p w14:paraId="40574A96" w14:textId="77777777" w:rsidR="00E65299" w:rsidRDefault="00E65299" w:rsidP="00395E47">
            <w:pPr>
              <w:pStyle w:val="TablecopyTotalsTables"/>
            </w:pPr>
          </w:p>
        </w:tc>
        <w:tc>
          <w:tcPr>
            <w:tcW w:w="1417" w:type="dxa"/>
          </w:tcPr>
          <w:p w14:paraId="6FD53222" w14:textId="77777777" w:rsidR="00E65299" w:rsidRPr="00AF427D" w:rsidRDefault="00E65299" w:rsidP="00AF427D">
            <w:pPr>
              <w:pStyle w:val="TableCopy"/>
            </w:pPr>
            <w:r w:rsidRPr="00AF427D">
              <w:t>287</w:t>
            </w:r>
          </w:p>
          <w:p w14:paraId="60F133CB" w14:textId="77777777" w:rsidR="00E65299" w:rsidRDefault="00E65299" w:rsidP="00395E47">
            <w:pPr>
              <w:pStyle w:val="TablecopyTables"/>
              <w:jc w:val="right"/>
            </w:pPr>
          </w:p>
        </w:tc>
        <w:tc>
          <w:tcPr>
            <w:tcW w:w="1417" w:type="dxa"/>
          </w:tcPr>
          <w:p w14:paraId="205CCCE3" w14:textId="77777777" w:rsidR="00E65299" w:rsidRPr="00AF427D" w:rsidRDefault="00E65299" w:rsidP="00AF427D">
            <w:pPr>
              <w:pStyle w:val="TableCopy"/>
            </w:pPr>
            <w:r w:rsidRPr="00AF427D">
              <w:t>265.5</w:t>
            </w:r>
          </w:p>
          <w:p w14:paraId="232CE7A6" w14:textId="77777777" w:rsidR="00E65299" w:rsidRDefault="00E65299" w:rsidP="00395E47">
            <w:pPr>
              <w:pStyle w:val="TablecopyTables"/>
              <w:jc w:val="right"/>
            </w:pPr>
          </w:p>
        </w:tc>
      </w:tr>
    </w:tbl>
    <w:p w14:paraId="2CA5AB58" w14:textId="77777777" w:rsidR="00E65299" w:rsidRDefault="00E65299" w:rsidP="00B32034">
      <w:pPr>
        <w:pStyle w:val="Heading4"/>
      </w:pPr>
    </w:p>
    <w:p w14:paraId="6AAB0CA2" w14:textId="77777777" w:rsidR="00E65299" w:rsidRPr="00F9355A" w:rsidRDefault="00E65299" w:rsidP="00F9355A">
      <w:pPr>
        <w:pStyle w:val="TableHeading"/>
      </w:pPr>
      <w:r w:rsidRPr="00F9355A">
        <w:t>Facilities management agencies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3B0C6C4D" w14:textId="77777777" w:rsidTr="00BF049F">
        <w:trPr>
          <w:trHeight w:val="60"/>
        </w:trPr>
        <w:tc>
          <w:tcPr>
            <w:tcW w:w="5953" w:type="dxa"/>
          </w:tcPr>
          <w:p w14:paraId="3F108F7F"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795DE382" w14:textId="77777777" w:rsidR="00E65299" w:rsidRDefault="00E65299" w:rsidP="00395E47">
            <w:pPr>
              <w:pStyle w:val="TableHeader-MediumWhiteTables"/>
            </w:pPr>
          </w:p>
        </w:tc>
        <w:tc>
          <w:tcPr>
            <w:tcW w:w="1417" w:type="dxa"/>
          </w:tcPr>
          <w:p w14:paraId="21EDF368" w14:textId="77777777" w:rsidR="00E65299" w:rsidRPr="00BF049F" w:rsidRDefault="00E65299" w:rsidP="00454721">
            <w:pPr>
              <w:pStyle w:val="TableHeading"/>
            </w:pPr>
            <w:r w:rsidRPr="00BF049F">
              <w:t>Headcount</w:t>
            </w:r>
          </w:p>
          <w:p w14:paraId="409F95F4" w14:textId="77777777" w:rsidR="00E65299" w:rsidRDefault="00E65299" w:rsidP="00454721">
            <w:pPr>
              <w:pStyle w:val="TableHeading"/>
            </w:pPr>
          </w:p>
        </w:tc>
        <w:tc>
          <w:tcPr>
            <w:tcW w:w="1417" w:type="dxa"/>
          </w:tcPr>
          <w:p w14:paraId="45487BD2" w14:textId="77777777" w:rsidR="00E65299" w:rsidRPr="00BF049F" w:rsidRDefault="00E65299" w:rsidP="00454721">
            <w:pPr>
              <w:pStyle w:val="TableHeading"/>
            </w:pPr>
            <w:r w:rsidRPr="00BF049F">
              <w:t>FTE</w:t>
            </w:r>
          </w:p>
          <w:p w14:paraId="08C2FA63" w14:textId="77777777" w:rsidR="00E65299" w:rsidRDefault="00E65299" w:rsidP="00454721">
            <w:pPr>
              <w:pStyle w:val="TableHeading"/>
            </w:pPr>
          </w:p>
        </w:tc>
      </w:tr>
      <w:tr w:rsidR="00E65299" w14:paraId="4C728860" w14:textId="77777777" w:rsidTr="00BF049F">
        <w:trPr>
          <w:trHeight w:val="60"/>
        </w:trPr>
        <w:tc>
          <w:tcPr>
            <w:tcW w:w="5953" w:type="dxa"/>
          </w:tcPr>
          <w:p w14:paraId="66A3929F" w14:textId="77777777" w:rsidR="00E65299" w:rsidRPr="00DA3BDA" w:rsidRDefault="00E65299" w:rsidP="00C442CE">
            <w:pPr>
              <w:pStyle w:val="TableCopy"/>
            </w:pPr>
            <w:r w:rsidRPr="00DA3BDA">
              <w:t>Docklands Studios Melbourne Pty Ltd</w:t>
            </w:r>
          </w:p>
          <w:p w14:paraId="2C3CD6FF" w14:textId="77777777" w:rsidR="00E65299" w:rsidRDefault="00E65299" w:rsidP="00395E47">
            <w:pPr>
              <w:pStyle w:val="TablecopyTotalsTables"/>
            </w:pPr>
          </w:p>
        </w:tc>
        <w:tc>
          <w:tcPr>
            <w:tcW w:w="1417" w:type="dxa"/>
          </w:tcPr>
          <w:p w14:paraId="3510CA6E" w14:textId="77777777" w:rsidR="00E65299" w:rsidRPr="00AF427D" w:rsidRDefault="00E65299" w:rsidP="00AF427D">
            <w:pPr>
              <w:pStyle w:val="TableCopy"/>
            </w:pPr>
            <w:r w:rsidRPr="00AF427D">
              <w:t>12</w:t>
            </w:r>
          </w:p>
          <w:p w14:paraId="6032B6F9" w14:textId="77777777" w:rsidR="00E65299" w:rsidRDefault="00E65299" w:rsidP="00395E47">
            <w:pPr>
              <w:pStyle w:val="TablecopyTables"/>
              <w:jc w:val="right"/>
            </w:pPr>
          </w:p>
        </w:tc>
        <w:tc>
          <w:tcPr>
            <w:tcW w:w="1417" w:type="dxa"/>
          </w:tcPr>
          <w:p w14:paraId="14A26692" w14:textId="77777777" w:rsidR="00E65299" w:rsidRPr="00AF427D" w:rsidRDefault="00E65299" w:rsidP="00AF427D">
            <w:pPr>
              <w:pStyle w:val="TableCopy"/>
            </w:pPr>
            <w:r w:rsidRPr="00AF427D">
              <w:t>9.7</w:t>
            </w:r>
          </w:p>
          <w:p w14:paraId="3545A909" w14:textId="77777777" w:rsidR="00E65299" w:rsidRDefault="00E65299" w:rsidP="00395E47">
            <w:pPr>
              <w:pStyle w:val="TablecopyTables"/>
              <w:jc w:val="right"/>
            </w:pPr>
          </w:p>
        </w:tc>
      </w:tr>
      <w:tr w:rsidR="00E65299" w14:paraId="736B71D9" w14:textId="77777777" w:rsidTr="00BF049F">
        <w:trPr>
          <w:trHeight w:val="60"/>
        </w:trPr>
        <w:tc>
          <w:tcPr>
            <w:tcW w:w="5953" w:type="dxa"/>
          </w:tcPr>
          <w:p w14:paraId="60E69700" w14:textId="77777777" w:rsidR="00E65299" w:rsidRPr="00DA3BDA" w:rsidRDefault="00E65299" w:rsidP="00C442CE">
            <w:pPr>
              <w:pStyle w:val="TableCopy"/>
            </w:pPr>
            <w:r w:rsidRPr="00DA3BDA">
              <w:t>Federation Square Pty Ltd</w:t>
            </w:r>
          </w:p>
          <w:p w14:paraId="093BC9D3" w14:textId="77777777" w:rsidR="00E65299" w:rsidRDefault="00E65299" w:rsidP="00395E47">
            <w:pPr>
              <w:pStyle w:val="TablecopyTotalsTables"/>
            </w:pPr>
          </w:p>
        </w:tc>
        <w:tc>
          <w:tcPr>
            <w:tcW w:w="1417" w:type="dxa"/>
          </w:tcPr>
          <w:p w14:paraId="55BA4991" w14:textId="77777777" w:rsidR="00E65299" w:rsidRPr="00AF427D" w:rsidRDefault="00E65299" w:rsidP="00AF427D">
            <w:pPr>
              <w:pStyle w:val="TableCopy"/>
            </w:pPr>
            <w:r w:rsidRPr="00AF427D">
              <w:t>55</w:t>
            </w:r>
          </w:p>
          <w:p w14:paraId="66A51611" w14:textId="77777777" w:rsidR="00E65299" w:rsidRDefault="00E65299" w:rsidP="00395E47">
            <w:pPr>
              <w:pStyle w:val="TablecopyTables"/>
              <w:jc w:val="right"/>
            </w:pPr>
          </w:p>
        </w:tc>
        <w:tc>
          <w:tcPr>
            <w:tcW w:w="1417" w:type="dxa"/>
          </w:tcPr>
          <w:p w14:paraId="664C7492" w14:textId="77777777" w:rsidR="00E65299" w:rsidRPr="00AF427D" w:rsidRDefault="00E65299" w:rsidP="00AF427D">
            <w:pPr>
              <w:pStyle w:val="TableCopy"/>
            </w:pPr>
            <w:r w:rsidRPr="00AF427D">
              <w:t>46.9</w:t>
            </w:r>
          </w:p>
          <w:p w14:paraId="1E21028C" w14:textId="77777777" w:rsidR="00E65299" w:rsidRDefault="00E65299" w:rsidP="00395E47">
            <w:pPr>
              <w:pStyle w:val="TablecopyTables"/>
              <w:jc w:val="right"/>
            </w:pPr>
          </w:p>
        </w:tc>
      </w:tr>
      <w:tr w:rsidR="00E65299" w14:paraId="770C7A2B" w14:textId="77777777" w:rsidTr="00BF049F">
        <w:trPr>
          <w:trHeight w:val="60"/>
        </w:trPr>
        <w:tc>
          <w:tcPr>
            <w:tcW w:w="5953" w:type="dxa"/>
          </w:tcPr>
          <w:p w14:paraId="7BFB8C7C" w14:textId="77777777" w:rsidR="00E65299" w:rsidRPr="00DA3BDA" w:rsidRDefault="00E65299" w:rsidP="00C442CE">
            <w:pPr>
              <w:pStyle w:val="TableCopy"/>
            </w:pPr>
            <w:r w:rsidRPr="00DA3BDA">
              <w:t>Melbourne Convention and Exhibition Trust</w:t>
            </w:r>
          </w:p>
          <w:p w14:paraId="7C497E95" w14:textId="77777777" w:rsidR="00E65299" w:rsidRDefault="00E65299" w:rsidP="00395E47">
            <w:pPr>
              <w:pStyle w:val="TablecopyTotalsTables"/>
            </w:pPr>
          </w:p>
        </w:tc>
        <w:tc>
          <w:tcPr>
            <w:tcW w:w="1417" w:type="dxa"/>
          </w:tcPr>
          <w:p w14:paraId="2A8A1EFA" w14:textId="77777777" w:rsidR="00E65299" w:rsidRPr="00AF427D" w:rsidRDefault="00E65299" w:rsidP="00AF427D">
            <w:pPr>
              <w:pStyle w:val="TableCopy"/>
            </w:pPr>
            <w:r w:rsidRPr="00AF427D">
              <w:t>751</w:t>
            </w:r>
          </w:p>
          <w:p w14:paraId="0FD3389C" w14:textId="77777777" w:rsidR="00E65299" w:rsidRDefault="00E65299" w:rsidP="00395E47">
            <w:pPr>
              <w:pStyle w:val="TablecopyTables"/>
              <w:jc w:val="right"/>
            </w:pPr>
          </w:p>
        </w:tc>
        <w:tc>
          <w:tcPr>
            <w:tcW w:w="1417" w:type="dxa"/>
          </w:tcPr>
          <w:p w14:paraId="352F7FB4" w14:textId="77777777" w:rsidR="00E65299" w:rsidRPr="00AF427D" w:rsidRDefault="00E65299" w:rsidP="00AF427D">
            <w:pPr>
              <w:pStyle w:val="TableCopy"/>
            </w:pPr>
            <w:r w:rsidRPr="00AF427D">
              <w:t>745.5</w:t>
            </w:r>
          </w:p>
          <w:p w14:paraId="7A42FDB8" w14:textId="77777777" w:rsidR="00E65299" w:rsidRDefault="00E65299" w:rsidP="00395E47">
            <w:pPr>
              <w:pStyle w:val="TablecopyTables"/>
              <w:jc w:val="right"/>
            </w:pPr>
          </w:p>
        </w:tc>
      </w:tr>
      <w:tr w:rsidR="00E65299" w14:paraId="5445EE87" w14:textId="77777777" w:rsidTr="00BF049F">
        <w:trPr>
          <w:trHeight w:val="60"/>
        </w:trPr>
        <w:tc>
          <w:tcPr>
            <w:tcW w:w="5953" w:type="dxa"/>
          </w:tcPr>
          <w:p w14:paraId="34B7CD6A" w14:textId="77777777" w:rsidR="00E65299" w:rsidRPr="00DA3BDA" w:rsidRDefault="00E65299" w:rsidP="00C442CE">
            <w:pPr>
              <w:pStyle w:val="TableCopy"/>
            </w:pPr>
            <w:r w:rsidRPr="00DA3BDA">
              <w:t>Melbourne Market Authority</w:t>
            </w:r>
          </w:p>
          <w:p w14:paraId="0A5036D9" w14:textId="77777777" w:rsidR="00E65299" w:rsidRDefault="00E65299" w:rsidP="00395E47">
            <w:pPr>
              <w:pStyle w:val="TablecopyTotalsTables"/>
            </w:pPr>
          </w:p>
        </w:tc>
        <w:tc>
          <w:tcPr>
            <w:tcW w:w="1417" w:type="dxa"/>
          </w:tcPr>
          <w:p w14:paraId="4254E66B" w14:textId="77777777" w:rsidR="00E65299" w:rsidRPr="00AF427D" w:rsidRDefault="00E65299" w:rsidP="00AF427D">
            <w:pPr>
              <w:pStyle w:val="TableCopy"/>
            </w:pPr>
            <w:r w:rsidRPr="00AF427D">
              <w:t>23</w:t>
            </w:r>
          </w:p>
          <w:p w14:paraId="4E186A91" w14:textId="77777777" w:rsidR="00E65299" w:rsidRDefault="00E65299" w:rsidP="00395E47">
            <w:pPr>
              <w:pStyle w:val="TablecopyTables"/>
              <w:jc w:val="right"/>
            </w:pPr>
          </w:p>
        </w:tc>
        <w:tc>
          <w:tcPr>
            <w:tcW w:w="1417" w:type="dxa"/>
          </w:tcPr>
          <w:p w14:paraId="19BD1265" w14:textId="77777777" w:rsidR="00E65299" w:rsidRPr="00AF427D" w:rsidRDefault="00E65299" w:rsidP="00AF427D">
            <w:pPr>
              <w:pStyle w:val="TableCopy"/>
            </w:pPr>
            <w:r w:rsidRPr="00AF427D">
              <w:t>21.2</w:t>
            </w:r>
          </w:p>
          <w:p w14:paraId="05777EBE" w14:textId="77777777" w:rsidR="00E65299" w:rsidRDefault="00E65299" w:rsidP="00395E47">
            <w:pPr>
              <w:pStyle w:val="TablecopyTables"/>
              <w:jc w:val="right"/>
            </w:pPr>
          </w:p>
        </w:tc>
      </w:tr>
      <w:tr w:rsidR="00E65299" w14:paraId="0F43C4FC" w14:textId="77777777" w:rsidTr="00BF049F">
        <w:trPr>
          <w:trHeight w:val="60"/>
        </w:trPr>
        <w:tc>
          <w:tcPr>
            <w:tcW w:w="5953" w:type="dxa"/>
          </w:tcPr>
          <w:p w14:paraId="19DC9107" w14:textId="77777777" w:rsidR="00E65299" w:rsidRPr="00DA3BDA" w:rsidRDefault="00E65299" w:rsidP="00C442CE">
            <w:pPr>
              <w:pStyle w:val="TableCopy"/>
            </w:pPr>
            <w:r w:rsidRPr="00DA3BDA">
              <w:t>Old Treasury Building Reserve Committee of Management</w:t>
            </w:r>
          </w:p>
          <w:p w14:paraId="3DB4872B" w14:textId="77777777" w:rsidR="00E65299" w:rsidRDefault="00E65299" w:rsidP="00395E47">
            <w:pPr>
              <w:pStyle w:val="TablecopyTotalsTables"/>
            </w:pPr>
          </w:p>
        </w:tc>
        <w:tc>
          <w:tcPr>
            <w:tcW w:w="1417" w:type="dxa"/>
          </w:tcPr>
          <w:p w14:paraId="51B25D5A" w14:textId="77777777" w:rsidR="00E65299" w:rsidRPr="00AF427D" w:rsidRDefault="00E65299" w:rsidP="00AF427D">
            <w:pPr>
              <w:pStyle w:val="TableCopy"/>
            </w:pPr>
            <w:r w:rsidRPr="00AF427D">
              <w:t>23</w:t>
            </w:r>
          </w:p>
          <w:p w14:paraId="42B432A4" w14:textId="77777777" w:rsidR="00E65299" w:rsidRDefault="00E65299" w:rsidP="00395E47">
            <w:pPr>
              <w:pStyle w:val="TablecopyTables"/>
              <w:jc w:val="right"/>
            </w:pPr>
          </w:p>
        </w:tc>
        <w:tc>
          <w:tcPr>
            <w:tcW w:w="1417" w:type="dxa"/>
          </w:tcPr>
          <w:p w14:paraId="16079B77" w14:textId="77777777" w:rsidR="00E65299" w:rsidRPr="00AF427D" w:rsidRDefault="00E65299" w:rsidP="00AF427D">
            <w:pPr>
              <w:pStyle w:val="TableCopy"/>
            </w:pPr>
            <w:r w:rsidRPr="00AF427D">
              <w:t>4.8</w:t>
            </w:r>
          </w:p>
          <w:p w14:paraId="3CE3EE8F" w14:textId="77777777" w:rsidR="00E65299" w:rsidRDefault="00E65299" w:rsidP="00395E47">
            <w:pPr>
              <w:pStyle w:val="TablecopyTables"/>
              <w:jc w:val="right"/>
            </w:pPr>
          </w:p>
        </w:tc>
      </w:tr>
      <w:tr w:rsidR="00E65299" w14:paraId="66F0ED98" w14:textId="77777777" w:rsidTr="00BF049F">
        <w:trPr>
          <w:trHeight w:val="60"/>
        </w:trPr>
        <w:tc>
          <w:tcPr>
            <w:tcW w:w="5953" w:type="dxa"/>
          </w:tcPr>
          <w:p w14:paraId="35E8B3A4" w14:textId="77777777" w:rsidR="00E65299" w:rsidRPr="00DA3BDA" w:rsidRDefault="00E65299" w:rsidP="00C442CE">
            <w:pPr>
              <w:pStyle w:val="TableCopy"/>
            </w:pPr>
            <w:r w:rsidRPr="00DA3BDA">
              <w:t>Queen Victoria Women’s Centre Trust</w:t>
            </w:r>
          </w:p>
          <w:p w14:paraId="3B4067FB" w14:textId="77777777" w:rsidR="00E65299" w:rsidRDefault="00E65299" w:rsidP="00395E47">
            <w:pPr>
              <w:pStyle w:val="TablecopyTotalsTables"/>
            </w:pPr>
          </w:p>
        </w:tc>
        <w:tc>
          <w:tcPr>
            <w:tcW w:w="1417" w:type="dxa"/>
          </w:tcPr>
          <w:p w14:paraId="30E1D403" w14:textId="77777777" w:rsidR="00E65299" w:rsidRPr="00AF427D" w:rsidRDefault="00E65299" w:rsidP="00AF427D">
            <w:pPr>
              <w:pStyle w:val="TableCopy"/>
            </w:pPr>
            <w:r w:rsidRPr="00AF427D">
              <w:t>7</w:t>
            </w:r>
          </w:p>
          <w:p w14:paraId="628F4A09" w14:textId="77777777" w:rsidR="00E65299" w:rsidRDefault="00E65299" w:rsidP="00395E47">
            <w:pPr>
              <w:pStyle w:val="TablecopyTables"/>
              <w:jc w:val="right"/>
            </w:pPr>
          </w:p>
        </w:tc>
        <w:tc>
          <w:tcPr>
            <w:tcW w:w="1417" w:type="dxa"/>
          </w:tcPr>
          <w:p w14:paraId="2E181808" w14:textId="77777777" w:rsidR="00E65299" w:rsidRPr="00AF427D" w:rsidRDefault="00E65299" w:rsidP="00AF427D">
            <w:pPr>
              <w:pStyle w:val="TableCopy"/>
            </w:pPr>
            <w:r w:rsidRPr="00AF427D">
              <w:t>5.6</w:t>
            </w:r>
          </w:p>
          <w:p w14:paraId="6D5EBFCC" w14:textId="77777777" w:rsidR="00E65299" w:rsidRDefault="00E65299" w:rsidP="00395E47">
            <w:pPr>
              <w:pStyle w:val="TablecopyTables"/>
              <w:jc w:val="right"/>
            </w:pPr>
          </w:p>
        </w:tc>
      </w:tr>
      <w:tr w:rsidR="00E65299" w14:paraId="6C1969E3" w14:textId="77777777" w:rsidTr="00BF049F">
        <w:trPr>
          <w:trHeight w:val="60"/>
        </w:trPr>
        <w:tc>
          <w:tcPr>
            <w:tcW w:w="5953" w:type="dxa"/>
          </w:tcPr>
          <w:p w14:paraId="43D7BD0E" w14:textId="77777777" w:rsidR="00E65299" w:rsidRPr="00DA3BDA" w:rsidRDefault="00E65299" w:rsidP="00C442CE">
            <w:pPr>
              <w:pStyle w:val="TableCopy"/>
            </w:pPr>
            <w:r w:rsidRPr="00DA3BDA">
              <w:t>Shrine of Remembrance Trust</w:t>
            </w:r>
          </w:p>
          <w:p w14:paraId="467C9DF3" w14:textId="77777777" w:rsidR="00E65299" w:rsidRDefault="00E65299" w:rsidP="00395E47">
            <w:pPr>
              <w:pStyle w:val="TablecopyTotalsTables"/>
            </w:pPr>
          </w:p>
        </w:tc>
        <w:tc>
          <w:tcPr>
            <w:tcW w:w="1417" w:type="dxa"/>
          </w:tcPr>
          <w:p w14:paraId="35C44147" w14:textId="77777777" w:rsidR="00E65299" w:rsidRPr="00AF427D" w:rsidRDefault="00E65299" w:rsidP="00AF427D">
            <w:pPr>
              <w:pStyle w:val="TableCopy"/>
            </w:pPr>
            <w:r w:rsidRPr="00AF427D">
              <w:t>39</w:t>
            </w:r>
          </w:p>
          <w:p w14:paraId="45091E01" w14:textId="77777777" w:rsidR="00E65299" w:rsidRDefault="00E65299" w:rsidP="00395E47">
            <w:pPr>
              <w:pStyle w:val="TablecopyTables"/>
              <w:jc w:val="right"/>
            </w:pPr>
          </w:p>
        </w:tc>
        <w:tc>
          <w:tcPr>
            <w:tcW w:w="1417" w:type="dxa"/>
          </w:tcPr>
          <w:p w14:paraId="09D0E4B5" w14:textId="77777777" w:rsidR="00E65299" w:rsidRPr="00AF427D" w:rsidRDefault="00E65299" w:rsidP="00AF427D">
            <w:pPr>
              <w:pStyle w:val="TableCopy"/>
            </w:pPr>
            <w:r w:rsidRPr="00AF427D">
              <w:t>31.0</w:t>
            </w:r>
          </w:p>
          <w:p w14:paraId="2DE2AD27" w14:textId="77777777" w:rsidR="00E65299" w:rsidRDefault="00E65299" w:rsidP="00395E47">
            <w:pPr>
              <w:pStyle w:val="TablecopyTables"/>
              <w:jc w:val="right"/>
            </w:pPr>
          </w:p>
        </w:tc>
      </w:tr>
      <w:tr w:rsidR="00E65299" w14:paraId="5A7642F6" w14:textId="77777777" w:rsidTr="00BF049F">
        <w:trPr>
          <w:trHeight w:val="60"/>
        </w:trPr>
        <w:tc>
          <w:tcPr>
            <w:tcW w:w="5953" w:type="dxa"/>
          </w:tcPr>
          <w:p w14:paraId="26001690" w14:textId="77777777" w:rsidR="00E65299" w:rsidRPr="00DA3BDA" w:rsidRDefault="00E65299" w:rsidP="00C442CE">
            <w:pPr>
              <w:pStyle w:val="TableCopy"/>
            </w:pPr>
            <w:r w:rsidRPr="00DA3BDA">
              <w:t>Victorian Asbestos Eradication Agency</w:t>
            </w:r>
          </w:p>
          <w:p w14:paraId="6C6E57C5" w14:textId="77777777" w:rsidR="00E65299" w:rsidRDefault="00E65299" w:rsidP="00395E47">
            <w:pPr>
              <w:pStyle w:val="TablecopyTotalsTables"/>
            </w:pPr>
          </w:p>
        </w:tc>
        <w:tc>
          <w:tcPr>
            <w:tcW w:w="1417" w:type="dxa"/>
          </w:tcPr>
          <w:p w14:paraId="602A0904" w14:textId="77777777" w:rsidR="00E65299" w:rsidRPr="00AF427D" w:rsidRDefault="00E65299" w:rsidP="00AF427D">
            <w:pPr>
              <w:pStyle w:val="TableCopy"/>
            </w:pPr>
            <w:r w:rsidRPr="00AF427D">
              <w:t>7</w:t>
            </w:r>
          </w:p>
          <w:p w14:paraId="47A8C062" w14:textId="77777777" w:rsidR="00E65299" w:rsidRDefault="00E65299" w:rsidP="00395E47">
            <w:pPr>
              <w:pStyle w:val="TablecopyTables"/>
              <w:jc w:val="right"/>
            </w:pPr>
          </w:p>
        </w:tc>
        <w:tc>
          <w:tcPr>
            <w:tcW w:w="1417" w:type="dxa"/>
          </w:tcPr>
          <w:p w14:paraId="2FE958F4" w14:textId="77777777" w:rsidR="00E65299" w:rsidRPr="00AF427D" w:rsidRDefault="00E65299" w:rsidP="00AF427D">
            <w:pPr>
              <w:pStyle w:val="TableCopy"/>
            </w:pPr>
            <w:r w:rsidRPr="00AF427D">
              <w:t>6.6</w:t>
            </w:r>
          </w:p>
          <w:p w14:paraId="26064AF4" w14:textId="77777777" w:rsidR="00E65299" w:rsidRDefault="00E65299" w:rsidP="00395E47">
            <w:pPr>
              <w:pStyle w:val="TablecopyTables"/>
              <w:jc w:val="right"/>
            </w:pPr>
          </w:p>
        </w:tc>
      </w:tr>
      <w:tr w:rsidR="00E65299" w14:paraId="7E43EF76" w14:textId="77777777" w:rsidTr="00BF049F">
        <w:trPr>
          <w:trHeight w:val="60"/>
        </w:trPr>
        <w:tc>
          <w:tcPr>
            <w:tcW w:w="5953" w:type="dxa"/>
          </w:tcPr>
          <w:p w14:paraId="05F3CCC9" w14:textId="77777777" w:rsidR="00E65299" w:rsidRPr="00DA3BDA" w:rsidRDefault="00E65299" w:rsidP="00C442CE">
            <w:pPr>
              <w:pStyle w:val="TableCopy"/>
            </w:pPr>
            <w:r w:rsidRPr="00DA3BDA">
              <w:t>Working Heritage</w:t>
            </w:r>
          </w:p>
          <w:p w14:paraId="7503E055" w14:textId="77777777" w:rsidR="00E65299" w:rsidRDefault="00E65299" w:rsidP="00395E47">
            <w:pPr>
              <w:pStyle w:val="TablecopyTotalsTables"/>
            </w:pPr>
          </w:p>
        </w:tc>
        <w:tc>
          <w:tcPr>
            <w:tcW w:w="1417" w:type="dxa"/>
          </w:tcPr>
          <w:p w14:paraId="30C20841" w14:textId="77777777" w:rsidR="00E65299" w:rsidRPr="00AF427D" w:rsidRDefault="00E65299" w:rsidP="00AF427D">
            <w:pPr>
              <w:pStyle w:val="TableCopy"/>
            </w:pPr>
            <w:r w:rsidRPr="00AF427D">
              <w:t>6</w:t>
            </w:r>
          </w:p>
          <w:p w14:paraId="1EC36455" w14:textId="77777777" w:rsidR="00E65299" w:rsidRDefault="00E65299" w:rsidP="00395E47">
            <w:pPr>
              <w:pStyle w:val="TablecopyTables"/>
              <w:jc w:val="right"/>
            </w:pPr>
          </w:p>
        </w:tc>
        <w:tc>
          <w:tcPr>
            <w:tcW w:w="1417" w:type="dxa"/>
          </w:tcPr>
          <w:p w14:paraId="48ECC5A1" w14:textId="77777777" w:rsidR="00E65299" w:rsidRPr="00AF427D" w:rsidRDefault="00E65299" w:rsidP="00AF427D">
            <w:pPr>
              <w:pStyle w:val="TableCopy"/>
            </w:pPr>
            <w:r w:rsidRPr="00AF427D">
              <w:t>5.0</w:t>
            </w:r>
          </w:p>
          <w:p w14:paraId="3E668688" w14:textId="77777777" w:rsidR="00E65299" w:rsidRDefault="00E65299" w:rsidP="00395E47">
            <w:pPr>
              <w:pStyle w:val="TablecopyTables"/>
              <w:jc w:val="right"/>
            </w:pPr>
          </w:p>
        </w:tc>
      </w:tr>
    </w:tbl>
    <w:p w14:paraId="0F467CD4" w14:textId="77777777" w:rsidR="00E65299" w:rsidRDefault="00E65299" w:rsidP="00B32034">
      <w:pPr>
        <w:pStyle w:val="Heading4"/>
      </w:pPr>
    </w:p>
    <w:p w14:paraId="1E2F8757" w14:textId="77777777" w:rsidR="00E65299" w:rsidRPr="00F9355A" w:rsidRDefault="00E65299" w:rsidP="00F9355A">
      <w:pPr>
        <w:pStyle w:val="TableHeading"/>
      </w:pPr>
      <w:r w:rsidRPr="00F9355A">
        <w:t>Finance/insurance agencies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0F0C98E6" w14:textId="77777777" w:rsidTr="00BF049F">
        <w:trPr>
          <w:trHeight w:val="60"/>
        </w:trPr>
        <w:tc>
          <w:tcPr>
            <w:tcW w:w="5953" w:type="dxa"/>
          </w:tcPr>
          <w:p w14:paraId="2067E288" w14:textId="77777777" w:rsidR="00E65299" w:rsidRPr="00F9355A" w:rsidRDefault="00E65299" w:rsidP="00F9355A">
            <w:pPr>
              <w:pStyle w:val="TableHeading"/>
            </w:pPr>
            <w:r w:rsidRPr="00F9355A">
              <w:lastRenderedPageBreak/>
              <w:t xml:space="preserve">Employing </w:t>
            </w:r>
            <w:proofErr w:type="spellStart"/>
            <w:r w:rsidRPr="00F9355A">
              <w:t>organisation</w:t>
            </w:r>
            <w:proofErr w:type="spellEnd"/>
          </w:p>
          <w:p w14:paraId="4C6A51A6" w14:textId="77777777" w:rsidR="00E65299" w:rsidRDefault="00E65299" w:rsidP="00395E47">
            <w:pPr>
              <w:pStyle w:val="TableHeader-MediumWhiteTables"/>
            </w:pPr>
          </w:p>
        </w:tc>
        <w:tc>
          <w:tcPr>
            <w:tcW w:w="1417" w:type="dxa"/>
          </w:tcPr>
          <w:p w14:paraId="25CB29C5" w14:textId="77777777" w:rsidR="00E65299" w:rsidRPr="00454721" w:rsidRDefault="00E65299" w:rsidP="00454721">
            <w:pPr>
              <w:pStyle w:val="TableHeading"/>
            </w:pPr>
            <w:r w:rsidRPr="00454721">
              <w:t>Headcount</w:t>
            </w:r>
          </w:p>
          <w:p w14:paraId="7E0E2395" w14:textId="77777777" w:rsidR="00E65299" w:rsidRPr="00454721" w:rsidRDefault="00E65299" w:rsidP="00454721">
            <w:pPr>
              <w:pStyle w:val="TableHeading"/>
            </w:pPr>
          </w:p>
        </w:tc>
        <w:tc>
          <w:tcPr>
            <w:tcW w:w="1417" w:type="dxa"/>
          </w:tcPr>
          <w:p w14:paraId="7F781418" w14:textId="77777777" w:rsidR="00E65299" w:rsidRPr="00454721" w:rsidRDefault="00E65299" w:rsidP="00454721">
            <w:pPr>
              <w:pStyle w:val="TableHeading"/>
            </w:pPr>
            <w:r w:rsidRPr="00454721">
              <w:t>FTE</w:t>
            </w:r>
          </w:p>
          <w:p w14:paraId="3CA7DE6C" w14:textId="77777777" w:rsidR="00E65299" w:rsidRPr="00454721" w:rsidRDefault="00E65299" w:rsidP="00454721">
            <w:pPr>
              <w:pStyle w:val="TableHeading"/>
            </w:pPr>
          </w:p>
        </w:tc>
      </w:tr>
      <w:tr w:rsidR="00E65299" w14:paraId="3917965E" w14:textId="77777777" w:rsidTr="00BF049F">
        <w:trPr>
          <w:trHeight w:val="60"/>
        </w:trPr>
        <w:tc>
          <w:tcPr>
            <w:tcW w:w="5953" w:type="dxa"/>
          </w:tcPr>
          <w:p w14:paraId="715263DA" w14:textId="77777777" w:rsidR="00E65299" w:rsidRPr="00DA3BDA" w:rsidRDefault="00E65299" w:rsidP="00C442CE">
            <w:pPr>
              <w:pStyle w:val="TableCopy"/>
            </w:pPr>
            <w:r w:rsidRPr="00DA3BDA">
              <w:t>Emergency Services Superannuation Board (CEO)</w:t>
            </w:r>
          </w:p>
          <w:p w14:paraId="00CD9A29" w14:textId="77777777" w:rsidR="00E65299" w:rsidRDefault="00E65299" w:rsidP="00395E47">
            <w:pPr>
              <w:pStyle w:val="TablecopyTotalsTables"/>
            </w:pPr>
          </w:p>
        </w:tc>
        <w:tc>
          <w:tcPr>
            <w:tcW w:w="1417" w:type="dxa"/>
          </w:tcPr>
          <w:p w14:paraId="6A9FC306" w14:textId="77777777" w:rsidR="00E65299" w:rsidRPr="00AF427D" w:rsidRDefault="00E65299" w:rsidP="00AF427D">
            <w:pPr>
              <w:pStyle w:val="TableCopy"/>
            </w:pPr>
            <w:r w:rsidRPr="00AF427D">
              <w:t>1</w:t>
            </w:r>
          </w:p>
          <w:p w14:paraId="0E09BCDD" w14:textId="77777777" w:rsidR="00E65299" w:rsidRDefault="00E65299" w:rsidP="00395E47">
            <w:pPr>
              <w:pStyle w:val="TablecopyTables"/>
              <w:jc w:val="right"/>
            </w:pPr>
          </w:p>
        </w:tc>
        <w:tc>
          <w:tcPr>
            <w:tcW w:w="1417" w:type="dxa"/>
          </w:tcPr>
          <w:p w14:paraId="269F16A5" w14:textId="77777777" w:rsidR="00E65299" w:rsidRPr="00AF427D" w:rsidRDefault="00E65299" w:rsidP="00AF427D">
            <w:pPr>
              <w:pStyle w:val="TableCopy"/>
            </w:pPr>
            <w:r w:rsidRPr="00AF427D">
              <w:t>1.0</w:t>
            </w:r>
          </w:p>
          <w:p w14:paraId="40347FCC" w14:textId="77777777" w:rsidR="00E65299" w:rsidRDefault="00E65299" w:rsidP="00395E47">
            <w:pPr>
              <w:pStyle w:val="TablecopyTables"/>
              <w:jc w:val="right"/>
            </w:pPr>
          </w:p>
        </w:tc>
      </w:tr>
      <w:tr w:rsidR="00E65299" w14:paraId="398BC3BA" w14:textId="77777777" w:rsidTr="00BF049F">
        <w:trPr>
          <w:trHeight w:val="60"/>
        </w:trPr>
        <w:tc>
          <w:tcPr>
            <w:tcW w:w="5953" w:type="dxa"/>
          </w:tcPr>
          <w:p w14:paraId="58F06525" w14:textId="77777777" w:rsidR="00E65299" w:rsidRPr="00DA3BDA" w:rsidRDefault="00E65299" w:rsidP="00C442CE">
            <w:pPr>
              <w:pStyle w:val="TableCopy"/>
            </w:pPr>
            <w:r w:rsidRPr="00DA3BDA">
              <w:t>State Trustees Limited</w:t>
            </w:r>
          </w:p>
          <w:p w14:paraId="196523D8" w14:textId="77777777" w:rsidR="00E65299" w:rsidRDefault="00E65299" w:rsidP="00395E47">
            <w:pPr>
              <w:pStyle w:val="TablecopyTotalsTables"/>
            </w:pPr>
          </w:p>
        </w:tc>
        <w:tc>
          <w:tcPr>
            <w:tcW w:w="1417" w:type="dxa"/>
          </w:tcPr>
          <w:p w14:paraId="581CE26B" w14:textId="77777777" w:rsidR="00E65299" w:rsidRPr="00AF427D" w:rsidRDefault="00E65299" w:rsidP="00AF427D">
            <w:pPr>
              <w:pStyle w:val="TableCopy"/>
            </w:pPr>
            <w:r w:rsidRPr="00AF427D">
              <w:t>439</w:t>
            </w:r>
          </w:p>
          <w:p w14:paraId="6727119D" w14:textId="77777777" w:rsidR="00E65299" w:rsidRDefault="00E65299" w:rsidP="00395E47">
            <w:pPr>
              <w:pStyle w:val="TablecopyTables"/>
              <w:jc w:val="right"/>
            </w:pPr>
          </w:p>
        </w:tc>
        <w:tc>
          <w:tcPr>
            <w:tcW w:w="1417" w:type="dxa"/>
          </w:tcPr>
          <w:p w14:paraId="60DB9FB5" w14:textId="77777777" w:rsidR="00E65299" w:rsidRPr="00AF427D" w:rsidRDefault="00E65299" w:rsidP="00AF427D">
            <w:pPr>
              <w:pStyle w:val="TableCopy"/>
            </w:pPr>
            <w:r w:rsidRPr="00AF427D">
              <w:t>403.0</w:t>
            </w:r>
          </w:p>
          <w:p w14:paraId="648ABD44" w14:textId="77777777" w:rsidR="00E65299" w:rsidRDefault="00E65299" w:rsidP="00395E47">
            <w:pPr>
              <w:pStyle w:val="TablecopyTables"/>
              <w:jc w:val="right"/>
            </w:pPr>
          </w:p>
        </w:tc>
      </w:tr>
      <w:tr w:rsidR="00E65299" w14:paraId="0C87B434" w14:textId="77777777" w:rsidTr="00BF049F">
        <w:trPr>
          <w:trHeight w:val="60"/>
        </w:trPr>
        <w:tc>
          <w:tcPr>
            <w:tcW w:w="5953" w:type="dxa"/>
          </w:tcPr>
          <w:p w14:paraId="41E0913C" w14:textId="77777777" w:rsidR="00E65299" w:rsidRPr="00DA3BDA" w:rsidRDefault="00E65299" w:rsidP="00C442CE">
            <w:pPr>
              <w:pStyle w:val="TableCopy"/>
            </w:pPr>
            <w:r w:rsidRPr="00DA3BDA">
              <w:t>Transport Accident Commission</w:t>
            </w:r>
          </w:p>
          <w:p w14:paraId="5F307C64" w14:textId="77777777" w:rsidR="00E65299" w:rsidRDefault="00E65299" w:rsidP="00395E47">
            <w:pPr>
              <w:pStyle w:val="TablecopyTotalsTables"/>
            </w:pPr>
          </w:p>
        </w:tc>
        <w:tc>
          <w:tcPr>
            <w:tcW w:w="1417" w:type="dxa"/>
          </w:tcPr>
          <w:p w14:paraId="6221011C" w14:textId="77777777" w:rsidR="00E65299" w:rsidRPr="00AF427D" w:rsidRDefault="00E65299" w:rsidP="00AF427D">
            <w:pPr>
              <w:pStyle w:val="TableCopy"/>
            </w:pPr>
            <w:r w:rsidRPr="00AF427D">
              <w:t>1135</w:t>
            </w:r>
          </w:p>
          <w:p w14:paraId="273487E2" w14:textId="77777777" w:rsidR="00E65299" w:rsidRDefault="00E65299" w:rsidP="00395E47">
            <w:pPr>
              <w:pStyle w:val="TablecopyTables"/>
              <w:jc w:val="right"/>
            </w:pPr>
          </w:p>
        </w:tc>
        <w:tc>
          <w:tcPr>
            <w:tcW w:w="1417" w:type="dxa"/>
          </w:tcPr>
          <w:p w14:paraId="254DB47B" w14:textId="77777777" w:rsidR="00E65299" w:rsidRPr="00AF427D" w:rsidRDefault="00E65299" w:rsidP="00AF427D">
            <w:pPr>
              <w:pStyle w:val="TableCopy"/>
            </w:pPr>
            <w:r w:rsidRPr="00AF427D">
              <w:t>1037.4</w:t>
            </w:r>
          </w:p>
          <w:p w14:paraId="3111A22F" w14:textId="77777777" w:rsidR="00E65299" w:rsidRDefault="00E65299" w:rsidP="00395E47">
            <w:pPr>
              <w:pStyle w:val="TablecopyTables"/>
              <w:jc w:val="right"/>
            </w:pPr>
          </w:p>
        </w:tc>
      </w:tr>
      <w:tr w:rsidR="00E65299" w14:paraId="463B7499" w14:textId="77777777" w:rsidTr="00BF049F">
        <w:trPr>
          <w:trHeight w:val="60"/>
        </w:trPr>
        <w:tc>
          <w:tcPr>
            <w:tcW w:w="5953" w:type="dxa"/>
          </w:tcPr>
          <w:p w14:paraId="4D18DB2C" w14:textId="77777777" w:rsidR="00E65299" w:rsidRPr="00DA3BDA" w:rsidRDefault="00E65299" w:rsidP="00C442CE">
            <w:pPr>
              <w:pStyle w:val="TableCopy"/>
            </w:pPr>
            <w:r w:rsidRPr="00DA3BDA">
              <w:t>Treasury Corporation of Victoria</w:t>
            </w:r>
          </w:p>
          <w:p w14:paraId="4D9D0E3C" w14:textId="77777777" w:rsidR="00E65299" w:rsidRDefault="00E65299" w:rsidP="00395E47">
            <w:pPr>
              <w:pStyle w:val="TablecopyTotalsTables"/>
            </w:pPr>
          </w:p>
        </w:tc>
        <w:tc>
          <w:tcPr>
            <w:tcW w:w="1417" w:type="dxa"/>
          </w:tcPr>
          <w:p w14:paraId="1D37F92D" w14:textId="77777777" w:rsidR="00E65299" w:rsidRPr="00AF427D" w:rsidRDefault="00E65299" w:rsidP="00AF427D">
            <w:pPr>
              <w:pStyle w:val="TableCopy"/>
            </w:pPr>
            <w:r w:rsidRPr="00AF427D">
              <w:t>48</w:t>
            </w:r>
          </w:p>
          <w:p w14:paraId="075F03F9" w14:textId="77777777" w:rsidR="00E65299" w:rsidRDefault="00E65299" w:rsidP="00395E47">
            <w:pPr>
              <w:pStyle w:val="TablecopyTables"/>
              <w:jc w:val="right"/>
            </w:pPr>
          </w:p>
        </w:tc>
        <w:tc>
          <w:tcPr>
            <w:tcW w:w="1417" w:type="dxa"/>
          </w:tcPr>
          <w:p w14:paraId="63282C04" w14:textId="77777777" w:rsidR="00E65299" w:rsidRPr="00AF427D" w:rsidRDefault="00E65299" w:rsidP="00AF427D">
            <w:pPr>
              <w:pStyle w:val="TableCopy"/>
            </w:pPr>
            <w:r w:rsidRPr="00AF427D">
              <w:t>42.9</w:t>
            </w:r>
          </w:p>
          <w:p w14:paraId="172D7703" w14:textId="77777777" w:rsidR="00E65299" w:rsidRDefault="00E65299" w:rsidP="00395E47">
            <w:pPr>
              <w:pStyle w:val="TablecopyTables"/>
              <w:jc w:val="right"/>
            </w:pPr>
          </w:p>
        </w:tc>
      </w:tr>
      <w:tr w:rsidR="00E65299" w14:paraId="71996299" w14:textId="77777777" w:rsidTr="00BF049F">
        <w:trPr>
          <w:trHeight w:val="60"/>
        </w:trPr>
        <w:tc>
          <w:tcPr>
            <w:tcW w:w="5953" w:type="dxa"/>
          </w:tcPr>
          <w:p w14:paraId="71F4E87F" w14:textId="77777777" w:rsidR="00E65299" w:rsidRPr="00DA3BDA" w:rsidRDefault="00E65299" w:rsidP="00C442CE">
            <w:pPr>
              <w:pStyle w:val="TableCopy"/>
            </w:pPr>
            <w:r w:rsidRPr="00DA3BDA">
              <w:t>Victorian Funds Management Corporation</w:t>
            </w:r>
          </w:p>
          <w:p w14:paraId="5B8844F3" w14:textId="77777777" w:rsidR="00E65299" w:rsidRDefault="00E65299" w:rsidP="00395E47">
            <w:pPr>
              <w:pStyle w:val="TablecopyTotalsTables"/>
            </w:pPr>
          </w:p>
        </w:tc>
        <w:tc>
          <w:tcPr>
            <w:tcW w:w="1417" w:type="dxa"/>
          </w:tcPr>
          <w:p w14:paraId="15C9FF03" w14:textId="77777777" w:rsidR="00E65299" w:rsidRPr="00AF427D" w:rsidRDefault="00E65299" w:rsidP="00AF427D">
            <w:pPr>
              <w:pStyle w:val="TableCopy"/>
            </w:pPr>
            <w:r w:rsidRPr="00AF427D">
              <w:t>91</w:t>
            </w:r>
          </w:p>
          <w:p w14:paraId="0148DCAD" w14:textId="77777777" w:rsidR="00E65299" w:rsidRDefault="00E65299" w:rsidP="00395E47">
            <w:pPr>
              <w:pStyle w:val="TablecopyTables"/>
              <w:jc w:val="right"/>
            </w:pPr>
          </w:p>
        </w:tc>
        <w:tc>
          <w:tcPr>
            <w:tcW w:w="1417" w:type="dxa"/>
          </w:tcPr>
          <w:p w14:paraId="6346905E" w14:textId="77777777" w:rsidR="00E65299" w:rsidRPr="00AF427D" w:rsidRDefault="00E65299" w:rsidP="00AF427D">
            <w:pPr>
              <w:pStyle w:val="TableCopy"/>
            </w:pPr>
            <w:r w:rsidRPr="00AF427D">
              <w:t>90.0</w:t>
            </w:r>
          </w:p>
          <w:p w14:paraId="251D56D8" w14:textId="77777777" w:rsidR="00E65299" w:rsidRDefault="00E65299" w:rsidP="00395E47">
            <w:pPr>
              <w:pStyle w:val="TablecopyTables"/>
              <w:jc w:val="right"/>
            </w:pPr>
          </w:p>
        </w:tc>
      </w:tr>
      <w:tr w:rsidR="00E65299" w14:paraId="00D4DF05" w14:textId="77777777" w:rsidTr="00BF049F">
        <w:trPr>
          <w:trHeight w:val="60"/>
        </w:trPr>
        <w:tc>
          <w:tcPr>
            <w:tcW w:w="5953" w:type="dxa"/>
          </w:tcPr>
          <w:p w14:paraId="24688863" w14:textId="77777777" w:rsidR="00E65299" w:rsidRPr="00DA3BDA" w:rsidRDefault="00E65299" w:rsidP="00C442CE">
            <w:pPr>
              <w:pStyle w:val="TableCopy"/>
            </w:pPr>
            <w:r w:rsidRPr="00DA3BDA">
              <w:t>Victorian Managed Insurance Authority</w:t>
            </w:r>
          </w:p>
          <w:p w14:paraId="5944FABB" w14:textId="77777777" w:rsidR="00E65299" w:rsidRDefault="00E65299" w:rsidP="00395E47">
            <w:pPr>
              <w:pStyle w:val="TablecopyTotalsTables"/>
            </w:pPr>
          </w:p>
        </w:tc>
        <w:tc>
          <w:tcPr>
            <w:tcW w:w="1417" w:type="dxa"/>
          </w:tcPr>
          <w:p w14:paraId="4653BDB0" w14:textId="77777777" w:rsidR="00E65299" w:rsidRPr="00AF427D" w:rsidRDefault="00E65299" w:rsidP="00AF427D">
            <w:pPr>
              <w:pStyle w:val="TableCopy"/>
            </w:pPr>
            <w:r w:rsidRPr="00AF427D">
              <w:t>191</w:t>
            </w:r>
          </w:p>
          <w:p w14:paraId="15A0D60B" w14:textId="77777777" w:rsidR="00E65299" w:rsidRDefault="00E65299" w:rsidP="00395E47">
            <w:pPr>
              <w:pStyle w:val="TablecopyTables"/>
              <w:jc w:val="right"/>
            </w:pPr>
          </w:p>
        </w:tc>
        <w:tc>
          <w:tcPr>
            <w:tcW w:w="1417" w:type="dxa"/>
          </w:tcPr>
          <w:p w14:paraId="564013F3" w14:textId="77777777" w:rsidR="00E65299" w:rsidRPr="00AF427D" w:rsidRDefault="00E65299" w:rsidP="00AF427D">
            <w:pPr>
              <w:pStyle w:val="TableCopy"/>
            </w:pPr>
            <w:r w:rsidRPr="00AF427D">
              <w:t>183.0</w:t>
            </w:r>
          </w:p>
          <w:p w14:paraId="734A34B4" w14:textId="77777777" w:rsidR="00E65299" w:rsidRDefault="00E65299" w:rsidP="00395E47">
            <w:pPr>
              <w:pStyle w:val="TablecopyTables"/>
              <w:jc w:val="right"/>
            </w:pPr>
          </w:p>
        </w:tc>
      </w:tr>
      <w:tr w:rsidR="00E65299" w14:paraId="4D071DAE" w14:textId="77777777" w:rsidTr="00BF049F">
        <w:trPr>
          <w:trHeight w:val="60"/>
        </w:trPr>
        <w:tc>
          <w:tcPr>
            <w:tcW w:w="5953" w:type="dxa"/>
          </w:tcPr>
          <w:p w14:paraId="017C7F96" w14:textId="77777777" w:rsidR="00E65299" w:rsidRPr="00DA3BDA" w:rsidRDefault="00E65299" w:rsidP="00C442CE">
            <w:pPr>
              <w:pStyle w:val="TableCopy"/>
            </w:pPr>
            <w:r w:rsidRPr="00DA3BDA">
              <w:t xml:space="preserve">Victorian </w:t>
            </w:r>
            <w:proofErr w:type="spellStart"/>
            <w:r w:rsidRPr="00DA3BDA">
              <w:t>WorkCover</w:t>
            </w:r>
            <w:proofErr w:type="spellEnd"/>
            <w:r w:rsidRPr="00DA3BDA">
              <w:t xml:space="preserve"> Authority</w:t>
            </w:r>
          </w:p>
          <w:p w14:paraId="20375CE3" w14:textId="77777777" w:rsidR="00E65299" w:rsidRDefault="00E65299" w:rsidP="00395E47">
            <w:pPr>
              <w:pStyle w:val="TablecopyTotalsTables"/>
            </w:pPr>
          </w:p>
        </w:tc>
        <w:tc>
          <w:tcPr>
            <w:tcW w:w="1417" w:type="dxa"/>
          </w:tcPr>
          <w:p w14:paraId="06F322B5" w14:textId="77777777" w:rsidR="00E65299" w:rsidRPr="00AF427D" w:rsidRDefault="00E65299" w:rsidP="00AF427D">
            <w:pPr>
              <w:pStyle w:val="TableCopy"/>
            </w:pPr>
            <w:r w:rsidRPr="00AF427D">
              <w:t>1193</w:t>
            </w:r>
          </w:p>
          <w:p w14:paraId="3887215B" w14:textId="77777777" w:rsidR="00E65299" w:rsidRDefault="00E65299" w:rsidP="00395E47">
            <w:pPr>
              <w:pStyle w:val="TablecopyTables"/>
              <w:jc w:val="right"/>
            </w:pPr>
          </w:p>
        </w:tc>
        <w:tc>
          <w:tcPr>
            <w:tcW w:w="1417" w:type="dxa"/>
          </w:tcPr>
          <w:p w14:paraId="3317669B" w14:textId="77777777" w:rsidR="00E65299" w:rsidRPr="00AF427D" w:rsidRDefault="00E65299" w:rsidP="00AF427D">
            <w:pPr>
              <w:pStyle w:val="TableCopy"/>
            </w:pPr>
            <w:r w:rsidRPr="00AF427D">
              <w:t>1165.4</w:t>
            </w:r>
          </w:p>
          <w:p w14:paraId="23C80F7E" w14:textId="77777777" w:rsidR="00E65299" w:rsidRDefault="00E65299" w:rsidP="00395E47">
            <w:pPr>
              <w:pStyle w:val="TablecopyTables"/>
              <w:jc w:val="right"/>
            </w:pPr>
          </w:p>
        </w:tc>
      </w:tr>
    </w:tbl>
    <w:p w14:paraId="250A6BF0" w14:textId="77777777" w:rsidR="00E65299" w:rsidRDefault="00E65299" w:rsidP="00B32034">
      <w:pPr>
        <w:pStyle w:val="Heading4"/>
      </w:pPr>
    </w:p>
    <w:p w14:paraId="1BDB93DB" w14:textId="77777777" w:rsidR="00E65299" w:rsidRPr="00F9355A" w:rsidRDefault="00E65299" w:rsidP="00F9355A">
      <w:pPr>
        <w:pStyle w:val="TableHeading"/>
      </w:pPr>
      <w:r w:rsidRPr="00F9355A">
        <w:t>Regulators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51C1CBE4" w14:textId="77777777" w:rsidTr="00BF049F">
        <w:trPr>
          <w:trHeight w:val="60"/>
        </w:trPr>
        <w:tc>
          <w:tcPr>
            <w:tcW w:w="5953" w:type="dxa"/>
          </w:tcPr>
          <w:p w14:paraId="51C3FED7"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6714667B" w14:textId="77777777" w:rsidR="00E65299" w:rsidRDefault="00E65299" w:rsidP="00395E47">
            <w:pPr>
              <w:pStyle w:val="TableHeader-MediumWhiteTables"/>
            </w:pPr>
          </w:p>
        </w:tc>
        <w:tc>
          <w:tcPr>
            <w:tcW w:w="1417" w:type="dxa"/>
          </w:tcPr>
          <w:p w14:paraId="14AC5780" w14:textId="77777777" w:rsidR="00E65299" w:rsidRPr="00BF049F" w:rsidRDefault="00E65299" w:rsidP="00454721">
            <w:pPr>
              <w:pStyle w:val="TableHeading"/>
            </w:pPr>
            <w:r w:rsidRPr="00BF049F">
              <w:t>Headcount</w:t>
            </w:r>
          </w:p>
          <w:p w14:paraId="32A582AC" w14:textId="77777777" w:rsidR="00E65299" w:rsidRDefault="00E65299" w:rsidP="00454721">
            <w:pPr>
              <w:pStyle w:val="TableHeading"/>
            </w:pPr>
          </w:p>
        </w:tc>
        <w:tc>
          <w:tcPr>
            <w:tcW w:w="1417" w:type="dxa"/>
          </w:tcPr>
          <w:p w14:paraId="1292CAAB" w14:textId="77777777" w:rsidR="00E65299" w:rsidRPr="00BF049F" w:rsidRDefault="00E65299" w:rsidP="00454721">
            <w:pPr>
              <w:pStyle w:val="TableHeading"/>
            </w:pPr>
            <w:r w:rsidRPr="00BF049F">
              <w:t>FTE</w:t>
            </w:r>
          </w:p>
          <w:p w14:paraId="2475AEDB" w14:textId="77777777" w:rsidR="00E65299" w:rsidRDefault="00E65299" w:rsidP="00454721">
            <w:pPr>
              <w:pStyle w:val="TableHeading"/>
            </w:pPr>
          </w:p>
        </w:tc>
      </w:tr>
      <w:tr w:rsidR="00E65299" w14:paraId="45D347D8" w14:textId="77777777" w:rsidTr="00BF049F">
        <w:trPr>
          <w:trHeight w:val="60"/>
        </w:trPr>
        <w:tc>
          <w:tcPr>
            <w:tcW w:w="5953" w:type="dxa"/>
          </w:tcPr>
          <w:p w14:paraId="12B7DCD9" w14:textId="77777777" w:rsidR="00E65299" w:rsidRPr="00DA3BDA" w:rsidRDefault="00E65299" w:rsidP="00C442CE">
            <w:pPr>
              <w:pStyle w:val="TableCopy"/>
            </w:pPr>
            <w:r w:rsidRPr="00DA3BDA">
              <w:t>Accident Compensation Conciliation Service</w:t>
            </w:r>
          </w:p>
          <w:p w14:paraId="32A01D57" w14:textId="77777777" w:rsidR="00E65299" w:rsidRDefault="00E65299" w:rsidP="00395E47">
            <w:pPr>
              <w:pStyle w:val="TablecopyTotalsTables"/>
            </w:pPr>
          </w:p>
        </w:tc>
        <w:tc>
          <w:tcPr>
            <w:tcW w:w="1417" w:type="dxa"/>
          </w:tcPr>
          <w:p w14:paraId="43926866" w14:textId="77777777" w:rsidR="00E65299" w:rsidRPr="00AF427D" w:rsidRDefault="00E65299" w:rsidP="00AF427D">
            <w:pPr>
              <w:pStyle w:val="TableCopy"/>
            </w:pPr>
            <w:r w:rsidRPr="00AF427D">
              <w:t>91</w:t>
            </w:r>
          </w:p>
          <w:p w14:paraId="62BBEA11" w14:textId="77777777" w:rsidR="00E65299" w:rsidRDefault="00E65299" w:rsidP="00395E47">
            <w:pPr>
              <w:pStyle w:val="TablecopyTables"/>
              <w:jc w:val="right"/>
            </w:pPr>
          </w:p>
        </w:tc>
        <w:tc>
          <w:tcPr>
            <w:tcW w:w="1417" w:type="dxa"/>
          </w:tcPr>
          <w:p w14:paraId="5E0F8649" w14:textId="77777777" w:rsidR="00E65299" w:rsidRPr="00AF427D" w:rsidRDefault="00E65299" w:rsidP="00AF427D">
            <w:pPr>
              <w:pStyle w:val="TableCopy"/>
            </w:pPr>
            <w:r w:rsidRPr="00AF427D">
              <w:t>85.1</w:t>
            </w:r>
          </w:p>
          <w:p w14:paraId="149F7EE1" w14:textId="77777777" w:rsidR="00E65299" w:rsidRDefault="00E65299" w:rsidP="00395E47">
            <w:pPr>
              <w:pStyle w:val="TablecopyTables"/>
              <w:jc w:val="right"/>
            </w:pPr>
          </w:p>
        </w:tc>
      </w:tr>
      <w:tr w:rsidR="00E65299" w14:paraId="3E09CF2D" w14:textId="77777777" w:rsidTr="00BF049F">
        <w:trPr>
          <w:trHeight w:val="60"/>
        </w:trPr>
        <w:tc>
          <w:tcPr>
            <w:tcW w:w="5953" w:type="dxa"/>
          </w:tcPr>
          <w:p w14:paraId="5577F598" w14:textId="77777777" w:rsidR="00E65299" w:rsidRPr="00DA3BDA" w:rsidRDefault="00E65299" w:rsidP="00C442CE">
            <w:pPr>
              <w:pStyle w:val="TableCopy"/>
            </w:pPr>
            <w:r w:rsidRPr="00DA3BDA">
              <w:t>Architects Registration Board of Victoria</w:t>
            </w:r>
          </w:p>
          <w:p w14:paraId="7615B709" w14:textId="77777777" w:rsidR="00E65299" w:rsidRDefault="00E65299" w:rsidP="00395E47">
            <w:pPr>
              <w:pStyle w:val="TablecopyTotalsTables"/>
            </w:pPr>
          </w:p>
        </w:tc>
        <w:tc>
          <w:tcPr>
            <w:tcW w:w="1417" w:type="dxa"/>
          </w:tcPr>
          <w:p w14:paraId="3A1BC6E9" w14:textId="77777777" w:rsidR="00E65299" w:rsidRPr="00AF427D" w:rsidRDefault="00E65299" w:rsidP="00AF427D">
            <w:pPr>
              <w:pStyle w:val="TableCopy"/>
            </w:pPr>
            <w:r w:rsidRPr="00AF427D">
              <w:t>7</w:t>
            </w:r>
          </w:p>
          <w:p w14:paraId="56AAAF30" w14:textId="77777777" w:rsidR="00E65299" w:rsidRDefault="00E65299" w:rsidP="00395E47">
            <w:pPr>
              <w:pStyle w:val="TablecopyTables"/>
              <w:jc w:val="right"/>
            </w:pPr>
          </w:p>
        </w:tc>
        <w:tc>
          <w:tcPr>
            <w:tcW w:w="1417" w:type="dxa"/>
          </w:tcPr>
          <w:p w14:paraId="6D0F9668" w14:textId="77777777" w:rsidR="00E65299" w:rsidRPr="00AF427D" w:rsidRDefault="00E65299" w:rsidP="00AF427D">
            <w:pPr>
              <w:pStyle w:val="TableCopy"/>
            </w:pPr>
            <w:r w:rsidRPr="00AF427D">
              <w:t>6.4</w:t>
            </w:r>
          </w:p>
          <w:p w14:paraId="0A0A090C" w14:textId="77777777" w:rsidR="00E65299" w:rsidRDefault="00E65299" w:rsidP="00395E47">
            <w:pPr>
              <w:pStyle w:val="TablecopyTables"/>
              <w:jc w:val="right"/>
            </w:pPr>
          </w:p>
        </w:tc>
      </w:tr>
      <w:tr w:rsidR="00E65299" w14:paraId="1BEE945A" w14:textId="77777777" w:rsidTr="00BF049F">
        <w:trPr>
          <w:trHeight w:val="60"/>
        </w:trPr>
        <w:tc>
          <w:tcPr>
            <w:tcW w:w="5953" w:type="dxa"/>
          </w:tcPr>
          <w:p w14:paraId="195DC592" w14:textId="77777777" w:rsidR="00E65299" w:rsidRPr="00DA3BDA" w:rsidRDefault="00E65299" w:rsidP="00C442CE">
            <w:pPr>
              <w:pStyle w:val="TableCopy"/>
            </w:pPr>
            <w:r w:rsidRPr="00DA3BDA">
              <w:t>Court Services Victoria (Court CEOs)</w:t>
            </w:r>
          </w:p>
          <w:p w14:paraId="3D712BCF" w14:textId="77777777" w:rsidR="00E65299" w:rsidRDefault="00E65299" w:rsidP="00395E47">
            <w:pPr>
              <w:pStyle w:val="TablecopyTotalsTables"/>
            </w:pPr>
          </w:p>
        </w:tc>
        <w:tc>
          <w:tcPr>
            <w:tcW w:w="1417" w:type="dxa"/>
          </w:tcPr>
          <w:p w14:paraId="39AA7FC3" w14:textId="77777777" w:rsidR="00E65299" w:rsidRPr="00AF427D" w:rsidRDefault="00E65299" w:rsidP="00AF427D">
            <w:pPr>
              <w:pStyle w:val="TableCopy"/>
            </w:pPr>
            <w:r w:rsidRPr="00AF427D">
              <w:t>6</w:t>
            </w:r>
          </w:p>
          <w:p w14:paraId="5CF43454" w14:textId="77777777" w:rsidR="00E65299" w:rsidRDefault="00E65299" w:rsidP="00395E47">
            <w:pPr>
              <w:pStyle w:val="TablecopyTables"/>
              <w:jc w:val="right"/>
            </w:pPr>
          </w:p>
        </w:tc>
        <w:tc>
          <w:tcPr>
            <w:tcW w:w="1417" w:type="dxa"/>
          </w:tcPr>
          <w:p w14:paraId="1F886837" w14:textId="77777777" w:rsidR="00E65299" w:rsidRPr="00AF427D" w:rsidRDefault="00E65299" w:rsidP="00AF427D">
            <w:pPr>
              <w:pStyle w:val="TableCopy"/>
            </w:pPr>
            <w:r w:rsidRPr="00AF427D">
              <w:t>6.0</w:t>
            </w:r>
          </w:p>
          <w:p w14:paraId="4F12B675" w14:textId="77777777" w:rsidR="00E65299" w:rsidRDefault="00E65299" w:rsidP="00395E47">
            <w:pPr>
              <w:pStyle w:val="TablecopyTables"/>
              <w:jc w:val="right"/>
            </w:pPr>
          </w:p>
        </w:tc>
      </w:tr>
      <w:tr w:rsidR="00E65299" w14:paraId="4B753718" w14:textId="77777777" w:rsidTr="00BF049F">
        <w:trPr>
          <w:trHeight w:val="60"/>
        </w:trPr>
        <w:tc>
          <w:tcPr>
            <w:tcW w:w="5953" w:type="dxa"/>
          </w:tcPr>
          <w:p w14:paraId="2ABDFF1D" w14:textId="77777777" w:rsidR="00E65299" w:rsidRPr="00DA3BDA" w:rsidRDefault="00E65299" w:rsidP="00C442CE">
            <w:pPr>
              <w:pStyle w:val="TableCopy"/>
            </w:pPr>
            <w:r w:rsidRPr="00DA3BDA">
              <w:t>Dairy Food Safety Victoria</w:t>
            </w:r>
          </w:p>
          <w:p w14:paraId="55F0BAC6" w14:textId="77777777" w:rsidR="00E65299" w:rsidRDefault="00E65299" w:rsidP="00395E47">
            <w:pPr>
              <w:pStyle w:val="TablecopyTotalsTables"/>
            </w:pPr>
          </w:p>
        </w:tc>
        <w:tc>
          <w:tcPr>
            <w:tcW w:w="1417" w:type="dxa"/>
          </w:tcPr>
          <w:p w14:paraId="0F3A2376" w14:textId="77777777" w:rsidR="00E65299" w:rsidRPr="00AF427D" w:rsidRDefault="00E65299" w:rsidP="00AF427D">
            <w:pPr>
              <w:pStyle w:val="TableCopy"/>
            </w:pPr>
            <w:r w:rsidRPr="00AF427D">
              <w:t>25</w:t>
            </w:r>
          </w:p>
          <w:p w14:paraId="446F1E10" w14:textId="77777777" w:rsidR="00E65299" w:rsidRDefault="00E65299" w:rsidP="00395E47">
            <w:pPr>
              <w:pStyle w:val="TablecopyTables"/>
              <w:jc w:val="right"/>
            </w:pPr>
          </w:p>
        </w:tc>
        <w:tc>
          <w:tcPr>
            <w:tcW w:w="1417" w:type="dxa"/>
          </w:tcPr>
          <w:p w14:paraId="75E12E7D" w14:textId="77777777" w:rsidR="00E65299" w:rsidRPr="00AF427D" w:rsidRDefault="00E65299" w:rsidP="00AF427D">
            <w:pPr>
              <w:pStyle w:val="TableCopy"/>
            </w:pPr>
            <w:r w:rsidRPr="00AF427D">
              <w:t>23.5</w:t>
            </w:r>
          </w:p>
          <w:p w14:paraId="5AC17A14" w14:textId="77777777" w:rsidR="00E65299" w:rsidRDefault="00E65299" w:rsidP="00395E47">
            <w:pPr>
              <w:pStyle w:val="TablecopyTables"/>
              <w:jc w:val="right"/>
            </w:pPr>
          </w:p>
        </w:tc>
      </w:tr>
      <w:tr w:rsidR="00E65299" w14:paraId="03C9D690" w14:textId="77777777" w:rsidTr="00BF049F">
        <w:trPr>
          <w:trHeight w:val="60"/>
        </w:trPr>
        <w:tc>
          <w:tcPr>
            <w:tcW w:w="5953" w:type="dxa"/>
          </w:tcPr>
          <w:p w14:paraId="6ACF67C9" w14:textId="77777777" w:rsidR="00E65299" w:rsidRPr="00DA3BDA" w:rsidRDefault="00E65299" w:rsidP="00C442CE">
            <w:pPr>
              <w:pStyle w:val="TableCopy"/>
            </w:pPr>
            <w:r w:rsidRPr="00DA3BDA">
              <w:t>Energy Safe Victoria</w:t>
            </w:r>
          </w:p>
          <w:p w14:paraId="31CD8295" w14:textId="77777777" w:rsidR="00E65299" w:rsidRDefault="00E65299" w:rsidP="00395E47">
            <w:pPr>
              <w:pStyle w:val="TablecopyTotalsTables"/>
            </w:pPr>
          </w:p>
        </w:tc>
        <w:tc>
          <w:tcPr>
            <w:tcW w:w="1417" w:type="dxa"/>
          </w:tcPr>
          <w:p w14:paraId="34174BA5" w14:textId="77777777" w:rsidR="00E65299" w:rsidRPr="00AF427D" w:rsidRDefault="00E65299" w:rsidP="00AF427D">
            <w:pPr>
              <w:pStyle w:val="TableCopy"/>
            </w:pPr>
            <w:r w:rsidRPr="00AF427D">
              <w:t>162</w:t>
            </w:r>
          </w:p>
          <w:p w14:paraId="7CBDD7A6" w14:textId="77777777" w:rsidR="00E65299" w:rsidRDefault="00E65299" w:rsidP="00395E47">
            <w:pPr>
              <w:pStyle w:val="TablecopyTables"/>
              <w:jc w:val="right"/>
            </w:pPr>
          </w:p>
        </w:tc>
        <w:tc>
          <w:tcPr>
            <w:tcW w:w="1417" w:type="dxa"/>
          </w:tcPr>
          <w:p w14:paraId="1A06EBED" w14:textId="77777777" w:rsidR="00E65299" w:rsidRPr="00AF427D" w:rsidRDefault="00E65299" w:rsidP="00AF427D">
            <w:pPr>
              <w:pStyle w:val="TableCopy"/>
            </w:pPr>
            <w:r w:rsidRPr="00AF427D">
              <w:t>157.3</w:t>
            </w:r>
          </w:p>
          <w:p w14:paraId="169596E0" w14:textId="77777777" w:rsidR="00E65299" w:rsidRDefault="00E65299" w:rsidP="00395E47">
            <w:pPr>
              <w:pStyle w:val="TablecopyTables"/>
              <w:jc w:val="right"/>
            </w:pPr>
          </w:p>
        </w:tc>
      </w:tr>
      <w:tr w:rsidR="00E65299" w14:paraId="60BBF5EF" w14:textId="77777777" w:rsidTr="00BF049F">
        <w:trPr>
          <w:trHeight w:val="60"/>
        </w:trPr>
        <w:tc>
          <w:tcPr>
            <w:tcW w:w="5953" w:type="dxa"/>
          </w:tcPr>
          <w:p w14:paraId="7138F4DA" w14:textId="77777777" w:rsidR="00E65299" w:rsidRPr="00DA3BDA" w:rsidRDefault="00E65299" w:rsidP="00C442CE">
            <w:pPr>
              <w:pStyle w:val="TableCopy"/>
            </w:pPr>
            <w:r w:rsidRPr="00DA3BDA">
              <w:t>Environment Protection Authority (CEO)</w:t>
            </w:r>
          </w:p>
          <w:p w14:paraId="31164549" w14:textId="77777777" w:rsidR="00E65299" w:rsidRDefault="00E65299" w:rsidP="00395E47">
            <w:pPr>
              <w:pStyle w:val="TablecopyTotalsTables"/>
            </w:pPr>
          </w:p>
        </w:tc>
        <w:tc>
          <w:tcPr>
            <w:tcW w:w="1417" w:type="dxa"/>
          </w:tcPr>
          <w:p w14:paraId="3E6CBF30" w14:textId="77777777" w:rsidR="00E65299" w:rsidRPr="00AF427D" w:rsidRDefault="00E65299" w:rsidP="00AF427D">
            <w:pPr>
              <w:pStyle w:val="TableCopy"/>
            </w:pPr>
            <w:r w:rsidRPr="00AF427D">
              <w:t>1</w:t>
            </w:r>
          </w:p>
          <w:p w14:paraId="6CEF5AB8" w14:textId="77777777" w:rsidR="00E65299" w:rsidRDefault="00E65299" w:rsidP="00395E47">
            <w:pPr>
              <w:pStyle w:val="TablecopyTables"/>
              <w:jc w:val="right"/>
            </w:pPr>
          </w:p>
        </w:tc>
        <w:tc>
          <w:tcPr>
            <w:tcW w:w="1417" w:type="dxa"/>
          </w:tcPr>
          <w:p w14:paraId="35782D38" w14:textId="77777777" w:rsidR="00E65299" w:rsidRPr="00AF427D" w:rsidRDefault="00E65299" w:rsidP="00AF427D">
            <w:pPr>
              <w:pStyle w:val="TableCopy"/>
            </w:pPr>
            <w:r w:rsidRPr="00AF427D">
              <w:t>1.0</w:t>
            </w:r>
          </w:p>
          <w:p w14:paraId="5E6B983B" w14:textId="77777777" w:rsidR="00E65299" w:rsidRDefault="00E65299" w:rsidP="00395E47">
            <w:pPr>
              <w:pStyle w:val="TablecopyTables"/>
              <w:jc w:val="right"/>
            </w:pPr>
          </w:p>
        </w:tc>
      </w:tr>
      <w:tr w:rsidR="00E65299" w14:paraId="2CB2F206" w14:textId="77777777" w:rsidTr="00BF049F">
        <w:trPr>
          <w:trHeight w:val="60"/>
        </w:trPr>
        <w:tc>
          <w:tcPr>
            <w:tcW w:w="5953" w:type="dxa"/>
          </w:tcPr>
          <w:p w14:paraId="25D6BE3F" w14:textId="77777777" w:rsidR="00E65299" w:rsidRPr="00DA3BDA" w:rsidRDefault="00E65299" w:rsidP="00C442CE">
            <w:pPr>
              <w:pStyle w:val="TableCopy"/>
            </w:pPr>
            <w:proofErr w:type="spellStart"/>
            <w:r w:rsidRPr="00DA3BDA">
              <w:t>PrimeSafe</w:t>
            </w:r>
            <w:proofErr w:type="spellEnd"/>
          </w:p>
          <w:p w14:paraId="3A4D4A5C" w14:textId="77777777" w:rsidR="00E65299" w:rsidRDefault="00E65299" w:rsidP="00395E47">
            <w:pPr>
              <w:pStyle w:val="TablecopyTotalsTables"/>
            </w:pPr>
          </w:p>
        </w:tc>
        <w:tc>
          <w:tcPr>
            <w:tcW w:w="1417" w:type="dxa"/>
          </w:tcPr>
          <w:p w14:paraId="422A6C3C" w14:textId="77777777" w:rsidR="00E65299" w:rsidRPr="00AF427D" w:rsidRDefault="00E65299" w:rsidP="00AF427D">
            <w:pPr>
              <w:pStyle w:val="TableCopy"/>
            </w:pPr>
            <w:r w:rsidRPr="00AF427D">
              <w:t>13</w:t>
            </w:r>
          </w:p>
          <w:p w14:paraId="70871834" w14:textId="77777777" w:rsidR="00E65299" w:rsidRDefault="00E65299" w:rsidP="00395E47">
            <w:pPr>
              <w:pStyle w:val="TablecopyTables"/>
              <w:jc w:val="right"/>
            </w:pPr>
          </w:p>
        </w:tc>
        <w:tc>
          <w:tcPr>
            <w:tcW w:w="1417" w:type="dxa"/>
          </w:tcPr>
          <w:p w14:paraId="09B87E00" w14:textId="77777777" w:rsidR="00E65299" w:rsidRPr="00AF427D" w:rsidRDefault="00E65299" w:rsidP="00AF427D">
            <w:pPr>
              <w:pStyle w:val="TableCopy"/>
            </w:pPr>
            <w:r w:rsidRPr="00AF427D">
              <w:t>12.8</w:t>
            </w:r>
          </w:p>
          <w:p w14:paraId="05C68A43" w14:textId="77777777" w:rsidR="00E65299" w:rsidRDefault="00E65299" w:rsidP="00395E47">
            <w:pPr>
              <w:pStyle w:val="TablecopyTables"/>
              <w:jc w:val="right"/>
            </w:pPr>
          </w:p>
        </w:tc>
      </w:tr>
      <w:tr w:rsidR="00E65299" w14:paraId="590F2CDD" w14:textId="77777777" w:rsidTr="00BF049F">
        <w:trPr>
          <w:trHeight w:val="60"/>
        </w:trPr>
        <w:tc>
          <w:tcPr>
            <w:tcW w:w="5953" w:type="dxa"/>
          </w:tcPr>
          <w:p w14:paraId="67FBA72B" w14:textId="77777777" w:rsidR="00E65299" w:rsidRPr="00DA3BDA" w:rsidRDefault="00E65299" w:rsidP="00C442CE">
            <w:pPr>
              <w:pStyle w:val="TableCopy"/>
            </w:pPr>
            <w:r w:rsidRPr="00DA3BDA">
              <w:t>Veterinary Practitioners Registration Board of Victoria</w:t>
            </w:r>
          </w:p>
          <w:p w14:paraId="3C491867" w14:textId="77777777" w:rsidR="00E65299" w:rsidRDefault="00E65299" w:rsidP="00395E47">
            <w:pPr>
              <w:pStyle w:val="TablecopyTotalsTables"/>
            </w:pPr>
          </w:p>
        </w:tc>
        <w:tc>
          <w:tcPr>
            <w:tcW w:w="1417" w:type="dxa"/>
          </w:tcPr>
          <w:p w14:paraId="5B3A03F4" w14:textId="77777777" w:rsidR="00E65299" w:rsidRPr="00AF427D" w:rsidRDefault="00E65299" w:rsidP="00AF427D">
            <w:pPr>
              <w:pStyle w:val="TableCopy"/>
            </w:pPr>
            <w:r w:rsidRPr="00AF427D">
              <w:t>8</w:t>
            </w:r>
          </w:p>
          <w:p w14:paraId="5BB68DFE" w14:textId="77777777" w:rsidR="00E65299" w:rsidRDefault="00E65299" w:rsidP="00395E47">
            <w:pPr>
              <w:pStyle w:val="TablecopyTables"/>
              <w:jc w:val="right"/>
            </w:pPr>
          </w:p>
        </w:tc>
        <w:tc>
          <w:tcPr>
            <w:tcW w:w="1417" w:type="dxa"/>
          </w:tcPr>
          <w:p w14:paraId="057227C3" w14:textId="77777777" w:rsidR="00E65299" w:rsidRPr="00AF427D" w:rsidRDefault="00E65299" w:rsidP="00AF427D">
            <w:pPr>
              <w:pStyle w:val="TableCopy"/>
            </w:pPr>
            <w:r w:rsidRPr="00AF427D">
              <w:t>6.0</w:t>
            </w:r>
          </w:p>
          <w:p w14:paraId="076C1931" w14:textId="77777777" w:rsidR="00E65299" w:rsidRDefault="00E65299" w:rsidP="00395E47">
            <w:pPr>
              <w:pStyle w:val="TablecopyTables"/>
              <w:jc w:val="right"/>
            </w:pPr>
          </w:p>
        </w:tc>
      </w:tr>
      <w:tr w:rsidR="00E65299" w14:paraId="0633A135" w14:textId="77777777" w:rsidTr="00BF049F">
        <w:trPr>
          <w:trHeight w:val="60"/>
        </w:trPr>
        <w:tc>
          <w:tcPr>
            <w:tcW w:w="5953" w:type="dxa"/>
          </w:tcPr>
          <w:p w14:paraId="3638FFBD" w14:textId="77777777" w:rsidR="00E65299" w:rsidRPr="00DA3BDA" w:rsidRDefault="00E65299" w:rsidP="00C442CE">
            <w:pPr>
              <w:pStyle w:val="TableCopy"/>
            </w:pPr>
            <w:r w:rsidRPr="00DA3BDA">
              <w:lastRenderedPageBreak/>
              <w:t>Victorian Building Authority</w:t>
            </w:r>
          </w:p>
          <w:p w14:paraId="43B7CD40" w14:textId="77777777" w:rsidR="00E65299" w:rsidRDefault="00E65299" w:rsidP="00395E47">
            <w:pPr>
              <w:pStyle w:val="TablecopyTotalsTables"/>
            </w:pPr>
          </w:p>
        </w:tc>
        <w:tc>
          <w:tcPr>
            <w:tcW w:w="1417" w:type="dxa"/>
          </w:tcPr>
          <w:p w14:paraId="7D49F70C" w14:textId="77777777" w:rsidR="00E65299" w:rsidRPr="00AF427D" w:rsidRDefault="00E65299" w:rsidP="00AF427D">
            <w:pPr>
              <w:pStyle w:val="TableCopy"/>
            </w:pPr>
            <w:r w:rsidRPr="00AF427D">
              <w:t>398</w:t>
            </w:r>
          </w:p>
          <w:p w14:paraId="19978FA8" w14:textId="77777777" w:rsidR="00E65299" w:rsidRDefault="00E65299" w:rsidP="00395E47">
            <w:pPr>
              <w:pStyle w:val="TablecopyTables"/>
              <w:jc w:val="right"/>
            </w:pPr>
          </w:p>
        </w:tc>
        <w:tc>
          <w:tcPr>
            <w:tcW w:w="1417" w:type="dxa"/>
          </w:tcPr>
          <w:p w14:paraId="666EE317" w14:textId="77777777" w:rsidR="00E65299" w:rsidRPr="00AF427D" w:rsidRDefault="00E65299" w:rsidP="00AF427D">
            <w:pPr>
              <w:pStyle w:val="TableCopy"/>
            </w:pPr>
            <w:r w:rsidRPr="00AF427D">
              <w:t>391.4</w:t>
            </w:r>
          </w:p>
          <w:p w14:paraId="470AD900" w14:textId="77777777" w:rsidR="00E65299" w:rsidRDefault="00E65299" w:rsidP="00395E47">
            <w:pPr>
              <w:pStyle w:val="TablecopyTables"/>
              <w:jc w:val="right"/>
            </w:pPr>
          </w:p>
        </w:tc>
      </w:tr>
      <w:tr w:rsidR="00E65299" w14:paraId="4C7CEE0A" w14:textId="77777777" w:rsidTr="00BF049F">
        <w:trPr>
          <w:trHeight w:val="60"/>
        </w:trPr>
        <w:tc>
          <w:tcPr>
            <w:tcW w:w="5953" w:type="dxa"/>
          </w:tcPr>
          <w:p w14:paraId="05BC1752" w14:textId="77777777" w:rsidR="00E65299" w:rsidRPr="00DA3BDA" w:rsidRDefault="00E65299" w:rsidP="00C442CE">
            <w:pPr>
              <w:pStyle w:val="TableCopy"/>
            </w:pPr>
            <w:r w:rsidRPr="00DA3BDA">
              <w:t>Victorian Commission for Gambling and Liquor Regulation (CEO)</w:t>
            </w:r>
          </w:p>
          <w:p w14:paraId="1BD74696" w14:textId="77777777" w:rsidR="00E65299" w:rsidRDefault="00E65299" w:rsidP="00395E47">
            <w:pPr>
              <w:pStyle w:val="TablecopyTotalsTables"/>
            </w:pPr>
          </w:p>
        </w:tc>
        <w:tc>
          <w:tcPr>
            <w:tcW w:w="1417" w:type="dxa"/>
          </w:tcPr>
          <w:p w14:paraId="2CBB98E6" w14:textId="77777777" w:rsidR="00E65299" w:rsidRPr="00AF427D" w:rsidRDefault="00E65299" w:rsidP="00AF427D">
            <w:pPr>
              <w:pStyle w:val="TableCopy"/>
            </w:pPr>
            <w:r w:rsidRPr="00AF427D">
              <w:t>1</w:t>
            </w:r>
          </w:p>
          <w:p w14:paraId="33E57012" w14:textId="77777777" w:rsidR="00E65299" w:rsidRDefault="00E65299" w:rsidP="00395E47">
            <w:pPr>
              <w:pStyle w:val="TablecopyTables"/>
              <w:jc w:val="right"/>
            </w:pPr>
          </w:p>
        </w:tc>
        <w:tc>
          <w:tcPr>
            <w:tcW w:w="1417" w:type="dxa"/>
          </w:tcPr>
          <w:p w14:paraId="04092514" w14:textId="77777777" w:rsidR="00E65299" w:rsidRPr="00AF427D" w:rsidRDefault="00E65299" w:rsidP="00AF427D">
            <w:pPr>
              <w:pStyle w:val="TableCopy"/>
            </w:pPr>
            <w:r w:rsidRPr="00AF427D">
              <w:t>1.0</w:t>
            </w:r>
          </w:p>
          <w:p w14:paraId="6DE02F21" w14:textId="77777777" w:rsidR="00E65299" w:rsidRDefault="00E65299" w:rsidP="00395E47">
            <w:pPr>
              <w:pStyle w:val="TablecopyTables"/>
              <w:jc w:val="right"/>
            </w:pPr>
          </w:p>
        </w:tc>
      </w:tr>
      <w:tr w:rsidR="00E65299" w14:paraId="6C58032A" w14:textId="77777777" w:rsidTr="00BF049F">
        <w:trPr>
          <w:trHeight w:val="60"/>
        </w:trPr>
        <w:tc>
          <w:tcPr>
            <w:tcW w:w="5953" w:type="dxa"/>
          </w:tcPr>
          <w:p w14:paraId="6FC4C295" w14:textId="77777777" w:rsidR="00E65299" w:rsidRPr="00DA3BDA" w:rsidRDefault="00E65299" w:rsidP="00C442CE">
            <w:pPr>
              <w:pStyle w:val="TableCopy"/>
            </w:pPr>
            <w:r w:rsidRPr="00DA3BDA">
              <w:t>Victorian Equal Opportunity and Human Rights Commissioner</w:t>
            </w:r>
          </w:p>
          <w:p w14:paraId="6A69BCDF" w14:textId="77777777" w:rsidR="00E65299" w:rsidRDefault="00E65299" w:rsidP="00395E47">
            <w:pPr>
              <w:pStyle w:val="TablecopyTotalsTables"/>
            </w:pPr>
          </w:p>
        </w:tc>
        <w:tc>
          <w:tcPr>
            <w:tcW w:w="1417" w:type="dxa"/>
          </w:tcPr>
          <w:p w14:paraId="757FA2D5" w14:textId="77777777" w:rsidR="00E65299" w:rsidRPr="00AF427D" w:rsidRDefault="00E65299" w:rsidP="00AF427D">
            <w:pPr>
              <w:pStyle w:val="TableCopy"/>
            </w:pPr>
            <w:r w:rsidRPr="00AF427D">
              <w:t>1</w:t>
            </w:r>
          </w:p>
          <w:p w14:paraId="3C96ADD4" w14:textId="77777777" w:rsidR="00E65299" w:rsidRDefault="00E65299" w:rsidP="00395E47">
            <w:pPr>
              <w:pStyle w:val="TablecopyTables"/>
              <w:jc w:val="right"/>
            </w:pPr>
          </w:p>
        </w:tc>
        <w:tc>
          <w:tcPr>
            <w:tcW w:w="1417" w:type="dxa"/>
          </w:tcPr>
          <w:p w14:paraId="7B977FF2" w14:textId="77777777" w:rsidR="00E65299" w:rsidRPr="00AF427D" w:rsidRDefault="00E65299" w:rsidP="00AF427D">
            <w:pPr>
              <w:pStyle w:val="TableCopy"/>
            </w:pPr>
            <w:r w:rsidRPr="00AF427D">
              <w:t>1.0</w:t>
            </w:r>
          </w:p>
          <w:p w14:paraId="7E145043" w14:textId="77777777" w:rsidR="00E65299" w:rsidRDefault="00E65299" w:rsidP="00395E47">
            <w:pPr>
              <w:pStyle w:val="TablecopyTables"/>
              <w:jc w:val="right"/>
            </w:pPr>
          </w:p>
        </w:tc>
      </w:tr>
      <w:tr w:rsidR="00E65299" w14:paraId="3E3B82DD" w14:textId="77777777" w:rsidTr="00BF049F">
        <w:trPr>
          <w:trHeight w:val="60"/>
        </w:trPr>
        <w:tc>
          <w:tcPr>
            <w:tcW w:w="5953" w:type="dxa"/>
          </w:tcPr>
          <w:p w14:paraId="077E4099" w14:textId="77777777" w:rsidR="00E65299" w:rsidRPr="00DA3BDA" w:rsidRDefault="00E65299" w:rsidP="00C442CE">
            <w:pPr>
              <w:pStyle w:val="TableCopy"/>
            </w:pPr>
            <w:r w:rsidRPr="00DA3BDA">
              <w:t>Victorian Fisheries Authority (CEO)</w:t>
            </w:r>
          </w:p>
          <w:p w14:paraId="1180D513" w14:textId="77777777" w:rsidR="00E65299" w:rsidRDefault="00E65299" w:rsidP="00395E47">
            <w:pPr>
              <w:pStyle w:val="TablecopyTotalsTables"/>
            </w:pPr>
          </w:p>
        </w:tc>
        <w:tc>
          <w:tcPr>
            <w:tcW w:w="1417" w:type="dxa"/>
          </w:tcPr>
          <w:p w14:paraId="167AE2D1" w14:textId="77777777" w:rsidR="00E65299" w:rsidRPr="00AF427D" w:rsidRDefault="00E65299" w:rsidP="00AF427D">
            <w:pPr>
              <w:pStyle w:val="TableCopy"/>
            </w:pPr>
            <w:r w:rsidRPr="00AF427D">
              <w:t>1</w:t>
            </w:r>
          </w:p>
          <w:p w14:paraId="035C2626" w14:textId="77777777" w:rsidR="00E65299" w:rsidRDefault="00E65299" w:rsidP="00395E47">
            <w:pPr>
              <w:pStyle w:val="TablecopyTables"/>
              <w:jc w:val="right"/>
            </w:pPr>
          </w:p>
        </w:tc>
        <w:tc>
          <w:tcPr>
            <w:tcW w:w="1417" w:type="dxa"/>
          </w:tcPr>
          <w:p w14:paraId="01303874" w14:textId="77777777" w:rsidR="00E65299" w:rsidRPr="00AF427D" w:rsidRDefault="00E65299" w:rsidP="00AF427D">
            <w:pPr>
              <w:pStyle w:val="TableCopy"/>
            </w:pPr>
            <w:r w:rsidRPr="00AF427D">
              <w:t>1.0</w:t>
            </w:r>
          </w:p>
          <w:p w14:paraId="31F279E8" w14:textId="77777777" w:rsidR="00E65299" w:rsidRDefault="00E65299" w:rsidP="00395E47">
            <w:pPr>
              <w:pStyle w:val="TablecopyTables"/>
              <w:jc w:val="right"/>
            </w:pPr>
          </w:p>
        </w:tc>
      </w:tr>
      <w:tr w:rsidR="00E65299" w14:paraId="2E9494CD" w14:textId="77777777" w:rsidTr="00BF049F">
        <w:trPr>
          <w:trHeight w:val="60"/>
        </w:trPr>
        <w:tc>
          <w:tcPr>
            <w:tcW w:w="5953" w:type="dxa"/>
          </w:tcPr>
          <w:p w14:paraId="0C182581" w14:textId="77777777" w:rsidR="00E65299" w:rsidRPr="00DA3BDA" w:rsidRDefault="00E65299" w:rsidP="00C442CE">
            <w:pPr>
              <w:pStyle w:val="TableCopy"/>
            </w:pPr>
            <w:r w:rsidRPr="00DA3BDA">
              <w:t>Victorian Pharmacy Authority</w:t>
            </w:r>
          </w:p>
          <w:p w14:paraId="15636D21" w14:textId="77777777" w:rsidR="00E65299" w:rsidRDefault="00E65299" w:rsidP="00395E47">
            <w:pPr>
              <w:pStyle w:val="TablecopyTotalsTables"/>
            </w:pPr>
          </w:p>
        </w:tc>
        <w:tc>
          <w:tcPr>
            <w:tcW w:w="1417" w:type="dxa"/>
          </w:tcPr>
          <w:p w14:paraId="225E455C" w14:textId="77777777" w:rsidR="00E65299" w:rsidRPr="00AF427D" w:rsidRDefault="00E65299" w:rsidP="00AF427D">
            <w:pPr>
              <w:pStyle w:val="TableCopy"/>
            </w:pPr>
            <w:r w:rsidRPr="00AF427D">
              <w:t>9</w:t>
            </w:r>
          </w:p>
          <w:p w14:paraId="1597A102" w14:textId="77777777" w:rsidR="00E65299" w:rsidRDefault="00E65299" w:rsidP="00395E47">
            <w:pPr>
              <w:pStyle w:val="TablecopyTables"/>
              <w:jc w:val="right"/>
            </w:pPr>
          </w:p>
        </w:tc>
        <w:tc>
          <w:tcPr>
            <w:tcW w:w="1417" w:type="dxa"/>
          </w:tcPr>
          <w:p w14:paraId="7508813F" w14:textId="77777777" w:rsidR="00E65299" w:rsidRPr="00AF427D" w:rsidRDefault="00E65299" w:rsidP="00AF427D">
            <w:pPr>
              <w:pStyle w:val="TableCopy"/>
            </w:pPr>
            <w:r w:rsidRPr="00AF427D">
              <w:t>6.0</w:t>
            </w:r>
          </w:p>
          <w:p w14:paraId="62533E94" w14:textId="77777777" w:rsidR="00E65299" w:rsidRDefault="00E65299" w:rsidP="00395E47">
            <w:pPr>
              <w:pStyle w:val="TablecopyTables"/>
              <w:jc w:val="right"/>
            </w:pPr>
          </w:p>
        </w:tc>
      </w:tr>
    </w:tbl>
    <w:p w14:paraId="151D3891" w14:textId="77777777" w:rsidR="00E65299" w:rsidRDefault="00E65299" w:rsidP="00B32034">
      <w:pPr>
        <w:pStyle w:val="Heading4"/>
      </w:pPr>
    </w:p>
    <w:p w14:paraId="1D0FE014" w14:textId="77777777" w:rsidR="00E65299" w:rsidRPr="00F9355A" w:rsidRDefault="00E65299" w:rsidP="00F9355A">
      <w:pPr>
        <w:pStyle w:val="TableHeading"/>
      </w:pPr>
      <w:r w:rsidRPr="00F9355A">
        <w:t>Sport and recreation agencies</w:t>
      </w:r>
    </w:p>
    <w:tbl>
      <w:tblPr>
        <w:tblStyle w:val="TableGridLight"/>
        <w:tblW w:w="0" w:type="auto"/>
        <w:tblLayout w:type="fixed"/>
        <w:tblLook w:val="04A0" w:firstRow="1" w:lastRow="0" w:firstColumn="1" w:lastColumn="0" w:noHBand="0" w:noVBand="1"/>
      </w:tblPr>
      <w:tblGrid>
        <w:gridCol w:w="5953"/>
        <w:gridCol w:w="1417"/>
        <w:gridCol w:w="1417"/>
      </w:tblGrid>
      <w:tr w:rsidR="00E65299" w:rsidRPr="00454721" w14:paraId="66A9CF67" w14:textId="77777777" w:rsidTr="00BF049F">
        <w:trPr>
          <w:trHeight w:val="60"/>
        </w:trPr>
        <w:tc>
          <w:tcPr>
            <w:tcW w:w="5953" w:type="dxa"/>
          </w:tcPr>
          <w:p w14:paraId="05142B19"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71C60AA9" w14:textId="77777777" w:rsidR="00E65299" w:rsidRDefault="00E65299" w:rsidP="00395E47">
            <w:pPr>
              <w:pStyle w:val="TableHeader-MediumWhiteTables"/>
            </w:pPr>
          </w:p>
        </w:tc>
        <w:tc>
          <w:tcPr>
            <w:tcW w:w="1417" w:type="dxa"/>
          </w:tcPr>
          <w:p w14:paraId="5593F885" w14:textId="77777777" w:rsidR="00E65299" w:rsidRPr="00454721" w:rsidRDefault="00E65299" w:rsidP="00454721">
            <w:pPr>
              <w:pStyle w:val="TableHeading"/>
            </w:pPr>
            <w:r w:rsidRPr="00454721">
              <w:t>Headcount</w:t>
            </w:r>
          </w:p>
          <w:p w14:paraId="28B1DB5D" w14:textId="77777777" w:rsidR="00E65299" w:rsidRPr="00454721" w:rsidRDefault="00E65299" w:rsidP="00454721">
            <w:pPr>
              <w:pStyle w:val="TableHeading"/>
            </w:pPr>
          </w:p>
        </w:tc>
        <w:tc>
          <w:tcPr>
            <w:tcW w:w="1417" w:type="dxa"/>
          </w:tcPr>
          <w:p w14:paraId="4A39387B" w14:textId="77777777" w:rsidR="00E65299" w:rsidRPr="00454721" w:rsidRDefault="00E65299" w:rsidP="00454721">
            <w:pPr>
              <w:pStyle w:val="TableHeading"/>
            </w:pPr>
            <w:r w:rsidRPr="00454721">
              <w:t>FTE</w:t>
            </w:r>
          </w:p>
          <w:p w14:paraId="10389B48" w14:textId="77777777" w:rsidR="00E65299" w:rsidRPr="00454721" w:rsidRDefault="00E65299" w:rsidP="00454721">
            <w:pPr>
              <w:pStyle w:val="TableHeading"/>
            </w:pPr>
          </w:p>
        </w:tc>
      </w:tr>
      <w:tr w:rsidR="00E65299" w14:paraId="4847F2D9" w14:textId="77777777" w:rsidTr="00BF049F">
        <w:trPr>
          <w:trHeight w:val="60"/>
        </w:trPr>
        <w:tc>
          <w:tcPr>
            <w:tcW w:w="5953" w:type="dxa"/>
          </w:tcPr>
          <w:p w14:paraId="1B868FBE" w14:textId="77777777" w:rsidR="00E65299" w:rsidRPr="00DA3BDA" w:rsidRDefault="00E65299" w:rsidP="00C442CE">
            <w:pPr>
              <w:pStyle w:val="TableCopy"/>
            </w:pPr>
            <w:r w:rsidRPr="00DA3BDA">
              <w:t>Australian Grand Prix Corporation</w:t>
            </w:r>
          </w:p>
          <w:p w14:paraId="14452007" w14:textId="77777777" w:rsidR="00E65299" w:rsidRDefault="00E65299" w:rsidP="00395E47">
            <w:pPr>
              <w:pStyle w:val="TablecopyTotalsTables"/>
            </w:pPr>
          </w:p>
        </w:tc>
        <w:tc>
          <w:tcPr>
            <w:tcW w:w="1417" w:type="dxa"/>
          </w:tcPr>
          <w:p w14:paraId="3AEA6244" w14:textId="77777777" w:rsidR="00E65299" w:rsidRPr="00AF427D" w:rsidRDefault="00E65299" w:rsidP="00AF427D">
            <w:pPr>
              <w:pStyle w:val="TableCopy"/>
            </w:pPr>
            <w:r w:rsidRPr="00AF427D">
              <w:t>73</w:t>
            </w:r>
          </w:p>
          <w:p w14:paraId="4CC8AD9C" w14:textId="77777777" w:rsidR="00E65299" w:rsidRDefault="00E65299" w:rsidP="00395E47">
            <w:pPr>
              <w:pStyle w:val="TablecopyTables"/>
              <w:jc w:val="right"/>
            </w:pPr>
          </w:p>
        </w:tc>
        <w:tc>
          <w:tcPr>
            <w:tcW w:w="1417" w:type="dxa"/>
          </w:tcPr>
          <w:p w14:paraId="49B90A85" w14:textId="77777777" w:rsidR="00E65299" w:rsidRPr="00AF427D" w:rsidRDefault="00E65299" w:rsidP="00AF427D">
            <w:pPr>
              <w:pStyle w:val="TableCopy"/>
            </w:pPr>
            <w:r w:rsidRPr="00AF427D">
              <w:t>69.9</w:t>
            </w:r>
          </w:p>
          <w:p w14:paraId="5AD569C8" w14:textId="77777777" w:rsidR="00E65299" w:rsidRDefault="00E65299" w:rsidP="00395E47">
            <w:pPr>
              <w:pStyle w:val="TablecopyTables"/>
              <w:jc w:val="right"/>
            </w:pPr>
          </w:p>
        </w:tc>
      </w:tr>
      <w:tr w:rsidR="00E65299" w14:paraId="65EBCA97" w14:textId="77777777" w:rsidTr="00BF049F">
        <w:trPr>
          <w:trHeight w:val="60"/>
        </w:trPr>
        <w:tc>
          <w:tcPr>
            <w:tcW w:w="5953" w:type="dxa"/>
          </w:tcPr>
          <w:p w14:paraId="0B3C5CD5" w14:textId="77777777" w:rsidR="00E65299" w:rsidRPr="00DA3BDA" w:rsidRDefault="00E65299" w:rsidP="00C442CE">
            <w:pPr>
              <w:pStyle w:val="TableCopy"/>
            </w:pPr>
            <w:r w:rsidRPr="00DA3BDA">
              <w:t>Emerald Tourist Railway Board</w:t>
            </w:r>
          </w:p>
          <w:p w14:paraId="25C1FD5F" w14:textId="77777777" w:rsidR="00E65299" w:rsidRDefault="00E65299" w:rsidP="00395E47">
            <w:pPr>
              <w:pStyle w:val="TablecopyTotalsTables"/>
            </w:pPr>
          </w:p>
        </w:tc>
        <w:tc>
          <w:tcPr>
            <w:tcW w:w="1417" w:type="dxa"/>
          </w:tcPr>
          <w:p w14:paraId="1E21DC83" w14:textId="77777777" w:rsidR="00E65299" w:rsidRPr="00AF427D" w:rsidRDefault="00E65299" w:rsidP="00AF427D">
            <w:pPr>
              <w:pStyle w:val="TableCopy"/>
            </w:pPr>
            <w:r w:rsidRPr="00AF427D">
              <w:t>121</w:t>
            </w:r>
          </w:p>
          <w:p w14:paraId="14154D82" w14:textId="77777777" w:rsidR="00E65299" w:rsidRDefault="00E65299" w:rsidP="00395E47">
            <w:pPr>
              <w:pStyle w:val="TablecopyTables"/>
              <w:jc w:val="right"/>
            </w:pPr>
          </w:p>
        </w:tc>
        <w:tc>
          <w:tcPr>
            <w:tcW w:w="1417" w:type="dxa"/>
          </w:tcPr>
          <w:p w14:paraId="104B2562" w14:textId="77777777" w:rsidR="00E65299" w:rsidRPr="00AF427D" w:rsidRDefault="00E65299" w:rsidP="00AF427D">
            <w:pPr>
              <w:pStyle w:val="TableCopy"/>
            </w:pPr>
            <w:r w:rsidRPr="00AF427D">
              <w:t>98.4</w:t>
            </w:r>
          </w:p>
          <w:p w14:paraId="2DE5DA13" w14:textId="77777777" w:rsidR="00E65299" w:rsidRDefault="00E65299" w:rsidP="00395E47">
            <w:pPr>
              <w:pStyle w:val="TablecopyTables"/>
              <w:jc w:val="right"/>
            </w:pPr>
          </w:p>
        </w:tc>
      </w:tr>
      <w:tr w:rsidR="00E65299" w14:paraId="7A84B4C5" w14:textId="77777777" w:rsidTr="00BF049F">
        <w:trPr>
          <w:trHeight w:val="60"/>
        </w:trPr>
        <w:tc>
          <w:tcPr>
            <w:tcW w:w="5953" w:type="dxa"/>
          </w:tcPr>
          <w:p w14:paraId="21C7EBD5" w14:textId="77777777" w:rsidR="00E65299" w:rsidRPr="00DA3BDA" w:rsidRDefault="00E65299" w:rsidP="00C442CE">
            <w:pPr>
              <w:pStyle w:val="TableCopy"/>
            </w:pPr>
            <w:r w:rsidRPr="00DA3BDA">
              <w:t>Greyhound Racing Victoria</w:t>
            </w:r>
          </w:p>
          <w:p w14:paraId="0DAF1037" w14:textId="77777777" w:rsidR="00E65299" w:rsidRDefault="00E65299" w:rsidP="00395E47">
            <w:pPr>
              <w:pStyle w:val="TablecopyTotalsTables"/>
            </w:pPr>
          </w:p>
        </w:tc>
        <w:tc>
          <w:tcPr>
            <w:tcW w:w="1417" w:type="dxa"/>
          </w:tcPr>
          <w:p w14:paraId="100DCC8D" w14:textId="77777777" w:rsidR="00E65299" w:rsidRPr="00AF427D" w:rsidRDefault="00E65299" w:rsidP="00AF427D">
            <w:pPr>
              <w:pStyle w:val="TableCopy"/>
            </w:pPr>
            <w:r w:rsidRPr="00AF427D">
              <w:t>225</w:t>
            </w:r>
          </w:p>
          <w:p w14:paraId="7C6CE408" w14:textId="77777777" w:rsidR="00E65299" w:rsidRDefault="00E65299" w:rsidP="00395E47">
            <w:pPr>
              <w:pStyle w:val="TablecopyTables"/>
              <w:jc w:val="right"/>
            </w:pPr>
          </w:p>
        </w:tc>
        <w:tc>
          <w:tcPr>
            <w:tcW w:w="1417" w:type="dxa"/>
          </w:tcPr>
          <w:p w14:paraId="78750A8D" w14:textId="77777777" w:rsidR="00E65299" w:rsidRPr="00AF427D" w:rsidRDefault="00E65299" w:rsidP="00AF427D">
            <w:pPr>
              <w:pStyle w:val="TableCopy"/>
            </w:pPr>
            <w:r w:rsidRPr="00AF427D">
              <w:t>185.1</w:t>
            </w:r>
          </w:p>
          <w:p w14:paraId="3D22C8F8" w14:textId="77777777" w:rsidR="00E65299" w:rsidRDefault="00E65299" w:rsidP="00395E47">
            <w:pPr>
              <w:pStyle w:val="TablecopyTables"/>
              <w:jc w:val="right"/>
            </w:pPr>
          </w:p>
        </w:tc>
      </w:tr>
      <w:tr w:rsidR="00E65299" w14:paraId="2F9ABDF0" w14:textId="77777777" w:rsidTr="00BF049F">
        <w:trPr>
          <w:trHeight w:val="60"/>
        </w:trPr>
        <w:tc>
          <w:tcPr>
            <w:tcW w:w="5953" w:type="dxa"/>
          </w:tcPr>
          <w:p w14:paraId="5017F23C" w14:textId="77777777" w:rsidR="00E65299" w:rsidRPr="00DA3BDA" w:rsidRDefault="00E65299" w:rsidP="00C442CE">
            <w:pPr>
              <w:pStyle w:val="TableCopy"/>
            </w:pPr>
            <w:r w:rsidRPr="00DA3BDA">
              <w:t>Harness Racing Victoria</w:t>
            </w:r>
          </w:p>
          <w:p w14:paraId="41B4CDA0" w14:textId="77777777" w:rsidR="00E65299" w:rsidRDefault="00E65299" w:rsidP="00395E47">
            <w:pPr>
              <w:pStyle w:val="TablecopyTotalsTables"/>
            </w:pPr>
          </w:p>
        </w:tc>
        <w:tc>
          <w:tcPr>
            <w:tcW w:w="1417" w:type="dxa"/>
          </w:tcPr>
          <w:p w14:paraId="50414732" w14:textId="77777777" w:rsidR="00E65299" w:rsidRPr="00AF427D" w:rsidRDefault="00E65299" w:rsidP="00AF427D">
            <w:pPr>
              <w:pStyle w:val="TableCopy"/>
            </w:pPr>
            <w:r w:rsidRPr="00AF427D">
              <w:t>91</w:t>
            </w:r>
          </w:p>
          <w:p w14:paraId="73551B5C" w14:textId="77777777" w:rsidR="00E65299" w:rsidRDefault="00E65299" w:rsidP="00395E47">
            <w:pPr>
              <w:pStyle w:val="TablecopyTables"/>
              <w:jc w:val="right"/>
            </w:pPr>
          </w:p>
        </w:tc>
        <w:tc>
          <w:tcPr>
            <w:tcW w:w="1417" w:type="dxa"/>
          </w:tcPr>
          <w:p w14:paraId="23077C3A" w14:textId="77777777" w:rsidR="00E65299" w:rsidRPr="00AF427D" w:rsidRDefault="00E65299" w:rsidP="00AF427D">
            <w:pPr>
              <w:pStyle w:val="TableCopy"/>
            </w:pPr>
            <w:r w:rsidRPr="00AF427D">
              <w:t>84.3</w:t>
            </w:r>
          </w:p>
          <w:p w14:paraId="713594CF" w14:textId="77777777" w:rsidR="00E65299" w:rsidRDefault="00E65299" w:rsidP="00395E47">
            <w:pPr>
              <w:pStyle w:val="TablecopyTables"/>
              <w:jc w:val="right"/>
            </w:pPr>
          </w:p>
        </w:tc>
      </w:tr>
      <w:tr w:rsidR="00E65299" w14:paraId="5214A314" w14:textId="77777777" w:rsidTr="00BF049F">
        <w:trPr>
          <w:trHeight w:val="60"/>
        </w:trPr>
        <w:tc>
          <w:tcPr>
            <w:tcW w:w="5953" w:type="dxa"/>
          </w:tcPr>
          <w:p w14:paraId="5E757A06" w14:textId="77777777" w:rsidR="00E65299" w:rsidRPr="00DA3BDA" w:rsidRDefault="00E65299" w:rsidP="00C442CE">
            <w:pPr>
              <w:pStyle w:val="TableCopy"/>
            </w:pPr>
            <w:r w:rsidRPr="00DA3BDA">
              <w:t>Kardinia Park Stadium Trust</w:t>
            </w:r>
          </w:p>
          <w:p w14:paraId="5BD73037" w14:textId="77777777" w:rsidR="00E65299" w:rsidRDefault="00E65299" w:rsidP="00395E47">
            <w:pPr>
              <w:pStyle w:val="TablecopyTotalsTables"/>
            </w:pPr>
          </w:p>
        </w:tc>
        <w:tc>
          <w:tcPr>
            <w:tcW w:w="1417" w:type="dxa"/>
          </w:tcPr>
          <w:p w14:paraId="6961875E" w14:textId="77777777" w:rsidR="00E65299" w:rsidRPr="00AF427D" w:rsidRDefault="00E65299" w:rsidP="00AF427D">
            <w:pPr>
              <w:pStyle w:val="TableCopy"/>
            </w:pPr>
            <w:r w:rsidRPr="00AF427D">
              <w:t>28</w:t>
            </w:r>
          </w:p>
          <w:p w14:paraId="5D9315BC" w14:textId="77777777" w:rsidR="00E65299" w:rsidRDefault="00E65299" w:rsidP="00395E47">
            <w:pPr>
              <w:pStyle w:val="TablecopyTables"/>
              <w:jc w:val="right"/>
            </w:pPr>
          </w:p>
        </w:tc>
        <w:tc>
          <w:tcPr>
            <w:tcW w:w="1417" w:type="dxa"/>
          </w:tcPr>
          <w:p w14:paraId="6EB5BF69" w14:textId="77777777" w:rsidR="00E65299" w:rsidRPr="00AF427D" w:rsidRDefault="00E65299" w:rsidP="00AF427D">
            <w:pPr>
              <w:pStyle w:val="TableCopy"/>
            </w:pPr>
            <w:r w:rsidRPr="00AF427D">
              <w:t>19.7</w:t>
            </w:r>
          </w:p>
          <w:p w14:paraId="4D7D117C" w14:textId="77777777" w:rsidR="00E65299" w:rsidRDefault="00E65299" w:rsidP="00395E47">
            <w:pPr>
              <w:pStyle w:val="TablecopyTables"/>
              <w:jc w:val="right"/>
            </w:pPr>
          </w:p>
        </w:tc>
      </w:tr>
      <w:tr w:rsidR="00E65299" w14:paraId="6ABDB403" w14:textId="77777777" w:rsidTr="00BF049F">
        <w:trPr>
          <w:trHeight w:val="60"/>
        </w:trPr>
        <w:tc>
          <w:tcPr>
            <w:tcW w:w="5953" w:type="dxa"/>
          </w:tcPr>
          <w:p w14:paraId="7CC118B8" w14:textId="77777777" w:rsidR="00E65299" w:rsidRPr="00DA3BDA" w:rsidRDefault="00E65299" w:rsidP="00C442CE">
            <w:pPr>
              <w:pStyle w:val="TableCopy"/>
            </w:pPr>
            <w:r w:rsidRPr="00DA3BDA">
              <w:t>Melbourne and Olympic Parks Trust</w:t>
            </w:r>
          </w:p>
          <w:p w14:paraId="16DE3E9C" w14:textId="77777777" w:rsidR="00E65299" w:rsidRDefault="00E65299" w:rsidP="00395E47">
            <w:pPr>
              <w:pStyle w:val="TablecopyTotalsTables"/>
            </w:pPr>
          </w:p>
        </w:tc>
        <w:tc>
          <w:tcPr>
            <w:tcW w:w="1417" w:type="dxa"/>
          </w:tcPr>
          <w:p w14:paraId="6714B292" w14:textId="77777777" w:rsidR="00E65299" w:rsidRPr="00AF427D" w:rsidRDefault="00E65299" w:rsidP="00AF427D">
            <w:pPr>
              <w:pStyle w:val="TableCopy"/>
            </w:pPr>
            <w:r w:rsidRPr="00AF427D">
              <w:t>255</w:t>
            </w:r>
          </w:p>
          <w:p w14:paraId="20138B52" w14:textId="77777777" w:rsidR="00E65299" w:rsidRDefault="00E65299" w:rsidP="00395E47">
            <w:pPr>
              <w:pStyle w:val="TablecopyTables"/>
              <w:jc w:val="right"/>
            </w:pPr>
          </w:p>
        </w:tc>
        <w:tc>
          <w:tcPr>
            <w:tcW w:w="1417" w:type="dxa"/>
          </w:tcPr>
          <w:p w14:paraId="28D47B11" w14:textId="77777777" w:rsidR="00E65299" w:rsidRPr="00AF427D" w:rsidRDefault="00E65299" w:rsidP="00AF427D">
            <w:pPr>
              <w:pStyle w:val="TableCopy"/>
            </w:pPr>
            <w:r w:rsidRPr="00AF427D">
              <w:t>127.5</w:t>
            </w:r>
          </w:p>
          <w:p w14:paraId="7A821071" w14:textId="77777777" w:rsidR="00E65299" w:rsidRDefault="00E65299" w:rsidP="00395E47">
            <w:pPr>
              <w:pStyle w:val="TablecopyTables"/>
              <w:jc w:val="right"/>
            </w:pPr>
          </w:p>
        </w:tc>
      </w:tr>
      <w:tr w:rsidR="00E65299" w14:paraId="32EB5A6E" w14:textId="77777777" w:rsidTr="00BF049F">
        <w:trPr>
          <w:trHeight w:val="60"/>
        </w:trPr>
        <w:tc>
          <w:tcPr>
            <w:tcW w:w="5953" w:type="dxa"/>
          </w:tcPr>
          <w:p w14:paraId="0AAFC5C3" w14:textId="77777777" w:rsidR="00E65299" w:rsidRPr="00DA3BDA" w:rsidRDefault="00E65299" w:rsidP="00C442CE">
            <w:pPr>
              <w:pStyle w:val="TableCopy"/>
            </w:pPr>
            <w:r w:rsidRPr="00DA3BDA">
              <w:t>Phillip Island Nature Park Board of Management</w:t>
            </w:r>
          </w:p>
          <w:p w14:paraId="1442882F" w14:textId="77777777" w:rsidR="00E65299" w:rsidRDefault="00E65299" w:rsidP="00395E47">
            <w:pPr>
              <w:pStyle w:val="TablecopyTotalsTables"/>
            </w:pPr>
          </w:p>
        </w:tc>
        <w:tc>
          <w:tcPr>
            <w:tcW w:w="1417" w:type="dxa"/>
          </w:tcPr>
          <w:p w14:paraId="576F2B58" w14:textId="77777777" w:rsidR="00E65299" w:rsidRPr="00AF427D" w:rsidRDefault="00E65299" w:rsidP="00AF427D">
            <w:pPr>
              <w:pStyle w:val="TableCopy"/>
            </w:pPr>
            <w:r w:rsidRPr="00AF427D">
              <w:t>224</w:t>
            </w:r>
          </w:p>
          <w:p w14:paraId="5EDEB89E" w14:textId="77777777" w:rsidR="00E65299" w:rsidRDefault="00E65299" w:rsidP="00395E47">
            <w:pPr>
              <w:pStyle w:val="TablecopyTables"/>
              <w:jc w:val="right"/>
            </w:pPr>
          </w:p>
        </w:tc>
        <w:tc>
          <w:tcPr>
            <w:tcW w:w="1417" w:type="dxa"/>
          </w:tcPr>
          <w:p w14:paraId="215D6396" w14:textId="77777777" w:rsidR="00E65299" w:rsidRPr="00AF427D" w:rsidRDefault="00E65299" w:rsidP="00AF427D">
            <w:pPr>
              <w:pStyle w:val="TableCopy"/>
            </w:pPr>
            <w:r w:rsidRPr="00AF427D">
              <w:t>145.1</w:t>
            </w:r>
          </w:p>
          <w:p w14:paraId="16C23155" w14:textId="77777777" w:rsidR="00E65299" w:rsidRDefault="00E65299" w:rsidP="00395E47">
            <w:pPr>
              <w:pStyle w:val="TablecopyTables"/>
              <w:jc w:val="right"/>
            </w:pPr>
          </w:p>
        </w:tc>
      </w:tr>
      <w:tr w:rsidR="00E65299" w14:paraId="11B3CAEE" w14:textId="77777777" w:rsidTr="00BF049F">
        <w:trPr>
          <w:trHeight w:val="60"/>
        </w:trPr>
        <w:tc>
          <w:tcPr>
            <w:tcW w:w="5953" w:type="dxa"/>
          </w:tcPr>
          <w:p w14:paraId="09F8EB8E" w14:textId="77777777" w:rsidR="00E65299" w:rsidRPr="00DA3BDA" w:rsidRDefault="00E65299" w:rsidP="00C442CE">
            <w:pPr>
              <w:pStyle w:val="TableCopy"/>
            </w:pPr>
            <w:r w:rsidRPr="00DA3BDA">
              <w:t>Royal Botanic Gardens Board</w:t>
            </w:r>
          </w:p>
          <w:p w14:paraId="2D7165E7" w14:textId="77777777" w:rsidR="00E65299" w:rsidRDefault="00E65299" w:rsidP="00395E47">
            <w:pPr>
              <w:pStyle w:val="TablecopyTotalsTables"/>
            </w:pPr>
          </w:p>
        </w:tc>
        <w:tc>
          <w:tcPr>
            <w:tcW w:w="1417" w:type="dxa"/>
          </w:tcPr>
          <w:p w14:paraId="725F150C" w14:textId="77777777" w:rsidR="00E65299" w:rsidRPr="00AF427D" w:rsidRDefault="00E65299" w:rsidP="00AF427D">
            <w:pPr>
              <w:pStyle w:val="TableCopy"/>
            </w:pPr>
            <w:r w:rsidRPr="00AF427D">
              <w:t>228</w:t>
            </w:r>
          </w:p>
          <w:p w14:paraId="44B76E29" w14:textId="77777777" w:rsidR="00E65299" w:rsidRDefault="00E65299" w:rsidP="00395E47">
            <w:pPr>
              <w:pStyle w:val="TablecopyTables"/>
              <w:jc w:val="right"/>
            </w:pPr>
          </w:p>
        </w:tc>
        <w:tc>
          <w:tcPr>
            <w:tcW w:w="1417" w:type="dxa"/>
          </w:tcPr>
          <w:p w14:paraId="4C09FE06" w14:textId="77777777" w:rsidR="00E65299" w:rsidRPr="00AF427D" w:rsidRDefault="00E65299" w:rsidP="00AF427D">
            <w:pPr>
              <w:pStyle w:val="TableCopy"/>
            </w:pPr>
            <w:r w:rsidRPr="00AF427D">
              <w:t>187.5</w:t>
            </w:r>
          </w:p>
          <w:p w14:paraId="366311EF" w14:textId="77777777" w:rsidR="00E65299" w:rsidRDefault="00E65299" w:rsidP="00395E47">
            <w:pPr>
              <w:pStyle w:val="TablecopyTables"/>
              <w:jc w:val="right"/>
            </w:pPr>
          </w:p>
        </w:tc>
      </w:tr>
      <w:tr w:rsidR="00E65299" w14:paraId="6BEAC8B1" w14:textId="77777777" w:rsidTr="00BF049F">
        <w:trPr>
          <w:trHeight w:val="60"/>
        </w:trPr>
        <w:tc>
          <w:tcPr>
            <w:tcW w:w="5953" w:type="dxa"/>
          </w:tcPr>
          <w:p w14:paraId="397CBC6A" w14:textId="77777777" w:rsidR="00E65299" w:rsidRPr="00DA3BDA" w:rsidRDefault="00E65299" w:rsidP="00C442CE">
            <w:pPr>
              <w:pStyle w:val="TableCopy"/>
            </w:pPr>
            <w:r w:rsidRPr="00DA3BDA">
              <w:t xml:space="preserve">State Sport </w:t>
            </w:r>
            <w:proofErr w:type="spellStart"/>
            <w:r w:rsidRPr="00DA3BDA">
              <w:t>Centres</w:t>
            </w:r>
            <w:proofErr w:type="spellEnd"/>
            <w:r w:rsidRPr="00DA3BDA">
              <w:t xml:space="preserve"> Trust</w:t>
            </w:r>
          </w:p>
          <w:p w14:paraId="015511F1" w14:textId="77777777" w:rsidR="00E65299" w:rsidRDefault="00E65299" w:rsidP="00395E47">
            <w:pPr>
              <w:pStyle w:val="TablecopyTotalsTables"/>
            </w:pPr>
          </w:p>
        </w:tc>
        <w:tc>
          <w:tcPr>
            <w:tcW w:w="1417" w:type="dxa"/>
          </w:tcPr>
          <w:p w14:paraId="379DFF73" w14:textId="77777777" w:rsidR="00E65299" w:rsidRPr="00AF427D" w:rsidRDefault="00E65299" w:rsidP="00AF427D">
            <w:pPr>
              <w:pStyle w:val="TableCopy"/>
            </w:pPr>
            <w:r w:rsidRPr="00AF427D">
              <w:t>302</w:t>
            </w:r>
          </w:p>
          <w:p w14:paraId="435DC1C2" w14:textId="77777777" w:rsidR="00E65299" w:rsidRDefault="00E65299" w:rsidP="00395E47">
            <w:pPr>
              <w:pStyle w:val="TablecopyTables"/>
              <w:jc w:val="right"/>
            </w:pPr>
          </w:p>
        </w:tc>
        <w:tc>
          <w:tcPr>
            <w:tcW w:w="1417" w:type="dxa"/>
          </w:tcPr>
          <w:p w14:paraId="7EDF12C1" w14:textId="77777777" w:rsidR="00E65299" w:rsidRPr="00AF427D" w:rsidRDefault="00E65299" w:rsidP="00AF427D">
            <w:pPr>
              <w:pStyle w:val="TableCopy"/>
            </w:pPr>
            <w:r w:rsidRPr="00AF427D">
              <w:t>134.8</w:t>
            </w:r>
          </w:p>
          <w:p w14:paraId="4EDF69CD" w14:textId="77777777" w:rsidR="00E65299" w:rsidRDefault="00E65299" w:rsidP="00395E47">
            <w:pPr>
              <w:pStyle w:val="TablecopyTables"/>
              <w:jc w:val="right"/>
            </w:pPr>
          </w:p>
        </w:tc>
      </w:tr>
      <w:tr w:rsidR="00E65299" w14:paraId="31C422F1" w14:textId="77777777" w:rsidTr="00BF049F">
        <w:trPr>
          <w:trHeight w:val="60"/>
        </w:trPr>
        <w:tc>
          <w:tcPr>
            <w:tcW w:w="5953" w:type="dxa"/>
          </w:tcPr>
          <w:p w14:paraId="29222BBC" w14:textId="77777777" w:rsidR="00E65299" w:rsidRPr="00DA3BDA" w:rsidRDefault="00E65299" w:rsidP="00C442CE">
            <w:pPr>
              <w:pStyle w:val="TableCopy"/>
            </w:pPr>
            <w:r w:rsidRPr="00DA3BDA">
              <w:t>Victorian Institute of Sport</w:t>
            </w:r>
          </w:p>
          <w:p w14:paraId="1EF48179" w14:textId="77777777" w:rsidR="00E65299" w:rsidRDefault="00E65299" w:rsidP="00395E47">
            <w:pPr>
              <w:pStyle w:val="TablecopyTotalsTables"/>
            </w:pPr>
          </w:p>
        </w:tc>
        <w:tc>
          <w:tcPr>
            <w:tcW w:w="1417" w:type="dxa"/>
          </w:tcPr>
          <w:p w14:paraId="2517BEF3" w14:textId="77777777" w:rsidR="00E65299" w:rsidRPr="00AF427D" w:rsidRDefault="00E65299" w:rsidP="00AF427D">
            <w:pPr>
              <w:pStyle w:val="TableCopy"/>
            </w:pPr>
            <w:r w:rsidRPr="00AF427D">
              <w:t>70</w:t>
            </w:r>
          </w:p>
          <w:p w14:paraId="1B052867" w14:textId="77777777" w:rsidR="00E65299" w:rsidRDefault="00E65299" w:rsidP="00395E47">
            <w:pPr>
              <w:pStyle w:val="TablecopyTables"/>
              <w:jc w:val="right"/>
            </w:pPr>
          </w:p>
        </w:tc>
        <w:tc>
          <w:tcPr>
            <w:tcW w:w="1417" w:type="dxa"/>
          </w:tcPr>
          <w:p w14:paraId="2FEBACC5" w14:textId="77777777" w:rsidR="00E65299" w:rsidRPr="00AF427D" w:rsidRDefault="00E65299" w:rsidP="00AF427D">
            <w:pPr>
              <w:pStyle w:val="TableCopy"/>
            </w:pPr>
            <w:r w:rsidRPr="00AF427D">
              <w:t>51.3</w:t>
            </w:r>
          </w:p>
          <w:p w14:paraId="7F4FC1A0" w14:textId="77777777" w:rsidR="00E65299" w:rsidRDefault="00E65299" w:rsidP="00395E47">
            <w:pPr>
              <w:pStyle w:val="TablecopyTables"/>
              <w:jc w:val="right"/>
            </w:pPr>
          </w:p>
        </w:tc>
      </w:tr>
      <w:tr w:rsidR="00E65299" w14:paraId="7C2C86E3" w14:textId="77777777" w:rsidTr="00BF049F">
        <w:trPr>
          <w:trHeight w:val="60"/>
        </w:trPr>
        <w:tc>
          <w:tcPr>
            <w:tcW w:w="5953" w:type="dxa"/>
          </w:tcPr>
          <w:p w14:paraId="4C7D4F4B" w14:textId="7DC95F98" w:rsidR="00E65299" w:rsidRPr="00DA3BDA" w:rsidRDefault="00E65299" w:rsidP="00C442CE">
            <w:pPr>
              <w:pStyle w:val="TableCopy"/>
            </w:pPr>
            <w:r w:rsidRPr="00DA3BDA">
              <w:lastRenderedPageBreak/>
              <w:t>Visit Victoria</w:t>
            </w:r>
            <w:r w:rsidR="006E2408">
              <w:rPr>
                <w:rStyle w:val="FootnoteReference"/>
              </w:rPr>
              <w:footnoteReference w:id="67"/>
            </w:r>
          </w:p>
          <w:p w14:paraId="7E57BE9E" w14:textId="77777777" w:rsidR="00E65299" w:rsidRDefault="00E65299" w:rsidP="00395E47">
            <w:pPr>
              <w:pStyle w:val="TablecopyTotalsTables"/>
            </w:pPr>
          </w:p>
        </w:tc>
        <w:tc>
          <w:tcPr>
            <w:tcW w:w="1417" w:type="dxa"/>
          </w:tcPr>
          <w:p w14:paraId="0738B374" w14:textId="77777777" w:rsidR="00E65299" w:rsidRPr="00AF427D" w:rsidRDefault="00E65299" w:rsidP="00AF427D">
            <w:pPr>
              <w:pStyle w:val="TableCopy"/>
            </w:pPr>
            <w:r w:rsidRPr="00AF427D">
              <w:t>139</w:t>
            </w:r>
          </w:p>
          <w:p w14:paraId="25492CF4" w14:textId="77777777" w:rsidR="00E65299" w:rsidRDefault="00E65299" w:rsidP="00395E47">
            <w:pPr>
              <w:pStyle w:val="TablecopyTables"/>
              <w:jc w:val="right"/>
            </w:pPr>
          </w:p>
        </w:tc>
        <w:tc>
          <w:tcPr>
            <w:tcW w:w="1417" w:type="dxa"/>
          </w:tcPr>
          <w:p w14:paraId="034E4EE2" w14:textId="77777777" w:rsidR="00E65299" w:rsidRPr="00AF427D" w:rsidRDefault="00E65299" w:rsidP="00AF427D">
            <w:pPr>
              <w:pStyle w:val="TableCopy"/>
            </w:pPr>
            <w:r w:rsidRPr="00AF427D">
              <w:t>134.3</w:t>
            </w:r>
          </w:p>
          <w:p w14:paraId="6E34D717" w14:textId="77777777" w:rsidR="00E65299" w:rsidRDefault="00E65299" w:rsidP="00395E47">
            <w:pPr>
              <w:pStyle w:val="TablecopyTables"/>
              <w:jc w:val="right"/>
            </w:pPr>
          </w:p>
        </w:tc>
      </w:tr>
      <w:tr w:rsidR="00E65299" w14:paraId="2AF7A95A" w14:textId="77777777" w:rsidTr="00BF049F">
        <w:trPr>
          <w:trHeight w:val="60"/>
        </w:trPr>
        <w:tc>
          <w:tcPr>
            <w:tcW w:w="5953" w:type="dxa"/>
          </w:tcPr>
          <w:p w14:paraId="533FBB35" w14:textId="77777777" w:rsidR="00E65299" w:rsidRPr="00DA3BDA" w:rsidRDefault="00E65299" w:rsidP="00C442CE">
            <w:pPr>
              <w:pStyle w:val="TableCopy"/>
            </w:pPr>
            <w:r w:rsidRPr="00DA3BDA">
              <w:t>Zoological Parks and Gardens Board</w:t>
            </w:r>
          </w:p>
          <w:p w14:paraId="4EFDCD20" w14:textId="77777777" w:rsidR="00E65299" w:rsidRDefault="00E65299" w:rsidP="00395E47">
            <w:pPr>
              <w:pStyle w:val="TablecopyTotalsTables"/>
            </w:pPr>
          </w:p>
        </w:tc>
        <w:tc>
          <w:tcPr>
            <w:tcW w:w="1417" w:type="dxa"/>
          </w:tcPr>
          <w:p w14:paraId="79B31B8A" w14:textId="77777777" w:rsidR="00E65299" w:rsidRPr="00AF427D" w:rsidRDefault="00E65299" w:rsidP="00AF427D">
            <w:pPr>
              <w:pStyle w:val="TableCopy"/>
            </w:pPr>
            <w:r w:rsidRPr="00AF427D">
              <w:t>788</w:t>
            </w:r>
          </w:p>
          <w:p w14:paraId="673471F2" w14:textId="77777777" w:rsidR="00E65299" w:rsidRDefault="00E65299" w:rsidP="00395E47">
            <w:pPr>
              <w:pStyle w:val="TablecopyTables"/>
              <w:jc w:val="right"/>
            </w:pPr>
          </w:p>
        </w:tc>
        <w:tc>
          <w:tcPr>
            <w:tcW w:w="1417" w:type="dxa"/>
          </w:tcPr>
          <w:p w14:paraId="620431A5" w14:textId="77777777" w:rsidR="00E65299" w:rsidRPr="00AF427D" w:rsidRDefault="00E65299" w:rsidP="00AF427D">
            <w:pPr>
              <w:pStyle w:val="TableCopy"/>
            </w:pPr>
            <w:r w:rsidRPr="00AF427D">
              <w:t>649.2</w:t>
            </w:r>
          </w:p>
          <w:p w14:paraId="55F173E3" w14:textId="77777777" w:rsidR="00E65299" w:rsidRDefault="00E65299" w:rsidP="00395E47">
            <w:pPr>
              <w:pStyle w:val="TablecopyTables"/>
              <w:jc w:val="right"/>
            </w:pPr>
          </w:p>
        </w:tc>
      </w:tr>
    </w:tbl>
    <w:p w14:paraId="7A28AC05" w14:textId="77777777" w:rsidR="00E65299" w:rsidRDefault="00E65299" w:rsidP="00B32034">
      <w:pPr>
        <w:pStyle w:val="Heading4"/>
      </w:pPr>
    </w:p>
    <w:p w14:paraId="055C4337" w14:textId="77777777" w:rsidR="00E65299" w:rsidRPr="00F9355A" w:rsidRDefault="00E65299" w:rsidP="00F9355A">
      <w:pPr>
        <w:pStyle w:val="TableHeading"/>
      </w:pPr>
      <w:r w:rsidRPr="00F9355A">
        <w:t>Transport agencies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317C3D97" w14:textId="77777777" w:rsidTr="00BF049F">
        <w:trPr>
          <w:trHeight w:val="60"/>
        </w:trPr>
        <w:tc>
          <w:tcPr>
            <w:tcW w:w="5953" w:type="dxa"/>
          </w:tcPr>
          <w:p w14:paraId="3F8B5126"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5EB4F32C" w14:textId="77777777" w:rsidR="00E65299" w:rsidRDefault="00E65299" w:rsidP="00395E47">
            <w:pPr>
              <w:pStyle w:val="TableHeader-MediumWhiteTables"/>
            </w:pPr>
          </w:p>
        </w:tc>
        <w:tc>
          <w:tcPr>
            <w:tcW w:w="1417" w:type="dxa"/>
          </w:tcPr>
          <w:p w14:paraId="5EE1CD0D" w14:textId="77777777" w:rsidR="00E65299" w:rsidRPr="00454721" w:rsidRDefault="00E65299" w:rsidP="00454721">
            <w:pPr>
              <w:pStyle w:val="TableHeading"/>
            </w:pPr>
            <w:r w:rsidRPr="00454721">
              <w:t>Headcount</w:t>
            </w:r>
          </w:p>
          <w:p w14:paraId="17846569" w14:textId="77777777" w:rsidR="00E65299" w:rsidRPr="00454721" w:rsidRDefault="00E65299" w:rsidP="00454721">
            <w:pPr>
              <w:pStyle w:val="TableHeading"/>
            </w:pPr>
          </w:p>
        </w:tc>
        <w:tc>
          <w:tcPr>
            <w:tcW w:w="1417" w:type="dxa"/>
          </w:tcPr>
          <w:p w14:paraId="4D332005" w14:textId="77777777" w:rsidR="00E65299" w:rsidRPr="00454721" w:rsidRDefault="00E65299" w:rsidP="00454721">
            <w:pPr>
              <w:pStyle w:val="TableHeading"/>
            </w:pPr>
            <w:r w:rsidRPr="00454721">
              <w:t>FTE</w:t>
            </w:r>
          </w:p>
          <w:p w14:paraId="3D604678" w14:textId="77777777" w:rsidR="00E65299" w:rsidRPr="00454721" w:rsidRDefault="00E65299" w:rsidP="00454721">
            <w:pPr>
              <w:pStyle w:val="TableHeading"/>
            </w:pPr>
          </w:p>
        </w:tc>
      </w:tr>
      <w:tr w:rsidR="00E65299" w14:paraId="61AA4682" w14:textId="77777777" w:rsidTr="00BF049F">
        <w:trPr>
          <w:trHeight w:val="60"/>
        </w:trPr>
        <w:tc>
          <w:tcPr>
            <w:tcW w:w="5953" w:type="dxa"/>
          </w:tcPr>
          <w:p w14:paraId="06539516" w14:textId="77777777" w:rsidR="00E65299" w:rsidRPr="00DA3BDA" w:rsidRDefault="00E65299" w:rsidP="00C442CE">
            <w:pPr>
              <w:pStyle w:val="TableCopy"/>
            </w:pPr>
            <w:r w:rsidRPr="00DA3BDA">
              <w:t>Port of Hastings Development Authority</w:t>
            </w:r>
          </w:p>
          <w:p w14:paraId="4F8B2E8E" w14:textId="77777777" w:rsidR="00E65299" w:rsidRDefault="00E65299" w:rsidP="00395E47">
            <w:pPr>
              <w:pStyle w:val="TablecopyTotalsTables"/>
            </w:pPr>
          </w:p>
        </w:tc>
        <w:tc>
          <w:tcPr>
            <w:tcW w:w="1417" w:type="dxa"/>
          </w:tcPr>
          <w:p w14:paraId="2985D4F4" w14:textId="77777777" w:rsidR="00E65299" w:rsidRPr="00AF427D" w:rsidRDefault="00E65299" w:rsidP="00AF427D">
            <w:pPr>
              <w:pStyle w:val="TableCopy"/>
            </w:pPr>
            <w:r w:rsidRPr="00AF427D">
              <w:t>11</w:t>
            </w:r>
          </w:p>
          <w:p w14:paraId="0E47668A" w14:textId="77777777" w:rsidR="00E65299" w:rsidRDefault="00E65299" w:rsidP="00395E47">
            <w:pPr>
              <w:pStyle w:val="TablecopyTables"/>
              <w:jc w:val="right"/>
            </w:pPr>
          </w:p>
        </w:tc>
        <w:tc>
          <w:tcPr>
            <w:tcW w:w="1417" w:type="dxa"/>
          </w:tcPr>
          <w:p w14:paraId="64358410" w14:textId="77777777" w:rsidR="00E65299" w:rsidRPr="00AF427D" w:rsidRDefault="00E65299" w:rsidP="00AF427D">
            <w:pPr>
              <w:pStyle w:val="TableCopy"/>
            </w:pPr>
            <w:r w:rsidRPr="00AF427D">
              <w:t>10.9</w:t>
            </w:r>
          </w:p>
          <w:p w14:paraId="74184209" w14:textId="77777777" w:rsidR="00E65299" w:rsidRDefault="00E65299" w:rsidP="00395E47">
            <w:pPr>
              <w:pStyle w:val="TablecopyTables"/>
              <w:jc w:val="right"/>
            </w:pPr>
          </w:p>
        </w:tc>
      </w:tr>
      <w:tr w:rsidR="00E65299" w14:paraId="46BFE1E4" w14:textId="77777777" w:rsidTr="00BF049F">
        <w:trPr>
          <w:trHeight w:val="60"/>
        </w:trPr>
        <w:tc>
          <w:tcPr>
            <w:tcW w:w="5953" w:type="dxa"/>
          </w:tcPr>
          <w:p w14:paraId="5C5FD127" w14:textId="77777777" w:rsidR="00E65299" w:rsidRPr="00DA3BDA" w:rsidRDefault="00E65299" w:rsidP="00C442CE">
            <w:pPr>
              <w:pStyle w:val="TableCopy"/>
            </w:pPr>
            <w:r w:rsidRPr="00DA3BDA">
              <w:t>V/Line Corporation</w:t>
            </w:r>
          </w:p>
          <w:p w14:paraId="62E79C88" w14:textId="77777777" w:rsidR="00E65299" w:rsidRDefault="00E65299" w:rsidP="00395E47">
            <w:pPr>
              <w:pStyle w:val="TablecopyTotalsTables"/>
            </w:pPr>
          </w:p>
        </w:tc>
        <w:tc>
          <w:tcPr>
            <w:tcW w:w="1417" w:type="dxa"/>
          </w:tcPr>
          <w:p w14:paraId="6A6D05AA" w14:textId="77777777" w:rsidR="00E65299" w:rsidRPr="00AF427D" w:rsidRDefault="00E65299" w:rsidP="00AF427D">
            <w:pPr>
              <w:pStyle w:val="TableCopy"/>
            </w:pPr>
            <w:r w:rsidRPr="00AF427D">
              <w:t>2154</w:t>
            </w:r>
          </w:p>
          <w:p w14:paraId="737F390D" w14:textId="77777777" w:rsidR="00E65299" w:rsidRDefault="00E65299" w:rsidP="00395E47">
            <w:pPr>
              <w:pStyle w:val="TablecopyTables"/>
              <w:jc w:val="right"/>
            </w:pPr>
          </w:p>
        </w:tc>
        <w:tc>
          <w:tcPr>
            <w:tcW w:w="1417" w:type="dxa"/>
          </w:tcPr>
          <w:p w14:paraId="72BC8FF2" w14:textId="77777777" w:rsidR="00E65299" w:rsidRPr="00AF427D" w:rsidRDefault="00E65299" w:rsidP="00AF427D">
            <w:pPr>
              <w:pStyle w:val="TableCopy"/>
            </w:pPr>
            <w:r w:rsidRPr="00AF427D">
              <w:t>2105.2</w:t>
            </w:r>
          </w:p>
          <w:p w14:paraId="46EB2A3B" w14:textId="77777777" w:rsidR="00E65299" w:rsidRDefault="00E65299" w:rsidP="00395E47">
            <w:pPr>
              <w:pStyle w:val="TablecopyTables"/>
              <w:jc w:val="right"/>
            </w:pPr>
          </w:p>
        </w:tc>
      </w:tr>
      <w:tr w:rsidR="00E65299" w14:paraId="24D36FE1" w14:textId="77777777" w:rsidTr="00BF049F">
        <w:trPr>
          <w:trHeight w:val="60"/>
        </w:trPr>
        <w:tc>
          <w:tcPr>
            <w:tcW w:w="5953" w:type="dxa"/>
          </w:tcPr>
          <w:p w14:paraId="4A49B41B" w14:textId="77777777" w:rsidR="00E65299" w:rsidRPr="00DA3BDA" w:rsidRDefault="00E65299" w:rsidP="00C442CE">
            <w:pPr>
              <w:pStyle w:val="TableCopy"/>
            </w:pPr>
            <w:r w:rsidRPr="00DA3BDA">
              <w:t>VicRoads</w:t>
            </w:r>
          </w:p>
          <w:p w14:paraId="088F4634" w14:textId="77777777" w:rsidR="00E65299" w:rsidRDefault="00E65299" w:rsidP="00395E47">
            <w:pPr>
              <w:pStyle w:val="TablecopyTotalsTables"/>
            </w:pPr>
          </w:p>
        </w:tc>
        <w:tc>
          <w:tcPr>
            <w:tcW w:w="1417" w:type="dxa"/>
          </w:tcPr>
          <w:p w14:paraId="7B84FCEC" w14:textId="77777777" w:rsidR="00E65299" w:rsidRPr="00AF427D" w:rsidRDefault="00E65299" w:rsidP="00AF427D">
            <w:pPr>
              <w:pStyle w:val="TableCopy"/>
            </w:pPr>
            <w:r w:rsidRPr="00AF427D">
              <w:t>923</w:t>
            </w:r>
          </w:p>
          <w:p w14:paraId="37E7E73D" w14:textId="77777777" w:rsidR="00E65299" w:rsidRDefault="00E65299" w:rsidP="00395E47">
            <w:pPr>
              <w:pStyle w:val="TablecopyTables"/>
              <w:jc w:val="right"/>
            </w:pPr>
          </w:p>
        </w:tc>
        <w:tc>
          <w:tcPr>
            <w:tcW w:w="1417" w:type="dxa"/>
          </w:tcPr>
          <w:p w14:paraId="569EF297" w14:textId="77777777" w:rsidR="00E65299" w:rsidRPr="00AF427D" w:rsidRDefault="00E65299" w:rsidP="00AF427D">
            <w:pPr>
              <w:pStyle w:val="TableCopy"/>
            </w:pPr>
            <w:r w:rsidRPr="00AF427D">
              <w:t>863.2</w:t>
            </w:r>
          </w:p>
          <w:p w14:paraId="2ACD661F" w14:textId="77777777" w:rsidR="00E65299" w:rsidRDefault="00E65299" w:rsidP="00395E47">
            <w:pPr>
              <w:pStyle w:val="TablecopyTables"/>
              <w:jc w:val="right"/>
            </w:pPr>
          </w:p>
        </w:tc>
      </w:tr>
      <w:tr w:rsidR="00E65299" w14:paraId="04F45688" w14:textId="77777777" w:rsidTr="00BF049F">
        <w:trPr>
          <w:trHeight w:val="60"/>
        </w:trPr>
        <w:tc>
          <w:tcPr>
            <w:tcW w:w="5953" w:type="dxa"/>
          </w:tcPr>
          <w:p w14:paraId="5E77E28D" w14:textId="77777777" w:rsidR="00E65299" w:rsidRPr="00DA3BDA" w:rsidRDefault="00E65299" w:rsidP="00C442CE">
            <w:pPr>
              <w:pStyle w:val="TableCopy"/>
            </w:pPr>
            <w:r w:rsidRPr="00DA3BDA">
              <w:t>Victorian Ports Corporation (Melbourne)</w:t>
            </w:r>
          </w:p>
          <w:p w14:paraId="383B36EE" w14:textId="77777777" w:rsidR="00E65299" w:rsidRDefault="00E65299" w:rsidP="00395E47">
            <w:pPr>
              <w:pStyle w:val="TablecopyTotalsTables"/>
            </w:pPr>
          </w:p>
        </w:tc>
        <w:tc>
          <w:tcPr>
            <w:tcW w:w="1417" w:type="dxa"/>
          </w:tcPr>
          <w:p w14:paraId="52B71E07" w14:textId="77777777" w:rsidR="00E65299" w:rsidRPr="00AF427D" w:rsidRDefault="00E65299" w:rsidP="00AF427D">
            <w:pPr>
              <w:pStyle w:val="TableCopy"/>
            </w:pPr>
            <w:r w:rsidRPr="00AF427D">
              <w:t>64</w:t>
            </w:r>
          </w:p>
          <w:p w14:paraId="5607DD04" w14:textId="77777777" w:rsidR="00E65299" w:rsidRDefault="00E65299" w:rsidP="00395E47">
            <w:pPr>
              <w:pStyle w:val="TablecopyTables"/>
              <w:jc w:val="right"/>
            </w:pPr>
          </w:p>
        </w:tc>
        <w:tc>
          <w:tcPr>
            <w:tcW w:w="1417" w:type="dxa"/>
          </w:tcPr>
          <w:p w14:paraId="06B6C091" w14:textId="77777777" w:rsidR="00E65299" w:rsidRPr="00AF427D" w:rsidRDefault="00E65299" w:rsidP="00AF427D">
            <w:pPr>
              <w:pStyle w:val="TableCopy"/>
            </w:pPr>
            <w:r w:rsidRPr="00AF427D">
              <w:t>62.8</w:t>
            </w:r>
          </w:p>
          <w:p w14:paraId="2C06338C" w14:textId="77777777" w:rsidR="00E65299" w:rsidRDefault="00E65299" w:rsidP="00395E47">
            <w:pPr>
              <w:pStyle w:val="TablecopyTables"/>
              <w:jc w:val="right"/>
            </w:pPr>
          </w:p>
        </w:tc>
      </w:tr>
      <w:tr w:rsidR="00E65299" w14:paraId="501B282D" w14:textId="77777777" w:rsidTr="00BF049F">
        <w:trPr>
          <w:trHeight w:val="60"/>
        </w:trPr>
        <w:tc>
          <w:tcPr>
            <w:tcW w:w="5953" w:type="dxa"/>
          </w:tcPr>
          <w:p w14:paraId="2CA85CA0" w14:textId="77777777" w:rsidR="00E65299" w:rsidRPr="00DA3BDA" w:rsidRDefault="00E65299" w:rsidP="00C442CE">
            <w:pPr>
              <w:pStyle w:val="TableCopy"/>
            </w:pPr>
            <w:r w:rsidRPr="00DA3BDA">
              <w:t>Victorian Rail Track Corporation</w:t>
            </w:r>
          </w:p>
          <w:p w14:paraId="51F628F6" w14:textId="77777777" w:rsidR="00E65299" w:rsidRDefault="00E65299" w:rsidP="00395E47">
            <w:pPr>
              <w:pStyle w:val="TablecopyTotalsTables"/>
            </w:pPr>
          </w:p>
        </w:tc>
        <w:tc>
          <w:tcPr>
            <w:tcW w:w="1417" w:type="dxa"/>
          </w:tcPr>
          <w:p w14:paraId="6B8E401A" w14:textId="77777777" w:rsidR="00E65299" w:rsidRPr="00AF427D" w:rsidRDefault="00E65299" w:rsidP="00AF427D">
            <w:pPr>
              <w:pStyle w:val="TableCopy"/>
            </w:pPr>
            <w:r w:rsidRPr="00AF427D">
              <w:t>388</w:t>
            </w:r>
          </w:p>
          <w:p w14:paraId="4B3E2460" w14:textId="77777777" w:rsidR="00E65299" w:rsidRDefault="00E65299" w:rsidP="00395E47">
            <w:pPr>
              <w:pStyle w:val="TablecopyTables"/>
              <w:jc w:val="right"/>
            </w:pPr>
          </w:p>
        </w:tc>
        <w:tc>
          <w:tcPr>
            <w:tcW w:w="1417" w:type="dxa"/>
          </w:tcPr>
          <w:p w14:paraId="2A064554" w14:textId="77777777" w:rsidR="00E65299" w:rsidRPr="00AF427D" w:rsidRDefault="00E65299" w:rsidP="00AF427D">
            <w:pPr>
              <w:pStyle w:val="TableCopy"/>
            </w:pPr>
            <w:r w:rsidRPr="00AF427D">
              <w:t>383.1</w:t>
            </w:r>
          </w:p>
          <w:p w14:paraId="4D9E61CF" w14:textId="77777777" w:rsidR="00E65299" w:rsidRDefault="00E65299" w:rsidP="00395E47">
            <w:pPr>
              <w:pStyle w:val="TablecopyTables"/>
              <w:jc w:val="right"/>
            </w:pPr>
          </w:p>
        </w:tc>
      </w:tr>
      <w:tr w:rsidR="00E65299" w14:paraId="68BBFDC4" w14:textId="77777777" w:rsidTr="00BF049F">
        <w:trPr>
          <w:trHeight w:val="60"/>
        </w:trPr>
        <w:tc>
          <w:tcPr>
            <w:tcW w:w="5953" w:type="dxa"/>
          </w:tcPr>
          <w:p w14:paraId="3CE1285B" w14:textId="77777777" w:rsidR="00E65299" w:rsidRPr="00DA3BDA" w:rsidRDefault="00E65299" w:rsidP="00C442CE">
            <w:pPr>
              <w:pStyle w:val="TableCopy"/>
            </w:pPr>
            <w:r w:rsidRPr="00DA3BDA">
              <w:t>Victorian Regional Channels Authority</w:t>
            </w:r>
          </w:p>
          <w:p w14:paraId="24D5F504" w14:textId="77777777" w:rsidR="00E65299" w:rsidRDefault="00E65299" w:rsidP="00395E47">
            <w:pPr>
              <w:pStyle w:val="TablecopyTotalsTables"/>
            </w:pPr>
          </w:p>
        </w:tc>
        <w:tc>
          <w:tcPr>
            <w:tcW w:w="1417" w:type="dxa"/>
          </w:tcPr>
          <w:p w14:paraId="3F2558A5" w14:textId="77777777" w:rsidR="00E65299" w:rsidRPr="00AF427D" w:rsidRDefault="00E65299" w:rsidP="00AF427D">
            <w:pPr>
              <w:pStyle w:val="TableCopy"/>
            </w:pPr>
            <w:r w:rsidRPr="00AF427D">
              <w:t>16</w:t>
            </w:r>
          </w:p>
          <w:p w14:paraId="16C682A4" w14:textId="77777777" w:rsidR="00E65299" w:rsidRDefault="00E65299" w:rsidP="00395E47">
            <w:pPr>
              <w:pStyle w:val="TablecopyTables"/>
              <w:jc w:val="right"/>
            </w:pPr>
          </w:p>
        </w:tc>
        <w:tc>
          <w:tcPr>
            <w:tcW w:w="1417" w:type="dxa"/>
          </w:tcPr>
          <w:p w14:paraId="588E991B" w14:textId="77777777" w:rsidR="00E65299" w:rsidRPr="00AF427D" w:rsidRDefault="00E65299" w:rsidP="00AF427D">
            <w:pPr>
              <w:pStyle w:val="TableCopy"/>
            </w:pPr>
            <w:r w:rsidRPr="00AF427D">
              <w:t>15.4</w:t>
            </w:r>
          </w:p>
          <w:p w14:paraId="71947E3E" w14:textId="77777777" w:rsidR="00E65299" w:rsidRDefault="00E65299" w:rsidP="00395E47">
            <w:pPr>
              <w:pStyle w:val="TablecopyTables"/>
              <w:jc w:val="right"/>
            </w:pPr>
          </w:p>
        </w:tc>
      </w:tr>
    </w:tbl>
    <w:p w14:paraId="0F03421D" w14:textId="77777777" w:rsidR="00E65299" w:rsidRDefault="00E65299" w:rsidP="00B32034">
      <w:pPr>
        <w:pStyle w:val="Heading4"/>
      </w:pPr>
    </w:p>
    <w:p w14:paraId="0B0C1A52" w14:textId="77777777" w:rsidR="00E65299" w:rsidRPr="00F9355A" w:rsidRDefault="00E65299" w:rsidP="00F9355A">
      <w:pPr>
        <w:pStyle w:val="TableHeading"/>
      </w:pPr>
      <w:r w:rsidRPr="00F9355A">
        <w:t>Miscellaneous</w:t>
      </w:r>
    </w:p>
    <w:tbl>
      <w:tblPr>
        <w:tblStyle w:val="TableGridLight"/>
        <w:tblW w:w="0" w:type="auto"/>
        <w:tblLayout w:type="fixed"/>
        <w:tblLook w:val="04A0" w:firstRow="1" w:lastRow="0" w:firstColumn="1" w:lastColumn="0" w:noHBand="0" w:noVBand="1"/>
      </w:tblPr>
      <w:tblGrid>
        <w:gridCol w:w="5953"/>
        <w:gridCol w:w="1417"/>
        <w:gridCol w:w="1417"/>
      </w:tblGrid>
      <w:tr w:rsidR="00E65299" w14:paraId="69DFA6D0" w14:textId="77777777" w:rsidTr="00BF049F">
        <w:trPr>
          <w:trHeight w:val="60"/>
        </w:trPr>
        <w:tc>
          <w:tcPr>
            <w:tcW w:w="5953" w:type="dxa"/>
          </w:tcPr>
          <w:p w14:paraId="6A5A6FB6" w14:textId="77777777" w:rsidR="00E65299" w:rsidRPr="00F9355A" w:rsidRDefault="00E65299" w:rsidP="00F9355A">
            <w:pPr>
              <w:pStyle w:val="TableHeading"/>
            </w:pPr>
            <w:r w:rsidRPr="00F9355A">
              <w:t xml:space="preserve">Employing </w:t>
            </w:r>
            <w:proofErr w:type="spellStart"/>
            <w:r w:rsidRPr="00F9355A">
              <w:t>organisation</w:t>
            </w:r>
            <w:proofErr w:type="spellEnd"/>
          </w:p>
          <w:p w14:paraId="2A7C949A" w14:textId="77777777" w:rsidR="00E65299" w:rsidRDefault="00E65299" w:rsidP="00395E47">
            <w:pPr>
              <w:pStyle w:val="TableHeader-MediumWhiteTables"/>
            </w:pPr>
          </w:p>
        </w:tc>
        <w:tc>
          <w:tcPr>
            <w:tcW w:w="1417" w:type="dxa"/>
          </w:tcPr>
          <w:p w14:paraId="085D989D" w14:textId="77777777" w:rsidR="00E65299" w:rsidRPr="00454721" w:rsidRDefault="00E65299" w:rsidP="00454721">
            <w:pPr>
              <w:pStyle w:val="TableHeading"/>
            </w:pPr>
            <w:r w:rsidRPr="00454721">
              <w:t>Headcount</w:t>
            </w:r>
          </w:p>
          <w:p w14:paraId="09B46926" w14:textId="77777777" w:rsidR="00E65299" w:rsidRPr="00454721" w:rsidRDefault="00E65299" w:rsidP="00454721">
            <w:pPr>
              <w:pStyle w:val="TableHeading"/>
            </w:pPr>
          </w:p>
        </w:tc>
        <w:tc>
          <w:tcPr>
            <w:tcW w:w="1417" w:type="dxa"/>
          </w:tcPr>
          <w:p w14:paraId="69328D6D" w14:textId="77777777" w:rsidR="00E65299" w:rsidRPr="00454721" w:rsidRDefault="00E65299" w:rsidP="00454721">
            <w:pPr>
              <w:pStyle w:val="TableHeading"/>
            </w:pPr>
            <w:r w:rsidRPr="00454721">
              <w:t>FTE</w:t>
            </w:r>
          </w:p>
          <w:p w14:paraId="53687865" w14:textId="77777777" w:rsidR="00E65299" w:rsidRPr="00454721" w:rsidRDefault="00E65299" w:rsidP="00454721">
            <w:pPr>
              <w:pStyle w:val="TableHeading"/>
            </w:pPr>
          </w:p>
        </w:tc>
      </w:tr>
      <w:tr w:rsidR="00E65299" w14:paraId="1F13E58B" w14:textId="77777777" w:rsidTr="00BF049F">
        <w:trPr>
          <w:trHeight w:val="60"/>
        </w:trPr>
        <w:tc>
          <w:tcPr>
            <w:tcW w:w="5953" w:type="dxa"/>
          </w:tcPr>
          <w:p w14:paraId="440F5786" w14:textId="77777777" w:rsidR="00E65299" w:rsidRPr="00DA3BDA" w:rsidRDefault="00E65299" w:rsidP="00C442CE">
            <w:pPr>
              <w:pStyle w:val="TableCopy"/>
            </w:pPr>
            <w:r w:rsidRPr="00DA3BDA">
              <w:t>Agriculture Victoria Services Pty Ltd</w:t>
            </w:r>
          </w:p>
          <w:p w14:paraId="1B9D80FB" w14:textId="77777777" w:rsidR="00E65299" w:rsidRDefault="00E65299" w:rsidP="00395E47">
            <w:pPr>
              <w:pStyle w:val="TablecopyTotalsTables"/>
            </w:pPr>
          </w:p>
        </w:tc>
        <w:tc>
          <w:tcPr>
            <w:tcW w:w="1417" w:type="dxa"/>
          </w:tcPr>
          <w:p w14:paraId="0469D3BC" w14:textId="77777777" w:rsidR="00E65299" w:rsidRPr="00AF427D" w:rsidRDefault="00E65299" w:rsidP="00AF427D">
            <w:pPr>
              <w:pStyle w:val="TableCopy"/>
            </w:pPr>
            <w:r w:rsidRPr="00AF427D">
              <w:t>15</w:t>
            </w:r>
          </w:p>
          <w:p w14:paraId="6AEC8FC3" w14:textId="77777777" w:rsidR="00E65299" w:rsidRDefault="00E65299" w:rsidP="00395E47">
            <w:pPr>
              <w:pStyle w:val="TablecopyTables"/>
              <w:jc w:val="right"/>
            </w:pPr>
          </w:p>
        </w:tc>
        <w:tc>
          <w:tcPr>
            <w:tcW w:w="1417" w:type="dxa"/>
          </w:tcPr>
          <w:p w14:paraId="10541C16" w14:textId="77777777" w:rsidR="00E65299" w:rsidRPr="00AF427D" w:rsidRDefault="00E65299" w:rsidP="00AF427D">
            <w:pPr>
              <w:pStyle w:val="TableCopy"/>
            </w:pPr>
            <w:r w:rsidRPr="00AF427D">
              <w:t>13.1</w:t>
            </w:r>
          </w:p>
          <w:p w14:paraId="05C62F5E" w14:textId="77777777" w:rsidR="00E65299" w:rsidRDefault="00E65299" w:rsidP="00395E47">
            <w:pPr>
              <w:pStyle w:val="TablecopyTables"/>
              <w:jc w:val="right"/>
            </w:pPr>
          </w:p>
        </w:tc>
      </w:tr>
      <w:tr w:rsidR="00E65299" w14:paraId="5BF2E853" w14:textId="77777777" w:rsidTr="00BF049F">
        <w:trPr>
          <w:trHeight w:val="60"/>
        </w:trPr>
        <w:tc>
          <w:tcPr>
            <w:tcW w:w="5953" w:type="dxa"/>
          </w:tcPr>
          <w:p w14:paraId="5959C868" w14:textId="77777777" w:rsidR="00E65299" w:rsidRPr="00DA3BDA" w:rsidRDefault="00E65299" w:rsidP="00C442CE">
            <w:pPr>
              <w:pStyle w:val="TableCopy"/>
            </w:pPr>
            <w:r w:rsidRPr="00DA3BDA">
              <w:t>Consumer Policy Research Centre</w:t>
            </w:r>
          </w:p>
          <w:p w14:paraId="646A1F7C" w14:textId="77777777" w:rsidR="00E65299" w:rsidRDefault="00E65299" w:rsidP="00395E47">
            <w:pPr>
              <w:pStyle w:val="TablecopyTotalsTables"/>
            </w:pPr>
          </w:p>
        </w:tc>
        <w:tc>
          <w:tcPr>
            <w:tcW w:w="1417" w:type="dxa"/>
          </w:tcPr>
          <w:p w14:paraId="5646D2DA" w14:textId="77777777" w:rsidR="00E65299" w:rsidRPr="00AF427D" w:rsidRDefault="00E65299" w:rsidP="00AF427D">
            <w:pPr>
              <w:pStyle w:val="TableCopy"/>
            </w:pPr>
            <w:r w:rsidRPr="00AF427D">
              <w:t>8</w:t>
            </w:r>
          </w:p>
          <w:p w14:paraId="7613EA3B" w14:textId="77777777" w:rsidR="00E65299" w:rsidRDefault="00E65299" w:rsidP="00395E47">
            <w:pPr>
              <w:pStyle w:val="TablecopyTables"/>
              <w:jc w:val="right"/>
            </w:pPr>
          </w:p>
        </w:tc>
        <w:tc>
          <w:tcPr>
            <w:tcW w:w="1417" w:type="dxa"/>
          </w:tcPr>
          <w:p w14:paraId="750DCEFE" w14:textId="77777777" w:rsidR="00E65299" w:rsidRPr="00AF427D" w:rsidRDefault="00E65299" w:rsidP="00AF427D">
            <w:pPr>
              <w:pStyle w:val="TableCopy"/>
            </w:pPr>
            <w:r w:rsidRPr="00AF427D">
              <w:t>7.8</w:t>
            </w:r>
          </w:p>
          <w:p w14:paraId="2DCAE654" w14:textId="77777777" w:rsidR="00E65299" w:rsidRDefault="00E65299" w:rsidP="00395E47">
            <w:pPr>
              <w:pStyle w:val="TablecopyTables"/>
              <w:jc w:val="right"/>
            </w:pPr>
          </w:p>
        </w:tc>
      </w:tr>
      <w:tr w:rsidR="00E65299" w14:paraId="6DDC887A" w14:textId="77777777" w:rsidTr="00BF049F">
        <w:trPr>
          <w:trHeight w:val="60"/>
        </w:trPr>
        <w:tc>
          <w:tcPr>
            <w:tcW w:w="5953" w:type="dxa"/>
          </w:tcPr>
          <w:p w14:paraId="10C7A0C1" w14:textId="77777777" w:rsidR="00E65299" w:rsidRPr="00DA3BDA" w:rsidRDefault="00E65299" w:rsidP="00C442CE">
            <w:pPr>
              <w:pStyle w:val="TableCopy"/>
            </w:pPr>
            <w:r w:rsidRPr="00DA3BDA">
              <w:lastRenderedPageBreak/>
              <w:t>Departments of Parliament</w:t>
            </w:r>
          </w:p>
          <w:p w14:paraId="556ED578" w14:textId="77777777" w:rsidR="00E65299" w:rsidRDefault="00E65299" w:rsidP="00395E47">
            <w:pPr>
              <w:pStyle w:val="TablecopyTotalsTables"/>
            </w:pPr>
          </w:p>
        </w:tc>
        <w:tc>
          <w:tcPr>
            <w:tcW w:w="1417" w:type="dxa"/>
          </w:tcPr>
          <w:p w14:paraId="18002FC4" w14:textId="77777777" w:rsidR="00E65299" w:rsidRPr="00AF427D" w:rsidRDefault="00E65299" w:rsidP="00AF427D">
            <w:pPr>
              <w:pStyle w:val="TableCopy"/>
            </w:pPr>
            <w:r w:rsidRPr="00AF427D">
              <w:t>291</w:t>
            </w:r>
          </w:p>
          <w:p w14:paraId="5A353D81" w14:textId="77777777" w:rsidR="00E65299" w:rsidRDefault="00E65299" w:rsidP="00395E47">
            <w:pPr>
              <w:pStyle w:val="TablecopyTables"/>
              <w:jc w:val="right"/>
            </w:pPr>
          </w:p>
        </w:tc>
        <w:tc>
          <w:tcPr>
            <w:tcW w:w="1417" w:type="dxa"/>
          </w:tcPr>
          <w:p w14:paraId="47856CC2" w14:textId="77777777" w:rsidR="00E65299" w:rsidRPr="00AF427D" w:rsidRDefault="00E65299" w:rsidP="00AF427D">
            <w:pPr>
              <w:pStyle w:val="TableCopy"/>
            </w:pPr>
            <w:r w:rsidRPr="00AF427D">
              <w:t>269.4</w:t>
            </w:r>
          </w:p>
          <w:p w14:paraId="64AA21B8" w14:textId="77777777" w:rsidR="00E65299" w:rsidRDefault="00E65299" w:rsidP="00395E47">
            <w:pPr>
              <w:pStyle w:val="TablecopyTables"/>
              <w:jc w:val="right"/>
            </w:pPr>
          </w:p>
        </w:tc>
      </w:tr>
      <w:tr w:rsidR="00E65299" w14:paraId="0AB2BC24" w14:textId="77777777" w:rsidTr="00BF049F">
        <w:trPr>
          <w:trHeight w:val="60"/>
        </w:trPr>
        <w:tc>
          <w:tcPr>
            <w:tcW w:w="5953" w:type="dxa"/>
          </w:tcPr>
          <w:p w14:paraId="406C9B18" w14:textId="77777777" w:rsidR="00E65299" w:rsidRPr="00DA3BDA" w:rsidRDefault="00E65299" w:rsidP="00C442CE">
            <w:pPr>
              <w:pStyle w:val="TableCopy"/>
            </w:pPr>
            <w:proofErr w:type="spellStart"/>
            <w:r w:rsidRPr="00DA3BDA">
              <w:t>LaunchVic</w:t>
            </w:r>
            <w:proofErr w:type="spellEnd"/>
          </w:p>
          <w:p w14:paraId="2186BB6A" w14:textId="77777777" w:rsidR="00E65299" w:rsidRDefault="00E65299" w:rsidP="00395E47">
            <w:pPr>
              <w:pStyle w:val="TablecopyTotalsTables"/>
            </w:pPr>
          </w:p>
        </w:tc>
        <w:tc>
          <w:tcPr>
            <w:tcW w:w="1417" w:type="dxa"/>
          </w:tcPr>
          <w:p w14:paraId="48D0A73A" w14:textId="77777777" w:rsidR="00E65299" w:rsidRPr="00AF427D" w:rsidRDefault="00E65299" w:rsidP="00AF427D">
            <w:pPr>
              <w:pStyle w:val="TableCopy"/>
            </w:pPr>
            <w:r w:rsidRPr="00AF427D">
              <w:t>14</w:t>
            </w:r>
          </w:p>
          <w:p w14:paraId="07AC2E1F" w14:textId="77777777" w:rsidR="00E65299" w:rsidRDefault="00E65299" w:rsidP="00395E47">
            <w:pPr>
              <w:pStyle w:val="TablecopyTables"/>
              <w:jc w:val="right"/>
            </w:pPr>
          </w:p>
        </w:tc>
        <w:tc>
          <w:tcPr>
            <w:tcW w:w="1417" w:type="dxa"/>
          </w:tcPr>
          <w:p w14:paraId="73720AC3" w14:textId="77777777" w:rsidR="00E65299" w:rsidRPr="00AF427D" w:rsidRDefault="00E65299" w:rsidP="00AF427D">
            <w:pPr>
              <w:pStyle w:val="TableCopy"/>
            </w:pPr>
            <w:r w:rsidRPr="00AF427D">
              <w:t>12.7</w:t>
            </w:r>
          </w:p>
          <w:p w14:paraId="7913E12F" w14:textId="77777777" w:rsidR="00E65299" w:rsidRDefault="00E65299" w:rsidP="00395E47">
            <w:pPr>
              <w:pStyle w:val="TablecopyTables"/>
              <w:jc w:val="right"/>
            </w:pPr>
          </w:p>
        </w:tc>
      </w:tr>
      <w:tr w:rsidR="00E65299" w14:paraId="40A18A92" w14:textId="77777777" w:rsidTr="00BF049F">
        <w:trPr>
          <w:trHeight w:val="60"/>
        </w:trPr>
        <w:tc>
          <w:tcPr>
            <w:tcW w:w="5953" w:type="dxa"/>
          </w:tcPr>
          <w:p w14:paraId="05E8727F" w14:textId="77777777" w:rsidR="00E65299" w:rsidRPr="00DA3BDA" w:rsidRDefault="00E65299" w:rsidP="00C442CE">
            <w:pPr>
              <w:pStyle w:val="TableCopy"/>
            </w:pPr>
            <w:r w:rsidRPr="00DA3BDA">
              <w:t>Victoria Law Foundation</w:t>
            </w:r>
          </w:p>
          <w:p w14:paraId="417D1534" w14:textId="77777777" w:rsidR="00E65299" w:rsidRDefault="00E65299" w:rsidP="00395E47">
            <w:pPr>
              <w:pStyle w:val="TablecopyTotalsTables"/>
            </w:pPr>
          </w:p>
        </w:tc>
        <w:tc>
          <w:tcPr>
            <w:tcW w:w="1417" w:type="dxa"/>
          </w:tcPr>
          <w:p w14:paraId="76A34607" w14:textId="77777777" w:rsidR="00E65299" w:rsidRPr="00AF427D" w:rsidRDefault="00E65299" w:rsidP="00AF427D">
            <w:pPr>
              <w:pStyle w:val="TableCopy"/>
            </w:pPr>
            <w:r w:rsidRPr="00AF427D">
              <w:t>15</w:t>
            </w:r>
          </w:p>
          <w:p w14:paraId="70C26816" w14:textId="77777777" w:rsidR="00E65299" w:rsidRDefault="00E65299" w:rsidP="00395E47">
            <w:pPr>
              <w:pStyle w:val="TablecopyTables"/>
              <w:jc w:val="right"/>
            </w:pPr>
          </w:p>
        </w:tc>
        <w:tc>
          <w:tcPr>
            <w:tcW w:w="1417" w:type="dxa"/>
          </w:tcPr>
          <w:p w14:paraId="6D200368" w14:textId="77777777" w:rsidR="00E65299" w:rsidRPr="00AF427D" w:rsidRDefault="00E65299" w:rsidP="00AF427D">
            <w:pPr>
              <w:pStyle w:val="TableCopy"/>
            </w:pPr>
            <w:r w:rsidRPr="00AF427D">
              <w:t>10.6</w:t>
            </w:r>
          </w:p>
          <w:p w14:paraId="002FB0E2" w14:textId="77777777" w:rsidR="00E65299" w:rsidRDefault="00E65299" w:rsidP="00395E47">
            <w:pPr>
              <w:pStyle w:val="TablecopyTables"/>
              <w:jc w:val="right"/>
            </w:pPr>
          </w:p>
        </w:tc>
      </w:tr>
      <w:tr w:rsidR="00E65299" w14:paraId="7837B75A" w14:textId="77777777" w:rsidTr="00BF049F">
        <w:trPr>
          <w:trHeight w:val="60"/>
        </w:trPr>
        <w:tc>
          <w:tcPr>
            <w:tcW w:w="5953" w:type="dxa"/>
          </w:tcPr>
          <w:p w14:paraId="104DCCEC" w14:textId="77777777" w:rsidR="00E65299" w:rsidRPr="00DA3BDA" w:rsidRDefault="00E65299" w:rsidP="00C442CE">
            <w:pPr>
              <w:pStyle w:val="TableCopy"/>
            </w:pPr>
            <w:r w:rsidRPr="00DA3BDA">
              <w:t>Victoria Legal Aid</w:t>
            </w:r>
          </w:p>
          <w:p w14:paraId="13BB3F59" w14:textId="77777777" w:rsidR="00E65299" w:rsidRDefault="00E65299" w:rsidP="00395E47">
            <w:pPr>
              <w:pStyle w:val="TablecopyTotalsTables"/>
            </w:pPr>
          </w:p>
        </w:tc>
        <w:tc>
          <w:tcPr>
            <w:tcW w:w="1417" w:type="dxa"/>
          </w:tcPr>
          <w:p w14:paraId="1179E2FF" w14:textId="77777777" w:rsidR="00E65299" w:rsidRPr="00AF427D" w:rsidRDefault="00E65299" w:rsidP="00AF427D">
            <w:pPr>
              <w:pStyle w:val="TableCopy"/>
            </w:pPr>
            <w:r w:rsidRPr="00AF427D">
              <w:t>879</w:t>
            </w:r>
          </w:p>
          <w:p w14:paraId="0C0603D1" w14:textId="77777777" w:rsidR="00E65299" w:rsidRDefault="00E65299" w:rsidP="00395E47">
            <w:pPr>
              <w:pStyle w:val="TablecopyTables"/>
              <w:jc w:val="right"/>
            </w:pPr>
          </w:p>
        </w:tc>
        <w:tc>
          <w:tcPr>
            <w:tcW w:w="1417" w:type="dxa"/>
          </w:tcPr>
          <w:p w14:paraId="5DCD1EB9" w14:textId="77777777" w:rsidR="00E65299" w:rsidRPr="00AF427D" w:rsidRDefault="00E65299" w:rsidP="00AF427D">
            <w:pPr>
              <w:pStyle w:val="TableCopy"/>
            </w:pPr>
            <w:r w:rsidRPr="00AF427D">
              <w:t>774.7</w:t>
            </w:r>
          </w:p>
          <w:p w14:paraId="21208915" w14:textId="77777777" w:rsidR="00E65299" w:rsidRDefault="00E65299" w:rsidP="00395E47">
            <w:pPr>
              <w:pStyle w:val="TablecopyTables"/>
              <w:jc w:val="right"/>
            </w:pPr>
          </w:p>
        </w:tc>
      </w:tr>
      <w:tr w:rsidR="00E65299" w14:paraId="5F6C0104" w14:textId="77777777" w:rsidTr="00BF049F">
        <w:trPr>
          <w:trHeight w:val="60"/>
        </w:trPr>
        <w:tc>
          <w:tcPr>
            <w:tcW w:w="5953" w:type="dxa"/>
          </w:tcPr>
          <w:p w14:paraId="0C81F7E7" w14:textId="77777777" w:rsidR="00E65299" w:rsidRPr="00DA3BDA" w:rsidRDefault="00E65299" w:rsidP="00C442CE">
            <w:pPr>
              <w:pStyle w:val="TableCopy"/>
            </w:pPr>
            <w:r w:rsidRPr="00DA3BDA">
              <w:t>Victorian Institute of Forensic Medicine (executive and specialists)</w:t>
            </w:r>
          </w:p>
          <w:p w14:paraId="7110044C" w14:textId="77777777" w:rsidR="00E65299" w:rsidRDefault="00E65299" w:rsidP="00395E47">
            <w:pPr>
              <w:pStyle w:val="TablecopyTotalsTables"/>
            </w:pPr>
          </w:p>
        </w:tc>
        <w:tc>
          <w:tcPr>
            <w:tcW w:w="1417" w:type="dxa"/>
          </w:tcPr>
          <w:p w14:paraId="0E81DE55" w14:textId="77777777" w:rsidR="00E65299" w:rsidRPr="00AF427D" w:rsidRDefault="00E65299" w:rsidP="00AF427D">
            <w:pPr>
              <w:pStyle w:val="TableCopy"/>
            </w:pPr>
            <w:r w:rsidRPr="00AF427D">
              <w:t>36</w:t>
            </w:r>
          </w:p>
          <w:p w14:paraId="273B2D22" w14:textId="77777777" w:rsidR="00E65299" w:rsidRDefault="00E65299" w:rsidP="00395E47">
            <w:pPr>
              <w:pStyle w:val="TablecopyTables"/>
              <w:jc w:val="right"/>
            </w:pPr>
          </w:p>
        </w:tc>
        <w:tc>
          <w:tcPr>
            <w:tcW w:w="1417" w:type="dxa"/>
          </w:tcPr>
          <w:p w14:paraId="243F4B6B" w14:textId="77777777" w:rsidR="00E65299" w:rsidRPr="00AF427D" w:rsidRDefault="00E65299" w:rsidP="00AF427D">
            <w:pPr>
              <w:pStyle w:val="TableCopy"/>
            </w:pPr>
            <w:r w:rsidRPr="00AF427D">
              <w:t>30.0</w:t>
            </w:r>
          </w:p>
          <w:p w14:paraId="2B3D0816" w14:textId="77777777" w:rsidR="00E65299" w:rsidRDefault="00E65299" w:rsidP="00395E47">
            <w:pPr>
              <w:pStyle w:val="TablecopyTables"/>
              <w:jc w:val="right"/>
            </w:pPr>
          </w:p>
        </w:tc>
      </w:tr>
      <w:tr w:rsidR="00E65299" w14:paraId="6A198907" w14:textId="77777777" w:rsidTr="00BF049F">
        <w:trPr>
          <w:trHeight w:val="60"/>
        </w:trPr>
        <w:tc>
          <w:tcPr>
            <w:tcW w:w="5953" w:type="dxa"/>
          </w:tcPr>
          <w:p w14:paraId="4D6FEC2A" w14:textId="77777777" w:rsidR="00E65299" w:rsidRPr="00DA3BDA" w:rsidRDefault="00E65299" w:rsidP="00C442CE">
            <w:pPr>
              <w:pStyle w:val="TableCopy"/>
            </w:pPr>
            <w:r w:rsidRPr="00DA3BDA">
              <w:t>Victorian Responsible Gambling Foundation (CEO)</w:t>
            </w:r>
          </w:p>
          <w:p w14:paraId="59C3EECF" w14:textId="77777777" w:rsidR="00E65299" w:rsidRDefault="00E65299" w:rsidP="00395E47">
            <w:pPr>
              <w:pStyle w:val="TablecopyTotalsTables"/>
            </w:pPr>
          </w:p>
        </w:tc>
        <w:tc>
          <w:tcPr>
            <w:tcW w:w="1417" w:type="dxa"/>
          </w:tcPr>
          <w:p w14:paraId="4CAD5616" w14:textId="77777777" w:rsidR="00E65299" w:rsidRPr="00AF427D" w:rsidRDefault="00E65299" w:rsidP="00AF427D">
            <w:pPr>
              <w:pStyle w:val="TableCopy"/>
            </w:pPr>
            <w:r w:rsidRPr="00AF427D">
              <w:t>1</w:t>
            </w:r>
          </w:p>
          <w:p w14:paraId="30CC707F" w14:textId="77777777" w:rsidR="00E65299" w:rsidRDefault="00E65299" w:rsidP="00395E47">
            <w:pPr>
              <w:pStyle w:val="TablecopyTables"/>
              <w:jc w:val="right"/>
            </w:pPr>
          </w:p>
        </w:tc>
        <w:tc>
          <w:tcPr>
            <w:tcW w:w="1417" w:type="dxa"/>
          </w:tcPr>
          <w:p w14:paraId="2E047E32" w14:textId="77777777" w:rsidR="00E65299" w:rsidRPr="00AF427D" w:rsidRDefault="00E65299" w:rsidP="00AF427D">
            <w:pPr>
              <w:pStyle w:val="TableCopy"/>
            </w:pPr>
            <w:r w:rsidRPr="00AF427D">
              <w:t>1.0</w:t>
            </w:r>
          </w:p>
          <w:p w14:paraId="7D6A17A1" w14:textId="77777777" w:rsidR="00E65299" w:rsidRDefault="00E65299" w:rsidP="00395E47">
            <w:pPr>
              <w:pStyle w:val="TablecopyTables"/>
              <w:jc w:val="right"/>
            </w:pPr>
          </w:p>
        </w:tc>
      </w:tr>
      <w:tr w:rsidR="00E65299" w14:paraId="48ADEE64" w14:textId="77777777" w:rsidTr="00BF049F">
        <w:trPr>
          <w:trHeight w:val="60"/>
        </w:trPr>
        <w:tc>
          <w:tcPr>
            <w:tcW w:w="5953" w:type="dxa"/>
          </w:tcPr>
          <w:p w14:paraId="70AAB006" w14:textId="77777777" w:rsidR="00E65299" w:rsidRPr="00DA3BDA" w:rsidRDefault="00E65299" w:rsidP="00C442CE">
            <w:pPr>
              <w:pStyle w:val="TableCopy"/>
            </w:pPr>
            <w:r w:rsidRPr="00DA3BDA">
              <w:t xml:space="preserve">VITS </w:t>
            </w:r>
            <w:proofErr w:type="spellStart"/>
            <w:r w:rsidRPr="00DA3BDA">
              <w:t>LanguageLink</w:t>
            </w:r>
            <w:proofErr w:type="spellEnd"/>
          </w:p>
          <w:p w14:paraId="5F2FD841" w14:textId="77777777" w:rsidR="00E65299" w:rsidRDefault="00E65299" w:rsidP="00395E47">
            <w:pPr>
              <w:pStyle w:val="TablecopyTotalsTables"/>
            </w:pPr>
          </w:p>
        </w:tc>
        <w:tc>
          <w:tcPr>
            <w:tcW w:w="1417" w:type="dxa"/>
          </w:tcPr>
          <w:p w14:paraId="49881C0A" w14:textId="77777777" w:rsidR="00E65299" w:rsidRPr="00AF427D" w:rsidRDefault="00E65299" w:rsidP="00AF427D">
            <w:pPr>
              <w:pStyle w:val="TableCopy"/>
            </w:pPr>
            <w:r w:rsidRPr="00AF427D">
              <w:t>32</w:t>
            </w:r>
          </w:p>
          <w:p w14:paraId="05A89117" w14:textId="77777777" w:rsidR="00E65299" w:rsidRDefault="00E65299" w:rsidP="00395E47">
            <w:pPr>
              <w:pStyle w:val="TablecopyTables"/>
              <w:jc w:val="right"/>
            </w:pPr>
          </w:p>
        </w:tc>
        <w:tc>
          <w:tcPr>
            <w:tcW w:w="1417" w:type="dxa"/>
          </w:tcPr>
          <w:p w14:paraId="2ED2D096" w14:textId="77777777" w:rsidR="00E65299" w:rsidRPr="00AF427D" w:rsidRDefault="00E65299" w:rsidP="00AF427D">
            <w:pPr>
              <w:pStyle w:val="TableCopy"/>
            </w:pPr>
            <w:r w:rsidRPr="00AF427D">
              <w:t>30.5</w:t>
            </w:r>
          </w:p>
          <w:p w14:paraId="6898CAEE" w14:textId="77777777" w:rsidR="00E65299" w:rsidRDefault="00E65299" w:rsidP="00395E47">
            <w:pPr>
              <w:pStyle w:val="TablecopyTables"/>
              <w:jc w:val="right"/>
            </w:pPr>
          </w:p>
        </w:tc>
      </w:tr>
    </w:tbl>
    <w:p w14:paraId="539F5BAD" w14:textId="77777777" w:rsidR="00E65299" w:rsidRDefault="00E65299" w:rsidP="00B32034">
      <w:pPr>
        <w:pStyle w:val="Heading4"/>
      </w:pPr>
    </w:p>
    <w:p w14:paraId="238CE486" w14:textId="77777777" w:rsidR="00E65299" w:rsidRPr="00A600B4" w:rsidRDefault="00E65299" w:rsidP="008A19C4">
      <w:pPr>
        <w:pStyle w:val="Appendixheader"/>
      </w:pPr>
      <w:r w:rsidRPr="00A600B4">
        <w:t>Composition of department portfolios</w:t>
      </w:r>
    </w:p>
    <w:p w14:paraId="6F27B900" w14:textId="77777777" w:rsidR="00E65299" w:rsidRDefault="00E65299" w:rsidP="00E65299">
      <w:pPr>
        <w:pStyle w:val="BodyText"/>
      </w:pPr>
      <w:r>
        <w:t xml:space="preserve">This appendix lists the employing </w:t>
      </w:r>
      <w:proofErr w:type="spellStart"/>
      <w:r>
        <w:t>organisations</w:t>
      </w:r>
      <w:proofErr w:type="spellEnd"/>
      <w:r>
        <w:t xml:space="preserve"> within each department’s portfolio. The </w:t>
      </w:r>
      <w:r w:rsidRPr="00DA3BDA">
        <w:t>Victorian Auditor-General’s Offic</w:t>
      </w:r>
      <w:r>
        <w:rPr>
          <w:rStyle w:val="Semibold"/>
        </w:rPr>
        <w:t>e</w:t>
      </w:r>
      <w:r>
        <w:t xml:space="preserve"> and the </w:t>
      </w:r>
      <w:r w:rsidRPr="00DA3BDA">
        <w:t xml:space="preserve">Departments of Parliament </w:t>
      </w:r>
      <w:r>
        <w:t>do not fall within the remit of a department portfolio.</w:t>
      </w:r>
    </w:p>
    <w:p w14:paraId="61F12A69" w14:textId="77777777" w:rsidR="00E65299" w:rsidRDefault="00E65299" w:rsidP="008A19C4">
      <w:pPr>
        <w:pStyle w:val="Appendixsubhead"/>
      </w:pPr>
      <w:r>
        <w:t>Education and Training</w:t>
      </w:r>
    </w:p>
    <w:tbl>
      <w:tblPr>
        <w:tblStyle w:val="TableGridLight"/>
        <w:tblW w:w="0" w:type="auto"/>
        <w:tblLayout w:type="fixed"/>
        <w:tblLook w:val="04A0" w:firstRow="1" w:lastRow="0" w:firstColumn="1" w:lastColumn="0" w:noHBand="0" w:noVBand="1"/>
      </w:tblPr>
      <w:tblGrid>
        <w:gridCol w:w="4394"/>
        <w:gridCol w:w="4393"/>
      </w:tblGrid>
      <w:tr w:rsidR="00E65299" w14:paraId="0C01950A" w14:textId="77777777" w:rsidTr="00BF049F">
        <w:trPr>
          <w:trHeight w:val="60"/>
        </w:trPr>
        <w:tc>
          <w:tcPr>
            <w:tcW w:w="4394" w:type="dxa"/>
          </w:tcPr>
          <w:p w14:paraId="7BF4F042" w14:textId="77777777" w:rsidR="00E65299" w:rsidRPr="00BF049F" w:rsidRDefault="00E65299" w:rsidP="00A600B4">
            <w:pPr>
              <w:pStyle w:val="TableHeading"/>
            </w:pPr>
            <w:r w:rsidRPr="00BF049F">
              <w:t>Victorian Public Service employers</w:t>
            </w:r>
          </w:p>
          <w:p w14:paraId="7EB20650" w14:textId="77777777" w:rsidR="00E65299" w:rsidRDefault="00E65299" w:rsidP="00395E47">
            <w:pPr>
              <w:pStyle w:val="TableHeader-MediumWhiteTables"/>
            </w:pPr>
          </w:p>
        </w:tc>
        <w:tc>
          <w:tcPr>
            <w:tcW w:w="4393" w:type="dxa"/>
          </w:tcPr>
          <w:p w14:paraId="0EA93276" w14:textId="77777777" w:rsidR="00E65299" w:rsidRDefault="00E65299" w:rsidP="00454721">
            <w:pPr>
              <w:pStyle w:val="TableCopy"/>
              <w:rPr>
                <w:lang w:val="en-GB"/>
              </w:rPr>
            </w:pPr>
          </w:p>
        </w:tc>
      </w:tr>
      <w:tr w:rsidR="00E65299" w14:paraId="04F0E159" w14:textId="77777777" w:rsidTr="00BF049F">
        <w:trPr>
          <w:trHeight w:val="60"/>
        </w:trPr>
        <w:tc>
          <w:tcPr>
            <w:tcW w:w="4394" w:type="dxa"/>
          </w:tcPr>
          <w:p w14:paraId="33BF4EA4" w14:textId="77777777" w:rsidR="00E65299" w:rsidRPr="00AF427D" w:rsidRDefault="00E65299" w:rsidP="00AF427D">
            <w:pPr>
              <w:pStyle w:val="TableCopy"/>
            </w:pPr>
            <w:r w:rsidRPr="00AF427D">
              <w:t>Department of Education and Training</w:t>
            </w:r>
          </w:p>
          <w:p w14:paraId="4D38B149" w14:textId="77777777" w:rsidR="00E65299" w:rsidRDefault="00E65299" w:rsidP="00395E47">
            <w:pPr>
              <w:pStyle w:val="TablecopyTables"/>
            </w:pPr>
          </w:p>
        </w:tc>
        <w:tc>
          <w:tcPr>
            <w:tcW w:w="4393" w:type="dxa"/>
          </w:tcPr>
          <w:p w14:paraId="12F610D8" w14:textId="77777777" w:rsidR="00E65299" w:rsidRDefault="00E65299" w:rsidP="00454721">
            <w:pPr>
              <w:pStyle w:val="TableCopy"/>
              <w:rPr>
                <w:lang w:val="en-GB"/>
              </w:rPr>
            </w:pPr>
          </w:p>
        </w:tc>
      </w:tr>
    </w:tbl>
    <w:p w14:paraId="2801D39F"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394"/>
        <w:gridCol w:w="4393"/>
      </w:tblGrid>
      <w:tr w:rsidR="00E65299" w14:paraId="1794C2CC" w14:textId="77777777" w:rsidTr="00BF049F">
        <w:trPr>
          <w:trHeight w:val="60"/>
        </w:trPr>
        <w:tc>
          <w:tcPr>
            <w:tcW w:w="4394" w:type="dxa"/>
          </w:tcPr>
          <w:p w14:paraId="69204EC1" w14:textId="77777777" w:rsidR="00E65299" w:rsidRPr="00A600B4" w:rsidRDefault="00E65299" w:rsidP="00A600B4">
            <w:pPr>
              <w:pStyle w:val="TableHeading"/>
            </w:pPr>
            <w:r w:rsidRPr="00A600B4">
              <w:t>Public entities</w:t>
            </w:r>
          </w:p>
          <w:p w14:paraId="177A33B5" w14:textId="77777777" w:rsidR="00E65299" w:rsidRDefault="00E65299" w:rsidP="00395E47">
            <w:pPr>
              <w:pStyle w:val="TableHeader-MediumWhiteTables"/>
            </w:pPr>
          </w:p>
        </w:tc>
        <w:tc>
          <w:tcPr>
            <w:tcW w:w="4393" w:type="dxa"/>
          </w:tcPr>
          <w:p w14:paraId="461E6851"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7600C4EA" w14:textId="77777777" w:rsidTr="00BF049F">
        <w:trPr>
          <w:trHeight w:val="60"/>
        </w:trPr>
        <w:tc>
          <w:tcPr>
            <w:tcW w:w="4394" w:type="dxa"/>
          </w:tcPr>
          <w:p w14:paraId="4101B7A5" w14:textId="77777777" w:rsidR="00E65299" w:rsidRPr="00AF427D" w:rsidRDefault="00E65299" w:rsidP="00AF427D">
            <w:pPr>
              <w:pStyle w:val="TableCopy"/>
            </w:pPr>
            <w:r w:rsidRPr="00AF427D">
              <w:t>AMES Australia</w:t>
            </w:r>
          </w:p>
          <w:p w14:paraId="79EEFCDF" w14:textId="77777777" w:rsidR="00E65299" w:rsidRDefault="00E65299" w:rsidP="00395E47">
            <w:pPr>
              <w:pStyle w:val="TablecopyTables"/>
            </w:pPr>
          </w:p>
        </w:tc>
        <w:tc>
          <w:tcPr>
            <w:tcW w:w="4393" w:type="dxa"/>
          </w:tcPr>
          <w:p w14:paraId="6067DF3C" w14:textId="77777777" w:rsidR="00E65299" w:rsidRPr="00AF427D" w:rsidRDefault="00E65299" w:rsidP="00AF427D">
            <w:pPr>
              <w:pStyle w:val="TableCopy"/>
            </w:pPr>
            <w:r w:rsidRPr="00AF427D">
              <w:t xml:space="preserve">Bendigo </w:t>
            </w:r>
            <w:proofErr w:type="spellStart"/>
            <w:r w:rsidRPr="00AF427D">
              <w:t>Kangan</w:t>
            </w:r>
            <w:proofErr w:type="spellEnd"/>
            <w:r w:rsidRPr="00AF427D">
              <w:t xml:space="preserve"> Institute</w:t>
            </w:r>
          </w:p>
          <w:p w14:paraId="0BEBF41D" w14:textId="77777777" w:rsidR="00E65299" w:rsidRDefault="00E65299" w:rsidP="00395E47">
            <w:pPr>
              <w:pStyle w:val="TablecopyTables"/>
            </w:pPr>
          </w:p>
        </w:tc>
      </w:tr>
      <w:tr w:rsidR="00E65299" w14:paraId="6D0A56F4" w14:textId="77777777" w:rsidTr="00BF049F">
        <w:trPr>
          <w:trHeight w:val="60"/>
        </w:trPr>
        <w:tc>
          <w:tcPr>
            <w:tcW w:w="4394" w:type="dxa"/>
          </w:tcPr>
          <w:p w14:paraId="168F30AF" w14:textId="77777777" w:rsidR="00E65299" w:rsidRPr="00AF427D" w:rsidRDefault="00E65299" w:rsidP="00AF427D">
            <w:pPr>
              <w:pStyle w:val="TableCopy"/>
            </w:pPr>
            <w:r w:rsidRPr="00AF427D">
              <w:t>Box Hill Institute (includes Centre for Adult Education)</w:t>
            </w:r>
          </w:p>
          <w:p w14:paraId="0E4B5DCD" w14:textId="77777777" w:rsidR="00E65299" w:rsidRDefault="00E65299" w:rsidP="00395E47">
            <w:pPr>
              <w:pStyle w:val="TablecopyTables"/>
            </w:pPr>
          </w:p>
        </w:tc>
        <w:tc>
          <w:tcPr>
            <w:tcW w:w="4393" w:type="dxa"/>
          </w:tcPr>
          <w:p w14:paraId="7C5A4C19" w14:textId="77777777" w:rsidR="00E65299" w:rsidRPr="00AF427D" w:rsidRDefault="00E65299" w:rsidP="00AF427D">
            <w:pPr>
              <w:pStyle w:val="TableCopy"/>
            </w:pPr>
            <w:r w:rsidRPr="00AF427D">
              <w:t>Chisholm Institute</w:t>
            </w:r>
          </w:p>
          <w:p w14:paraId="2F2657FD" w14:textId="77777777" w:rsidR="00E65299" w:rsidRDefault="00E65299" w:rsidP="00395E47">
            <w:pPr>
              <w:pStyle w:val="TablecopyTables"/>
            </w:pPr>
          </w:p>
        </w:tc>
      </w:tr>
      <w:tr w:rsidR="00E65299" w14:paraId="31181EE4" w14:textId="77777777" w:rsidTr="00BF049F">
        <w:trPr>
          <w:trHeight w:val="60"/>
        </w:trPr>
        <w:tc>
          <w:tcPr>
            <w:tcW w:w="4394" w:type="dxa"/>
          </w:tcPr>
          <w:p w14:paraId="40B6CADF" w14:textId="77777777" w:rsidR="00E65299" w:rsidRPr="00AF427D" w:rsidRDefault="00E65299" w:rsidP="00AF427D">
            <w:pPr>
              <w:pStyle w:val="TableCopy"/>
            </w:pPr>
            <w:r w:rsidRPr="00AF427D">
              <w:t>Gippsland Institute of TAFE</w:t>
            </w:r>
          </w:p>
          <w:p w14:paraId="3F91AD25" w14:textId="77777777" w:rsidR="00E65299" w:rsidRDefault="00E65299" w:rsidP="00395E47">
            <w:pPr>
              <w:pStyle w:val="TablecopyTables"/>
            </w:pPr>
          </w:p>
        </w:tc>
        <w:tc>
          <w:tcPr>
            <w:tcW w:w="4393" w:type="dxa"/>
          </w:tcPr>
          <w:p w14:paraId="52AC4001" w14:textId="77777777" w:rsidR="00E65299" w:rsidRPr="00AF427D" w:rsidRDefault="00E65299" w:rsidP="00AF427D">
            <w:pPr>
              <w:pStyle w:val="TableCopy"/>
            </w:pPr>
            <w:r w:rsidRPr="00AF427D">
              <w:t>Gordon Institute of TAFE</w:t>
            </w:r>
          </w:p>
          <w:p w14:paraId="35203EDB" w14:textId="77777777" w:rsidR="00E65299" w:rsidRDefault="00E65299" w:rsidP="00395E47">
            <w:pPr>
              <w:pStyle w:val="TablecopyTables"/>
            </w:pPr>
          </w:p>
        </w:tc>
      </w:tr>
      <w:tr w:rsidR="00E65299" w14:paraId="33B20A8C" w14:textId="77777777" w:rsidTr="00BF049F">
        <w:trPr>
          <w:trHeight w:val="60"/>
        </w:trPr>
        <w:tc>
          <w:tcPr>
            <w:tcW w:w="4394" w:type="dxa"/>
          </w:tcPr>
          <w:p w14:paraId="0565E7AD" w14:textId="77777777" w:rsidR="00E65299" w:rsidRPr="00AF427D" w:rsidRDefault="00E65299" w:rsidP="00AF427D">
            <w:pPr>
              <w:pStyle w:val="TableCopy"/>
            </w:pPr>
            <w:r w:rsidRPr="00AF427D">
              <w:t>Goulburn Ovens Institute of TAFE</w:t>
            </w:r>
          </w:p>
          <w:p w14:paraId="317578F8" w14:textId="77777777" w:rsidR="00E65299" w:rsidRDefault="00E65299" w:rsidP="00395E47">
            <w:pPr>
              <w:pStyle w:val="TablecopyTables"/>
            </w:pPr>
          </w:p>
        </w:tc>
        <w:tc>
          <w:tcPr>
            <w:tcW w:w="4393" w:type="dxa"/>
          </w:tcPr>
          <w:p w14:paraId="02AE8083" w14:textId="77777777" w:rsidR="00E65299" w:rsidRPr="00AF427D" w:rsidRDefault="00E65299" w:rsidP="00AF427D">
            <w:pPr>
              <w:pStyle w:val="TableCopy"/>
            </w:pPr>
            <w:proofErr w:type="spellStart"/>
            <w:r w:rsidRPr="00AF427D">
              <w:t>Holmesglen</w:t>
            </w:r>
            <w:proofErr w:type="spellEnd"/>
            <w:r w:rsidRPr="00AF427D">
              <w:t xml:space="preserve"> Institute</w:t>
            </w:r>
          </w:p>
          <w:p w14:paraId="7B84E0D3" w14:textId="77777777" w:rsidR="00E65299" w:rsidRDefault="00E65299" w:rsidP="00395E47">
            <w:pPr>
              <w:pStyle w:val="TablecopyTables"/>
            </w:pPr>
          </w:p>
        </w:tc>
      </w:tr>
      <w:tr w:rsidR="00E65299" w14:paraId="555DA562" w14:textId="77777777" w:rsidTr="00BF049F">
        <w:trPr>
          <w:trHeight w:val="60"/>
        </w:trPr>
        <w:tc>
          <w:tcPr>
            <w:tcW w:w="4394" w:type="dxa"/>
          </w:tcPr>
          <w:p w14:paraId="504B6C0F" w14:textId="77777777" w:rsidR="00E65299" w:rsidRPr="00AF427D" w:rsidRDefault="00E65299" w:rsidP="00AF427D">
            <w:pPr>
              <w:pStyle w:val="TableCopy"/>
            </w:pPr>
            <w:r w:rsidRPr="00AF427D">
              <w:t>Melbourne Polytechnic</w:t>
            </w:r>
          </w:p>
          <w:p w14:paraId="787D550F" w14:textId="77777777" w:rsidR="00E65299" w:rsidRDefault="00E65299" w:rsidP="00395E47">
            <w:pPr>
              <w:pStyle w:val="TablecopyTables"/>
            </w:pPr>
          </w:p>
        </w:tc>
        <w:tc>
          <w:tcPr>
            <w:tcW w:w="4393" w:type="dxa"/>
          </w:tcPr>
          <w:p w14:paraId="7B3529F0" w14:textId="77777777" w:rsidR="00E65299" w:rsidRPr="00AF427D" w:rsidRDefault="00E65299" w:rsidP="00AF427D">
            <w:pPr>
              <w:pStyle w:val="TableCopy"/>
            </w:pPr>
            <w:r w:rsidRPr="00AF427D">
              <w:lastRenderedPageBreak/>
              <w:t>School Councils</w:t>
            </w:r>
          </w:p>
          <w:p w14:paraId="4196E861" w14:textId="77777777" w:rsidR="00E65299" w:rsidRDefault="00E65299" w:rsidP="00395E47">
            <w:pPr>
              <w:pStyle w:val="TablecopyTables"/>
            </w:pPr>
          </w:p>
        </w:tc>
      </w:tr>
      <w:tr w:rsidR="00E65299" w14:paraId="0BF229A2" w14:textId="77777777" w:rsidTr="00BF049F">
        <w:trPr>
          <w:trHeight w:val="60"/>
        </w:trPr>
        <w:tc>
          <w:tcPr>
            <w:tcW w:w="4394" w:type="dxa"/>
          </w:tcPr>
          <w:p w14:paraId="049E79C5" w14:textId="77777777" w:rsidR="00E65299" w:rsidRPr="00AF427D" w:rsidRDefault="00E65299" w:rsidP="00AF427D">
            <w:pPr>
              <w:pStyle w:val="TableCopy"/>
            </w:pPr>
            <w:r w:rsidRPr="00AF427D">
              <w:lastRenderedPageBreak/>
              <w:t>South West Institute of TAFE</w:t>
            </w:r>
          </w:p>
          <w:p w14:paraId="4EB233E3" w14:textId="77777777" w:rsidR="00E65299" w:rsidRDefault="00E65299" w:rsidP="00395E47">
            <w:pPr>
              <w:pStyle w:val="TablecopyTables"/>
            </w:pPr>
          </w:p>
        </w:tc>
        <w:tc>
          <w:tcPr>
            <w:tcW w:w="4393" w:type="dxa"/>
          </w:tcPr>
          <w:p w14:paraId="257D6395" w14:textId="77777777" w:rsidR="00E65299" w:rsidRPr="00AF427D" w:rsidRDefault="00E65299" w:rsidP="00AF427D">
            <w:pPr>
              <w:pStyle w:val="TableCopy"/>
            </w:pPr>
            <w:r w:rsidRPr="00AF427D">
              <w:t>Sunraysia Institute of TAFE</w:t>
            </w:r>
          </w:p>
          <w:p w14:paraId="566215FB" w14:textId="77777777" w:rsidR="00E65299" w:rsidRDefault="00E65299" w:rsidP="00395E47">
            <w:pPr>
              <w:pStyle w:val="TablecopyTables"/>
            </w:pPr>
          </w:p>
        </w:tc>
      </w:tr>
      <w:tr w:rsidR="00E65299" w14:paraId="06140594" w14:textId="77777777" w:rsidTr="00BF049F">
        <w:trPr>
          <w:trHeight w:val="60"/>
        </w:trPr>
        <w:tc>
          <w:tcPr>
            <w:tcW w:w="4394" w:type="dxa"/>
          </w:tcPr>
          <w:p w14:paraId="6433F175" w14:textId="77777777" w:rsidR="00E65299" w:rsidRPr="00AF427D" w:rsidRDefault="00E65299" w:rsidP="00AF427D">
            <w:pPr>
              <w:pStyle w:val="TableCopy"/>
            </w:pPr>
            <w:r w:rsidRPr="00AF427D">
              <w:t>Teaching Service</w:t>
            </w:r>
          </w:p>
          <w:p w14:paraId="37C30BE4" w14:textId="77777777" w:rsidR="00E65299" w:rsidRDefault="00E65299" w:rsidP="00395E47">
            <w:pPr>
              <w:pStyle w:val="TablecopyTables"/>
            </w:pPr>
          </w:p>
        </w:tc>
        <w:tc>
          <w:tcPr>
            <w:tcW w:w="4393" w:type="dxa"/>
          </w:tcPr>
          <w:p w14:paraId="50AC035E" w14:textId="77777777" w:rsidR="00E65299" w:rsidRPr="00AF427D" w:rsidRDefault="00E65299" w:rsidP="00AF427D">
            <w:pPr>
              <w:pStyle w:val="TableCopy"/>
            </w:pPr>
            <w:r w:rsidRPr="00AF427D">
              <w:t>VET Development Centre</w:t>
            </w:r>
          </w:p>
          <w:p w14:paraId="720A094F" w14:textId="77777777" w:rsidR="00E65299" w:rsidRDefault="00E65299" w:rsidP="00395E47">
            <w:pPr>
              <w:pStyle w:val="TablecopyTables"/>
            </w:pPr>
          </w:p>
        </w:tc>
      </w:tr>
      <w:tr w:rsidR="00E65299" w14:paraId="2010631D" w14:textId="77777777" w:rsidTr="00BF049F">
        <w:trPr>
          <w:trHeight w:val="60"/>
        </w:trPr>
        <w:tc>
          <w:tcPr>
            <w:tcW w:w="4394" w:type="dxa"/>
          </w:tcPr>
          <w:p w14:paraId="4926A534" w14:textId="77777777" w:rsidR="00E65299" w:rsidRPr="00AF427D" w:rsidRDefault="00E65299" w:rsidP="00AF427D">
            <w:pPr>
              <w:pStyle w:val="TableCopy"/>
            </w:pPr>
            <w:r w:rsidRPr="00AF427D">
              <w:t>Victorian Institute of Teaching</w:t>
            </w:r>
          </w:p>
          <w:p w14:paraId="6A9C9CB2" w14:textId="77777777" w:rsidR="00E65299" w:rsidRDefault="00E65299" w:rsidP="00395E47">
            <w:pPr>
              <w:pStyle w:val="TablecopyTables"/>
            </w:pPr>
          </w:p>
        </w:tc>
        <w:tc>
          <w:tcPr>
            <w:tcW w:w="4393" w:type="dxa"/>
          </w:tcPr>
          <w:p w14:paraId="15344C95" w14:textId="77777777" w:rsidR="00E65299" w:rsidRPr="00AF427D" w:rsidRDefault="00E65299" w:rsidP="00AF427D">
            <w:pPr>
              <w:pStyle w:val="TableCopy"/>
            </w:pPr>
            <w:r w:rsidRPr="00AF427D">
              <w:t>William Angliss Institute of TAFE</w:t>
            </w:r>
          </w:p>
          <w:p w14:paraId="126AA388" w14:textId="77777777" w:rsidR="00E65299" w:rsidRDefault="00E65299" w:rsidP="00395E47">
            <w:pPr>
              <w:pStyle w:val="TablecopyTables"/>
            </w:pPr>
          </w:p>
        </w:tc>
      </w:tr>
      <w:tr w:rsidR="00E65299" w14:paraId="002EFC99" w14:textId="77777777" w:rsidTr="00BF049F">
        <w:trPr>
          <w:trHeight w:val="60"/>
        </w:trPr>
        <w:tc>
          <w:tcPr>
            <w:tcW w:w="4394" w:type="dxa"/>
          </w:tcPr>
          <w:p w14:paraId="2FB706AF" w14:textId="77777777" w:rsidR="00E65299" w:rsidRPr="00AF427D" w:rsidRDefault="00E65299" w:rsidP="00AF427D">
            <w:pPr>
              <w:pStyle w:val="TableCopy"/>
            </w:pPr>
            <w:r w:rsidRPr="00AF427D">
              <w:t>Wodonga Institute of TAFE</w:t>
            </w:r>
          </w:p>
          <w:p w14:paraId="1B88356D" w14:textId="77777777" w:rsidR="00E65299" w:rsidRDefault="00E65299" w:rsidP="00395E47">
            <w:pPr>
              <w:pStyle w:val="TablecopyTables"/>
            </w:pPr>
          </w:p>
        </w:tc>
        <w:tc>
          <w:tcPr>
            <w:tcW w:w="4393" w:type="dxa"/>
          </w:tcPr>
          <w:p w14:paraId="537665DF" w14:textId="77777777" w:rsidR="00E65299" w:rsidRDefault="00E65299" w:rsidP="00395E47">
            <w:pPr>
              <w:pStyle w:val="NoParagraphStyle"/>
              <w:spacing w:line="240" w:lineRule="auto"/>
              <w:textAlignment w:val="auto"/>
              <w:rPr>
                <w:rFonts w:ascii="VIC" w:hAnsi="VIC" w:cstheme="minorBidi"/>
                <w:color w:val="auto"/>
                <w:lang w:val="en-GB"/>
              </w:rPr>
            </w:pPr>
          </w:p>
        </w:tc>
      </w:tr>
    </w:tbl>
    <w:p w14:paraId="259D323B" w14:textId="77777777" w:rsidR="00E65299" w:rsidRDefault="00E65299" w:rsidP="00B32034">
      <w:pPr>
        <w:pStyle w:val="Heading4"/>
      </w:pPr>
    </w:p>
    <w:p w14:paraId="1A9CC134" w14:textId="77777777" w:rsidR="00E65299" w:rsidRDefault="00E65299" w:rsidP="008A19C4">
      <w:pPr>
        <w:pStyle w:val="Appendixsubhead"/>
      </w:pPr>
      <w:r w:rsidRPr="008A19C4">
        <w:t>Environment</w:t>
      </w:r>
      <w:r>
        <w:t>, Land, Water and Planning</w:t>
      </w:r>
    </w:p>
    <w:tbl>
      <w:tblPr>
        <w:tblStyle w:val="TableGridLight"/>
        <w:tblW w:w="0" w:type="auto"/>
        <w:tblLayout w:type="fixed"/>
        <w:tblLook w:val="04A0" w:firstRow="1" w:lastRow="0" w:firstColumn="1" w:lastColumn="0" w:noHBand="0" w:noVBand="1"/>
      </w:tblPr>
      <w:tblGrid>
        <w:gridCol w:w="4394"/>
        <w:gridCol w:w="4393"/>
      </w:tblGrid>
      <w:tr w:rsidR="00E65299" w14:paraId="08F3DF5F" w14:textId="77777777" w:rsidTr="00BF049F">
        <w:trPr>
          <w:trHeight w:val="60"/>
        </w:trPr>
        <w:tc>
          <w:tcPr>
            <w:tcW w:w="4394" w:type="dxa"/>
          </w:tcPr>
          <w:p w14:paraId="0AAC997F" w14:textId="77777777" w:rsidR="00E65299" w:rsidRPr="00BF049F" w:rsidRDefault="00E65299" w:rsidP="00A600B4">
            <w:pPr>
              <w:pStyle w:val="TableHeading"/>
            </w:pPr>
            <w:r w:rsidRPr="00BF049F">
              <w:t>Victorian Public Service employers</w:t>
            </w:r>
          </w:p>
          <w:p w14:paraId="1A895A0E" w14:textId="77777777" w:rsidR="00E65299" w:rsidRDefault="00E65299" w:rsidP="00395E47">
            <w:pPr>
              <w:pStyle w:val="TableHeader-MediumWhiteTables"/>
            </w:pPr>
          </w:p>
        </w:tc>
        <w:tc>
          <w:tcPr>
            <w:tcW w:w="4393" w:type="dxa"/>
          </w:tcPr>
          <w:p w14:paraId="2250986A"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FB9D091" w14:textId="77777777" w:rsidTr="00BF049F">
        <w:trPr>
          <w:trHeight w:val="60"/>
        </w:trPr>
        <w:tc>
          <w:tcPr>
            <w:tcW w:w="8787" w:type="dxa"/>
            <w:gridSpan w:val="2"/>
          </w:tcPr>
          <w:p w14:paraId="0ECCF038" w14:textId="77777777" w:rsidR="00E65299" w:rsidRPr="00AF427D" w:rsidRDefault="00E65299" w:rsidP="00AF427D">
            <w:pPr>
              <w:pStyle w:val="TableCopy"/>
            </w:pPr>
            <w:r w:rsidRPr="00AF427D">
              <w:t>Department of Environment, Land, Water and Planning (includes Sustainability Victoria [excluding CEO], Solar Victoria and the Office of the Commissioner for Environmental Sustainability)</w:t>
            </w:r>
          </w:p>
          <w:p w14:paraId="67284A5D" w14:textId="77777777" w:rsidR="00E65299" w:rsidRDefault="00E65299" w:rsidP="00395E47">
            <w:pPr>
              <w:pStyle w:val="TablecopyTables"/>
            </w:pPr>
          </w:p>
        </w:tc>
      </w:tr>
      <w:tr w:rsidR="00E65299" w14:paraId="32B58D3D" w14:textId="77777777" w:rsidTr="00BF049F">
        <w:trPr>
          <w:trHeight w:val="60"/>
        </w:trPr>
        <w:tc>
          <w:tcPr>
            <w:tcW w:w="4394" w:type="dxa"/>
          </w:tcPr>
          <w:p w14:paraId="66830B0A" w14:textId="77777777" w:rsidR="00E65299" w:rsidRPr="00AF427D" w:rsidRDefault="00E65299" w:rsidP="00AF427D">
            <w:pPr>
              <w:pStyle w:val="TableCopy"/>
            </w:pPr>
            <w:r w:rsidRPr="00AF427D">
              <w:t>Environment Protection Authority (excluding CEO)</w:t>
            </w:r>
          </w:p>
          <w:p w14:paraId="4C4B5998" w14:textId="77777777" w:rsidR="00E65299" w:rsidRDefault="00E65299" w:rsidP="00395E47">
            <w:pPr>
              <w:pStyle w:val="TablecopyTables"/>
            </w:pPr>
          </w:p>
        </w:tc>
        <w:tc>
          <w:tcPr>
            <w:tcW w:w="4393" w:type="dxa"/>
          </w:tcPr>
          <w:p w14:paraId="01B909B1" w14:textId="77777777" w:rsidR="00E65299" w:rsidRDefault="00E65299" w:rsidP="00395E47">
            <w:pPr>
              <w:pStyle w:val="NoParagraphStyle"/>
              <w:spacing w:line="240" w:lineRule="auto"/>
              <w:textAlignment w:val="auto"/>
              <w:rPr>
                <w:rFonts w:ascii="VIC" w:hAnsi="VIC" w:cstheme="minorBidi"/>
                <w:color w:val="auto"/>
                <w:lang w:val="en-GB"/>
              </w:rPr>
            </w:pPr>
          </w:p>
        </w:tc>
      </w:tr>
    </w:tbl>
    <w:p w14:paraId="79F83101"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394"/>
        <w:gridCol w:w="4393"/>
      </w:tblGrid>
      <w:tr w:rsidR="00E65299" w14:paraId="42A18051" w14:textId="77777777" w:rsidTr="00BF049F">
        <w:trPr>
          <w:trHeight w:val="60"/>
        </w:trPr>
        <w:tc>
          <w:tcPr>
            <w:tcW w:w="4394" w:type="dxa"/>
          </w:tcPr>
          <w:p w14:paraId="417CEE05" w14:textId="77777777" w:rsidR="00E65299" w:rsidRPr="00A600B4" w:rsidRDefault="00E65299" w:rsidP="00A600B4">
            <w:pPr>
              <w:pStyle w:val="TableHeading"/>
            </w:pPr>
            <w:r w:rsidRPr="00A600B4">
              <w:t>Public entities</w:t>
            </w:r>
          </w:p>
          <w:p w14:paraId="70C41CFD" w14:textId="77777777" w:rsidR="00E65299" w:rsidRDefault="00E65299" w:rsidP="00395E47">
            <w:pPr>
              <w:pStyle w:val="TableHeader-MediumWhiteTables"/>
            </w:pPr>
          </w:p>
        </w:tc>
        <w:tc>
          <w:tcPr>
            <w:tcW w:w="4393" w:type="dxa"/>
          </w:tcPr>
          <w:p w14:paraId="2E991AAF"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7C08A81" w14:textId="77777777" w:rsidTr="00BF049F">
        <w:trPr>
          <w:trHeight w:val="60"/>
        </w:trPr>
        <w:tc>
          <w:tcPr>
            <w:tcW w:w="4394" w:type="dxa"/>
          </w:tcPr>
          <w:p w14:paraId="48C48DF9" w14:textId="77777777" w:rsidR="00E65299" w:rsidRPr="00AF427D" w:rsidRDefault="00E65299" w:rsidP="00AF427D">
            <w:pPr>
              <w:pStyle w:val="TableCopy"/>
            </w:pPr>
            <w:r w:rsidRPr="00AF427D">
              <w:t>Architects Registration Board of Victoria</w:t>
            </w:r>
          </w:p>
          <w:p w14:paraId="37876E89" w14:textId="77777777" w:rsidR="00E65299" w:rsidRDefault="00E65299" w:rsidP="00395E47">
            <w:pPr>
              <w:pStyle w:val="TablecopyTables"/>
            </w:pPr>
          </w:p>
        </w:tc>
        <w:tc>
          <w:tcPr>
            <w:tcW w:w="4393" w:type="dxa"/>
          </w:tcPr>
          <w:p w14:paraId="61A858E1" w14:textId="77777777" w:rsidR="00E65299" w:rsidRPr="00AF427D" w:rsidRDefault="00E65299" w:rsidP="00AF427D">
            <w:pPr>
              <w:pStyle w:val="TableCopy"/>
            </w:pPr>
            <w:proofErr w:type="spellStart"/>
            <w:r w:rsidRPr="00AF427D">
              <w:t>Barwon</w:t>
            </w:r>
            <w:proofErr w:type="spellEnd"/>
            <w:r w:rsidRPr="00AF427D">
              <w:t xml:space="preserve"> Coast Committee of Management</w:t>
            </w:r>
          </w:p>
          <w:p w14:paraId="1266AB26" w14:textId="77777777" w:rsidR="00E65299" w:rsidRDefault="00E65299" w:rsidP="00395E47">
            <w:pPr>
              <w:pStyle w:val="TablecopyTables"/>
            </w:pPr>
          </w:p>
        </w:tc>
      </w:tr>
      <w:tr w:rsidR="00E65299" w14:paraId="178AC91D" w14:textId="77777777" w:rsidTr="00BF049F">
        <w:trPr>
          <w:trHeight w:val="60"/>
        </w:trPr>
        <w:tc>
          <w:tcPr>
            <w:tcW w:w="4394" w:type="dxa"/>
          </w:tcPr>
          <w:p w14:paraId="008E2519" w14:textId="77777777" w:rsidR="00E65299" w:rsidRPr="00AF427D" w:rsidRDefault="00E65299" w:rsidP="00AF427D">
            <w:pPr>
              <w:pStyle w:val="TableCopy"/>
            </w:pPr>
            <w:proofErr w:type="spellStart"/>
            <w:r w:rsidRPr="00AF427D">
              <w:t>Barwon</w:t>
            </w:r>
            <w:proofErr w:type="spellEnd"/>
            <w:r w:rsidRPr="00AF427D">
              <w:t xml:space="preserve"> Region Water Corporation</w:t>
            </w:r>
          </w:p>
          <w:p w14:paraId="6831E654" w14:textId="77777777" w:rsidR="00E65299" w:rsidRDefault="00E65299" w:rsidP="00395E47">
            <w:pPr>
              <w:pStyle w:val="TablecopyTables"/>
            </w:pPr>
          </w:p>
        </w:tc>
        <w:tc>
          <w:tcPr>
            <w:tcW w:w="4393" w:type="dxa"/>
          </w:tcPr>
          <w:p w14:paraId="5D5E11D6" w14:textId="77777777" w:rsidR="00E65299" w:rsidRPr="00AF427D" w:rsidRDefault="00E65299" w:rsidP="00AF427D">
            <w:pPr>
              <w:pStyle w:val="TableCopy"/>
            </w:pPr>
            <w:proofErr w:type="spellStart"/>
            <w:r w:rsidRPr="00AF427D">
              <w:t>Barwon</w:t>
            </w:r>
            <w:proofErr w:type="spellEnd"/>
            <w:r w:rsidRPr="00AF427D">
              <w:t xml:space="preserve"> Asset Solutions Pty Ltd</w:t>
            </w:r>
          </w:p>
          <w:p w14:paraId="7CDF2491" w14:textId="77777777" w:rsidR="00E65299" w:rsidRDefault="00E65299" w:rsidP="00395E47">
            <w:pPr>
              <w:pStyle w:val="TablecopyTables"/>
            </w:pPr>
          </w:p>
        </w:tc>
      </w:tr>
      <w:tr w:rsidR="00E65299" w14:paraId="1D384640" w14:textId="77777777" w:rsidTr="00BF049F">
        <w:trPr>
          <w:trHeight w:val="60"/>
        </w:trPr>
        <w:tc>
          <w:tcPr>
            <w:tcW w:w="4394" w:type="dxa"/>
          </w:tcPr>
          <w:p w14:paraId="42520985" w14:textId="77777777" w:rsidR="00E65299" w:rsidRPr="00AF427D" w:rsidRDefault="00E65299" w:rsidP="00AF427D">
            <w:pPr>
              <w:pStyle w:val="TableCopy"/>
            </w:pPr>
            <w:proofErr w:type="spellStart"/>
            <w:r w:rsidRPr="00AF427D">
              <w:t>Barwon</w:t>
            </w:r>
            <w:proofErr w:type="spellEnd"/>
            <w:r w:rsidRPr="00AF427D">
              <w:t xml:space="preserve"> South West Waste and Resource Recovery Group</w:t>
            </w:r>
          </w:p>
          <w:p w14:paraId="6043FEB1" w14:textId="77777777" w:rsidR="00E65299" w:rsidRDefault="00E65299" w:rsidP="00395E47">
            <w:pPr>
              <w:pStyle w:val="TablecopyTables"/>
            </w:pPr>
          </w:p>
        </w:tc>
        <w:tc>
          <w:tcPr>
            <w:tcW w:w="4393" w:type="dxa"/>
          </w:tcPr>
          <w:p w14:paraId="2B8EC22A" w14:textId="77777777" w:rsidR="00E65299" w:rsidRPr="00AF427D" w:rsidRDefault="00E65299" w:rsidP="00AF427D">
            <w:pPr>
              <w:pStyle w:val="TableCopy"/>
            </w:pPr>
            <w:proofErr w:type="spellStart"/>
            <w:r w:rsidRPr="00AF427D">
              <w:t>Barwon</w:t>
            </w:r>
            <w:proofErr w:type="spellEnd"/>
            <w:r w:rsidRPr="00AF427D">
              <w:t xml:space="preserve"> South West Waste and Resource Recovery Group</w:t>
            </w:r>
          </w:p>
          <w:p w14:paraId="1EBB9462" w14:textId="77777777" w:rsidR="00E65299" w:rsidRDefault="00E65299" w:rsidP="00395E47">
            <w:pPr>
              <w:pStyle w:val="TablecopyTables"/>
            </w:pPr>
          </w:p>
        </w:tc>
      </w:tr>
      <w:tr w:rsidR="00E65299" w14:paraId="70CF8B99" w14:textId="77777777" w:rsidTr="00BF049F">
        <w:trPr>
          <w:trHeight w:val="60"/>
        </w:trPr>
        <w:tc>
          <w:tcPr>
            <w:tcW w:w="4394" w:type="dxa"/>
          </w:tcPr>
          <w:p w14:paraId="12EBC624" w14:textId="77777777" w:rsidR="00E65299" w:rsidRPr="00AF427D" w:rsidRDefault="00E65299" w:rsidP="00AF427D">
            <w:pPr>
              <w:pStyle w:val="TableCopy"/>
            </w:pPr>
            <w:r w:rsidRPr="00AF427D">
              <w:t>Bellarine Bayside Foreshore Committee of Management Inc</w:t>
            </w:r>
          </w:p>
          <w:p w14:paraId="7A1D1217" w14:textId="77777777" w:rsidR="00E65299" w:rsidRDefault="00E65299" w:rsidP="00395E47">
            <w:pPr>
              <w:pStyle w:val="TablecopyTables"/>
            </w:pPr>
          </w:p>
        </w:tc>
        <w:tc>
          <w:tcPr>
            <w:tcW w:w="4393" w:type="dxa"/>
          </w:tcPr>
          <w:p w14:paraId="484BF357" w14:textId="77777777" w:rsidR="00E65299" w:rsidRPr="00AF427D" w:rsidRDefault="00E65299" w:rsidP="00AF427D">
            <w:pPr>
              <w:pStyle w:val="TableCopy"/>
            </w:pPr>
            <w:r w:rsidRPr="00AF427D">
              <w:t>Capel Sound Foreshore Committee of Management Inc</w:t>
            </w:r>
          </w:p>
          <w:p w14:paraId="24C33B88" w14:textId="77777777" w:rsidR="00E65299" w:rsidRDefault="00E65299" w:rsidP="00395E47">
            <w:pPr>
              <w:pStyle w:val="TablecopyTables"/>
            </w:pPr>
          </w:p>
        </w:tc>
      </w:tr>
      <w:tr w:rsidR="00E65299" w14:paraId="5C6040CC" w14:textId="77777777" w:rsidTr="00BF049F">
        <w:trPr>
          <w:trHeight w:val="60"/>
        </w:trPr>
        <w:tc>
          <w:tcPr>
            <w:tcW w:w="4394" w:type="dxa"/>
          </w:tcPr>
          <w:p w14:paraId="652B5973" w14:textId="77777777" w:rsidR="00E65299" w:rsidRPr="00AF427D" w:rsidRDefault="00E65299" w:rsidP="00AF427D">
            <w:pPr>
              <w:pStyle w:val="TableCopy"/>
            </w:pPr>
            <w:r w:rsidRPr="00AF427D">
              <w:t>Central Gippsland Region Water Corporation</w:t>
            </w:r>
          </w:p>
          <w:p w14:paraId="4B138E22" w14:textId="77777777" w:rsidR="00E65299" w:rsidRDefault="00E65299" w:rsidP="00395E47">
            <w:pPr>
              <w:pStyle w:val="TablecopyTables"/>
            </w:pPr>
          </w:p>
        </w:tc>
        <w:tc>
          <w:tcPr>
            <w:tcW w:w="4393" w:type="dxa"/>
          </w:tcPr>
          <w:p w14:paraId="484083C5" w14:textId="77777777" w:rsidR="00E65299" w:rsidRPr="00AF427D" w:rsidRDefault="00E65299" w:rsidP="00AF427D">
            <w:pPr>
              <w:pStyle w:val="TableCopy"/>
            </w:pPr>
            <w:r w:rsidRPr="00AF427D">
              <w:t>Central Highlands Region Water Corporation</w:t>
            </w:r>
          </w:p>
          <w:p w14:paraId="6E0BF91A" w14:textId="77777777" w:rsidR="00E65299" w:rsidRDefault="00E65299" w:rsidP="00395E47">
            <w:pPr>
              <w:pStyle w:val="TablecopyTables"/>
            </w:pPr>
          </w:p>
        </w:tc>
      </w:tr>
      <w:tr w:rsidR="00E65299" w14:paraId="3FF4207B" w14:textId="77777777" w:rsidTr="00BF049F">
        <w:trPr>
          <w:trHeight w:val="60"/>
        </w:trPr>
        <w:tc>
          <w:tcPr>
            <w:tcW w:w="4394" w:type="dxa"/>
          </w:tcPr>
          <w:p w14:paraId="73A2B0BE" w14:textId="77777777" w:rsidR="00E65299" w:rsidRPr="00AF427D" w:rsidRDefault="00E65299" w:rsidP="00AF427D">
            <w:pPr>
              <w:pStyle w:val="TableCopy"/>
            </w:pPr>
            <w:r w:rsidRPr="00AF427D">
              <w:t>City West Water Corporation</w:t>
            </w:r>
          </w:p>
          <w:p w14:paraId="436352AC" w14:textId="77777777" w:rsidR="00E65299" w:rsidRDefault="00E65299" w:rsidP="00395E47">
            <w:pPr>
              <w:pStyle w:val="TablecopyTables"/>
            </w:pPr>
          </w:p>
        </w:tc>
        <w:tc>
          <w:tcPr>
            <w:tcW w:w="4393" w:type="dxa"/>
          </w:tcPr>
          <w:p w14:paraId="54676ED1" w14:textId="77777777" w:rsidR="00E65299" w:rsidRPr="00AF427D" w:rsidRDefault="00E65299" w:rsidP="00AF427D">
            <w:pPr>
              <w:pStyle w:val="TableCopy"/>
            </w:pPr>
            <w:proofErr w:type="spellStart"/>
            <w:r w:rsidRPr="00AF427D">
              <w:t>Coliban</w:t>
            </w:r>
            <w:proofErr w:type="spellEnd"/>
            <w:r w:rsidRPr="00AF427D">
              <w:t xml:space="preserve"> Region Water Corporation</w:t>
            </w:r>
          </w:p>
          <w:p w14:paraId="1F133C11" w14:textId="77777777" w:rsidR="00E65299" w:rsidRDefault="00E65299" w:rsidP="00395E47">
            <w:pPr>
              <w:pStyle w:val="TablecopyTables"/>
            </w:pPr>
          </w:p>
        </w:tc>
      </w:tr>
      <w:tr w:rsidR="00E65299" w14:paraId="3C6DCA58" w14:textId="77777777" w:rsidTr="00BF049F">
        <w:trPr>
          <w:trHeight w:val="60"/>
        </w:trPr>
        <w:tc>
          <w:tcPr>
            <w:tcW w:w="4394" w:type="dxa"/>
          </w:tcPr>
          <w:p w14:paraId="138EF364" w14:textId="77777777" w:rsidR="00E65299" w:rsidRPr="00AF427D" w:rsidRDefault="00E65299" w:rsidP="00AF427D">
            <w:pPr>
              <w:pStyle w:val="TableCopy"/>
            </w:pPr>
            <w:proofErr w:type="spellStart"/>
            <w:r w:rsidRPr="00AF427D">
              <w:t>Corangamite</w:t>
            </w:r>
            <w:proofErr w:type="spellEnd"/>
            <w:r w:rsidRPr="00AF427D">
              <w:t xml:space="preserve"> Catchment Management Authority</w:t>
            </w:r>
          </w:p>
          <w:p w14:paraId="6E1BFB99" w14:textId="77777777" w:rsidR="00E65299" w:rsidRDefault="00E65299" w:rsidP="00395E47">
            <w:pPr>
              <w:pStyle w:val="TablecopyTables"/>
            </w:pPr>
          </w:p>
        </w:tc>
        <w:tc>
          <w:tcPr>
            <w:tcW w:w="4393" w:type="dxa"/>
          </w:tcPr>
          <w:p w14:paraId="4290063B" w14:textId="77777777" w:rsidR="00E65299" w:rsidRPr="00AF427D" w:rsidRDefault="00E65299" w:rsidP="00AF427D">
            <w:pPr>
              <w:pStyle w:val="TableCopy"/>
            </w:pPr>
            <w:r w:rsidRPr="00AF427D">
              <w:t>East Gippsland Catchment Management Authority</w:t>
            </w:r>
          </w:p>
          <w:p w14:paraId="2A4BE3C5" w14:textId="77777777" w:rsidR="00E65299" w:rsidRDefault="00E65299" w:rsidP="00395E47">
            <w:pPr>
              <w:pStyle w:val="TablecopyTables"/>
            </w:pPr>
          </w:p>
        </w:tc>
      </w:tr>
      <w:tr w:rsidR="00E65299" w14:paraId="12DFBF5A" w14:textId="77777777" w:rsidTr="00BF049F">
        <w:trPr>
          <w:trHeight w:val="60"/>
        </w:trPr>
        <w:tc>
          <w:tcPr>
            <w:tcW w:w="4394" w:type="dxa"/>
          </w:tcPr>
          <w:p w14:paraId="5AF85A46" w14:textId="77777777" w:rsidR="00E65299" w:rsidRPr="00AF427D" w:rsidRDefault="00E65299" w:rsidP="00AF427D">
            <w:pPr>
              <w:pStyle w:val="TableCopy"/>
            </w:pPr>
            <w:r w:rsidRPr="00AF427D">
              <w:lastRenderedPageBreak/>
              <w:t>East Gippsland Region Water Corporation</w:t>
            </w:r>
          </w:p>
          <w:p w14:paraId="04AC1423" w14:textId="77777777" w:rsidR="00E65299" w:rsidRDefault="00E65299" w:rsidP="00395E47">
            <w:pPr>
              <w:pStyle w:val="TablecopyTables"/>
            </w:pPr>
          </w:p>
        </w:tc>
        <w:tc>
          <w:tcPr>
            <w:tcW w:w="4393" w:type="dxa"/>
          </w:tcPr>
          <w:p w14:paraId="588D3AFC" w14:textId="77777777" w:rsidR="00E65299" w:rsidRPr="00AF427D" w:rsidRDefault="00E65299" w:rsidP="00AF427D">
            <w:pPr>
              <w:pStyle w:val="TableCopy"/>
            </w:pPr>
            <w:r w:rsidRPr="00AF427D">
              <w:t>Energy Safe Victoria</w:t>
            </w:r>
          </w:p>
          <w:p w14:paraId="3D1CBF32" w14:textId="77777777" w:rsidR="00E65299" w:rsidRDefault="00E65299" w:rsidP="00395E47">
            <w:pPr>
              <w:pStyle w:val="TablecopyTables"/>
            </w:pPr>
          </w:p>
        </w:tc>
      </w:tr>
      <w:tr w:rsidR="00E65299" w14:paraId="66A9F994" w14:textId="77777777" w:rsidTr="00BF049F">
        <w:trPr>
          <w:trHeight w:val="60"/>
        </w:trPr>
        <w:tc>
          <w:tcPr>
            <w:tcW w:w="4394" w:type="dxa"/>
          </w:tcPr>
          <w:p w14:paraId="2CBC9F89" w14:textId="77777777" w:rsidR="00E65299" w:rsidRPr="00AF427D" w:rsidRDefault="00E65299" w:rsidP="00AF427D">
            <w:pPr>
              <w:pStyle w:val="TableCopy"/>
            </w:pPr>
            <w:r w:rsidRPr="00AF427D">
              <w:t>Environment Protection Authority (CEO only)</w:t>
            </w:r>
          </w:p>
          <w:p w14:paraId="5B411B51" w14:textId="77777777" w:rsidR="00E65299" w:rsidRDefault="00E65299" w:rsidP="00395E47">
            <w:pPr>
              <w:pStyle w:val="TablecopyTables"/>
            </w:pPr>
          </w:p>
        </w:tc>
        <w:tc>
          <w:tcPr>
            <w:tcW w:w="4393" w:type="dxa"/>
          </w:tcPr>
          <w:p w14:paraId="6BC1D661" w14:textId="77777777" w:rsidR="00E65299" w:rsidRPr="00AF427D" w:rsidRDefault="00E65299" w:rsidP="00AF427D">
            <w:pPr>
              <w:pStyle w:val="TableCopy"/>
            </w:pPr>
            <w:r w:rsidRPr="00AF427D">
              <w:t>Falls Creek Alpine Resort Management Board</w:t>
            </w:r>
          </w:p>
          <w:p w14:paraId="064A2CEB" w14:textId="77777777" w:rsidR="00E65299" w:rsidRDefault="00E65299" w:rsidP="00395E47">
            <w:pPr>
              <w:pStyle w:val="TablecopyTables"/>
            </w:pPr>
          </w:p>
        </w:tc>
      </w:tr>
      <w:tr w:rsidR="00E65299" w14:paraId="62895E82" w14:textId="77777777" w:rsidTr="00BF049F">
        <w:trPr>
          <w:trHeight w:val="60"/>
        </w:trPr>
        <w:tc>
          <w:tcPr>
            <w:tcW w:w="4394" w:type="dxa"/>
          </w:tcPr>
          <w:p w14:paraId="21D8842D" w14:textId="77777777" w:rsidR="00E65299" w:rsidRPr="00AF427D" w:rsidRDefault="00E65299" w:rsidP="00AF427D">
            <w:pPr>
              <w:pStyle w:val="TableCopy"/>
            </w:pPr>
            <w:r w:rsidRPr="00AF427D">
              <w:t>Gippsland and Southern Rural Water Corporation</w:t>
            </w:r>
          </w:p>
          <w:p w14:paraId="0A536AEC" w14:textId="77777777" w:rsidR="00E65299" w:rsidRDefault="00E65299" w:rsidP="00395E47">
            <w:pPr>
              <w:pStyle w:val="TablecopyTables"/>
            </w:pPr>
          </w:p>
        </w:tc>
        <w:tc>
          <w:tcPr>
            <w:tcW w:w="4393" w:type="dxa"/>
          </w:tcPr>
          <w:p w14:paraId="3D399888" w14:textId="77777777" w:rsidR="00E65299" w:rsidRPr="00AF427D" w:rsidRDefault="00E65299" w:rsidP="00AF427D">
            <w:pPr>
              <w:pStyle w:val="TableCopy"/>
            </w:pPr>
            <w:r w:rsidRPr="00AF427D">
              <w:t>Gippsland Waste and Resource Recovery Group</w:t>
            </w:r>
          </w:p>
          <w:p w14:paraId="659D671B" w14:textId="77777777" w:rsidR="00E65299" w:rsidRDefault="00E65299" w:rsidP="00395E47">
            <w:pPr>
              <w:pStyle w:val="TablecopyTables"/>
            </w:pPr>
          </w:p>
        </w:tc>
      </w:tr>
      <w:tr w:rsidR="00E65299" w14:paraId="366FE060" w14:textId="77777777" w:rsidTr="00BF049F">
        <w:trPr>
          <w:trHeight w:val="60"/>
        </w:trPr>
        <w:tc>
          <w:tcPr>
            <w:tcW w:w="4394" w:type="dxa"/>
          </w:tcPr>
          <w:p w14:paraId="4AFB8A0D" w14:textId="77777777" w:rsidR="00E65299" w:rsidRPr="00AF427D" w:rsidRDefault="00E65299" w:rsidP="00AF427D">
            <w:pPr>
              <w:pStyle w:val="TableCopy"/>
            </w:pPr>
            <w:r w:rsidRPr="00AF427D">
              <w:t>Glenelg Hopkins Catchment Management Authority</w:t>
            </w:r>
          </w:p>
          <w:p w14:paraId="2EEBF2FC" w14:textId="77777777" w:rsidR="00E65299" w:rsidRDefault="00E65299" w:rsidP="00395E47">
            <w:pPr>
              <w:pStyle w:val="TablecopyTables"/>
            </w:pPr>
          </w:p>
        </w:tc>
        <w:tc>
          <w:tcPr>
            <w:tcW w:w="4393" w:type="dxa"/>
          </w:tcPr>
          <w:p w14:paraId="2CD5745B" w14:textId="77777777" w:rsidR="00E65299" w:rsidRPr="00AF427D" w:rsidRDefault="00E65299" w:rsidP="00AF427D">
            <w:pPr>
              <w:pStyle w:val="TableCopy"/>
            </w:pPr>
            <w:r w:rsidRPr="00AF427D">
              <w:t>Goulburn Broken Catchment Management Authority</w:t>
            </w:r>
          </w:p>
          <w:p w14:paraId="13DD937D" w14:textId="77777777" w:rsidR="00E65299" w:rsidRDefault="00E65299" w:rsidP="00395E47">
            <w:pPr>
              <w:pStyle w:val="TablecopyTables"/>
            </w:pPr>
          </w:p>
        </w:tc>
      </w:tr>
      <w:tr w:rsidR="00E65299" w14:paraId="6D778CD2" w14:textId="77777777" w:rsidTr="00BF049F">
        <w:trPr>
          <w:trHeight w:val="60"/>
        </w:trPr>
        <w:tc>
          <w:tcPr>
            <w:tcW w:w="4394" w:type="dxa"/>
          </w:tcPr>
          <w:p w14:paraId="7CFFA507" w14:textId="77777777" w:rsidR="00E65299" w:rsidRPr="00AF427D" w:rsidRDefault="00E65299" w:rsidP="00AF427D">
            <w:pPr>
              <w:pStyle w:val="TableCopy"/>
            </w:pPr>
            <w:r w:rsidRPr="00AF427D">
              <w:t>Goulburn Valley Region Water Corporation</w:t>
            </w:r>
          </w:p>
          <w:p w14:paraId="766AFBCB" w14:textId="77777777" w:rsidR="00E65299" w:rsidRDefault="00E65299" w:rsidP="00395E47">
            <w:pPr>
              <w:pStyle w:val="TablecopyTables"/>
            </w:pPr>
          </w:p>
        </w:tc>
        <w:tc>
          <w:tcPr>
            <w:tcW w:w="4393" w:type="dxa"/>
          </w:tcPr>
          <w:p w14:paraId="014A9D80" w14:textId="77777777" w:rsidR="00E65299" w:rsidRPr="00AF427D" w:rsidRDefault="00E65299" w:rsidP="00AF427D">
            <w:pPr>
              <w:pStyle w:val="TableCopy"/>
            </w:pPr>
            <w:r w:rsidRPr="00AF427D">
              <w:t>Goulburn Valley Waste and Resource Recovery Group</w:t>
            </w:r>
          </w:p>
          <w:p w14:paraId="2688E9A1" w14:textId="77777777" w:rsidR="00E65299" w:rsidRDefault="00E65299" w:rsidP="00395E47">
            <w:pPr>
              <w:pStyle w:val="TablecopyTables"/>
            </w:pPr>
          </w:p>
        </w:tc>
      </w:tr>
      <w:tr w:rsidR="00E65299" w14:paraId="10ED3354" w14:textId="77777777" w:rsidTr="00BF049F">
        <w:trPr>
          <w:trHeight w:val="60"/>
        </w:trPr>
        <w:tc>
          <w:tcPr>
            <w:tcW w:w="4394" w:type="dxa"/>
          </w:tcPr>
          <w:p w14:paraId="1E6236A3" w14:textId="77777777" w:rsidR="00E65299" w:rsidRPr="00AF427D" w:rsidRDefault="00E65299" w:rsidP="00AF427D">
            <w:pPr>
              <w:pStyle w:val="TableCopy"/>
            </w:pPr>
            <w:r w:rsidRPr="00AF427D">
              <w:t>Goulburn-Murray Rural Water Corporation</w:t>
            </w:r>
          </w:p>
          <w:p w14:paraId="38D6BB18" w14:textId="77777777" w:rsidR="00E65299" w:rsidRDefault="00E65299" w:rsidP="00395E47">
            <w:pPr>
              <w:pStyle w:val="TablecopyTables"/>
            </w:pPr>
          </w:p>
        </w:tc>
        <w:tc>
          <w:tcPr>
            <w:tcW w:w="4393" w:type="dxa"/>
          </w:tcPr>
          <w:p w14:paraId="20D4642F" w14:textId="77777777" w:rsidR="00E65299" w:rsidRPr="00AF427D" w:rsidRDefault="00E65299" w:rsidP="00AF427D">
            <w:pPr>
              <w:pStyle w:val="TableCopy"/>
            </w:pPr>
            <w:r w:rsidRPr="00AF427D">
              <w:t>Grampians Central West Waste and Resource Recovery Group</w:t>
            </w:r>
          </w:p>
          <w:p w14:paraId="0F141819" w14:textId="77777777" w:rsidR="00E65299" w:rsidRDefault="00E65299" w:rsidP="00395E47">
            <w:pPr>
              <w:pStyle w:val="TablecopyTables"/>
            </w:pPr>
          </w:p>
        </w:tc>
      </w:tr>
      <w:tr w:rsidR="00E65299" w14:paraId="63A8C739" w14:textId="77777777" w:rsidTr="00BF049F">
        <w:trPr>
          <w:trHeight w:val="60"/>
        </w:trPr>
        <w:tc>
          <w:tcPr>
            <w:tcW w:w="4394" w:type="dxa"/>
          </w:tcPr>
          <w:p w14:paraId="76D6D27D" w14:textId="77777777" w:rsidR="00E65299" w:rsidRPr="00AF427D" w:rsidRDefault="00E65299" w:rsidP="00AF427D">
            <w:pPr>
              <w:pStyle w:val="TableCopy"/>
            </w:pPr>
            <w:r w:rsidRPr="00AF427D">
              <w:t xml:space="preserve">Grampians Wimmera </w:t>
            </w:r>
            <w:proofErr w:type="spellStart"/>
            <w:r w:rsidRPr="00AF427D">
              <w:t>Mallee</w:t>
            </w:r>
            <w:proofErr w:type="spellEnd"/>
            <w:r w:rsidRPr="00AF427D">
              <w:t xml:space="preserve"> Water Corporation</w:t>
            </w:r>
          </w:p>
          <w:p w14:paraId="2A55EF5C" w14:textId="77777777" w:rsidR="00E65299" w:rsidRDefault="00E65299" w:rsidP="00395E47">
            <w:pPr>
              <w:pStyle w:val="TablecopyTables"/>
            </w:pPr>
          </w:p>
        </w:tc>
        <w:tc>
          <w:tcPr>
            <w:tcW w:w="4393" w:type="dxa"/>
          </w:tcPr>
          <w:p w14:paraId="3DCC7044" w14:textId="77777777" w:rsidR="00E65299" w:rsidRPr="00AF427D" w:rsidRDefault="00E65299" w:rsidP="00AF427D">
            <w:pPr>
              <w:pStyle w:val="TableCopy"/>
            </w:pPr>
            <w:r w:rsidRPr="00AF427D">
              <w:t>Great Ocean Road Coast Committee Inc</w:t>
            </w:r>
          </w:p>
          <w:p w14:paraId="66FBC45B" w14:textId="77777777" w:rsidR="00E65299" w:rsidRDefault="00E65299" w:rsidP="00395E47">
            <w:pPr>
              <w:pStyle w:val="TablecopyTables"/>
            </w:pPr>
          </w:p>
        </w:tc>
      </w:tr>
      <w:tr w:rsidR="00E65299" w14:paraId="6BD443DE" w14:textId="77777777" w:rsidTr="00BF049F">
        <w:trPr>
          <w:trHeight w:val="60"/>
        </w:trPr>
        <w:tc>
          <w:tcPr>
            <w:tcW w:w="4394" w:type="dxa"/>
          </w:tcPr>
          <w:p w14:paraId="5CEFD2B0" w14:textId="77777777" w:rsidR="00E65299" w:rsidRPr="00AF427D" w:rsidRDefault="00E65299" w:rsidP="00AF427D">
            <w:pPr>
              <w:pStyle w:val="TableCopy"/>
            </w:pPr>
            <w:proofErr w:type="spellStart"/>
            <w:r w:rsidRPr="00AF427D">
              <w:t>Loddon</w:t>
            </w:r>
            <w:proofErr w:type="spellEnd"/>
            <w:r w:rsidRPr="00AF427D">
              <w:t xml:space="preserve"> </w:t>
            </w:r>
            <w:proofErr w:type="spellStart"/>
            <w:r w:rsidRPr="00AF427D">
              <w:t>Mallee</w:t>
            </w:r>
            <w:proofErr w:type="spellEnd"/>
            <w:r w:rsidRPr="00AF427D">
              <w:t xml:space="preserve"> Waste and Resource Recovery Group</w:t>
            </w:r>
          </w:p>
          <w:p w14:paraId="777282E0" w14:textId="77777777" w:rsidR="00E65299" w:rsidRDefault="00E65299" w:rsidP="00395E47">
            <w:pPr>
              <w:pStyle w:val="TablecopyTables"/>
            </w:pPr>
          </w:p>
        </w:tc>
        <w:tc>
          <w:tcPr>
            <w:tcW w:w="4393" w:type="dxa"/>
          </w:tcPr>
          <w:p w14:paraId="7F13BC83" w14:textId="77777777" w:rsidR="00E65299" w:rsidRPr="00AF427D" w:rsidRDefault="00E65299" w:rsidP="00AF427D">
            <w:pPr>
              <w:pStyle w:val="TableCopy"/>
            </w:pPr>
            <w:r w:rsidRPr="00AF427D">
              <w:t>Lower Murray Urban and Rural Water Corporation</w:t>
            </w:r>
          </w:p>
          <w:p w14:paraId="3333F895" w14:textId="77777777" w:rsidR="00E65299" w:rsidRDefault="00E65299" w:rsidP="00395E47">
            <w:pPr>
              <w:pStyle w:val="TablecopyTables"/>
            </w:pPr>
          </w:p>
        </w:tc>
      </w:tr>
      <w:tr w:rsidR="00E65299" w14:paraId="363C2AA0" w14:textId="77777777" w:rsidTr="00BF049F">
        <w:trPr>
          <w:trHeight w:val="60"/>
        </w:trPr>
        <w:tc>
          <w:tcPr>
            <w:tcW w:w="4394" w:type="dxa"/>
          </w:tcPr>
          <w:p w14:paraId="493C9063" w14:textId="77777777" w:rsidR="00E65299" w:rsidRPr="00AF427D" w:rsidRDefault="00E65299" w:rsidP="00AF427D">
            <w:pPr>
              <w:pStyle w:val="TableCopy"/>
            </w:pPr>
            <w:proofErr w:type="spellStart"/>
            <w:r w:rsidRPr="00AF427D">
              <w:t>Mallee</w:t>
            </w:r>
            <w:proofErr w:type="spellEnd"/>
            <w:r w:rsidRPr="00AF427D">
              <w:t xml:space="preserve"> Catchment Management Authority</w:t>
            </w:r>
          </w:p>
          <w:p w14:paraId="337BFFCE" w14:textId="77777777" w:rsidR="00E65299" w:rsidRDefault="00E65299" w:rsidP="00395E47">
            <w:pPr>
              <w:pStyle w:val="TablecopyTables"/>
            </w:pPr>
          </w:p>
        </w:tc>
        <w:tc>
          <w:tcPr>
            <w:tcW w:w="4393" w:type="dxa"/>
          </w:tcPr>
          <w:p w14:paraId="37115382" w14:textId="77777777" w:rsidR="00E65299" w:rsidRPr="00AF427D" w:rsidRDefault="00E65299" w:rsidP="00AF427D">
            <w:pPr>
              <w:pStyle w:val="TableCopy"/>
            </w:pPr>
            <w:r w:rsidRPr="00AF427D">
              <w:t>Melbourne Water Corporation</w:t>
            </w:r>
          </w:p>
          <w:p w14:paraId="2EBD7B9E" w14:textId="77777777" w:rsidR="00E65299" w:rsidRDefault="00E65299" w:rsidP="00395E47">
            <w:pPr>
              <w:pStyle w:val="TablecopyTables"/>
            </w:pPr>
          </w:p>
        </w:tc>
      </w:tr>
      <w:tr w:rsidR="00E65299" w14:paraId="4F7A74FB" w14:textId="77777777" w:rsidTr="00BF049F">
        <w:trPr>
          <w:trHeight w:val="60"/>
        </w:trPr>
        <w:tc>
          <w:tcPr>
            <w:tcW w:w="4394" w:type="dxa"/>
          </w:tcPr>
          <w:p w14:paraId="3D3C07E1" w14:textId="77777777" w:rsidR="00E65299" w:rsidRPr="00AF427D" w:rsidRDefault="00E65299" w:rsidP="00AF427D">
            <w:pPr>
              <w:pStyle w:val="TableCopy"/>
            </w:pPr>
            <w:r w:rsidRPr="00AF427D">
              <w:t>Metropolitan Waste and Resource Recovery Group</w:t>
            </w:r>
          </w:p>
          <w:p w14:paraId="43070EB7" w14:textId="77777777" w:rsidR="00E65299" w:rsidRDefault="00E65299" w:rsidP="00395E47">
            <w:pPr>
              <w:pStyle w:val="TablecopyTables"/>
            </w:pPr>
          </w:p>
        </w:tc>
        <w:tc>
          <w:tcPr>
            <w:tcW w:w="4393" w:type="dxa"/>
          </w:tcPr>
          <w:p w14:paraId="00CC635E" w14:textId="77777777" w:rsidR="00E65299" w:rsidRPr="00AF427D" w:rsidRDefault="00E65299" w:rsidP="00AF427D">
            <w:pPr>
              <w:pStyle w:val="TableCopy"/>
            </w:pPr>
            <w:r w:rsidRPr="00AF427D">
              <w:t>Mount Buller and Mount Stirling Alpine Resort Management Board</w:t>
            </w:r>
          </w:p>
          <w:p w14:paraId="3C0CBB4E" w14:textId="77777777" w:rsidR="00E65299" w:rsidRDefault="00E65299" w:rsidP="00395E47">
            <w:pPr>
              <w:pStyle w:val="TablecopyTables"/>
            </w:pPr>
          </w:p>
        </w:tc>
      </w:tr>
      <w:tr w:rsidR="00E65299" w14:paraId="4C13445C" w14:textId="77777777" w:rsidTr="00BF049F">
        <w:trPr>
          <w:trHeight w:val="60"/>
        </w:trPr>
        <w:tc>
          <w:tcPr>
            <w:tcW w:w="4394" w:type="dxa"/>
          </w:tcPr>
          <w:p w14:paraId="27E697BA" w14:textId="77777777" w:rsidR="00E65299" w:rsidRPr="00AF427D" w:rsidRDefault="00E65299" w:rsidP="00AF427D">
            <w:pPr>
              <w:pStyle w:val="TableCopy"/>
            </w:pPr>
            <w:r w:rsidRPr="00AF427D">
              <w:t>Mount Hotham Alpine Resort Management Board</w:t>
            </w:r>
          </w:p>
          <w:p w14:paraId="54578C8A" w14:textId="77777777" w:rsidR="00E65299" w:rsidRDefault="00E65299" w:rsidP="00395E47">
            <w:pPr>
              <w:pStyle w:val="TablecopyTables"/>
            </w:pPr>
          </w:p>
        </w:tc>
        <w:tc>
          <w:tcPr>
            <w:tcW w:w="4393" w:type="dxa"/>
          </w:tcPr>
          <w:p w14:paraId="3DB77F65" w14:textId="77777777" w:rsidR="00E65299" w:rsidRPr="00AF427D" w:rsidRDefault="00E65299" w:rsidP="00AF427D">
            <w:pPr>
              <w:pStyle w:val="TableCopy"/>
            </w:pPr>
            <w:r w:rsidRPr="00AF427D">
              <w:t>North Central Catchment Management Authority</w:t>
            </w:r>
          </w:p>
          <w:p w14:paraId="439F29CC" w14:textId="77777777" w:rsidR="00E65299" w:rsidRDefault="00E65299" w:rsidP="00395E47">
            <w:pPr>
              <w:pStyle w:val="TablecopyTables"/>
            </w:pPr>
          </w:p>
        </w:tc>
      </w:tr>
      <w:tr w:rsidR="00E65299" w14:paraId="2FBE71B0" w14:textId="77777777" w:rsidTr="00BF049F">
        <w:trPr>
          <w:trHeight w:val="60"/>
        </w:trPr>
        <w:tc>
          <w:tcPr>
            <w:tcW w:w="4394" w:type="dxa"/>
          </w:tcPr>
          <w:p w14:paraId="1A3261AE" w14:textId="77777777" w:rsidR="00E65299" w:rsidRPr="00AF427D" w:rsidRDefault="00E65299" w:rsidP="00AF427D">
            <w:pPr>
              <w:pStyle w:val="TableCopy"/>
            </w:pPr>
            <w:r w:rsidRPr="00AF427D">
              <w:t>North East Catchment Management Authority</w:t>
            </w:r>
          </w:p>
          <w:p w14:paraId="19DA050A" w14:textId="77777777" w:rsidR="00E65299" w:rsidRDefault="00E65299" w:rsidP="00395E47">
            <w:pPr>
              <w:pStyle w:val="TablecopyTables"/>
            </w:pPr>
          </w:p>
        </w:tc>
        <w:tc>
          <w:tcPr>
            <w:tcW w:w="4393" w:type="dxa"/>
          </w:tcPr>
          <w:p w14:paraId="5C000648" w14:textId="77777777" w:rsidR="00E65299" w:rsidRPr="00AF427D" w:rsidRDefault="00E65299" w:rsidP="00AF427D">
            <w:pPr>
              <w:pStyle w:val="TableCopy"/>
            </w:pPr>
            <w:r w:rsidRPr="00AF427D">
              <w:t>North East Region Water Corporation</w:t>
            </w:r>
          </w:p>
          <w:p w14:paraId="07FDD419" w14:textId="77777777" w:rsidR="00E65299" w:rsidRDefault="00E65299" w:rsidP="00395E47">
            <w:pPr>
              <w:pStyle w:val="TablecopyTables"/>
            </w:pPr>
          </w:p>
        </w:tc>
      </w:tr>
      <w:tr w:rsidR="00E65299" w14:paraId="71FBBE78" w14:textId="77777777" w:rsidTr="00BF049F">
        <w:trPr>
          <w:trHeight w:val="60"/>
        </w:trPr>
        <w:tc>
          <w:tcPr>
            <w:tcW w:w="4394" w:type="dxa"/>
          </w:tcPr>
          <w:p w14:paraId="381C4607" w14:textId="77777777" w:rsidR="00E65299" w:rsidRPr="00AF427D" w:rsidRDefault="00E65299" w:rsidP="00AF427D">
            <w:pPr>
              <w:pStyle w:val="TableCopy"/>
            </w:pPr>
            <w:r w:rsidRPr="00AF427D">
              <w:t>North East Waste and Resource Recovery Group</w:t>
            </w:r>
          </w:p>
          <w:p w14:paraId="2FB75342" w14:textId="77777777" w:rsidR="00E65299" w:rsidRDefault="00E65299" w:rsidP="00395E47">
            <w:pPr>
              <w:pStyle w:val="TablecopyTables"/>
            </w:pPr>
          </w:p>
        </w:tc>
        <w:tc>
          <w:tcPr>
            <w:tcW w:w="4393" w:type="dxa"/>
          </w:tcPr>
          <w:p w14:paraId="2701E737" w14:textId="77777777" w:rsidR="00E65299" w:rsidRPr="00AF427D" w:rsidRDefault="00E65299" w:rsidP="00AF427D">
            <w:pPr>
              <w:pStyle w:val="TableCopy"/>
            </w:pPr>
            <w:r w:rsidRPr="00AF427D">
              <w:t>Parks Victoria</w:t>
            </w:r>
          </w:p>
          <w:p w14:paraId="0F0FF376" w14:textId="77777777" w:rsidR="00E65299" w:rsidRDefault="00E65299" w:rsidP="00395E47">
            <w:pPr>
              <w:pStyle w:val="TablecopyTables"/>
            </w:pPr>
          </w:p>
        </w:tc>
      </w:tr>
      <w:tr w:rsidR="00E65299" w14:paraId="662A0F17" w14:textId="77777777" w:rsidTr="00BF049F">
        <w:trPr>
          <w:trHeight w:val="60"/>
        </w:trPr>
        <w:tc>
          <w:tcPr>
            <w:tcW w:w="4394" w:type="dxa"/>
          </w:tcPr>
          <w:p w14:paraId="61C7022B" w14:textId="77777777" w:rsidR="00E65299" w:rsidRPr="00AF427D" w:rsidRDefault="00E65299" w:rsidP="00AF427D">
            <w:pPr>
              <w:pStyle w:val="TableCopy"/>
            </w:pPr>
            <w:r w:rsidRPr="00AF427D">
              <w:t>Phillip Island Nature Park Board of Management</w:t>
            </w:r>
          </w:p>
          <w:p w14:paraId="2AAB2023" w14:textId="77777777" w:rsidR="00E65299" w:rsidRDefault="00E65299" w:rsidP="00395E47">
            <w:pPr>
              <w:pStyle w:val="TablecopyTables"/>
            </w:pPr>
          </w:p>
        </w:tc>
        <w:tc>
          <w:tcPr>
            <w:tcW w:w="4393" w:type="dxa"/>
          </w:tcPr>
          <w:p w14:paraId="01FCA381" w14:textId="77777777" w:rsidR="00E65299" w:rsidRPr="00AF427D" w:rsidRDefault="00E65299" w:rsidP="00AF427D">
            <w:pPr>
              <w:pStyle w:val="TableCopy"/>
            </w:pPr>
            <w:r w:rsidRPr="00AF427D">
              <w:t>Point Leo Foreshore and Public Parks Reserves Committee of Management Inc</w:t>
            </w:r>
          </w:p>
          <w:p w14:paraId="54193599" w14:textId="77777777" w:rsidR="00E65299" w:rsidRDefault="00E65299" w:rsidP="00395E47">
            <w:pPr>
              <w:pStyle w:val="TablecopyTables"/>
            </w:pPr>
          </w:p>
        </w:tc>
      </w:tr>
      <w:tr w:rsidR="00E65299" w14:paraId="029303D7" w14:textId="77777777" w:rsidTr="00BF049F">
        <w:trPr>
          <w:trHeight w:val="60"/>
        </w:trPr>
        <w:tc>
          <w:tcPr>
            <w:tcW w:w="4394" w:type="dxa"/>
          </w:tcPr>
          <w:p w14:paraId="7691D465" w14:textId="77777777" w:rsidR="00E65299" w:rsidRPr="00AF427D" w:rsidRDefault="00E65299" w:rsidP="00AF427D">
            <w:pPr>
              <w:pStyle w:val="TableCopy"/>
            </w:pPr>
            <w:r w:rsidRPr="00AF427D">
              <w:t>Port Phillip and Westernport Catchment Management Authority</w:t>
            </w:r>
          </w:p>
          <w:p w14:paraId="538E2E3C" w14:textId="77777777" w:rsidR="00E65299" w:rsidRDefault="00E65299" w:rsidP="00395E47">
            <w:pPr>
              <w:pStyle w:val="TablecopyTables"/>
            </w:pPr>
          </w:p>
        </w:tc>
        <w:tc>
          <w:tcPr>
            <w:tcW w:w="4393" w:type="dxa"/>
          </w:tcPr>
          <w:p w14:paraId="1090A444" w14:textId="77777777" w:rsidR="00E65299" w:rsidRPr="00AF427D" w:rsidRDefault="00E65299" w:rsidP="00AF427D">
            <w:pPr>
              <w:pStyle w:val="TableCopy"/>
            </w:pPr>
            <w:r w:rsidRPr="00AF427D">
              <w:t>Royal Botanic Gardens Board</w:t>
            </w:r>
          </w:p>
          <w:p w14:paraId="17FA90D5" w14:textId="77777777" w:rsidR="00E65299" w:rsidRDefault="00E65299" w:rsidP="00395E47">
            <w:pPr>
              <w:pStyle w:val="TablecopyTables"/>
            </w:pPr>
          </w:p>
        </w:tc>
      </w:tr>
      <w:tr w:rsidR="00E65299" w14:paraId="08F2F3F0" w14:textId="77777777" w:rsidTr="00BF049F">
        <w:trPr>
          <w:trHeight w:val="60"/>
        </w:trPr>
        <w:tc>
          <w:tcPr>
            <w:tcW w:w="4394" w:type="dxa"/>
          </w:tcPr>
          <w:p w14:paraId="5D06F505" w14:textId="77777777" w:rsidR="00E65299" w:rsidRPr="00AF427D" w:rsidRDefault="00E65299" w:rsidP="00AF427D">
            <w:pPr>
              <w:pStyle w:val="TableCopy"/>
            </w:pPr>
            <w:r w:rsidRPr="00AF427D">
              <w:t>South East Water Corporation</w:t>
            </w:r>
          </w:p>
          <w:p w14:paraId="6EF29735" w14:textId="77777777" w:rsidR="00E65299" w:rsidRDefault="00E65299" w:rsidP="00395E47">
            <w:pPr>
              <w:pStyle w:val="TablecopyTables"/>
            </w:pPr>
          </w:p>
        </w:tc>
        <w:tc>
          <w:tcPr>
            <w:tcW w:w="4393" w:type="dxa"/>
          </w:tcPr>
          <w:p w14:paraId="6B9FCDA7" w14:textId="77777777" w:rsidR="00E65299" w:rsidRPr="00AF427D" w:rsidRDefault="00E65299" w:rsidP="00AF427D">
            <w:pPr>
              <w:pStyle w:val="TableCopy"/>
            </w:pPr>
            <w:r w:rsidRPr="00AF427D">
              <w:lastRenderedPageBreak/>
              <w:t>South Gippsland Region Water Corporation</w:t>
            </w:r>
          </w:p>
          <w:p w14:paraId="6CA1742E" w14:textId="77777777" w:rsidR="00E65299" w:rsidRDefault="00E65299" w:rsidP="00395E47">
            <w:pPr>
              <w:pStyle w:val="TablecopyTables"/>
            </w:pPr>
          </w:p>
        </w:tc>
      </w:tr>
      <w:tr w:rsidR="00E65299" w14:paraId="4D478AFC" w14:textId="77777777" w:rsidTr="00BF049F">
        <w:trPr>
          <w:trHeight w:val="60"/>
        </w:trPr>
        <w:tc>
          <w:tcPr>
            <w:tcW w:w="4394" w:type="dxa"/>
          </w:tcPr>
          <w:p w14:paraId="6B84EEF7" w14:textId="77777777" w:rsidR="00E65299" w:rsidRPr="00AF427D" w:rsidRDefault="00E65299" w:rsidP="00AF427D">
            <w:pPr>
              <w:pStyle w:val="TableCopy"/>
            </w:pPr>
            <w:r w:rsidRPr="00AF427D">
              <w:lastRenderedPageBreak/>
              <w:t>Southern Alpine Resort Management Board</w:t>
            </w:r>
          </w:p>
          <w:p w14:paraId="65D05D15" w14:textId="77777777" w:rsidR="00E65299" w:rsidRDefault="00E65299" w:rsidP="00395E47">
            <w:pPr>
              <w:pStyle w:val="TablecopyTables"/>
            </w:pPr>
          </w:p>
        </w:tc>
        <w:tc>
          <w:tcPr>
            <w:tcW w:w="4393" w:type="dxa"/>
          </w:tcPr>
          <w:p w14:paraId="058FE971" w14:textId="77777777" w:rsidR="00E65299" w:rsidRPr="00AF427D" w:rsidRDefault="00E65299" w:rsidP="00AF427D">
            <w:pPr>
              <w:pStyle w:val="TableCopy"/>
            </w:pPr>
            <w:r w:rsidRPr="00AF427D">
              <w:t>Sustainability Victoria (CEO Only)</w:t>
            </w:r>
          </w:p>
          <w:p w14:paraId="7CFB3C5C" w14:textId="77777777" w:rsidR="00E65299" w:rsidRDefault="00E65299" w:rsidP="00395E47">
            <w:pPr>
              <w:pStyle w:val="TablecopyTables"/>
            </w:pPr>
          </w:p>
        </w:tc>
      </w:tr>
      <w:tr w:rsidR="00E65299" w14:paraId="2B2D94A8" w14:textId="77777777" w:rsidTr="00BF049F">
        <w:trPr>
          <w:trHeight w:val="60"/>
        </w:trPr>
        <w:tc>
          <w:tcPr>
            <w:tcW w:w="4394" w:type="dxa"/>
          </w:tcPr>
          <w:p w14:paraId="4CABBF3C" w14:textId="77777777" w:rsidR="00E65299" w:rsidRPr="00AF427D" w:rsidRDefault="00E65299" w:rsidP="00AF427D">
            <w:pPr>
              <w:pStyle w:val="TableCopy"/>
            </w:pPr>
            <w:r w:rsidRPr="00AF427D">
              <w:t>Trust for Nature (Victoria)</w:t>
            </w:r>
          </w:p>
          <w:p w14:paraId="73D44AE4" w14:textId="77777777" w:rsidR="00E65299" w:rsidRDefault="00E65299" w:rsidP="00395E47">
            <w:pPr>
              <w:pStyle w:val="TablecopyTables"/>
            </w:pPr>
          </w:p>
        </w:tc>
        <w:tc>
          <w:tcPr>
            <w:tcW w:w="4393" w:type="dxa"/>
          </w:tcPr>
          <w:p w14:paraId="324A14D3" w14:textId="77777777" w:rsidR="00E65299" w:rsidRPr="00AF427D" w:rsidRDefault="00E65299" w:rsidP="00AF427D">
            <w:pPr>
              <w:pStyle w:val="TableCopy"/>
            </w:pPr>
            <w:r w:rsidRPr="00AF427D">
              <w:t>Victorian Building Authority</w:t>
            </w:r>
          </w:p>
          <w:p w14:paraId="5F0DB034" w14:textId="77777777" w:rsidR="00E65299" w:rsidRDefault="00E65299" w:rsidP="00395E47">
            <w:pPr>
              <w:pStyle w:val="TablecopyTables"/>
            </w:pPr>
          </w:p>
        </w:tc>
      </w:tr>
      <w:tr w:rsidR="00E65299" w14:paraId="197BB739" w14:textId="77777777" w:rsidTr="00BF049F">
        <w:trPr>
          <w:trHeight w:val="60"/>
        </w:trPr>
        <w:tc>
          <w:tcPr>
            <w:tcW w:w="4394" w:type="dxa"/>
          </w:tcPr>
          <w:p w14:paraId="0EACBBBD" w14:textId="77777777" w:rsidR="00E65299" w:rsidRPr="00AF427D" w:rsidRDefault="00E65299" w:rsidP="00AF427D">
            <w:pPr>
              <w:pStyle w:val="TableCopy"/>
            </w:pPr>
            <w:r w:rsidRPr="00AF427D">
              <w:t>Victorian Planning Authority</w:t>
            </w:r>
          </w:p>
          <w:p w14:paraId="13AAF8CF" w14:textId="77777777" w:rsidR="00E65299" w:rsidRDefault="00E65299" w:rsidP="00395E47">
            <w:pPr>
              <w:pStyle w:val="TablecopyTables"/>
            </w:pPr>
          </w:p>
        </w:tc>
        <w:tc>
          <w:tcPr>
            <w:tcW w:w="4393" w:type="dxa"/>
          </w:tcPr>
          <w:p w14:paraId="2117EB0D" w14:textId="77777777" w:rsidR="00E65299" w:rsidRPr="00AF427D" w:rsidRDefault="00E65299" w:rsidP="00AF427D">
            <w:pPr>
              <w:pStyle w:val="TableCopy"/>
            </w:pPr>
            <w:proofErr w:type="spellStart"/>
            <w:r w:rsidRPr="00AF427D">
              <w:t>Wannon</w:t>
            </w:r>
            <w:proofErr w:type="spellEnd"/>
            <w:r w:rsidRPr="00AF427D">
              <w:t xml:space="preserve"> Region Water Corporation</w:t>
            </w:r>
          </w:p>
          <w:p w14:paraId="2DA12100" w14:textId="77777777" w:rsidR="00E65299" w:rsidRDefault="00E65299" w:rsidP="00395E47">
            <w:pPr>
              <w:pStyle w:val="TablecopyTables"/>
            </w:pPr>
          </w:p>
        </w:tc>
      </w:tr>
      <w:tr w:rsidR="00E65299" w14:paraId="2B5D3346" w14:textId="77777777" w:rsidTr="00BF049F">
        <w:trPr>
          <w:trHeight w:val="60"/>
        </w:trPr>
        <w:tc>
          <w:tcPr>
            <w:tcW w:w="4394" w:type="dxa"/>
          </w:tcPr>
          <w:p w14:paraId="3A30BE5A" w14:textId="77777777" w:rsidR="00E65299" w:rsidRPr="00AF427D" w:rsidRDefault="00E65299" w:rsidP="00AF427D">
            <w:pPr>
              <w:pStyle w:val="TableCopy"/>
            </w:pPr>
            <w:r w:rsidRPr="00AF427D">
              <w:t>West Gippsland Catchment Management Authority</w:t>
            </w:r>
          </w:p>
          <w:p w14:paraId="7B0368D2" w14:textId="77777777" w:rsidR="00E65299" w:rsidRDefault="00E65299" w:rsidP="00395E47">
            <w:pPr>
              <w:pStyle w:val="TablecopyTables"/>
            </w:pPr>
          </w:p>
        </w:tc>
        <w:tc>
          <w:tcPr>
            <w:tcW w:w="4393" w:type="dxa"/>
          </w:tcPr>
          <w:p w14:paraId="4CD9303B" w14:textId="77777777" w:rsidR="00E65299" w:rsidRPr="00AF427D" w:rsidRDefault="00E65299" w:rsidP="00AF427D">
            <w:pPr>
              <w:pStyle w:val="TableCopy"/>
            </w:pPr>
            <w:r w:rsidRPr="00AF427D">
              <w:t>Western Region Water Corporation</w:t>
            </w:r>
          </w:p>
          <w:p w14:paraId="431C2FA9" w14:textId="77777777" w:rsidR="00E65299" w:rsidRDefault="00E65299" w:rsidP="00395E47">
            <w:pPr>
              <w:pStyle w:val="TablecopyTables"/>
            </w:pPr>
          </w:p>
        </w:tc>
      </w:tr>
      <w:tr w:rsidR="00E65299" w14:paraId="758945BC" w14:textId="77777777" w:rsidTr="00BF049F">
        <w:trPr>
          <w:trHeight w:val="60"/>
        </w:trPr>
        <w:tc>
          <w:tcPr>
            <w:tcW w:w="4394" w:type="dxa"/>
          </w:tcPr>
          <w:p w14:paraId="3184C5D8" w14:textId="77777777" w:rsidR="00E65299" w:rsidRPr="00AF427D" w:rsidRDefault="00E65299" w:rsidP="00AF427D">
            <w:pPr>
              <w:pStyle w:val="TableCopy"/>
            </w:pPr>
            <w:r w:rsidRPr="00AF427D">
              <w:t>Westernport Region Water Corporation</w:t>
            </w:r>
          </w:p>
          <w:p w14:paraId="4DA6B8E6" w14:textId="77777777" w:rsidR="00E65299" w:rsidRDefault="00E65299" w:rsidP="00395E47">
            <w:pPr>
              <w:pStyle w:val="TablecopyTables"/>
            </w:pPr>
          </w:p>
        </w:tc>
        <w:tc>
          <w:tcPr>
            <w:tcW w:w="4393" w:type="dxa"/>
          </w:tcPr>
          <w:p w14:paraId="101029B2" w14:textId="77777777" w:rsidR="00E65299" w:rsidRPr="00AF427D" w:rsidRDefault="00E65299" w:rsidP="00AF427D">
            <w:pPr>
              <w:pStyle w:val="TableCopy"/>
            </w:pPr>
            <w:r w:rsidRPr="00AF427D">
              <w:t>Wimmera Catchment Management Authority</w:t>
            </w:r>
          </w:p>
          <w:p w14:paraId="571C58D8" w14:textId="77777777" w:rsidR="00E65299" w:rsidRDefault="00E65299" w:rsidP="00395E47">
            <w:pPr>
              <w:pStyle w:val="TablecopyTables"/>
            </w:pPr>
          </w:p>
        </w:tc>
      </w:tr>
      <w:tr w:rsidR="00E65299" w14:paraId="33C87162" w14:textId="77777777" w:rsidTr="00BF049F">
        <w:trPr>
          <w:trHeight w:val="60"/>
        </w:trPr>
        <w:tc>
          <w:tcPr>
            <w:tcW w:w="4394" w:type="dxa"/>
          </w:tcPr>
          <w:p w14:paraId="2E453363" w14:textId="77777777" w:rsidR="00E65299" w:rsidRPr="00AF427D" w:rsidRDefault="00E65299" w:rsidP="00AF427D">
            <w:pPr>
              <w:pStyle w:val="TableCopy"/>
            </w:pPr>
            <w:r w:rsidRPr="00AF427D">
              <w:t>Winton Wetlands Committee of Management</w:t>
            </w:r>
          </w:p>
          <w:p w14:paraId="2FD11AA2" w14:textId="77777777" w:rsidR="00E65299" w:rsidRDefault="00E65299" w:rsidP="00395E47">
            <w:pPr>
              <w:pStyle w:val="TablecopyTables"/>
            </w:pPr>
          </w:p>
        </w:tc>
        <w:tc>
          <w:tcPr>
            <w:tcW w:w="4393" w:type="dxa"/>
          </w:tcPr>
          <w:p w14:paraId="03F77F23" w14:textId="77777777" w:rsidR="00E65299" w:rsidRPr="00AF427D" w:rsidRDefault="00E65299" w:rsidP="00AF427D">
            <w:pPr>
              <w:pStyle w:val="TableCopy"/>
            </w:pPr>
            <w:r w:rsidRPr="00AF427D">
              <w:t>Working Heritage</w:t>
            </w:r>
          </w:p>
          <w:p w14:paraId="48D523BA" w14:textId="77777777" w:rsidR="00E65299" w:rsidRDefault="00E65299" w:rsidP="00395E47">
            <w:pPr>
              <w:pStyle w:val="TablecopyTables"/>
            </w:pPr>
          </w:p>
        </w:tc>
      </w:tr>
      <w:tr w:rsidR="00E65299" w14:paraId="3E0B67DE" w14:textId="77777777" w:rsidTr="00BF049F">
        <w:trPr>
          <w:trHeight w:val="60"/>
        </w:trPr>
        <w:tc>
          <w:tcPr>
            <w:tcW w:w="4394" w:type="dxa"/>
          </w:tcPr>
          <w:p w14:paraId="2BB29C23" w14:textId="77777777" w:rsidR="00E65299" w:rsidRPr="00AF427D" w:rsidRDefault="00E65299" w:rsidP="00AF427D">
            <w:pPr>
              <w:pStyle w:val="TableCopy"/>
            </w:pPr>
            <w:proofErr w:type="spellStart"/>
            <w:r w:rsidRPr="00AF427D">
              <w:t>Yarra</w:t>
            </w:r>
            <w:proofErr w:type="spellEnd"/>
            <w:r w:rsidRPr="00AF427D">
              <w:t xml:space="preserve"> Valley Water Corporation</w:t>
            </w:r>
          </w:p>
          <w:p w14:paraId="7E1CB4E4" w14:textId="77777777" w:rsidR="00E65299" w:rsidRDefault="00E65299" w:rsidP="00395E47">
            <w:pPr>
              <w:pStyle w:val="TablecopyTables"/>
            </w:pPr>
          </w:p>
        </w:tc>
        <w:tc>
          <w:tcPr>
            <w:tcW w:w="4393" w:type="dxa"/>
          </w:tcPr>
          <w:p w14:paraId="2E54884A" w14:textId="77777777" w:rsidR="00E65299" w:rsidRPr="00AF427D" w:rsidRDefault="00E65299" w:rsidP="00AF427D">
            <w:pPr>
              <w:pStyle w:val="TableCopy"/>
            </w:pPr>
            <w:r w:rsidRPr="00AF427D">
              <w:t>Zoological Parks and Gardens Board</w:t>
            </w:r>
          </w:p>
          <w:p w14:paraId="7BFD434A" w14:textId="77777777" w:rsidR="00E65299" w:rsidRDefault="00E65299" w:rsidP="00395E47">
            <w:pPr>
              <w:pStyle w:val="TablecopyTables"/>
            </w:pPr>
          </w:p>
        </w:tc>
      </w:tr>
    </w:tbl>
    <w:p w14:paraId="569C7E66" w14:textId="77777777" w:rsidR="00E65299" w:rsidRDefault="00E65299" w:rsidP="00B32034">
      <w:pPr>
        <w:pStyle w:val="Heading4"/>
      </w:pPr>
    </w:p>
    <w:p w14:paraId="4CA9E539" w14:textId="77777777" w:rsidR="00E65299" w:rsidRDefault="00E65299" w:rsidP="008A19C4">
      <w:pPr>
        <w:pStyle w:val="Appendixsubhead"/>
      </w:pPr>
      <w:r>
        <w:t>Jobs, Precincts and Regions</w:t>
      </w:r>
    </w:p>
    <w:tbl>
      <w:tblPr>
        <w:tblStyle w:val="TableGridLight"/>
        <w:tblW w:w="0" w:type="auto"/>
        <w:tblLayout w:type="fixed"/>
        <w:tblLook w:val="04A0" w:firstRow="1" w:lastRow="0" w:firstColumn="1" w:lastColumn="0" w:noHBand="0" w:noVBand="1"/>
      </w:tblPr>
      <w:tblGrid>
        <w:gridCol w:w="4394"/>
        <w:gridCol w:w="4393"/>
      </w:tblGrid>
      <w:tr w:rsidR="00E65299" w14:paraId="56165B93" w14:textId="77777777" w:rsidTr="00BF049F">
        <w:trPr>
          <w:trHeight w:val="60"/>
        </w:trPr>
        <w:tc>
          <w:tcPr>
            <w:tcW w:w="4394" w:type="dxa"/>
          </w:tcPr>
          <w:p w14:paraId="2CCB9134" w14:textId="77777777" w:rsidR="00E65299" w:rsidRPr="00BF049F" w:rsidRDefault="00E65299" w:rsidP="00A600B4">
            <w:pPr>
              <w:pStyle w:val="TableHeading"/>
            </w:pPr>
            <w:r w:rsidRPr="00BF049F">
              <w:t>Victorian Public Service employers</w:t>
            </w:r>
          </w:p>
          <w:p w14:paraId="188E3509" w14:textId="77777777" w:rsidR="00E65299" w:rsidRDefault="00E65299" w:rsidP="00395E47">
            <w:pPr>
              <w:pStyle w:val="TableHeader-MediumWhiteTables"/>
            </w:pPr>
          </w:p>
        </w:tc>
        <w:tc>
          <w:tcPr>
            <w:tcW w:w="4393" w:type="dxa"/>
          </w:tcPr>
          <w:p w14:paraId="22955624"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4CE1E132" w14:textId="77777777" w:rsidTr="00BF049F">
        <w:trPr>
          <w:trHeight w:val="60"/>
        </w:trPr>
        <w:tc>
          <w:tcPr>
            <w:tcW w:w="4394" w:type="dxa"/>
          </w:tcPr>
          <w:p w14:paraId="32C3EE98" w14:textId="77777777" w:rsidR="00E65299" w:rsidRPr="00AF427D" w:rsidRDefault="00E65299" w:rsidP="00AF427D">
            <w:pPr>
              <w:pStyle w:val="TableCopy"/>
            </w:pPr>
            <w:r w:rsidRPr="00AF427D">
              <w:t>Department of Jobs, Precincts and Regions</w:t>
            </w:r>
          </w:p>
          <w:p w14:paraId="21A50F0B" w14:textId="77777777" w:rsidR="00E65299" w:rsidRDefault="00E65299" w:rsidP="00395E47">
            <w:pPr>
              <w:pStyle w:val="TablecopyTables"/>
            </w:pPr>
          </w:p>
        </w:tc>
        <w:tc>
          <w:tcPr>
            <w:tcW w:w="4393" w:type="dxa"/>
          </w:tcPr>
          <w:p w14:paraId="543ED9F5" w14:textId="77777777" w:rsidR="00E65299" w:rsidRPr="00AF427D" w:rsidRDefault="00E65299" w:rsidP="00AF427D">
            <w:pPr>
              <w:pStyle w:val="TableCopy"/>
            </w:pPr>
            <w:r w:rsidRPr="00AF427D">
              <w:t>Game Management Authority</w:t>
            </w:r>
          </w:p>
          <w:p w14:paraId="0A3C785B" w14:textId="77777777" w:rsidR="00E65299" w:rsidRDefault="00E65299" w:rsidP="00395E47">
            <w:pPr>
              <w:pStyle w:val="TablecopyTables"/>
            </w:pPr>
          </w:p>
        </w:tc>
      </w:tr>
      <w:tr w:rsidR="00E65299" w14:paraId="1D8B6C04" w14:textId="77777777" w:rsidTr="00BF049F">
        <w:trPr>
          <w:trHeight w:val="60"/>
        </w:trPr>
        <w:tc>
          <w:tcPr>
            <w:tcW w:w="4394" w:type="dxa"/>
          </w:tcPr>
          <w:p w14:paraId="10892677" w14:textId="77777777" w:rsidR="00E65299" w:rsidRPr="00AF427D" w:rsidRDefault="00E65299" w:rsidP="00AF427D">
            <w:pPr>
              <w:pStyle w:val="TableCopy"/>
            </w:pPr>
            <w:r w:rsidRPr="00AF427D">
              <w:t>Latrobe Valley Authority</w:t>
            </w:r>
          </w:p>
          <w:p w14:paraId="78955AE6" w14:textId="77777777" w:rsidR="00E65299" w:rsidRDefault="00E65299" w:rsidP="00395E47">
            <w:pPr>
              <w:pStyle w:val="TablecopyTables"/>
            </w:pPr>
          </w:p>
        </w:tc>
        <w:tc>
          <w:tcPr>
            <w:tcW w:w="4393" w:type="dxa"/>
          </w:tcPr>
          <w:p w14:paraId="14CD2830" w14:textId="77777777" w:rsidR="00E65299" w:rsidRDefault="00E65299" w:rsidP="00395E47">
            <w:pPr>
              <w:pStyle w:val="NoParagraphStyle"/>
              <w:spacing w:line="240" w:lineRule="auto"/>
              <w:textAlignment w:val="auto"/>
              <w:rPr>
                <w:rFonts w:ascii="VIC" w:hAnsi="VIC" w:cstheme="minorBidi"/>
                <w:color w:val="auto"/>
                <w:lang w:val="en-GB"/>
              </w:rPr>
            </w:pPr>
          </w:p>
        </w:tc>
      </w:tr>
    </w:tbl>
    <w:p w14:paraId="08BBA03C"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394"/>
        <w:gridCol w:w="4393"/>
      </w:tblGrid>
      <w:tr w:rsidR="00E65299" w14:paraId="27AC7ED6" w14:textId="77777777" w:rsidTr="00BF049F">
        <w:trPr>
          <w:trHeight w:val="60"/>
        </w:trPr>
        <w:tc>
          <w:tcPr>
            <w:tcW w:w="4394" w:type="dxa"/>
          </w:tcPr>
          <w:p w14:paraId="20FEDBEA" w14:textId="77777777" w:rsidR="00E65299" w:rsidRPr="00A600B4" w:rsidRDefault="00E65299" w:rsidP="00A600B4">
            <w:pPr>
              <w:pStyle w:val="TableHeading"/>
            </w:pPr>
            <w:r w:rsidRPr="00A600B4">
              <w:t>Public entities</w:t>
            </w:r>
          </w:p>
          <w:p w14:paraId="6C4769BC" w14:textId="77777777" w:rsidR="00E65299" w:rsidRDefault="00E65299" w:rsidP="00395E47">
            <w:pPr>
              <w:pStyle w:val="TableHeader-MediumWhiteTables"/>
            </w:pPr>
          </w:p>
        </w:tc>
        <w:tc>
          <w:tcPr>
            <w:tcW w:w="4393" w:type="dxa"/>
          </w:tcPr>
          <w:p w14:paraId="0AB04750"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36232BA6" w14:textId="77777777" w:rsidTr="00BF049F">
        <w:trPr>
          <w:trHeight w:val="60"/>
        </w:trPr>
        <w:tc>
          <w:tcPr>
            <w:tcW w:w="4394" w:type="dxa"/>
          </w:tcPr>
          <w:p w14:paraId="1F8AA91E" w14:textId="77777777" w:rsidR="00E65299" w:rsidRPr="00AF427D" w:rsidRDefault="00E65299" w:rsidP="00AF427D">
            <w:pPr>
              <w:pStyle w:val="TableCopy"/>
            </w:pPr>
            <w:r w:rsidRPr="00AF427D">
              <w:t>Agriculture Victoria Services Pty Ltd</w:t>
            </w:r>
          </w:p>
          <w:p w14:paraId="2586A16B" w14:textId="77777777" w:rsidR="00E65299" w:rsidRDefault="00E65299" w:rsidP="00395E47">
            <w:pPr>
              <w:pStyle w:val="TablecopyTables"/>
            </w:pPr>
          </w:p>
        </w:tc>
        <w:tc>
          <w:tcPr>
            <w:tcW w:w="4393" w:type="dxa"/>
          </w:tcPr>
          <w:p w14:paraId="38EB3E38" w14:textId="77777777" w:rsidR="00E65299" w:rsidRPr="00AF427D" w:rsidRDefault="00E65299" w:rsidP="00AF427D">
            <w:pPr>
              <w:pStyle w:val="TableCopy"/>
            </w:pPr>
            <w:r w:rsidRPr="00AF427D">
              <w:t>Australian Centre for the Moving Image</w:t>
            </w:r>
          </w:p>
          <w:p w14:paraId="33BEB499" w14:textId="77777777" w:rsidR="00E65299" w:rsidRDefault="00E65299" w:rsidP="00395E47">
            <w:pPr>
              <w:pStyle w:val="TablecopyTables"/>
            </w:pPr>
          </w:p>
        </w:tc>
      </w:tr>
      <w:tr w:rsidR="00E65299" w14:paraId="186940B6" w14:textId="77777777" w:rsidTr="00BF049F">
        <w:trPr>
          <w:trHeight w:val="60"/>
        </w:trPr>
        <w:tc>
          <w:tcPr>
            <w:tcW w:w="4394" w:type="dxa"/>
          </w:tcPr>
          <w:p w14:paraId="7E4E3F84" w14:textId="77777777" w:rsidR="00E65299" w:rsidRPr="00AF427D" w:rsidRDefault="00E65299" w:rsidP="00AF427D">
            <w:pPr>
              <w:pStyle w:val="TableCopy"/>
            </w:pPr>
            <w:r w:rsidRPr="00AF427D">
              <w:t>Australian Grand Prix Corporation</w:t>
            </w:r>
          </w:p>
          <w:p w14:paraId="1AE79E58" w14:textId="77777777" w:rsidR="00E65299" w:rsidRDefault="00E65299" w:rsidP="00395E47">
            <w:pPr>
              <w:pStyle w:val="TablecopyTables"/>
            </w:pPr>
          </w:p>
        </w:tc>
        <w:tc>
          <w:tcPr>
            <w:tcW w:w="4393" w:type="dxa"/>
          </w:tcPr>
          <w:p w14:paraId="42B26551" w14:textId="77777777" w:rsidR="00E65299" w:rsidRPr="00AF427D" w:rsidRDefault="00E65299" w:rsidP="00AF427D">
            <w:pPr>
              <w:pStyle w:val="TableCopy"/>
            </w:pPr>
            <w:r w:rsidRPr="00AF427D">
              <w:t>Dairy Food Safety Victoria</w:t>
            </w:r>
          </w:p>
          <w:p w14:paraId="50E5BBFA" w14:textId="77777777" w:rsidR="00E65299" w:rsidRDefault="00E65299" w:rsidP="00395E47">
            <w:pPr>
              <w:pStyle w:val="TablecopyTables"/>
            </w:pPr>
          </w:p>
        </w:tc>
      </w:tr>
      <w:tr w:rsidR="00E65299" w14:paraId="6501A926" w14:textId="77777777" w:rsidTr="00BF049F">
        <w:trPr>
          <w:trHeight w:val="60"/>
        </w:trPr>
        <w:tc>
          <w:tcPr>
            <w:tcW w:w="4394" w:type="dxa"/>
          </w:tcPr>
          <w:p w14:paraId="18E44642" w14:textId="77777777" w:rsidR="00E65299" w:rsidRPr="00AF427D" w:rsidRDefault="00E65299" w:rsidP="00AF427D">
            <w:pPr>
              <w:pStyle w:val="TableCopy"/>
            </w:pPr>
            <w:r w:rsidRPr="00AF427D">
              <w:t>Development Victoria</w:t>
            </w:r>
          </w:p>
          <w:p w14:paraId="0868180A" w14:textId="77777777" w:rsidR="00E65299" w:rsidRDefault="00E65299" w:rsidP="00395E47">
            <w:pPr>
              <w:pStyle w:val="TablecopyTables"/>
            </w:pPr>
          </w:p>
        </w:tc>
        <w:tc>
          <w:tcPr>
            <w:tcW w:w="4393" w:type="dxa"/>
          </w:tcPr>
          <w:p w14:paraId="1C6EE4BE" w14:textId="77777777" w:rsidR="00E65299" w:rsidRPr="00AF427D" w:rsidRDefault="00E65299" w:rsidP="00AF427D">
            <w:pPr>
              <w:pStyle w:val="TableCopy"/>
            </w:pPr>
            <w:r w:rsidRPr="00AF427D">
              <w:t>Docklands Studios Melbourne Pty Ltd</w:t>
            </w:r>
          </w:p>
          <w:p w14:paraId="654A0DD6" w14:textId="77777777" w:rsidR="00E65299" w:rsidRDefault="00E65299" w:rsidP="00395E47">
            <w:pPr>
              <w:pStyle w:val="TablecopyTables"/>
            </w:pPr>
          </w:p>
        </w:tc>
      </w:tr>
      <w:tr w:rsidR="00E65299" w14:paraId="0762B03E" w14:textId="77777777" w:rsidTr="00BF049F">
        <w:trPr>
          <w:trHeight w:val="60"/>
        </w:trPr>
        <w:tc>
          <w:tcPr>
            <w:tcW w:w="4394" w:type="dxa"/>
          </w:tcPr>
          <w:p w14:paraId="0BC311EA" w14:textId="77777777" w:rsidR="00E65299" w:rsidRPr="00AF427D" w:rsidRDefault="00E65299" w:rsidP="00AF427D">
            <w:pPr>
              <w:pStyle w:val="TableCopy"/>
            </w:pPr>
            <w:r w:rsidRPr="00AF427D">
              <w:t>Emerald Tourist Railway Board</w:t>
            </w:r>
          </w:p>
          <w:p w14:paraId="55930231" w14:textId="77777777" w:rsidR="00E65299" w:rsidRDefault="00E65299" w:rsidP="00395E47">
            <w:pPr>
              <w:pStyle w:val="TablecopyTables"/>
            </w:pPr>
          </w:p>
        </w:tc>
        <w:tc>
          <w:tcPr>
            <w:tcW w:w="4393" w:type="dxa"/>
          </w:tcPr>
          <w:p w14:paraId="03C7F6E2" w14:textId="77777777" w:rsidR="00E65299" w:rsidRPr="00AF427D" w:rsidRDefault="00E65299" w:rsidP="00AF427D">
            <w:pPr>
              <w:pStyle w:val="TableCopy"/>
            </w:pPr>
            <w:r w:rsidRPr="00AF427D">
              <w:t>Federation Square Pty Ltd</w:t>
            </w:r>
          </w:p>
          <w:p w14:paraId="2956F0DA" w14:textId="77777777" w:rsidR="00E65299" w:rsidRDefault="00E65299" w:rsidP="00395E47">
            <w:pPr>
              <w:pStyle w:val="TablecopyTables"/>
            </w:pPr>
          </w:p>
        </w:tc>
      </w:tr>
      <w:tr w:rsidR="00E65299" w14:paraId="5A83DA37" w14:textId="77777777" w:rsidTr="00BF049F">
        <w:trPr>
          <w:trHeight w:val="60"/>
        </w:trPr>
        <w:tc>
          <w:tcPr>
            <w:tcW w:w="4394" w:type="dxa"/>
          </w:tcPr>
          <w:p w14:paraId="700FF437" w14:textId="77777777" w:rsidR="00E65299" w:rsidRPr="00AF427D" w:rsidRDefault="00E65299" w:rsidP="00AF427D">
            <w:pPr>
              <w:pStyle w:val="TableCopy"/>
            </w:pPr>
            <w:r w:rsidRPr="00AF427D">
              <w:t>Film Victoria</w:t>
            </w:r>
          </w:p>
          <w:p w14:paraId="2F18DCF0" w14:textId="77777777" w:rsidR="00E65299" w:rsidRDefault="00E65299" w:rsidP="00395E47">
            <w:pPr>
              <w:pStyle w:val="TablecopyTables"/>
            </w:pPr>
          </w:p>
        </w:tc>
        <w:tc>
          <w:tcPr>
            <w:tcW w:w="4393" w:type="dxa"/>
          </w:tcPr>
          <w:p w14:paraId="67E0BFDF" w14:textId="77777777" w:rsidR="00E65299" w:rsidRPr="00AF427D" w:rsidRDefault="00E65299" w:rsidP="00AF427D">
            <w:pPr>
              <w:pStyle w:val="TableCopy"/>
            </w:pPr>
            <w:r w:rsidRPr="00AF427D">
              <w:t>Geelong Performing Arts Centre Trust</w:t>
            </w:r>
          </w:p>
          <w:p w14:paraId="342DC24D" w14:textId="77777777" w:rsidR="00E65299" w:rsidRDefault="00E65299" w:rsidP="00395E47">
            <w:pPr>
              <w:pStyle w:val="TablecopyTables"/>
            </w:pPr>
          </w:p>
        </w:tc>
      </w:tr>
      <w:tr w:rsidR="00E65299" w14:paraId="00888310" w14:textId="77777777" w:rsidTr="00BF049F">
        <w:trPr>
          <w:trHeight w:val="60"/>
        </w:trPr>
        <w:tc>
          <w:tcPr>
            <w:tcW w:w="4394" w:type="dxa"/>
          </w:tcPr>
          <w:p w14:paraId="0F574C72" w14:textId="77777777" w:rsidR="00E65299" w:rsidRPr="00AF427D" w:rsidRDefault="00E65299" w:rsidP="00AF427D">
            <w:pPr>
              <w:pStyle w:val="TableCopy"/>
            </w:pPr>
            <w:r w:rsidRPr="00AF427D">
              <w:lastRenderedPageBreak/>
              <w:t>Greyhound Racing Victoria</w:t>
            </w:r>
          </w:p>
          <w:p w14:paraId="231C6A70" w14:textId="77777777" w:rsidR="00E65299" w:rsidRDefault="00E65299" w:rsidP="00395E47">
            <w:pPr>
              <w:pStyle w:val="TablecopyTables"/>
            </w:pPr>
          </w:p>
        </w:tc>
        <w:tc>
          <w:tcPr>
            <w:tcW w:w="4393" w:type="dxa"/>
          </w:tcPr>
          <w:p w14:paraId="142C06EF" w14:textId="77777777" w:rsidR="00E65299" w:rsidRPr="00AF427D" w:rsidRDefault="00E65299" w:rsidP="00AF427D">
            <w:pPr>
              <w:pStyle w:val="TableCopy"/>
            </w:pPr>
            <w:r w:rsidRPr="00AF427D">
              <w:t>Harness Racing Victoria</w:t>
            </w:r>
          </w:p>
          <w:p w14:paraId="7812B3CC" w14:textId="77777777" w:rsidR="00E65299" w:rsidRDefault="00E65299" w:rsidP="00395E47">
            <w:pPr>
              <w:pStyle w:val="TablecopyTables"/>
            </w:pPr>
          </w:p>
        </w:tc>
      </w:tr>
      <w:tr w:rsidR="00E65299" w14:paraId="5E9F31C5" w14:textId="77777777" w:rsidTr="00BF049F">
        <w:trPr>
          <w:trHeight w:val="60"/>
        </w:trPr>
        <w:tc>
          <w:tcPr>
            <w:tcW w:w="4394" w:type="dxa"/>
          </w:tcPr>
          <w:p w14:paraId="1018AA4C" w14:textId="77777777" w:rsidR="00E65299" w:rsidRPr="00AF427D" w:rsidRDefault="00E65299" w:rsidP="00AF427D">
            <w:pPr>
              <w:pStyle w:val="TableCopy"/>
            </w:pPr>
            <w:r w:rsidRPr="00AF427D">
              <w:t>Kardinia Park Stadium Trust</w:t>
            </w:r>
          </w:p>
          <w:p w14:paraId="1D49E2E8" w14:textId="77777777" w:rsidR="00E65299" w:rsidRDefault="00E65299" w:rsidP="00395E47">
            <w:pPr>
              <w:pStyle w:val="TablecopyTables"/>
            </w:pPr>
          </w:p>
        </w:tc>
        <w:tc>
          <w:tcPr>
            <w:tcW w:w="4393" w:type="dxa"/>
          </w:tcPr>
          <w:p w14:paraId="36928D3A" w14:textId="77777777" w:rsidR="00E65299" w:rsidRPr="00AF427D" w:rsidRDefault="00E65299" w:rsidP="00AF427D">
            <w:pPr>
              <w:pStyle w:val="TableCopy"/>
            </w:pPr>
            <w:proofErr w:type="spellStart"/>
            <w:r w:rsidRPr="00AF427D">
              <w:t>LaunchVic</w:t>
            </w:r>
            <w:proofErr w:type="spellEnd"/>
          </w:p>
          <w:p w14:paraId="2F40A8F9" w14:textId="77777777" w:rsidR="00E65299" w:rsidRDefault="00E65299" w:rsidP="00395E47">
            <w:pPr>
              <w:pStyle w:val="TablecopyTables"/>
            </w:pPr>
          </w:p>
        </w:tc>
      </w:tr>
      <w:tr w:rsidR="00E65299" w14:paraId="60898104" w14:textId="77777777" w:rsidTr="00BF049F">
        <w:trPr>
          <w:trHeight w:val="60"/>
        </w:trPr>
        <w:tc>
          <w:tcPr>
            <w:tcW w:w="4394" w:type="dxa"/>
          </w:tcPr>
          <w:p w14:paraId="1C454030" w14:textId="77777777" w:rsidR="00E65299" w:rsidRPr="00AF427D" w:rsidRDefault="00E65299" w:rsidP="00AF427D">
            <w:pPr>
              <w:pStyle w:val="TableCopy"/>
            </w:pPr>
            <w:r w:rsidRPr="00AF427D">
              <w:t>Melbourne and Olympic Parks Trust</w:t>
            </w:r>
          </w:p>
          <w:p w14:paraId="27BC4150" w14:textId="77777777" w:rsidR="00E65299" w:rsidRDefault="00E65299" w:rsidP="00395E47">
            <w:pPr>
              <w:pStyle w:val="TablecopyTables"/>
            </w:pPr>
          </w:p>
        </w:tc>
        <w:tc>
          <w:tcPr>
            <w:tcW w:w="4393" w:type="dxa"/>
          </w:tcPr>
          <w:p w14:paraId="7C2265A9" w14:textId="77777777" w:rsidR="00E65299" w:rsidRPr="00AF427D" w:rsidRDefault="00E65299" w:rsidP="00AF427D">
            <w:pPr>
              <w:pStyle w:val="TableCopy"/>
            </w:pPr>
            <w:r w:rsidRPr="00AF427D">
              <w:t>Melbourne Convention and Exhibition Trust</w:t>
            </w:r>
          </w:p>
          <w:p w14:paraId="4EA30F29" w14:textId="77777777" w:rsidR="00E65299" w:rsidRDefault="00E65299" w:rsidP="00395E47">
            <w:pPr>
              <w:pStyle w:val="TablecopyTables"/>
            </w:pPr>
          </w:p>
        </w:tc>
      </w:tr>
      <w:tr w:rsidR="00E65299" w14:paraId="6765B7F7" w14:textId="77777777" w:rsidTr="00BF049F">
        <w:trPr>
          <w:trHeight w:val="60"/>
        </w:trPr>
        <w:tc>
          <w:tcPr>
            <w:tcW w:w="4394" w:type="dxa"/>
          </w:tcPr>
          <w:p w14:paraId="16277097" w14:textId="77777777" w:rsidR="00E65299" w:rsidRPr="00AF427D" w:rsidRDefault="00E65299" w:rsidP="00AF427D">
            <w:pPr>
              <w:pStyle w:val="TableCopy"/>
            </w:pPr>
            <w:r w:rsidRPr="00AF427D">
              <w:t>Melbourne Market Authority</w:t>
            </w:r>
          </w:p>
          <w:p w14:paraId="0217072F" w14:textId="77777777" w:rsidR="00E65299" w:rsidRDefault="00E65299" w:rsidP="00395E47">
            <w:pPr>
              <w:pStyle w:val="TablecopyTables"/>
            </w:pPr>
          </w:p>
        </w:tc>
        <w:tc>
          <w:tcPr>
            <w:tcW w:w="4393" w:type="dxa"/>
          </w:tcPr>
          <w:p w14:paraId="487B3DA3" w14:textId="77777777" w:rsidR="00E65299" w:rsidRPr="00AF427D" w:rsidRDefault="00E65299" w:rsidP="00AF427D">
            <w:pPr>
              <w:pStyle w:val="TableCopy"/>
            </w:pPr>
            <w:r w:rsidRPr="00AF427D">
              <w:t>Melbourne Recital Centre</w:t>
            </w:r>
          </w:p>
          <w:p w14:paraId="3AF86C76" w14:textId="77777777" w:rsidR="00E65299" w:rsidRDefault="00E65299" w:rsidP="00395E47">
            <w:pPr>
              <w:pStyle w:val="TablecopyTables"/>
            </w:pPr>
          </w:p>
        </w:tc>
      </w:tr>
      <w:tr w:rsidR="00E65299" w14:paraId="67258E79" w14:textId="77777777" w:rsidTr="00BF049F">
        <w:trPr>
          <w:trHeight w:val="60"/>
        </w:trPr>
        <w:tc>
          <w:tcPr>
            <w:tcW w:w="4394" w:type="dxa"/>
          </w:tcPr>
          <w:p w14:paraId="444F7B69" w14:textId="77777777" w:rsidR="00E65299" w:rsidRPr="00AF427D" w:rsidRDefault="00E65299" w:rsidP="00AF427D">
            <w:pPr>
              <w:pStyle w:val="TableCopy"/>
            </w:pPr>
            <w:r w:rsidRPr="00AF427D">
              <w:t>Museums Victoria</w:t>
            </w:r>
          </w:p>
          <w:p w14:paraId="383E4E93" w14:textId="77777777" w:rsidR="00E65299" w:rsidRDefault="00E65299" w:rsidP="00395E47">
            <w:pPr>
              <w:pStyle w:val="TablecopyTables"/>
            </w:pPr>
          </w:p>
        </w:tc>
        <w:tc>
          <w:tcPr>
            <w:tcW w:w="4393" w:type="dxa"/>
          </w:tcPr>
          <w:p w14:paraId="495938AA" w14:textId="77777777" w:rsidR="00E65299" w:rsidRPr="00AF427D" w:rsidRDefault="00E65299" w:rsidP="00AF427D">
            <w:pPr>
              <w:pStyle w:val="TableCopy"/>
            </w:pPr>
            <w:r w:rsidRPr="00AF427D">
              <w:t>National Gallery of Victoria</w:t>
            </w:r>
          </w:p>
          <w:p w14:paraId="7EDFB4BC" w14:textId="77777777" w:rsidR="00E65299" w:rsidRDefault="00E65299" w:rsidP="00395E47">
            <w:pPr>
              <w:pStyle w:val="TablecopyTables"/>
            </w:pPr>
          </w:p>
        </w:tc>
      </w:tr>
      <w:tr w:rsidR="00E65299" w14:paraId="0577AD09" w14:textId="77777777" w:rsidTr="00BF049F">
        <w:trPr>
          <w:trHeight w:val="330"/>
        </w:trPr>
        <w:tc>
          <w:tcPr>
            <w:tcW w:w="4394" w:type="dxa"/>
          </w:tcPr>
          <w:p w14:paraId="26D7B3AA" w14:textId="77777777" w:rsidR="00E65299" w:rsidRPr="00AF427D" w:rsidRDefault="00E65299" w:rsidP="00AF427D">
            <w:pPr>
              <w:pStyle w:val="TableCopy"/>
            </w:pPr>
            <w:proofErr w:type="spellStart"/>
            <w:r w:rsidRPr="00AF427D">
              <w:t>PrimeSafe</w:t>
            </w:r>
            <w:proofErr w:type="spellEnd"/>
          </w:p>
          <w:p w14:paraId="3C145654" w14:textId="77777777" w:rsidR="00E65299" w:rsidRDefault="00E65299" w:rsidP="00395E47">
            <w:pPr>
              <w:pStyle w:val="TablecopyTables"/>
            </w:pPr>
          </w:p>
        </w:tc>
        <w:tc>
          <w:tcPr>
            <w:tcW w:w="4393" w:type="dxa"/>
          </w:tcPr>
          <w:p w14:paraId="7340989F" w14:textId="77777777" w:rsidR="00E65299" w:rsidRPr="00AF427D" w:rsidRDefault="00E65299" w:rsidP="00AF427D">
            <w:pPr>
              <w:pStyle w:val="TableCopy"/>
            </w:pPr>
            <w:r w:rsidRPr="00AF427D">
              <w:t>State Library of Victoria</w:t>
            </w:r>
          </w:p>
          <w:p w14:paraId="102C103D" w14:textId="77777777" w:rsidR="00E65299" w:rsidRDefault="00E65299" w:rsidP="00395E47">
            <w:pPr>
              <w:pStyle w:val="TablecopyTables"/>
            </w:pPr>
          </w:p>
        </w:tc>
      </w:tr>
      <w:tr w:rsidR="00E65299" w14:paraId="7CCAAC2B" w14:textId="77777777" w:rsidTr="00BF049F">
        <w:trPr>
          <w:trHeight w:val="60"/>
        </w:trPr>
        <w:tc>
          <w:tcPr>
            <w:tcW w:w="4394" w:type="dxa"/>
          </w:tcPr>
          <w:p w14:paraId="5B35E093" w14:textId="77777777" w:rsidR="00E65299" w:rsidRPr="00AF427D" w:rsidRDefault="00E65299" w:rsidP="00AF427D">
            <w:pPr>
              <w:pStyle w:val="TableCopy"/>
            </w:pPr>
            <w:r w:rsidRPr="00AF427D">
              <w:t xml:space="preserve">State Sport </w:t>
            </w:r>
            <w:proofErr w:type="spellStart"/>
            <w:r w:rsidRPr="00AF427D">
              <w:t>Centres</w:t>
            </w:r>
            <w:proofErr w:type="spellEnd"/>
            <w:r w:rsidRPr="00AF427D">
              <w:t xml:space="preserve"> Trust</w:t>
            </w:r>
          </w:p>
          <w:p w14:paraId="3CF54AFC" w14:textId="77777777" w:rsidR="00E65299" w:rsidRDefault="00E65299" w:rsidP="00395E47">
            <w:pPr>
              <w:pStyle w:val="TablecopyTables"/>
            </w:pPr>
          </w:p>
        </w:tc>
        <w:tc>
          <w:tcPr>
            <w:tcW w:w="4393" w:type="dxa"/>
          </w:tcPr>
          <w:p w14:paraId="294A6862" w14:textId="77777777" w:rsidR="00E65299" w:rsidRPr="00AF427D" w:rsidRDefault="00E65299" w:rsidP="00AF427D">
            <w:pPr>
              <w:pStyle w:val="TableCopy"/>
            </w:pPr>
            <w:r w:rsidRPr="00AF427D">
              <w:t>The Wheeler Centre</w:t>
            </w:r>
          </w:p>
          <w:p w14:paraId="26935257" w14:textId="77777777" w:rsidR="00E65299" w:rsidRDefault="00E65299" w:rsidP="00395E47">
            <w:pPr>
              <w:pStyle w:val="TablecopyTables"/>
            </w:pPr>
          </w:p>
        </w:tc>
      </w:tr>
      <w:tr w:rsidR="00E65299" w14:paraId="465C1E56" w14:textId="77777777" w:rsidTr="00BF049F">
        <w:trPr>
          <w:trHeight w:val="60"/>
        </w:trPr>
        <w:tc>
          <w:tcPr>
            <w:tcW w:w="4394" w:type="dxa"/>
          </w:tcPr>
          <w:p w14:paraId="063BE24A" w14:textId="77777777" w:rsidR="00E65299" w:rsidRPr="00AF427D" w:rsidRDefault="00E65299" w:rsidP="00AF427D">
            <w:pPr>
              <w:pStyle w:val="TableCopy"/>
            </w:pPr>
            <w:r w:rsidRPr="00AF427D">
              <w:t>Veterinary Practitioners Registration Board of Victoria</w:t>
            </w:r>
          </w:p>
          <w:p w14:paraId="4264DD51" w14:textId="77777777" w:rsidR="00E65299" w:rsidRDefault="00E65299" w:rsidP="00395E47">
            <w:pPr>
              <w:pStyle w:val="TablecopyTables"/>
            </w:pPr>
          </w:p>
        </w:tc>
        <w:tc>
          <w:tcPr>
            <w:tcW w:w="4393" w:type="dxa"/>
          </w:tcPr>
          <w:p w14:paraId="328B3B40" w14:textId="77777777" w:rsidR="00E65299" w:rsidRPr="00AF427D" w:rsidRDefault="00E65299" w:rsidP="00AF427D">
            <w:pPr>
              <w:pStyle w:val="TableCopy"/>
            </w:pPr>
            <w:proofErr w:type="spellStart"/>
            <w:r w:rsidRPr="00AF427D">
              <w:t>VicForests</w:t>
            </w:r>
            <w:proofErr w:type="spellEnd"/>
          </w:p>
          <w:p w14:paraId="226CE363" w14:textId="77777777" w:rsidR="00E65299" w:rsidRDefault="00E65299" w:rsidP="00395E47">
            <w:pPr>
              <w:pStyle w:val="TablecopyTables"/>
            </w:pPr>
          </w:p>
        </w:tc>
      </w:tr>
      <w:tr w:rsidR="00E65299" w14:paraId="660BA149" w14:textId="77777777" w:rsidTr="00BF049F">
        <w:trPr>
          <w:trHeight w:val="60"/>
        </w:trPr>
        <w:tc>
          <w:tcPr>
            <w:tcW w:w="4394" w:type="dxa"/>
          </w:tcPr>
          <w:p w14:paraId="5704AD1F" w14:textId="77777777" w:rsidR="00E65299" w:rsidRPr="00AF427D" w:rsidRDefault="00E65299" w:rsidP="00AF427D">
            <w:pPr>
              <w:pStyle w:val="TableCopy"/>
            </w:pPr>
            <w:r w:rsidRPr="00AF427D">
              <w:t>Victorian Arts Centre Trust</w:t>
            </w:r>
          </w:p>
          <w:p w14:paraId="69725CF8" w14:textId="77777777" w:rsidR="00E65299" w:rsidRDefault="00E65299" w:rsidP="00395E47">
            <w:pPr>
              <w:pStyle w:val="TablecopyTables"/>
            </w:pPr>
          </w:p>
        </w:tc>
        <w:tc>
          <w:tcPr>
            <w:tcW w:w="4393" w:type="dxa"/>
          </w:tcPr>
          <w:p w14:paraId="636586B6" w14:textId="77777777" w:rsidR="00E65299" w:rsidRPr="00AF427D" w:rsidRDefault="00E65299" w:rsidP="00AF427D">
            <w:pPr>
              <w:pStyle w:val="TableCopy"/>
            </w:pPr>
            <w:r w:rsidRPr="00AF427D">
              <w:t>Victorian Institute of Sport</w:t>
            </w:r>
          </w:p>
          <w:p w14:paraId="48EDCE2E" w14:textId="77777777" w:rsidR="00E65299" w:rsidRDefault="00E65299" w:rsidP="00395E47">
            <w:pPr>
              <w:pStyle w:val="TablecopyTables"/>
            </w:pPr>
          </w:p>
        </w:tc>
      </w:tr>
      <w:tr w:rsidR="00E65299" w14:paraId="0F7C558B" w14:textId="77777777" w:rsidTr="00BF049F">
        <w:trPr>
          <w:trHeight w:val="60"/>
        </w:trPr>
        <w:tc>
          <w:tcPr>
            <w:tcW w:w="4394" w:type="dxa"/>
          </w:tcPr>
          <w:p w14:paraId="673760E8" w14:textId="77777777" w:rsidR="00E65299" w:rsidRPr="00AF427D" w:rsidRDefault="00E65299" w:rsidP="00AF427D">
            <w:pPr>
              <w:pStyle w:val="TableCopy"/>
            </w:pPr>
            <w:r w:rsidRPr="00AF427D">
              <w:t>Visit Victoria (including Melbourne Convention Bureau)</w:t>
            </w:r>
          </w:p>
          <w:p w14:paraId="528D99FE" w14:textId="77777777" w:rsidR="00E65299" w:rsidRDefault="00E65299" w:rsidP="00395E47">
            <w:pPr>
              <w:pStyle w:val="TablecopyTables"/>
            </w:pPr>
          </w:p>
        </w:tc>
        <w:tc>
          <w:tcPr>
            <w:tcW w:w="4393" w:type="dxa"/>
          </w:tcPr>
          <w:p w14:paraId="1D598CD4" w14:textId="77777777" w:rsidR="00E65299" w:rsidRDefault="00E65299" w:rsidP="00395E47">
            <w:pPr>
              <w:pStyle w:val="NoParagraphStyle"/>
              <w:spacing w:line="240" w:lineRule="auto"/>
              <w:textAlignment w:val="auto"/>
              <w:rPr>
                <w:rFonts w:ascii="VIC" w:hAnsi="VIC" w:cstheme="minorBidi"/>
                <w:color w:val="auto"/>
                <w:lang w:val="en-GB"/>
              </w:rPr>
            </w:pPr>
          </w:p>
        </w:tc>
      </w:tr>
    </w:tbl>
    <w:p w14:paraId="2FEA75A3" w14:textId="77777777" w:rsidR="00E65299" w:rsidRDefault="00E65299" w:rsidP="00B32034">
      <w:pPr>
        <w:pStyle w:val="Heading4"/>
      </w:pPr>
    </w:p>
    <w:p w14:paraId="50AFB446" w14:textId="77777777" w:rsidR="00E65299" w:rsidRDefault="00E65299" w:rsidP="008A19C4">
      <w:pPr>
        <w:pStyle w:val="Appendixsubhead"/>
      </w:pPr>
      <w:r>
        <w:t>Health and Human Services</w:t>
      </w:r>
    </w:p>
    <w:tbl>
      <w:tblPr>
        <w:tblStyle w:val="TableGridLight"/>
        <w:tblW w:w="0" w:type="auto"/>
        <w:tblLayout w:type="fixed"/>
        <w:tblLook w:val="04A0" w:firstRow="1" w:lastRow="0" w:firstColumn="1" w:lastColumn="0" w:noHBand="0" w:noVBand="1"/>
      </w:tblPr>
      <w:tblGrid>
        <w:gridCol w:w="4394"/>
        <w:gridCol w:w="4393"/>
      </w:tblGrid>
      <w:tr w:rsidR="00E65299" w14:paraId="3C390A95" w14:textId="77777777" w:rsidTr="00BF049F">
        <w:trPr>
          <w:trHeight w:val="60"/>
        </w:trPr>
        <w:tc>
          <w:tcPr>
            <w:tcW w:w="4394" w:type="dxa"/>
          </w:tcPr>
          <w:p w14:paraId="7FA3B4E5" w14:textId="77777777" w:rsidR="00E65299" w:rsidRPr="00BF049F" w:rsidRDefault="00E65299" w:rsidP="00A600B4">
            <w:pPr>
              <w:pStyle w:val="TableHeading"/>
            </w:pPr>
            <w:r w:rsidRPr="00BF049F">
              <w:t>Victorian Public Service employers</w:t>
            </w:r>
          </w:p>
          <w:p w14:paraId="465FC2BB" w14:textId="77777777" w:rsidR="00E65299" w:rsidRDefault="00E65299" w:rsidP="00395E47">
            <w:pPr>
              <w:pStyle w:val="TableHeader-MediumWhiteTables"/>
            </w:pPr>
          </w:p>
        </w:tc>
        <w:tc>
          <w:tcPr>
            <w:tcW w:w="4393" w:type="dxa"/>
          </w:tcPr>
          <w:p w14:paraId="62BE5E6B"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0CC09F1" w14:textId="77777777" w:rsidTr="00BF049F">
        <w:trPr>
          <w:trHeight w:val="60"/>
        </w:trPr>
        <w:tc>
          <w:tcPr>
            <w:tcW w:w="4394" w:type="dxa"/>
          </w:tcPr>
          <w:p w14:paraId="7357DC8E" w14:textId="77777777" w:rsidR="00E65299" w:rsidRPr="00AF427D" w:rsidRDefault="00E65299" w:rsidP="00AF427D">
            <w:pPr>
              <w:pStyle w:val="TableCopy"/>
            </w:pPr>
            <w:r w:rsidRPr="00AF427D">
              <w:t>Department of Health and Human Services</w:t>
            </w:r>
          </w:p>
          <w:p w14:paraId="0CB5190B" w14:textId="77777777" w:rsidR="00E65299" w:rsidRDefault="00E65299" w:rsidP="00395E47">
            <w:pPr>
              <w:pStyle w:val="TablecopyTables"/>
            </w:pPr>
          </w:p>
        </w:tc>
        <w:tc>
          <w:tcPr>
            <w:tcW w:w="4393" w:type="dxa"/>
          </w:tcPr>
          <w:p w14:paraId="1A8E6C60" w14:textId="77777777" w:rsidR="00E65299" w:rsidRPr="00AF427D" w:rsidRDefault="00E65299" w:rsidP="00AF427D">
            <w:pPr>
              <w:pStyle w:val="TableCopy"/>
            </w:pPr>
            <w:r w:rsidRPr="00AF427D">
              <w:t>Commission for Children and Young People</w:t>
            </w:r>
          </w:p>
          <w:p w14:paraId="64E06D40" w14:textId="77777777" w:rsidR="00E65299" w:rsidRDefault="00E65299" w:rsidP="00395E47">
            <w:pPr>
              <w:pStyle w:val="TablecopyTables"/>
            </w:pPr>
          </w:p>
        </w:tc>
      </w:tr>
      <w:tr w:rsidR="00E65299" w14:paraId="51C61486" w14:textId="77777777" w:rsidTr="00BF049F">
        <w:trPr>
          <w:trHeight w:val="60"/>
        </w:trPr>
        <w:tc>
          <w:tcPr>
            <w:tcW w:w="4394" w:type="dxa"/>
          </w:tcPr>
          <w:p w14:paraId="7EA62648" w14:textId="77777777" w:rsidR="00E65299" w:rsidRPr="00AF427D" w:rsidRDefault="00E65299" w:rsidP="00AF427D">
            <w:pPr>
              <w:pStyle w:val="TableCopy"/>
            </w:pPr>
            <w:r w:rsidRPr="00AF427D">
              <w:t>Family Safety Victoria</w:t>
            </w:r>
          </w:p>
          <w:p w14:paraId="4717A027" w14:textId="77777777" w:rsidR="00E65299" w:rsidRDefault="00E65299" w:rsidP="00395E47">
            <w:pPr>
              <w:pStyle w:val="TablecopyTables"/>
            </w:pPr>
          </w:p>
        </w:tc>
        <w:tc>
          <w:tcPr>
            <w:tcW w:w="4393" w:type="dxa"/>
          </w:tcPr>
          <w:p w14:paraId="7067C5B7" w14:textId="77777777" w:rsidR="00E65299" w:rsidRPr="00AF427D" w:rsidRDefault="00E65299" w:rsidP="00AF427D">
            <w:pPr>
              <w:pStyle w:val="TableCopy"/>
            </w:pPr>
            <w:r w:rsidRPr="00AF427D">
              <w:t>Safer Care Victoria</w:t>
            </w:r>
          </w:p>
          <w:p w14:paraId="5818FD9B" w14:textId="77777777" w:rsidR="00E65299" w:rsidRDefault="00E65299" w:rsidP="00395E47">
            <w:pPr>
              <w:pStyle w:val="TablecopyTables"/>
            </w:pPr>
          </w:p>
        </w:tc>
      </w:tr>
      <w:tr w:rsidR="00E65299" w14:paraId="6798BFD9" w14:textId="77777777" w:rsidTr="00BF049F">
        <w:trPr>
          <w:trHeight w:val="330"/>
        </w:trPr>
        <w:tc>
          <w:tcPr>
            <w:tcW w:w="4394" w:type="dxa"/>
          </w:tcPr>
          <w:p w14:paraId="370E4421" w14:textId="77777777" w:rsidR="00E65299" w:rsidRPr="00AF427D" w:rsidRDefault="00E65299" w:rsidP="00AF427D">
            <w:pPr>
              <w:pStyle w:val="TableCopy"/>
            </w:pPr>
            <w:r w:rsidRPr="00AF427D">
              <w:t>Victorian Agency for Health Information</w:t>
            </w:r>
          </w:p>
          <w:p w14:paraId="39586B99" w14:textId="77777777" w:rsidR="00E65299" w:rsidRDefault="00E65299" w:rsidP="00395E47">
            <w:pPr>
              <w:pStyle w:val="TablecopyTables"/>
            </w:pPr>
          </w:p>
        </w:tc>
        <w:tc>
          <w:tcPr>
            <w:tcW w:w="4393" w:type="dxa"/>
          </w:tcPr>
          <w:p w14:paraId="10249C9C" w14:textId="77777777" w:rsidR="00E65299" w:rsidRDefault="00E65299" w:rsidP="00395E47">
            <w:pPr>
              <w:pStyle w:val="NoParagraphStyle"/>
              <w:spacing w:line="240" w:lineRule="auto"/>
              <w:textAlignment w:val="auto"/>
              <w:rPr>
                <w:rFonts w:ascii="VIC" w:hAnsi="VIC" w:cstheme="minorBidi"/>
                <w:color w:val="auto"/>
                <w:lang w:val="en-GB"/>
              </w:rPr>
            </w:pPr>
          </w:p>
        </w:tc>
      </w:tr>
    </w:tbl>
    <w:p w14:paraId="6A04C3FE"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394"/>
        <w:gridCol w:w="4393"/>
      </w:tblGrid>
      <w:tr w:rsidR="00E65299" w14:paraId="111CB490" w14:textId="77777777" w:rsidTr="00BF049F">
        <w:trPr>
          <w:trHeight w:val="60"/>
        </w:trPr>
        <w:tc>
          <w:tcPr>
            <w:tcW w:w="4394" w:type="dxa"/>
          </w:tcPr>
          <w:p w14:paraId="53DFD125" w14:textId="77777777" w:rsidR="00E65299" w:rsidRPr="00A600B4" w:rsidRDefault="00E65299" w:rsidP="00A600B4">
            <w:pPr>
              <w:pStyle w:val="TableHeading"/>
            </w:pPr>
            <w:r w:rsidRPr="00A600B4">
              <w:t>Public entities</w:t>
            </w:r>
          </w:p>
          <w:p w14:paraId="4C676B88" w14:textId="77777777" w:rsidR="00E65299" w:rsidRDefault="00E65299" w:rsidP="00395E47">
            <w:pPr>
              <w:pStyle w:val="TableHeader-MediumWhiteTables"/>
            </w:pPr>
          </w:p>
        </w:tc>
        <w:tc>
          <w:tcPr>
            <w:tcW w:w="4393" w:type="dxa"/>
          </w:tcPr>
          <w:p w14:paraId="36951A3F"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7C73A857" w14:textId="77777777" w:rsidTr="00BF049F">
        <w:trPr>
          <w:trHeight w:val="60"/>
        </w:trPr>
        <w:tc>
          <w:tcPr>
            <w:tcW w:w="4394" w:type="dxa"/>
          </w:tcPr>
          <w:p w14:paraId="1547AB57" w14:textId="77777777" w:rsidR="00E65299" w:rsidRPr="00AF427D" w:rsidRDefault="00E65299" w:rsidP="00AF427D">
            <w:pPr>
              <w:pStyle w:val="TableCopy"/>
            </w:pPr>
            <w:r w:rsidRPr="00AF427D">
              <w:t>Albury Wodonga Health</w:t>
            </w:r>
          </w:p>
          <w:p w14:paraId="7984F6D4" w14:textId="77777777" w:rsidR="00E65299" w:rsidRDefault="00E65299" w:rsidP="00395E47">
            <w:pPr>
              <w:pStyle w:val="TablecopyTables"/>
            </w:pPr>
          </w:p>
        </w:tc>
        <w:tc>
          <w:tcPr>
            <w:tcW w:w="4393" w:type="dxa"/>
          </w:tcPr>
          <w:p w14:paraId="7CFE1521" w14:textId="77777777" w:rsidR="00E65299" w:rsidRPr="00AF427D" w:rsidRDefault="00E65299" w:rsidP="00AF427D">
            <w:pPr>
              <w:pStyle w:val="TableCopy"/>
            </w:pPr>
            <w:r w:rsidRPr="00AF427D">
              <w:t>Alexandra District Health</w:t>
            </w:r>
          </w:p>
          <w:p w14:paraId="3A7D8568" w14:textId="77777777" w:rsidR="00E65299" w:rsidRDefault="00E65299" w:rsidP="00395E47">
            <w:pPr>
              <w:pStyle w:val="TablecopyTables"/>
            </w:pPr>
          </w:p>
        </w:tc>
      </w:tr>
      <w:tr w:rsidR="00E65299" w14:paraId="347E68D0" w14:textId="77777777" w:rsidTr="00BF049F">
        <w:trPr>
          <w:trHeight w:val="60"/>
        </w:trPr>
        <w:tc>
          <w:tcPr>
            <w:tcW w:w="4394" w:type="dxa"/>
          </w:tcPr>
          <w:p w14:paraId="7C0E0F55" w14:textId="77777777" w:rsidR="00E65299" w:rsidRPr="00AF427D" w:rsidRDefault="00E65299" w:rsidP="00AF427D">
            <w:pPr>
              <w:pStyle w:val="TableCopy"/>
            </w:pPr>
            <w:r w:rsidRPr="00AF427D">
              <w:lastRenderedPageBreak/>
              <w:t>Alfred Health</w:t>
            </w:r>
          </w:p>
          <w:p w14:paraId="426F284A" w14:textId="77777777" w:rsidR="00E65299" w:rsidRDefault="00E65299" w:rsidP="00395E47">
            <w:pPr>
              <w:pStyle w:val="TablecopyTables"/>
            </w:pPr>
          </w:p>
        </w:tc>
        <w:tc>
          <w:tcPr>
            <w:tcW w:w="4393" w:type="dxa"/>
          </w:tcPr>
          <w:p w14:paraId="3D6974D3" w14:textId="77777777" w:rsidR="00E65299" w:rsidRPr="00AF427D" w:rsidRDefault="00E65299" w:rsidP="00AF427D">
            <w:pPr>
              <w:pStyle w:val="TableCopy"/>
            </w:pPr>
            <w:r w:rsidRPr="00AF427D">
              <w:t>Alpine Health</w:t>
            </w:r>
          </w:p>
          <w:p w14:paraId="11B3A99B" w14:textId="77777777" w:rsidR="00E65299" w:rsidRDefault="00E65299" w:rsidP="00395E47">
            <w:pPr>
              <w:pStyle w:val="TablecopyTables"/>
            </w:pPr>
          </w:p>
        </w:tc>
      </w:tr>
      <w:tr w:rsidR="00E65299" w14:paraId="1C6F75A0" w14:textId="77777777" w:rsidTr="00BF049F">
        <w:trPr>
          <w:trHeight w:val="60"/>
        </w:trPr>
        <w:tc>
          <w:tcPr>
            <w:tcW w:w="4394" w:type="dxa"/>
          </w:tcPr>
          <w:p w14:paraId="7087D4AB" w14:textId="77777777" w:rsidR="00E65299" w:rsidRPr="00AF427D" w:rsidRDefault="00E65299" w:rsidP="00AF427D">
            <w:pPr>
              <w:pStyle w:val="TableCopy"/>
            </w:pPr>
            <w:r w:rsidRPr="00AF427D">
              <w:t>Ambulance Victoria</w:t>
            </w:r>
          </w:p>
          <w:p w14:paraId="25F68D8C" w14:textId="77777777" w:rsidR="00E65299" w:rsidRDefault="00E65299" w:rsidP="00395E47">
            <w:pPr>
              <w:pStyle w:val="TablecopyTables"/>
            </w:pPr>
          </w:p>
        </w:tc>
        <w:tc>
          <w:tcPr>
            <w:tcW w:w="4393" w:type="dxa"/>
          </w:tcPr>
          <w:p w14:paraId="7EA0FD36" w14:textId="77777777" w:rsidR="00E65299" w:rsidRPr="00AF427D" w:rsidRDefault="00E65299" w:rsidP="00AF427D">
            <w:pPr>
              <w:pStyle w:val="TableCopy"/>
            </w:pPr>
            <w:r w:rsidRPr="00AF427D">
              <w:t>Austin Health</w:t>
            </w:r>
          </w:p>
          <w:p w14:paraId="011EFA28" w14:textId="77777777" w:rsidR="00E65299" w:rsidRDefault="00E65299" w:rsidP="00395E47">
            <w:pPr>
              <w:pStyle w:val="TablecopyTables"/>
            </w:pPr>
          </w:p>
        </w:tc>
      </w:tr>
      <w:tr w:rsidR="00E65299" w14:paraId="63E02AC7" w14:textId="77777777" w:rsidTr="00BF049F">
        <w:trPr>
          <w:trHeight w:val="60"/>
        </w:trPr>
        <w:tc>
          <w:tcPr>
            <w:tcW w:w="4394" w:type="dxa"/>
          </w:tcPr>
          <w:p w14:paraId="7B002B3A" w14:textId="77777777" w:rsidR="00E65299" w:rsidRPr="00AF427D" w:rsidRDefault="00E65299" w:rsidP="00AF427D">
            <w:pPr>
              <w:pStyle w:val="TableCopy"/>
            </w:pPr>
            <w:proofErr w:type="spellStart"/>
            <w:r w:rsidRPr="00AF427D">
              <w:t>Bairnsdale</w:t>
            </w:r>
            <w:proofErr w:type="spellEnd"/>
            <w:r w:rsidRPr="00AF427D">
              <w:t xml:space="preserve"> Regional Health Service</w:t>
            </w:r>
          </w:p>
          <w:p w14:paraId="50874CF0" w14:textId="77777777" w:rsidR="00E65299" w:rsidRDefault="00E65299" w:rsidP="00395E47">
            <w:pPr>
              <w:pStyle w:val="TablecopyTables"/>
            </w:pPr>
          </w:p>
        </w:tc>
        <w:tc>
          <w:tcPr>
            <w:tcW w:w="4393" w:type="dxa"/>
          </w:tcPr>
          <w:p w14:paraId="719F74F7" w14:textId="77777777" w:rsidR="00E65299" w:rsidRPr="00AF427D" w:rsidRDefault="00E65299" w:rsidP="00AF427D">
            <w:pPr>
              <w:pStyle w:val="TableCopy"/>
            </w:pPr>
            <w:r w:rsidRPr="00AF427D">
              <w:t>Ballarat General Cemeteries Trust</w:t>
            </w:r>
          </w:p>
          <w:p w14:paraId="0D572982" w14:textId="77777777" w:rsidR="00E65299" w:rsidRDefault="00E65299" w:rsidP="00395E47">
            <w:pPr>
              <w:pStyle w:val="TablecopyTables"/>
            </w:pPr>
          </w:p>
        </w:tc>
      </w:tr>
      <w:tr w:rsidR="00E65299" w14:paraId="15A6E1E8" w14:textId="77777777" w:rsidTr="00BF049F">
        <w:trPr>
          <w:trHeight w:val="60"/>
        </w:trPr>
        <w:tc>
          <w:tcPr>
            <w:tcW w:w="4394" w:type="dxa"/>
          </w:tcPr>
          <w:p w14:paraId="29D60A3B" w14:textId="77777777" w:rsidR="00E65299" w:rsidRPr="00AF427D" w:rsidRDefault="00E65299" w:rsidP="00AF427D">
            <w:pPr>
              <w:pStyle w:val="TableCopy"/>
            </w:pPr>
            <w:r w:rsidRPr="00AF427D">
              <w:t>Ballarat Health Services</w:t>
            </w:r>
          </w:p>
          <w:p w14:paraId="13534F87" w14:textId="77777777" w:rsidR="00E65299" w:rsidRDefault="00E65299" w:rsidP="00395E47">
            <w:pPr>
              <w:pStyle w:val="TablecopyTables"/>
            </w:pPr>
          </w:p>
        </w:tc>
        <w:tc>
          <w:tcPr>
            <w:tcW w:w="4393" w:type="dxa"/>
          </w:tcPr>
          <w:p w14:paraId="7E1EBC90" w14:textId="77777777" w:rsidR="00E65299" w:rsidRPr="00AF427D" w:rsidRDefault="00E65299" w:rsidP="00AF427D">
            <w:pPr>
              <w:pStyle w:val="TableCopy"/>
            </w:pPr>
            <w:proofErr w:type="spellStart"/>
            <w:r w:rsidRPr="00AF427D">
              <w:t>Barwon</w:t>
            </w:r>
            <w:proofErr w:type="spellEnd"/>
            <w:r w:rsidRPr="00AF427D">
              <w:t xml:space="preserve"> Health</w:t>
            </w:r>
          </w:p>
          <w:p w14:paraId="7C34EE4C" w14:textId="77777777" w:rsidR="00E65299" w:rsidRDefault="00E65299" w:rsidP="00395E47">
            <w:pPr>
              <w:pStyle w:val="TablecopyTables"/>
            </w:pPr>
          </w:p>
        </w:tc>
      </w:tr>
      <w:tr w:rsidR="00E65299" w14:paraId="5DED6BD5" w14:textId="77777777" w:rsidTr="00BF049F">
        <w:trPr>
          <w:trHeight w:val="60"/>
        </w:trPr>
        <w:tc>
          <w:tcPr>
            <w:tcW w:w="4394" w:type="dxa"/>
          </w:tcPr>
          <w:p w14:paraId="3E354458" w14:textId="77777777" w:rsidR="00E65299" w:rsidRPr="00AF427D" w:rsidRDefault="00E65299" w:rsidP="00AF427D">
            <w:pPr>
              <w:pStyle w:val="TableCopy"/>
            </w:pPr>
            <w:r w:rsidRPr="00AF427D">
              <w:t>Bass Coast Health</w:t>
            </w:r>
          </w:p>
          <w:p w14:paraId="1C8BAD40" w14:textId="77777777" w:rsidR="00E65299" w:rsidRDefault="00E65299" w:rsidP="00395E47">
            <w:pPr>
              <w:pStyle w:val="TablecopyTables"/>
            </w:pPr>
          </w:p>
        </w:tc>
        <w:tc>
          <w:tcPr>
            <w:tcW w:w="4393" w:type="dxa"/>
          </w:tcPr>
          <w:p w14:paraId="35823C74" w14:textId="77777777" w:rsidR="00E65299" w:rsidRPr="00AF427D" w:rsidRDefault="00E65299" w:rsidP="00AF427D">
            <w:pPr>
              <w:pStyle w:val="TableCopy"/>
            </w:pPr>
            <w:r w:rsidRPr="00AF427D">
              <w:t>Beaufort and Skipton Health Service</w:t>
            </w:r>
          </w:p>
          <w:p w14:paraId="6055FD90" w14:textId="77777777" w:rsidR="00E65299" w:rsidRDefault="00E65299" w:rsidP="00395E47">
            <w:pPr>
              <w:pStyle w:val="TablecopyTables"/>
            </w:pPr>
          </w:p>
        </w:tc>
      </w:tr>
      <w:tr w:rsidR="00E65299" w14:paraId="3E21B40D" w14:textId="77777777" w:rsidTr="00BF049F">
        <w:trPr>
          <w:trHeight w:val="60"/>
        </w:trPr>
        <w:tc>
          <w:tcPr>
            <w:tcW w:w="4394" w:type="dxa"/>
          </w:tcPr>
          <w:p w14:paraId="784EA125" w14:textId="77777777" w:rsidR="00E65299" w:rsidRPr="00AF427D" w:rsidRDefault="00E65299" w:rsidP="00AF427D">
            <w:pPr>
              <w:pStyle w:val="TableCopy"/>
            </w:pPr>
            <w:proofErr w:type="spellStart"/>
            <w:r w:rsidRPr="00AF427D">
              <w:t>Beechworth</w:t>
            </w:r>
            <w:proofErr w:type="spellEnd"/>
            <w:r w:rsidRPr="00AF427D">
              <w:t xml:space="preserve"> Health Service</w:t>
            </w:r>
          </w:p>
          <w:p w14:paraId="7B88EF51" w14:textId="77777777" w:rsidR="00E65299" w:rsidRDefault="00E65299" w:rsidP="00395E47">
            <w:pPr>
              <w:pStyle w:val="TablecopyTables"/>
            </w:pPr>
          </w:p>
        </w:tc>
        <w:tc>
          <w:tcPr>
            <w:tcW w:w="4393" w:type="dxa"/>
          </w:tcPr>
          <w:p w14:paraId="4F51DF66" w14:textId="77777777" w:rsidR="00E65299" w:rsidRPr="00AF427D" w:rsidRDefault="00E65299" w:rsidP="00AF427D">
            <w:pPr>
              <w:pStyle w:val="TableCopy"/>
            </w:pPr>
            <w:proofErr w:type="spellStart"/>
            <w:r w:rsidRPr="00AF427D">
              <w:t>Benalla</w:t>
            </w:r>
            <w:proofErr w:type="spellEnd"/>
            <w:r w:rsidRPr="00AF427D">
              <w:t xml:space="preserve"> Health</w:t>
            </w:r>
          </w:p>
          <w:p w14:paraId="12F43854" w14:textId="77777777" w:rsidR="00E65299" w:rsidRDefault="00E65299" w:rsidP="00395E47">
            <w:pPr>
              <w:pStyle w:val="TablecopyTables"/>
            </w:pPr>
          </w:p>
        </w:tc>
      </w:tr>
      <w:tr w:rsidR="00E65299" w14:paraId="565E719B" w14:textId="77777777" w:rsidTr="00BF049F">
        <w:trPr>
          <w:trHeight w:val="60"/>
        </w:trPr>
        <w:tc>
          <w:tcPr>
            <w:tcW w:w="4394" w:type="dxa"/>
          </w:tcPr>
          <w:p w14:paraId="2E051FC7" w14:textId="77777777" w:rsidR="00E65299" w:rsidRPr="00AF427D" w:rsidRDefault="00E65299" w:rsidP="00AF427D">
            <w:pPr>
              <w:pStyle w:val="TableCopy"/>
            </w:pPr>
            <w:r w:rsidRPr="00AF427D">
              <w:t>Bendigo Health Care Group</w:t>
            </w:r>
          </w:p>
          <w:p w14:paraId="15A0F2F5" w14:textId="77777777" w:rsidR="00E65299" w:rsidRDefault="00E65299" w:rsidP="00395E47">
            <w:pPr>
              <w:pStyle w:val="TablecopyTables"/>
            </w:pPr>
          </w:p>
        </w:tc>
        <w:tc>
          <w:tcPr>
            <w:tcW w:w="4393" w:type="dxa"/>
          </w:tcPr>
          <w:p w14:paraId="5A95566D" w14:textId="77777777" w:rsidR="00E65299" w:rsidRPr="00AF427D" w:rsidRDefault="00E65299" w:rsidP="00AF427D">
            <w:pPr>
              <w:pStyle w:val="TableCopy"/>
            </w:pPr>
            <w:proofErr w:type="spellStart"/>
            <w:r w:rsidRPr="00AF427D">
              <w:t>Boort</w:t>
            </w:r>
            <w:proofErr w:type="spellEnd"/>
            <w:r w:rsidRPr="00AF427D">
              <w:t xml:space="preserve"> District Hospital</w:t>
            </w:r>
          </w:p>
          <w:p w14:paraId="2E2180FF" w14:textId="77777777" w:rsidR="00E65299" w:rsidRDefault="00E65299" w:rsidP="00395E47">
            <w:pPr>
              <w:pStyle w:val="TablecopyTables"/>
            </w:pPr>
          </w:p>
        </w:tc>
      </w:tr>
      <w:tr w:rsidR="00E65299" w14:paraId="6F8187AA" w14:textId="77777777" w:rsidTr="00BF049F">
        <w:trPr>
          <w:trHeight w:val="60"/>
        </w:trPr>
        <w:tc>
          <w:tcPr>
            <w:tcW w:w="4394" w:type="dxa"/>
          </w:tcPr>
          <w:p w14:paraId="00391F47" w14:textId="77777777" w:rsidR="00E65299" w:rsidRPr="00AF427D" w:rsidRDefault="00E65299" w:rsidP="00AF427D">
            <w:pPr>
              <w:pStyle w:val="TableCopy"/>
            </w:pPr>
            <w:proofErr w:type="spellStart"/>
            <w:r w:rsidRPr="00AF427D">
              <w:t>BreastScreen</w:t>
            </w:r>
            <w:proofErr w:type="spellEnd"/>
            <w:r w:rsidRPr="00AF427D">
              <w:t xml:space="preserve"> Victoria</w:t>
            </w:r>
          </w:p>
          <w:p w14:paraId="2A71A3B6" w14:textId="77777777" w:rsidR="00E65299" w:rsidRDefault="00E65299" w:rsidP="00395E47">
            <w:pPr>
              <w:pStyle w:val="TablecopyTables"/>
            </w:pPr>
          </w:p>
        </w:tc>
        <w:tc>
          <w:tcPr>
            <w:tcW w:w="4393" w:type="dxa"/>
          </w:tcPr>
          <w:p w14:paraId="64A24A71" w14:textId="77777777" w:rsidR="00E65299" w:rsidRPr="00AF427D" w:rsidRDefault="00E65299" w:rsidP="00AF427D">
            <w:pPr>
              <w:pStyle w:val="TableCopy"/>
            </w:pPr>
            <w:r w:rsidRPr="00AF427D">
              <w:t>Casterton Memorial Hospital</w:t>
            </w:r>
          </w:p>
          <w:p w14:paraId="410ECAA9" w14:textId="77777777" w:rsidR="00E65299" w:rsidRDefault="00E65299" w:rsidP="00395E47">
            <w:pPr>
              <w:pStyle w:val="TablecopyTables"/>
            </w:pPr>
          </w:p>
        </w:tc>
      </w:tr>
      <w:tr w:rsidR="00E65299" w14:paraId="47398A34" w14:textId="77777777" w:rsidTr="00BF049F">
        <w:trPr>
          <w:trHeight w:val="60"/>
        </w:trPr>
        <w:tc>
          <w:tcPr>
            <w:tcW w:w="4394" w:type="dxa"/>
          </w:tcPr>
          <w:p w14:paraId="573E6F88" w14:textId="77777777" w:rsidR="00E65299" w:rsidRPr="00AF427D" w:rsidRDefault="00E65299" w:rsidP="00AF427D">
            <w:pPr>
              <w:pStyle w:val="TableCopy"/>
            </w:pPr>
            <w:r w:rsidRPr="00AF427D">
              <w:t>Castlemaine Health</w:t>
            </w:r>
          </w:p>
          <w:p w14:paraId="1149881B" w14:textId="77777777" w:rsidR="00E65299" w:rsidRDefault="00E65299" w:rsidP="00395E47">
            <w:pPr>
              <w:pStyle w:val="TablecopyTables"/>
            </w:pPr>
          </w:p>
        </w:tc>
        <w:tc>
          <w:tcPr>
            <w:tcW w:w="4393" w:type="dxa"/>
          </w:tcPr>
          <w:p w14:paraId="4CF7232A" w14:textId="77777777" w:rsidR="00E65299" w:rsidRPr="00AF427D" w:rsidRDefault="00E65299" w:rsidP="00AF427D">
            <w:pPr>
              <w:pStyle w:val="TableCopy"/>
            </w:pPr>
            <w:r w:rsidRPr="00AF427D">
              <w:t>Central Gippsland Health Service</w:t>
            </w:r>
          </w:p>
          <w:p w14:paraId="400CD44E" w14:textId="77777777" w:rsidR="00E65299" w:rsidRDefault="00E65299" w:rsidP="00395E47">
            <w:pPr>
              <w:pStyle w:val="TablecopyTables"/>
            </w:pPr>
          </w:p>
        </w:tc>
      </w:tr>
      <w:tr w:rsidR="00E65299" w14:paraId="2477C6A0" w14:textId="77777777" w:rsidTr="00BF049F">
        <w:trPr>
          <w:trHeight w:val="330"/>
        </w:trPr>
        <w:tc>
          <w:tcPr>
            <w:tcW w:w="4394" w:type="dxa"/>
          </w:tcPr>
          <w:p w14:paraId="0577CCE1" w14:textId="77777777" w:rsidR="00E65299" w:rsidRPr="00AF427D" w:rsidRDefault="00E65299" w:rsidP="00AF427D">
            <w:pPr>
              <w:pStyle w:val="TableCopy"/>
            </w:pPr>
            <w:proofErr w:type="spellStart"/>
            <w:r w:rsidRPr="00AF427D">
              <w:t>Cobram</w:t>
            </w:r>
            <w:proofErr w:type="spellEnd"/>
            <w:r w:rsidRPr="00AF427D">
              <w:t xml:space="preserve"> District Hospital</w:t>
            </w:r>
          </w:p>
          <w:p w14:paraId="5FFB7B00" w14:textId="77777777" w:rsidR="00E65299" w:rsidRDefault="00E65299" w:rsidP="00395E47">
            <w:pPr>
              <w:pStyle w:val="TablecopyTables"/>
            </w:pPr>
          </w:p>
        </w:tc>
        <w:tc>
          <w:tcPr>
            <w:tcW w:w="4393" w:type="dxa"/>
          </w:tcPr>
          <w:p w14:paraId="4DAA8FBB" w14:textId="77777777" w:rsidR="00E65299" w:rsidRPr="00AF427D" w:rsidRDefault="00E65299" w:rsidP="00AF427D">
            <w:pPr>
              <w:pStyle w:val="TableCopy"/>
            </w:pPr>
            <w:proofErr w:type="spellStart"/>
            <w:r w:rsidRPr="00AF427D">
              <w:t>Cohuna</w:t>
            </w:r>
            <w:proofErr w:type="spellEnd"/>
            <w:r w:rsidRPr="00AF427D">
              <w:t xml:space="preserve"> District Hospital</w:t>
            </w:r>
          </w:p>
          <w:p w14:paraId="2358E5E2" w14:textId="77777777" w:rsidR="00E65299" w:rsidRDefault="00E65299" w:rsidP="00395E47">
            <w:pPr>
              <w:pStyle w:val="TablecopyTables"/>
            </w:pPr>
          </w:p>
        </w:tc>
      </w:tr>
      <w:tr w:rsidR="00E65299" w14:paraId="2D49E4F8" w14:textId="77777777" w:rsidTr="00BF049F">
        <w:trPr>
          <w:trHeight w:val="60"/>
        </w:trPr>
        <w:tc>
          <w:tcPr>
            <w:tcW w:w="4394" w:type="dxa"/>
          </w:tcPr>
          <w:p w14:paraId="220BB275" w14:textId="77777777" w:rsidR="00E65299" w:rsidRPr="00AF427D" w:rsidRDefault="00E65299" w:rsidP="00AF427D">
            <w:pPr>
              <w:pStyle w:val="TableCopy"/>
            </w:pPr>
            <w:proofErr w:type="spellStart"/>
            <w:r w:rsidRPr="00AF427D">
              <w:t>Colac</w:t>
            </w:r>
            <w:proofErr w:type="spellEnd"/>
            <w:r w:rsidRPr="00AF427D">
              <w:t xml:space="preserve"> Area Health</w:t>
            </w:r>
          </w:p>
          <w:p w14:paraId="35C9ED2C" w14:textId="77777777" w:rsidR="00E65299" w:rsidRDefault="00E65299" w:rsidP="00395E47">
            <w:pPr>
              <w:pStyle w:val="TablecopyTables"/>
            </w:pPr>
          </w:p>
        </w:tc>
        <w:tc>
          <w:tcPr>
            <w:tcW w:w="4393" w:type="dxa"/>
          </w:tcPr>
          <w:p w14:paraId="1E9C9371" w14:textId="77777777" w:rsidR="00E65299" w:rsidRPr="00AF427D" w:rsidRDefault="00E65299" w:rsidP="00AF427D">
            <w:pPr>
              <w:pStyle w:val="TableCopy"/>
            </w:pPr>
            <w:proofErr w:type="spellStart"/>
            <w:r w:rsidRPr="00AF427D">
              <w:t>Corryong</w:t>
            </w:r>
            <w:proofErr w:type="spellEnd"/>
            <w:r w:rsidRPr="00AF427D">
              <w:t xml:space="preserve"> Health</w:t>
            </w:r>
          </w:p>
          <w:p w14:paraId="77D12373" w14:textId="77777777" w:rsidR="00E65299" w:rsidRDefault="00E65299" w:rsidP="00395E47">
            <w:pPr>
              <w:pStyle w:val="TablecopyTables"/>
            </w:pPr>
          </w:p>
        </w:tc>
      </w:tr>
      <w:tr w:rsidR="00E65299" w14:paraId="18295BE0" w14:textId="77777777" w:rsidTr="00BF049F">
        <w:trPr>
          <w:trHeight w:val="60"/>
        </w:trPr>
        <w:tc>
          <w:tcPr>
            <w:tcW w:w="4394" w:type="dxa"/>
          </w:tcPr>
          <w:p w14:paraId="06E1D10B" w14:textId="77777777" w:rsidR="00E65299" w:rsidRPr="00AF427D" w:rsidRDefault="00E65299" w:rsidP="00AF427D">
            <w:pPr>
              <w:pStyle w:val="TableCopy"/>
            </w:pPr>
            <w:r w:rsidRPr="00AF427D">
              <w:t>Dental Health Services Victoria</w:t>
            </w:r>
          </w:p>
          <w:p w14:paraId="201D4965" w14:textId="77777777" w:rsidR="00E65299" w:rsidRDefault="00E65299" w:rsidP="00395E47">
            <w:pPr>
              <w:pStyle w:val="TablecopyTables"/>
            </w:pPr>
          </w:p>
        </w:tc>
        <w:tc>
          <w:tcPr>
            <w:tcW w:w="4393" w:type="dxa"/>
          </w:tcPr>
          <w:p w14:paraId="1E957C96" w14:textId="77777777" w:rsidR="00E65299" w:rsidRPr="00AF427D" w:rsidRDefault="00E65299" w:rsidP="00AF427D">
            <w:pPr>
              <w:pStyle w:val="TableCopy"/>
            </w:pPr>
            <w:proofErr w:type="spellStart"/>
            <w:r w:rsidRPr="00AF427D">
              <w:t>Djerriwarrh</w:t>
            </w:r>
            <w:proofErr w:type="spellEnd"/>
            <w:r w:rsidRPr="00AF427D">
              <w:t xml:space="preserve"> Health Services</w:t>
            </w:r>
          </w:p>
          <w:p w14:paraId="67D9589D" w14:textId="77777777" w:rsidR="00E65299" w:rsidRDefault="00E65299" w:rsidP="00395E47">
            <w:pPr>
              <w:pStyle w:val="TablecopyTables"/>
            </w:pPr>
          </w:p>
        </w:tc>
      </w:tr>
      <w:tr w:rsidR="00E65299" w14:paraId="312230A3" w14:textId="77777777" w:rsidTr="00BF049F">
        <w:trPr>
          <w:trHeight w:val="330"/>
        </w:trPr>
        <w:tc>
          <w:tcPr>
            <w:tcW w:w="4394" w:type="dxa"/>
          </w:tcPr>
          <w:p w14:paraId="05B655E1" w14:textId="77777777" w:rsidR="00E65299" w:rsidRPr="00AF427D" w:rsidRDefault="00E65299" w:rsidP="00AF427D">
            <w:pPr>
              <w:pStyle w:val="TableCopy"/>
            </w:pPr>
            <w:r w:rsidRPr="00AF427D">
              <w:t>East Grampians Health Service</w:t>
            </w:r>
          </w:p>
          <w:p w14:paraId="3F094060" w14:textId="77777777" w:rsidR="00E65299" w:rsidRDefault="00E65299" w:rsidP="00395E47">
            <w:pPr>
              <w:pStyle w:val="TablecopyTables"/>
            </w:pPr>
          </w:p>
        </w:tc>
        <w:tc>
          <w:tcPr>
            <w:tcW w:w="4393" w:type="dxa"/>
          </w:tcPr>
          <w:p w14:paraId="60F78016" w14:textId="77777777" w:rsidR="00E65299" w:rsidRPr="00AF427D" w:rsidRDefault="00E65299" w:rsidP="00AF427D">
            <w:pPr>
              <w:pStyle w:val="TableCopy"/>
            </w:pPr>
            <w:r w:rsidRPr="00AF427D">
              <w:t>East Wimmera Health Service</w:t>
            </w:r>
          </w:p>
          <w:p w14:paraId="11F9A456" w14:textId="77777777" w:rsidR="00E65299" w:rsidRDefault="00E65299" w:rsidP="00395E47">
            <w:pPr>
              <w:pStyle w:val="TablecopyTables"/>
            </w:pPr>
          </w:p>
        </w:tc>
      </w:tr>
      <w:tr w:rsidR="00E65299" w14:paraId="09FB46F6" w14:textId="77777777" w:rsidTr="00BF049F">
        <w:trPr>
          <w:trHeight w:val="330"/>
        </w:trPr>
        <w:tc>
          <w:tcPr>
            <w:tcW w:w="4394" w:type="dxa"/>
          </w:tcPr>
          <w:p w14:paraId="07B0BC4D" w14:textId="77777777" w:rsidR="00E65299" w:rsidRPr="00AF427D" w:rsidRDefault="00E65299" w:rsidP="00AF427D">
            <w:pPr>
              <w:pStyle w:val="TableCopy"/>
            </w:pPr>
            <w:r w:rsidRPr="00AF427D">
              <w:t>Eastern Health</w:t>
            </w:r>
          </w:p>
          <w:p w14:paraId="22349CB5" w14:textId="77777777" w:rsidR="00E65299" w:rsidRDefault="00E65299" w:rsidP="00395E47">
            <w:pPr>
              <w:pStyle w:val="TablecopyTables"/>
            </w:pPr>
          </w:p>
        </w:tc>
        <w:tc>
          <w:tcPr>
            <w:tcW w:w="4393" w:type="dxa"/>
          </w:tcPr>
          <w:p w14:paraId="576C9136" w14:textId="77777777" w:rsidR="00E65299" w:rsidRPr="00AF427D" w:rsidRDefault="00E65299" w:rsidP="00AF427D">
            <w:pPr>
              <w:pStyle w:val="TableCopy"/>
            </w:pPr>
            <w:r w:rsidRPr="00AF427D">
              <w:t>Echuca Regional Health</w:t>
            </w:r>
          </w:p>
          <w:p w14:paraId="7B0BAD10" w14:textId="77777777" w:rsidR="00E65299" w:rsidRDefault="00E65299" w:rsidP="00395E47">
            <w:pPr>
              <w:pStyle w:val="TablecopyTables"/>
            </w:pPr>
          </w:p>
        </w:tc>
      </w:tr>
      <w:tr w:rsidR="00E65299" w14:paraId="76EFA707" w14:textId="77777777" w:rsidTr="00BF049F">
        <w:trPr>
          <w:trHeight w:val="330"/>
        </w:trPr>
        <w:tc>
          <w:tcPr>
            <w:tcW w:w="4394" w:type="dxa"/>
          </w:tcPr>
          <w:p w14:paraId="07DE007F" w14:textId="77777777" w:rsidR="00E65299" w:rsidRPr="00AF427D" w:rsidRDefault="00E65299" w:rsidP="00AF427D">
            <w:pPr>
              <w:pStyle w:val="TableCopy"/>
            </w:pPr>
            <w:proofErr w:type="spellStart"/>
            <w:r w:rsidRPr="00AF427D">
              <w:t>Edenhope</w:t>
            </w:r>
            <w:proofErr w:type="spellEnd"/>
            <w:r w:rsidRPr="00AF427D">
              <w:t xml:space="preserve"> and District Memorial Hospital</w:t>
            </w:r>
          </w:p>
          <w:p w14:paraId="6AC5B34B" w14:textId="77777777" w:rsidR="00E65299" w:rsidRDefault="00E65299" w:rsidP="00395E47">
            <w:pPr>
              <w:pStyle w:val="TablecopyTables"/>
            </w:pPr>
          </w:p>
        </w:tc>
        <w:tc>
          <w:tcPr>
            <w:tcW w:w="4393" w:type="dxa"/>
          </w:tcPr>
          <w:p w14:paraId="3D7C3610" w14:textId="77777777" w:rsidR="00E65299" w:rsidRPr="00AF427D" w:rsidRDefault="00E65299" w:rsidP="00AF427D">
            <w:pPr>
              <w:pStyle w:val="TableCopy"/>
            </w:pPr>
            <w:r w:rsidRPr="00AF427D">
              <w:t>Geelong Cemeteries Trust</w:t>
            </w:r>
          </w:p>
          <w:p w14:paraId="6132DA5A" w14:textId="77777777" w:rsidR="00E65299" w:rsidRDefault="00E65299" w:rsidP="00395E47">
            <w:pPr>
              <w:pStyle w:val="TablecopyTables"/>
            </w:pPr>
          </w:p>
        </w:tc>
      </w:tr>
      <w:tr w:rsidR="00E65299" w14:paraId="1560A70A" w14:textId="77777777" w:rsidTr="00BF049F">
        <w:trPr>
          <w:trHeight w:val="330"/>
        </w:trPr>
        <w:tc>
          <w:tcPr>
            <w:tcW w:w="4394" w:type="dxa"/>
          </w:tcPr>
          <w:p w14:paraId="62E7ACCE" w14:textId="77777777" w:rsidR="00E65299" w:rsidRPr="00AF427D" w:rsidRDefault="00E65299" w:rsidP="00AF427D">
            <w:pPr>
              <w:pStyle w:val="TableCopy"/>
            </w:pPr>
            <w:r w:rsidRPr="00AF427D">
              <w:t>Gippsland Southern Health Service</w:t>
            </w:r>
          </w:p>
          <w:p w14:paraId="6CDD3F03" w14:textId="77777777" w:rsidR="00E65299" w:rsidRDefault="00E65299" w:rsidP="00395E47">
            <w:pPr>
              <w:pStyle w:val="TablecopyTables"/>
            </w:pPr>
          </w:p>
        </w:tc>
        <w:tc>
          <w:tcPr>
            <w:tcW w:w="4393" w:type="dxa"/>
          </w:tcPr>
          <w:p w14:paraId="7EC750AB" w14:textId="77777777" w:rsidR="00E65299" w:rsidRPr="00AF427D" w:rsidRDefault="00E65299" w:rsidP="00AF427D">
            <w:pPr>
              <w:pStyle w:val="TableCopy"/>
            </w:pPr>
            <w:r w:rsidRPr="00AF427D">
              <w:t>Goulburn Valley Health Services</w:t>
            </w:r>
          </w:p>
          <w:p w14:paraId="3F6EB69E" w14:textId="77777777" w:rsidR="00E65299" w:rsidRDefault="00E65299" w:rsidP="00395E47">
            <w:pPr>
              <w:pStyle w:val="TablecopyTables"/>
            </w:pPr>
          </w:p>
        </w:tc>
      </w:tr>
      <w:tr w:rsidR="00E65299" w14:paraId="373A003C" w14:textId="77777777" w:rsidTr="00BF049F">
        <w:trPr>
          <w:trHeight w:val="330"/>
        </w:trPr>
        <w:tc>
          <w:tcPr>
            <w:tcW w:w="4394" w:type="dxa"/>
          </w:tcPr>
          <w:p w14:paraId="37F4E3BB" w14:textId="77777777" w:rsidR="00E65299" w:rsidRPr="00AF427D" w:rsidRDefault="00E65299" w:rsidP="00AF427D">
            <w:pPr>
              <w:pStyle w:val="TableCopy"/>
            </w:pPr>
            <w:r w:rsidRPr="00AF427D">
              <w:t>Greater Metropolitan Cemeteries Trust</w:t>
            </w:r>
          </w:p>
          <w:p w14:paraId="48D14025" w14:textId="77777777" w:rsidR="00E65299" w:rsidRDefault="00E65299" w:rsidP="00395E47">
            <w:pPr>
              <w:pStyle w:val="TablecopyTables"/>
            </w:pPr>
          </w:p>
        </w:tc>
        <w:tc>
          <w:tcPr>
            <w:tcW w:w="4393" w:type="dxa"/>
          </w:tcPr>
          <w:p w14:paraId="1E96A2A9" w14:textId="77777777" w:rsidR="00E65299" w:rsidRPr="00AF427D" w:rsidRDefault="00E65299" w:rsidP="00AF427D">
            <w:pPr>
              <w:pStyle w:val="TableCopy"/>
            </w:pPr>
            <w:r w:rsidRPr="00AF427D">
              <w:t>Health Purchasing Victoria</w:t>
            </w:r>
          </w:p>
          <w:p w14:paraId="13EAF15C" w14:textId="77777777" w:rsidR="00E65299" w:rsidRDefault="00E65299" w:rsidP="00395E47">
            <w:pPr>
              <w:pStyle w:val="TablecopyTables"/>
            </w:pPr>
          </w:p>
        </w:tc>
      </w:tr>
      <w:tr w:rsidR="00E65299" w14:paraId="42285001" w14:textId="77777777" w:rsidTr="00BF049F">
        <w:trPr>
          <w:trHeight w:val="330"/>
        </w:trPr>
        <w:tc>
          <w:tcPr>
            <w:tcW w:w="4394" w:type="dxa"/>
          </w:tcPr>
          <w:p w14:paraId="4727BEE9" w14:textId="77777777" w:rsidR="00E65299" w:rsidRPr="00AF427D" w:rsidRDefault="00E65299" w:rsidP="00AF427D">
            <w:pPr>
              <w:pStyle w:val="TableCopy"/>
            </w:pPr>
            <w:r w:rsidRPr="00AF427D">
              <w:t>Heathcote Health</w:t>
            </w:r>
          </w:p>
          <w:p w14:paraId="5AD3C490" w14:textId="77777777" w:rsidR="00E65299" w:rsidRDefault="00E65299" w:rsidP="00395E47">
            <w:pPr>
              <w:pStyle w:val="TablecopyTables"/>
            </w:pPr>
          </w:p>
        </w:tc>
        <w:tc>
          <w:tcPr>
            <w:tcW w:w="4393" w:type="dxa"/>
          </w:tcPr>
          <w:p w14:paraId="0928B2F0" w14:textId="77777777" w:rsidR="00E65299" w:rsidRPr="00AF427D" w:rsidRDefault="00E65299" w:rsidP="00AF427D">
            <w:pPr>
              <w:pStyle w:val="TableCopy"/>
            </w:pPr>
            <w:r w:rsidRPr="00AF427D">
              <w:t>Hepburn Health Service</w:t>
            </w:r>
          </w:p>
          <w:p w14:paraId="796566DE" w14:textId="77777777" w:rsidR="00E65299" w:rsidRDefault="00E65299" w:rsidP="00395E47">
            <w:pPr>
              <w:pStyle w:val="TablecopyTables"/>
            </w:pPr>
          </w:p>
        </w:tc>
      </w:tr>
      <w:tr w:rsidR="00E65299" w14:paraId="2B27A9C0" w14:textId="77777777" w:rsidTr="00BF049F">
        <w:trPr>
          <w:trHeight w:val="330"/>
        </w:trPr>
        <w:tc>
          <w:tcPr>
            <w:tcW w:w="4394" w:type="dxa"/>
          </w:tcPr>
          <w:p w14:paraId="1F920BDC" w14:textId="77777777" w:rsidR="00E65299" w:rsidRPr="00AF427D" w:rsidRDefault="00E65299" w:rsidP="00AF427D">
            <w:pPr>
              <w:pStyle w:val="TableCopy"/>
            </w:pPr>
            <w:r w:rsidRPr="00AF427D">
              <w:t>Hesse Rural Health Service</w:t>
            </w:r>
          </w:p>
          <w:p w14:paraId="40DDB410" w14:textId="77777777" w:rsidR="00E65299" w:rsidRDefault="00E65299" w:rsidP="00395E47">
            <w:pPr>
              <w:pStyle w:val="TablecopyTables"/>
            </w:pPr>
          </w:p>
        </w:tc>
        <w:tc>
          <w:tcPr>
            <w:tcW w:w="4393" w:type="dxa"/>
          </w:tcPr>
          <w:p w14:paraId="1451AC0C" w14:textId="77777777" w:rsidR="00E65299" w:rsidRPr="00AF427D" w:rsidRDefault="00E65299" w:rsidP="00AF427D">
            <w:pPr>
              <w:pStyle w:val="TableCopy"/>
            </w:pPr>
            <w:r w:rsidRPr="00AF427D">
              <w:t>Heywood Rural Health</w:t>
            </w:r>
          </w:p>
          <w:p w14:paraId="1C4200DC" w14:textId="77777777" w:rsidR="00E65299" w:rsidRDefault="00E65299" w:rsidP="00395E47">
            <w:pPr>
              <w:pStyle w:val="TablecopyTables"/>
            </w:pPr>
          </w:p>
        </w:tc>
      </w:tr>
      <w:tr w:rsidR="00E65299" w14:paraId="1F7ECA92" w14:textId="77777777" w:rsidTr="00BF049F">
        <w:trPr>
          <w:trHeight w:val="330"/>
        </w:trPr>
        <w:tc>
          <w:tcPr>
            <w:tcW w:w="4394" w:type="dxa"/>
          </w:tcPr>
          <w:p w14:paraId="2BA7FC93" w14:textId="77777777" w:rsidR="00E65299" w:rsidRPr="00AF427D" w:rsidRDefault="00E65299" w:rsidP="00AF427D">
            <w:pPr>
              <w:pStyle w:val="TableCopy"/>
            </w:pPr>
            <w:r w:rsidRPr="00AF427D">
              <w:lastRenderedPageBreak/>
              <w:t>Inglewood and Districts Health Service</w:t>
            </w:r>
          </w:p>
          <w:p w14:paraId="6691545D" w14:textId="77777777" w:rsidR="00E65299" w:rsidRDefault="00E65299" w:rsidP="00395E47">
            <w:pPr>
              <w:pStyle w:val="TablecopyTables"/>
            </w:pPr>
          </w:p>
        </w:tc>
        <w:tc>
          <w:tcPr>
            <w:tcW w:w="4393" w:type="dxa"/>
          </w:tcPr>
          <w:p w14:paraId="705E6021" w14:textId="77777777" w:rsidR="00E65299" w:rsidRPr="00AF427D" w:rsidRDefault="00E65299" w:rsidP="00AF427D">
            <w:pPr>
              <w:pStyle w:val="TableCopy"/>
            </w:pPr>
            <w:proofErr w:type="spellStart"/>
            <w:r w:rsidRPr="00AF427D">
              <w:t>Kerang</w:t>
            </w:r>
            <w:proofErr w:type="spellEnd"/>
            <w:r w:rsidRPr="00AF427D">
              <w:t xml:space="preserve"> District Health</w:t>
            </w:r>
          </w:p>
          <w:p w14:paraId="6F9AC4DA" w14:textId="77777777" w:rsidR="00E65299" w:rsidRDefault="00E65299" w:rsidP="00395E47">
            <w:pPr>
              <w:pStyle w:val="TablecopyTables"/>
            </w:pPr>
          </w:p>
        </w:tc>
      </w:tr>
      <w:tr w:rsidR="00E65299" w14:paraId="56C7DDD0" w14:textId="77777777" w:rsidTr="00BF049F">
        <w:trPr>
          <w:trHeight w:val="330"/>
        </w:trPr>
        <w:tc>
          <w:tcPr>
            <w:tcW w:w="4394" w:type="dxa"/>
          </w:tcPr>
          <w:p w14:paraId="5E2E01C1" w14:textId="77777777" w:rsidR="00E65299" w:rsidRPr="00AF427D" w:rsidRDefault="00E65299" w:rsidP="00AF427D">
            <w:pPr>
              <w:pStyle w:val="TableCopy"/>
            </w:pPr>
            <w:r w:rsidRPr="00AF427D">
              <w:t>Kilmore and District Hospital</w:t>
            </w:r>
          </w:p>
          <w:p w14:paraId="2606243A" w14:textId="77777777" w:rsidR="00E65299" w:rsidRDefault="00E65299" w:rsidP="00395E47">
            <w:pPr>
              <w:pStyle w:val="TablecopyTables"/>
            </w:pPr>
          </w:p>
        </w:tc>
        <w:tc>
          <w:tcPr>
            <w:tcW w:w="4393" w:type="dxa"/>
          </w:tcPr>
          <w:p w14:paraId="54A89A1D" w14:textId="77777777" w:rsidR="00E65299" w:rsidRPr="00AF427D" w:rsidRDefault="00E65299" w:rsidP="00AF427D">
            <w:pPr>
              <w:pStyle w:val="TableCopy"/>
            </w:pPr>
            <w:proofErr w:type="spellStart"/>
            <w:r w:rsidRPr="00AF427D">
              <w:t>Kooweerup</w:t>
            </w:r>
            <w:proofErr w:type="spellEnd"/>
            <w:r w:rsidRPr="00AF427D">
              <w:t xml:space="preserve"> Regional Health Service</w:t>
            </w:r>
          </w:p>
          <w:p w14:paraId="632D2A97" w14:textId="77777777" w:rsidR="00E65299" w:rsidRDefault="00E65299" w:rsidP="00395E47">
            <w:pPr>
              <w:pStyle w:val="TablecopyTables"/>
            </w:pPr>
          </w:p>
        </w:tc>
      </w:tr>
      <w:tr w:rsidR="00E65299" w14:paraId="5663E271" w14:textId="77777777" w:rsidTr="00BF049F">
        <w:trPr>
          <w:trHeight w:val="330"/>
        </w:trPr>
        <w:tc>
          <w:tcPr>
            <w:tcW w:w="4394" w:type="dxa"/>
          </w:tcPr>
          <w:p w14:paraId="4C95512C" w14:textId="77777777" w:rsidR="00E65299" w:rsidRPr="00AF427D" w:rsidRDefault="00E65299" w:rsidP="00AF427D">
            <w:pPr>
              <w:pStyle w:val="TableCopy"/>
            </w:pPr>
            <w:proofErr w:type="spellStart"/>
            <w:r w:rsidRPr="00AF427D">
              <w:t>Kyabram</w:t>
            </w:r>
            <w:proofErr w:type="spellEnd"/>
            <w:r w:rsidRPr="00AF427D">
              <w:t xml:space="preserve"> and District Health Services</w:t>
            </w:r>
          </w:p>
          <w:p w14:paraId="1757F24F" w14:textId="77777777" w:rsidR="00E65299" w:rsidRDefault="00E65299" w:rsidP="00395E47">
            <w:pPr>
              <w:pStyle w:val="TablecopyTables"/>
            </w:pPr>
          </w:p>
        </w:tc>
        <w:tc>
          <w:tcPr>
            <w:tcW w:w="4393" w:type="dxa"/>
          </w:tcPr>
          <w:p w14:paraId="23F774B4" w14:textId="77777777" w:rsidR="00E65299" w:rsidRPr="00AF427D" w:rsidRDefault="00E65299" w:rsidP="00AF427D">
            <w:pPr>
              <w:pStyle w:val="TableCopy"/>
            </w:pPr>
            <w:proofErr w:type="spellStart"/>
            <w:r w:rsidRPr="00AF427D">
              <w:t>Kyneton</w:t>
            </w:r>
            <w:proofErr w:type="spellEnd"/>
            <w:r w:rsidRPr="00AF427D">
              <w:t xml:space="preserve"> District Health Service</w:t>
            </w:r>
          </w:p>
          <w:p w14:paraId="6744D31D" w14:textId="77777777" w:rsidR="00E65299" w:rsidRDefault="00E65299" w:rsidP="00395E47">
            <w:pPr>
              <w:pStyle w:val="TablecopyTables"/>
            </w:pPr>
          </w:p>
        </w:tc>
      </w:tr>
      <w:tr w:rsidR="00E65299" w14:paraId="03045290" w14:textId="77777777" w:rsidTr="00BF049F">
        <w:trPr>
          <w:trHeight w:val="330"/>
        </w:trPr>
        <w:tc>
          <w:tcPr>
            <w:tcW w:w="4394" w:type="dxa"/>
          </w:tcPr>
          <w:p w14:paraId="50F2D9E6" w14:textId="77777777" w:rsidR="00E65299" w:rsidRPr="00AF427D" w:rsidRDefault="00E65299" w:rsidP="00AF427D">
            <w:pPr>
              <w:pStyle w:val="TableCopy"/>
            </w:pPr>
            <w:r w:rsidRPr="00AF427D">
              <w:t>Latrobe Regional Hospital</w:t>
            </w:r>
          </w:p>
          <w:p w14:paraId="0F9E2606" w14:textId="77777777" w:rsidR="00E65299" w:rsidRDefault="00E65299" w:rsidP="00395E47">
            <w:pPr>
              <w:pStyle w:val="TablecopyTables"/>
            </w:pPr>
          </w:p>
        </w:tc>
        <w:tc>
          <w:tcPr>
            <w:tcW w:w="4393" w:type="dxa"/>
          </w:tcPr>
          <w:p w14:paraId="41256303" w14:textId="77777777" w:rsidR="00E65299" w:rsidRPr="00AF427D" w:rsidRDefault="00E65299" w:rsidP="00AF427D">
            <w:pPr>
              <w:pStyle w:val="TableCopy"/>
            </w:pPr>
            <w:r w:rsidRPr="00AF427D">
              <w:t>Lorne Community Hospital</w:t>
            </w:r>
          </w:p>
          <w:p w14:paraId="525431B8" w14:textId="77777777" w:rsidR="00E65299" w:rsidRDefault="00E65299" w:rsidP="00395E47">
            <w:pPr>
              <w:pStyle w:val="TablecopyTables"/>
            </w:pPr>
          </w:p>
        </w:tc>
      </w:tr>
      <w:tr w:rsidR="00E65299" w14:paraId="09A3A164" w14:textId="77777777" w:rsidTr="00BF049F">
        <w:trPr>
          <w:trHeight w:val="330"/>
        </w:trPr>
        <w:tc>
          <w:tcPr>
            <w:tcW w:w="4394" w:type="dxa"/>
          </w:tcPr>
          <w:p w14:paraId="57E0154F" w14:textId="77777777" w:rsidR="00E65299" w:rsidRPr="00AF427D" w:rsidRDefault="00E65299" w:rsidP="00AF427D">
            <w:pPr>
              <w:pStyle w:val="TableCopy"/>
            </w:pPr>
            <w:proofErr w:type="spellStart"/>
            <w:r w:rsidRPr="00AF427D">
              <w:t>Maldon</w:t>
            </w:r>
            <w:proofErr w:type="spellEnd"/>
            <w:r w:rsidRPr="00AF427D">
              <w:t xml:space="preserve"> Hospital</w:t>
            </w:r>
          </w:p>
          <w:p w14:paraId="4A9E5DFA" w14:textId="77777777" w:rsidR="00E65299" w:rsidRDefault="00E65299" w:rsidP="00395E47">
            <w:pPr>
              <w:pStyle w:val="TablecopyTables"/>
            </w:pPr>
          </w:p>
        </w:tc>
        <w:tc>
          <w:tcPr>
            <w:tcW w:w="4393" w:type="dxa"/>
          </w:tcPr>
          <w:p w14:paraId="38882E57" w14:textId="77777777" w:rsidR="00E65299" w:rsidRPr="00AF427D" w:rsidRDefault="00E65299" w:rsidP="00AF427D">
            <w:pPr>
              <w:pStyle w:val="TableCopy"/>
            </w:pPr>
            <w:proofErr w:type="spellStart"/>
            <w:r w:rsidRPr="00AF427D">
              <w:t>Mallee</w:t>
            </w:r>
            <w:proofErr w:type="spellEnd"/>
            <w:r w:rsidRPr="00AF427D">
              <w:t xml:space="preserve"> Track Health and Community Service</w:t>
            </w:r>
          </w:p>
          <w:p w14:paraId="5B66965F" w14:textId="77777777" w:rsidR="00E65299" w:rsidRDefault="00E65299" w:rsidP="00395E47">
            <w:pPr>
              <w:pStyle w:val="TablecopyTables"/>
            </w:pPr>
          </w:p>
        </w:tc>
      </w:tr>
      <w:tr w:rsidR="00E65299" w14:paraId="4F6BDE0C" w14:textId="77777777" w:rsidTr="00BF049F">
        <w:trPr>
          <w:trHeight w:val="330"/>
        </w:trPr>
        <w:tc>
          <w:tcPr>
            <w:tcW w:w="4394" w:type="dxa"/>
          </w:tcPr>
          <w:p w14:paraId="65733BDD" w14:textId="77777777" w:rsidR="00E65299" w:rsidRPr="00AF427D" w:rsidRDefault="00E65299" w:rsidP="00AF427D">
            <w:pPr>
              <w:pStyle w:val="TableCopy"/>
            </w:pPr>
            <w:r w:rsidRPr="00AF427D">
              <w:t>Mansfield District Hospital</w:t>
            </w:r>
          </w:p>
          <w:p w14:paraId="10CC7284" w14:textId="77777777" w:rsidR="00E65299" w:rsidRDefault="00E65299" w:rsidP="00395E47">
            <w:pPr>
              <w:pStyle w:val="TablecopyTables"/>
            </w:pPr>
          </w:p>
        </w:tc>
        <w:tc>
          <w:tcPr>
            <w:tcW w:w="4393" w:type="dxa"/>
          </w:tcPr>
          <w:p w14:paraId="0E51F4A5" w14:textId="77777777" w:rsidR="00E65299" w:rsidRPr="00AF427D" w:rsidRDefault="00E65299" w:rsidP="00AF427D">
            <w:pPr>
              <w:pStyle w:val="TableCopy"/>
            </w:pPr>
            <w:r w:rsidRPr="00AF427D">
              <w:t>Maryborough District Health Service</w:t>
            </w:r>
          </w:p>
          <w:p w14:paraId="79230460" w14:textId="77777777" w:rsidR="00E65299" w:rsidRDefault="00E65299" w:rsidP="00395E47">
            <w:pPr>
              <w:pStyle w:val="TablecopyTables"/>
            </w:pPr>
          </w:p>
        </w:tc>
      </w:tr>
      <w:tr w:rsidR="00E65299" w14:paraId="036FE49B" w14:textId="77777777" w:rsidTr="00BF049F">
        <w:trPr>
          <w:trHeight w:val="330"/>
        </w:trPr>
        <w:tc>
          <w:tcPr>
            <w:tcW w:w="4394" w:type="dxa"/>
          </w:tcPr>
          <w:p w14:paraId="78323FE8" w14:textId="77777777" w:rsidR="00E65299" w:rsidRPr="00AF427D" w:rsidRDefault="00E65299" w:rsidP="00AF427D">
            <w:pPr>
              <w:pStyle w:val="TableCopy"/>
            </w:pPr>
            <w:r w:rsidRPr="00AF427D">
              <w:t>Melbourne Health</w:t>
            </w:r>
          </w:p>
          <w:p w14:paraId="3ACAA769" w14:textId="77777777" w:rsidR="00E65299" w:rsidRDefault="00E65299" w:rsidP="00395E47">
            <w:pPr>
              <w:pStyle w:val="TablecopyTables"/>
            </w:pPr>
          </w:p>
        </w:tc>
        <w:tc>
          <w:tcPr>
            <w:tcW w:w="4393" w:type="dxa"/>
          </w:tcPr>
          <w:p w14:paraId="0B853200" w14:textId="77777777" w:rsidR="00E65299" w:rsidRPr="00AF427D" w:rsidRDefault="00E65299" w:rsidP="00AF427D">
            <w:pPr>
              <w:pStyle w:val="TableCopy"/>
            </w:pPr>
            <w:r w:rsidRPr="00AF427D">
              <w:t>Monash Health</w:t>
            </w:r>
          </w:p>
          <w:p w14:paraId="0FDBEF16" w14:textId="77777777" w:rsidR="00E65299" w:rsidRDefault="00E65299" w:rsidP="00395E47">
            <w:pPr>
              <w:pStyle w:val="TablecopyTables"/>
            </w:pPr>
          </w:p>
        </w:tc>
      </w:tr>
      <w:tr w:rsidR="00E65299" w14:paraId="0EF39780" w14:textId="77777777" w:rsidTr="00BF049F">
        <w:trPr>
          <w:trHeight w:val="330"/>
        </w:trPr>
        <w:tc>
          <w:tcPr>
            <w:tcW w:w="4394" w:type="dxa"/>
          </w:tcPr>
          <w:p w14:paraId="76A1B7F7" w14:textId="77777777" w:rsidR="00E65299" w:rsidRPr="00AF427D" w:rsidRDefault="00E65299" w:rsidP="00AF427D">
            <w:pPr>
              <w:pStyle w:val="TableCopy"/>
            </w:pPr>
            <w:r w:rsidRPr="00AF427D">
              <w:t>Moyne Health Services</w:t>
            </w:r>
          </w:p>
          <w:p w14:paraId="351B7EA2" w14:textId="77777777" w:rsidR="00E65299" w:rsidRDefault="00E65299" w:rsidP="00395E47">
            <w:pPr>
              <w:pStyle w:val="TablecopyTables"/>
            </w:pPr>
          </w:p>
        </w:tc>
        <w:tc>
          <w:tcPr>
            <w:tcW w:w="4393" w:type="dxa"/>
          </w:tcPr>
          <w:p w14:paraId="7AD5E916" w14:textId="77777777" w:rsidR="00E65299" w:rsidRPr="00AF427D" w:rsidRDefault="00E65299" w:rsidP="00AF427D">
            <w:pPr>
              <w:pStyle w:val="TableCopy"/>
            </w:pPr>
            <w:proofErr w:type="spellStart"/>
            <w:r w:rsidRPr="00AF427D">
              <w:t>Nathalia</w:t>
            </w:r>
            <w:proofErr w:type="spellEnd"/>
            <w:r w:rsidRPr="00AF427D">
              <w:t xml:space="preserve"> District Hospital</w:t>
            </w:r>
          </w:p>
          <w:p w14:paraId="7B5BE1D5" w14:textId="77777777" w:rsidR="00E65299" w:rsidRDefault="00E65299" w:rsidP="00395E47">
            <w:pPr>
              <w:pStyle w:val="TablecopyTables"/>
            </w:pPr>
          </w:p>
        </w:tc>
      </w:tr>
      <w:tr w:rsidR="00E65299" w14:paraId="1A929385" w14:textId="77777777" w:rsidTr="00BF049F">
        <w:trPr>
          <w:trHeight w:val="330"/>
        </w:trPr>
        <w:tc>
          <w:tcPr>
            <w:tcW w:w="4394" w:type="dxa"/>
          </w:tcPr>
          <w:p w14:paraId="3207CB5D" w14:textId="77777777" w:rsidR="00E65299" w:rsidRPr="00AF427D" w:rsidRDefault="00E65299" w:rsidP="00AF427D">
            <w:pPr>
              <w:pStyle w:val="TableCopy"/>
            </w:pPr>
            <w:r w:rsidRPr="00AF427D">
              <w:t>Northeast Health Wangaratta</w:t>
            </w:r>
          </w:p>
          <w:p w14:paraId="70117BA9" w14:textId="77777777" w:rsidR="00E65299" w:rsidRDefault="00E65299" w:rsidP="00395E47">
            <w:pPr>
              <w:pStyle w:val="TablecopyTables"/>
            </w:pPr>
          </w:p>
        </w:tc>
        <w:tc>
          <w:tcPr>
            <w:tcW w:w="4393" w:type="dxa"/>
          </w:tcPr>
          <w:p w14:paraId="69C1EA2B" w14:textId="77777777" w:rsidR="00E65299" w:rsidRPr="00AF427D" w:rsidRDefault="00E65299" w:rsidP="00AF427D">
            <w:pPr>
              <w:pStyle w:val="TableCopy"/>
            </w:pPr>
            <w:r w:rsidRPr="00AF427D">
              <w:t>Northern Health</w:t>
            </w:r>
          </w:p>
          <w:p w14:paraId="4F41637D" w14:textId="77777777" w:rsidR="00E65299" w:rsidRDefault="00E65299" w:rsidP="00395E47">
            <w:pPr>
              <w:pStyle w:val="TablecopyTables"/>
            </w:pPr>
          </w:p>
        </w:tc>
      </w:tr>
      <w:tr w:rsidR="00E65299" w14:paraId="1846262F" w14:textId="77777777" w:rsidTr="00BF049F">
        <w:trPr>
          <w:trHeight w:val="330"/>
        </w:trPr>
        <w:tc>
          <w:tcPr>
            <w:tcW w:w="4394" w:type="dxa"/>
          </w:tcPr>
          <w:p w14:paraId="04321862" w14:textId="77777777" w:rsidR="00E65299" w:rsidRPr="00AF427D" w:rsidRDefault="00E65299" w:rsidP="00AF427D">
            <w:pPr>
              <w:pStyle w:val="TableCopy"/>
            </w:pPr>
            <w:proofErr w:type="spellStart"/>
            <w:r w:rsidRPr="00AF427D">
              <w:t>Numurkah</w:t>
            </w:r>
            <w:proofErr w:type="spellEnd"/>
            <w:r w:rsidRPr="00AF427D">
              <w:t xml:space="preserve"> District Health Service</w:t>
            </w:r>
          </w:p>
          <w:p w14:paraId="10DE0A85" w14:textId="77777777" w:rsidR="00E65299" w:rsidRDefault="00E65299" w:rsidP="00395E47">
            <w:pPr>
              <w:pStyle w:val="TablecopyTables"/>
            </w:pPr>
          </w:p>
        </w:tc>
        <w:tc>
          <w:tcPr>
            <w:tcW w:w="4393" w:type="dxa"/>
          </w:tcPr>
          <w:p w14:paraId="31465C85" w14:textId="77777777" w:rsidR="00E65299" w:rsidRPr="00AF427D" w:rsidRDefault="00E65299" w:rsidP="00AF427D">
            <w:pPr>
              <w:pStyle w:val="TableCopy"/>
            </w:pPr>
            <w:proofErr w:type="spellStart"/>
            <w:r w:rsidRPr="00AF427D">
              <w:t>Omeo</w:t>
            </w:r>
            <w:proofErr w:type="spellEnd"/>
            <w:r w:rsidRPr="00AF427D">
              <w:t xml:space="preserve"> District Health</w:t>
            </w:r>
          </w:p>
          <w:p w14:paraId="735829BD" w14:textId="77777777" w:rsidR="00E65299" w:rsidRDefault="00E65299" w:rsidP="00395E47">
            <w:pPr>
              <w:pStyle w:val="TablecopyTables"/>
            </w:pPr>
          </w:p>
        </w:tc>
      </w:tr>
      <w:tr w:rsidR="00E65299" w14:paraId="44F5220D" w14:textId="77777777" w:rsidTr="00BF049F">
        <w:trPr>
          <w:trHeight w:val="330"/>
        </w:trPr>
        <w:tc>
          <w:tcPr>
            <w:tcW w:w="4394" w:type="dxa"/>
          </w:tcPr>
          <w:p w14:paraId="5633898D" w14:textId="77777777" w:rsidR="00E65299" w:rsidRPr="00AF427D" w:rsidRDefault="00E65299" w:rsidP="00AF427D">
            <w:pPr>
              <w:pStyle w:val="TableCopy"/>
            </w:pPr>
            <w:proofErr w:type="spellStart"/>
            <w:r w:rsidRPr="00AF427D">
              <w:t>Orbost</w:t>
            </w:r>
            <w:proofErr w:type="spellEnd"/>
            <w:r w:rsidRPr="00AF427D">
              <w:t xml:space="preserve"> Regional Health</w:t>
            </w:r>
          </w:p>
          <w:p w14:paraId="1230D412" w14:textId="77777777" w:rsidR="00E65299" w:rsidRDefault="00E65299" w:rsidP="00395E47">
            <w:pPr>
              <w:pStyle w:val="TablecopyTables"/>
            </w:pPr>
          </w:p>
        </w:tc>
        <w:tc>
          <w:tcPr>
            <w:tcW w:w="4393" w:type="dxa"/>
          </w:tcPr>
          <w:p w14:paraId="764474F4" w14:textId="77777777" w:rsidR="00E65299" w:rsidRPr="00AF427D" w:rsidRDefault="00E65299" w:rsidP="00AF427D">
            <w:pPr>
              <w:pStyle w:val="TableCopy"/>
            </w:pPr>
            <w:r w:rsidRPr="00AF427D">
              <w:t>Otway Health &amp; Community Services</w:t>
            </w:r>
          </w:p>
          <w:p w14:paraId="3B479A3E" w14:textId="77777777" w:rsidR="00E65299" w:rsidRDefault="00E65299" w:rsidP="00395E47">
            <w:pPr>
              <w:pStyle w:val="TablecopyTables"/>
            </w:pPr>
          </w:p>
        </w:tc>
      </w:tr>
      <w:tr w:rsidR="00E65299" w14:paraId="1F34BA96" w14:textId="77777777" w:rsidTr="00BF049F">
        <w:trPr>
          <w:trHeight w:val="330"/>
        </w:trPr>
        <w:tc>
          <w:tcPr>
            <w:tcW w:w="4394" w:type="dxa"/>
          </w:tcPr>
          <w:p w14:paraId="0B282B49" w14:textId="77777777" w:rsidR="00E65299" w:rsidRPr="00AF427D" w:rsidRDefault="00E65299" w:rsidP="00AF427D">
            <w:pPr>
              <w:pStyle w:val="TableCopy"/>
            </w:pPr>
            <w:r w:rsidRPr="00AF427D">
              <w:t>Peninsula Health</w:t>
            </w:r>
          </w:p>
          <w:p w14:paraId="1F114BD7" w14:textId="77777777" w:rsidR="00E65299" w:rsidRDefault="00E65299" w:rsidP="00395E47">
            <w:pPr>
              <w:pStyle w:val="TablecopyTables"/>
            </w:pPr>
          </w:p>
        </w:tc>
        <w:tc>
          <w:tcPr>
            <w:tcW w:w="4393" w:type="dxa"/>
          </w:tcPr>
          <w:p w14:paraId="7597330C" w14:textId="77777777" w:rsidR="00E65299" w:rsidRPr="00AF427D" w:rsidRDefault="00E65299" w:rsidP="00AF427D">
            <w:pPr>
              <w:pStyle w:val="TableCopy"/>
            </w:pPr>
            <w:r w:rsidRPr="00AF427D">
              <w:t>Peter MacCallum Cancer Centre</w:t>
            </w:r>
          </w:p>
          <w:p w14:paraId="448E3930" w14:textId="77777777" w:rsidR="00E65299" w:rsidRDefault="00E65299" w:rsidP="00395E47">
            <w:pPr>
              <w:pStyle w:val="TablecopyTables"/>
            </w:pPr>
          </w:p>
        </w:tc>
      </w:tr>
      <w:tr w:rsidR="00E65299" w14:paraId="374C3DEC" w14:textId="77777777" w:rsidTr="00BF049F">
        <w:trPr>
          <w:trHeight w:val="330"/>
        </w:trPr>
        <w:tc>
          <w:tcPr>
            <w:tcW w:w="4394" w:type="dxa"/>
          </w:tcPr>
          <w:p w14:paraId="44E6BF4B" w14:textId="77777777" w:rsidR="00E65299" w:rsidRPr="00AF427D" w:rsidRDefault="00E65299" w:rsidP="00AF427D">
            <w:pPr>
              <w:pStyle w:val="TableCopy"/>
            </w:pPr>
            <w:r w:rsidRPr="00AF427D">
              <w:t>Portland District Health</w:t>
            </w:r>
          </w:p>
          <w:p w14:paraId="63457FED" w14:textId="77777777" w:rsidR="00E65299" w:rsidRDefault="00E65299" w:rsidP="00395E47">
            <w:pPr>
              <w:pStyle w:val="TablecopyTables"/>
            </w:pPr>
          </w:p>
        </w:tc>
        <w:tc>
          <w:tcPr>
            <w:tcW w:w="4393" w:type="dxa"/>
          </w:tcPr>
          <w:p w14:paraId="7C49A593" w14:textId="77777777" w:rsidR="00E65299" w:rsidRPr="00AF427D" w:rsidRDefault="00E65299" w:rsidP="00AF427D">
            <w:pPr>
              <w:pStyle w:val="TableCopy"/>
            </w:pPr>
            <w:r w:rsidRPr="00AF427D">
              <w:t>Remembrance Park Central Victoria</w:t>
            </w:r>
          </w:p>
          <w:p w14:paraId="3061E99F" w14:textId="77777777" w:rsidR="00E65299" w:rsidRDefault="00E65299" w:rsidP="00395E47">
            <w:pPr>
              <w:pStyle w:val="TablecopyTables"/>
            </w:pPr>
          </w:p>
        </w:tc>
      </w:tr>
      <w:tr w:rsidR="00E65299" w14:paraId="4F8BDBB2" w14:textId="77777777" w:rsidTr="00BF049F">
        <w:trPr>
          <w:trHeight w:val="330"/>
        </w:trPr>
        <w:tc>
          <w:tcPr>
            <w:tcW w:w="4394" w:type="dxa"/>
          </w:tcPr>
          <w:p w14:paraId="02F05351" w14:textId="77777777" w:rsidR="00E65299" w:rsidRPr="00AF427D" w:rsidRDefault="00E65299" w:rsidP="00AF427D">
            <w:pPr>
              <w:pStyle w:val="TableCopy"/>
            </w:pPr>
            <w:proofErr w:type="spellStart"/>
            <w:r w:rsidRPr="00AF427D">
              <w:t>Robinvale</w:t>
            </w:r>
            <w:proofErr w:type="spellEnd"/>
            <w:r w:rsidRPr="00AF427D">
              <w:t xml:space="preserve"> District Health Services</w:t>
            </w:r>
          </w:p>
          <w:p w14:paraId="58B8EFF7" w14:textId="77777777" w:rsidR="00E65299" w:rsidRDefault="00E65299" w:rsidP="00395E47">
            <w:pPr>
              <w:pStyle w:val="TablecopyTables"/>
            </w:pPr>
          </w:p>
        </w:tc>
        <w:tc>
          <w:tcPr>
            <w:tcW w:w="4393" w:type="dxa"/>
          </w:tcPr>
          <w:p w14:paraId="49DAB0A6" w14:textId="77777777" w:rsidR="00E65299" w:rsidRPr="00AF427D" w:rsidRDefault="00E65299" w:rsidP="00AF427D">
            <w:pPr>
              <w:pStyle w:val="TableCopy"/>
            </w:pPr>
            <w:r w:rsidRPr="00AF427D">
              <w:t>Rochester and Elmore District Health Service</w:t>
            </w:r>
          </w:p>
          <w:p w14:paraId="65B79995" w14:textId="77777777" w:rsidR="00E65299" w:rsidRDefault="00E65299" w:rsidP="00395E47">
            <w:pPr>
              <w:pStyle w:val="TablecopyTables"/>
            </w:pPr>
          </w:p>
        </w:tc>
      </w:tr>
      <w:tr w:rsidR="00E65299" w14:paraId="75559376" w14:textId="77777777" w:rsidTr="00BF049F">
        <w:trPr>
          <w:trHeight w:val="330"/>
        </w:trPr>
        <w:tc>
          <w:tcPr>
            <w:tcW w:w="4394" w:type="dxa"/>
          </w:tcPr>
          <w:p w14:paraId="43780B17" w14:textId="77777777" w:rsidR="00E65299" w:rsidRPr="00AF427D" w:rsidRDefault="00E65299" w:rsidP="00AF427D">
            <w:pPr>
              <w:pStyle w:val="TableCopy"/>
            </w:pPr>
            <w:r w:rsidRPr="00AF427D">
              <w:t>Royal Children’s Hospital</w:t>
            </w:r>
          </w:p>
          <w:p w14:paraId="6F4E3982" w14:textId="77777777" w:rsidR="00E65299" w:rsidRDefault="00E65299" w:rsidP="00395E47">
            <w:pPr>
              <w:pStyle w:val="TablecopyTables"/>
            </w:pPr>
          </w:p>
        </w:tc>
        <w:tc>
          <w:tcPr>
            <w:tcW w:w="4393" w:type="dxa"/>
          </w:tcPr>
          <w:p w14:paraId="27012D5C" w14:textId="77777777" w:rsidR="00E65299" w:rsidRPr="00AF427D" w:rsidRDefault="00E65299" w:rsidP="00AF427D">
            <w:pPr>
              <w:pStyle w:val="TableCopy"/>
            </w:pPr>
            <w:r w:rsidRPr="00AF427D">
              <w:t>Royal Victorian Eye and Ear Hospital</w:t>
            </w:r>
          </w:p>
          <w:p w14:paraId="7335E315" w14:textId="77777777" w:rsidR="00E65299" w:rsidRDefault="00E65299" w:rsidP="00395E47">
            <w:pPr>
              <w:pStyle w:val="TablecopyTables"/>
            </w:pPr>
          </w:p>
        </w:tc>
      </w:tr>
      <w:tr w:rsidR="00E65299" w14:paraId="2F792F99" w14:textId="77777777" w:rsidTr="00BF049F">
        <w:trPr>
          <w:trHeight w:val="330"/>
        </w:trPr>
        <w:tc>
          <w:tcPr>
            <w:tcW w:w="4394" w:type="dxa"/>
          </w:tcPr>
          <w:p w14:paraId="6F07195D" w14:textId="77777777" w:rsidR="00E65299" w:rsidRPr="00AF427D" w:rsidRDefault="00E65299" w:rsidP="00AF427D">
            <w:pPr>
              <w:pStyle w:val="TableCopy"/>
            </w:pPr>
            <w:r w:rsidRPr="00AF427D">
              <w:t>Royal Women’s Hospital</w:t>
            </w:r>
          </w:p>
          <w:p w14:paraId="7E64FC98" w14:textId="77777777" w:rsidR="00E65299" w:rsidRDefault="00E65299" w:rsidP="00395E47">
            <w:pPr>
              <w:pStyle w:val="TablecopyTables"/>
            </w:pPr>
          </w:p>
        </w:tc>
        <w:tc>
          <w:tcPr>
            <w:tcW w:w="4393" w:type="dxa"/>
          </w:tcPr>
          <w:p w14:paraId="033B3E25" w14:textId="77777777" w:rsidR="00E65299" w:rsidRPr="00AF427D" w:rsidRDefault="00E65299" w:rsidP="00AF427D">
            <w:pPr>
              <w:pStyle w:val="TableCopy"/>
            </w:pPr>
            <w:r w:rsidRPr="00AF427D">
              <w:t>Rural Northwest Health</w:t>
            </w:r>
          </w:p>
          <w:p w14:paraId="12CBCCB6" w14:textId="77777777" w:rsidR="00E65299" w:rsidRDefault="00E65299" w:rsidP="00395E47">
            <w:pPr>
              <w:pStyle w:val="TablecopyTables"/>
            </w:pPr>
          </w:p>
        </w:tc>
      </w:tr>
      <w:tr w:rsidR="00E65299" w14:paraId="171F899E" w14:textId="77777777" w:rsidTr="00BF049F">
        <w:trPr>
          <w:trHeight w:val="330"/>
        </w:trPr>
        <w:tc>
          <w:tcPr>
            <w:tcW w:w="4394" w:type="dxa"/>
          </w:tcPr>
          <w:p w14:paraId="5723C404" w14:textId="77777777" w:rsidR="00E65299" w:rsidRPr="00AF427D" w:rsidRDefault="00E65299" w:rsidP="00AF427D">
            <w:pPr>
              <w:pStyle w:val="TableCopy"/>
            </w:pPr>
            <w:r w:rsidRPr="00AF427D">
              <w:t>Seymour Health</w:t>
            </w:r>
          </w:p>
          <w:p w14:paraId="1223B994" w14:textId="77777777" w:rsidR="00E65299" w:rsidRDefault="00E65299" w:rsidP="00395E47">
            <w:pPr>
              <w:pStyle w:val="TablecopyTables"/>
            </w:pPr>
          </w:p>
        </w:tc>
        <w:tc>
          <w:tcPr>
            <w:tcW w:w="4393" w:type="dxa"/>
          </w:tcPr>
          <w:p w14:paraId="7F931A5C" w14:textId="77777777" w:rsidR="00E65299" w:rsidRPr="00AF427D" w:rsidRDefault="00E65299" w:rsidP="00AF427D">
            <w:pPr>
              <w:pStyle w:val="TableCopy"/>
            </w:pPr>
            <w:r w:rsidRPr="00AF427D">
              <w:t>South Gippsland Hospital</w:t>
            </w:r>
          </w:p>
          <w:p w14:paraId="49673315" w14:textId="77777777" w:rsidR="00E65299" w:rsidRDefault="00E65299" w:rsidP="00395E47">
            <w:pPr>
              <w:pStyle w:val="TablecopyTables"/>
            </w:pPr>
          </w:p>
        </w:tc>
      </w:tr>
      <w:tr w:rsidR="00E65299" w14:paraId="2AA28C2C" w14:textId="77777777" w:rsidTr="00BF049F">
        <w:trPr>
          <w:trHeight w:val="330"/>
        </w:trPr>
        <w:tc>
          <w:tcPr>
            <w:tcW w:w="4394" w:type="dxa"/>
          </w:tcPr>
          <w:p w14:paraId="2FEF35D6" w14:textId="77777777" w:rsidR="00E65299" w:rsidRPr="00AF427D" w:rsidRDefault="00E65299" w:rsidP="00AF427D">
            <w:pPr>
              <w:pStyle w:val="TableCopy"/>
            </w:pPr>
            <w:r w:rsidRPr="00AF427D">
              <w:t>South West Healthcare</w:t>
            </w:r>
          </w:p>
          <w:p w14:paraId="06F11881" w14:textId="77777777" w:rsidR="00E65299" w:rsidRDefault="00E65299" w:rsidP="00395E47">
            <w:pPr>
              <w:pStyle w:val="TablecopyTables"/>
            </w:pPr>
          </w:p>
        </w:tc>
        <w:tc>
          <w:tcPr>
            <w:tcW w:w="4393" w:type="dxa"/>
          </w:tcPr>
          <w:p w14:paraId="6A45C475" w14:textId="77777777" w:rsidR="00E65299" w:rsidRPr="00AF427D" w:rsidRDefault="00E65299" w:rsidP="00AF427D">
            <w:pPr>
              <w:pStyle w:val="TableCopy"/>
            </w:pPr>
            <w:r w:rsidRPr="00AF427D">
              <w:t>Southern Metropolitan Cemeteries Trust</w:t>
            </w:r>
          </w:p>
          <w:p w14:paraId="118EB42B" w14:textId="77777777" w:rsidR="00E65299" w:rsidRDefault="00E65299" w:rsidP="00395E47">
            <w:pPr>
              <w:pStyle w:val="TablecopyTables"/>
            </w:pPr>
          </w:p>
        </w:tc>
      </w:tr>
      <w:tr w:rsidR="00E65299" w14:paraId="52E1F450" w14:textId="77777777" w:rsidTr="00BF049F">
        <w:trPr>
          <w:trHeight w:val="330"/>
        </w:trPr>
        <w:tc>
          <w:tcPr>
            <w:tcW w:w="4394" w:type="dxa"/>
          </w:tcPr>
          <w:p w14:paraId="38E83074" w14:textId="77777777" w:rsidR="00E65299" w:rsidRPr="00AF427D" w:rsidRDefault="00E65299" w:rsidP="00AF427D">
            <w:pPr>
              <w:pStyle w:val="TableCopy"/>
            </w:pPr>
            <w:proofErr w:type="spellStart"/>
            <w:r w:rsidRPr="00AF427D">
              <w:t>Stawell</w:t>
            </w:r>
            <w:proofErr w:type="spellEnd"/>
            <w:r w:rsidRPr="00AF427D">
              <w:t xml:space="preserve"> Regional Health</w:t>
            </w:r>
          </w:p>
          <w:p w14:paraId="3E979C05" w14:textId="77777777" w:rsidR="00E65299" w:rsidRDefault="00E65299" w:rsidP="00395E47">
            <w:pPr>
              <w:pStyle w:val="TablecopyTables"/>
            </w:pPr>
          </w:p>
        </w:tc>
        <w:tc>
          <w:tcPr>
            <w:tcW w:w="4393" w:type="dxa"/>
          </w:tcPr>
          <w:p w14:paraId="59494967" w14:textId="77777777" w:rsidR="00E65299" w:rsidRPr="00AF427D" w:rsidRDefault="00E65299" w:rsidP="00AF427D">
            <w:pPr>
              <w:pStyle w:val="TableCopy"/>
            </w:pPr>
            <w:r w:rsidRPr="00AF427D">
              <w:t>Swan Hill District Health</w:t>
            </w:r>
          </w:p>
          <w:p w14:paraId="6B91C93C" w14:textId="77777777" w:rsidR="00E65299" w:rsidRDefault="00E65299" w:rsidP="00395E47">
            <w:pPr>
              <w:pStyle w:val="TablecopyTables"/>
            </w:pPr>
          </w:p>
        </w:tc>
      </w:tr>
      <w:tr w:rsidR="00E65299" w14:paraId="352259B6" w14:textId="77777777" w:rsidTr="00BF049F">
        <w:trPr>
          <w:trHeight w:val="330"/>
        </w:trPr>
        <w:tc>
          <w:tcPr>
            <w:tcW w:w="4394" w:type="dxa"/>
          </w:tcPr>
          <w:p w14:paraId="41668218" w14:textId="77777777" w:rsidR="00E65299" w:rsidRPr="00AF427D" w:rsidRDefault="00E65299" w:rsidP="00AF427D">
            <w:pPr>
              <w:pStyle w:val="TableCopy"/>
            </w:pPr>
            <w:proofErr w:type="spellStart"/>
            <w:r w:rsidRPr="00AF427D">
              <w:lastRenderedPageBreak/>
              <w:t>Tallangatta</w:t>
            </w:r>
            <w:proofErr w:type="spellEnd"/>
            <w:r w:rsidRPr="00AF427D">
              <w:t xml:space="preserve"> Health Service</w:t>
            </w:r>
          </w:p>
          <w:p w14:paraId="1499B52D" w14:textId="77777777" w:rsidR="00E65299" w:rsidRDefault="00E65299" w:rsidP="00395E47">
            <w:pPr>
              <w:pStyle w:val="TablecopyTables"/>
            </w:pPr>
          </w:p>
        </w:tc>
        <w:tc>
          <w:tcPr>
            <w:tcW w:w="4393" w:type="dxa"/>
          </w:tcPr>
          <w:p w14:paraId="67C84CBF" w14:textId="77777777" w:rsidR="00E65299" w:rsidRPr="00AF427D" w:rsidRDefault="00E65299" w:rsidP="00AF427D">
            <w:pPr>
              <w:pStyle w:val="TableCopy"/>
            </w:pPr>
            <w:proofErr w:type="spellStart"/>
            <w:r w:rsidRPr="00AF427D">
              <w:t>Terang</w:t>
            </w:r>
            <w:proofErr w:type="spellEnd"/>
            <w:r w:rsidRPr="00AF427D">
              <w:t xml:space="preserve"> and Mortlake Health Service</w:t>
            </w:r>
          </w:p>
          <w:p w14:paraId="0A352D95" w14:textId="77777777" w:rsidR="00E65299" w:rsidRDefault="00E65299" w:rsidP="00395E47">
            <w:pPr>
              <w:pStyle w:val="TablecopyTables"/>
            </w:pPr>
          </w:p>
        </w:tc>
      </w:tr>
      <w:tr w:rsidR="00E65299" w14:paraId="502DA58E" w14:textId="77777777" w:rsidTr="00BF049F">
        <w:trPr>
          <w:trHeight w:val="330"/>
        </w:trPr>
        <w:tc>
          <w:tcPr>
            <w:tcW w:w="4394" w:type="dxa"/>
          </w:tcPr>
          <w:p w14:paraId="01D877E2" w14:textId="77777777" w:rsidR="00E65299" w:rsidRPr="00AF427D" w:rsidRDefault="00E65299" w:rsidP="00AF427D">
            <w:pPr>
              <w:pStyle w:val="TableCopy"/>
            </w:pPr>
            <w:r w:rsidRPr="00AF427D">
              <w:t>The Queen Elizabeth Centre</w:t>
            </w:r>
          </w:p>
          <w:p w14:paraId="687BC7A1" w14:textId="77777777" w:rsidR="00E65299" w:rsidRDefault="00E65299" w:rsidP="00395E47">
            <w:pPr>
              <w:pStyle w:val="TablecopyTables"/>
            </w:pPr>
          </w:p>
        </w:tc>
        <w:tc>
          <w:tcPr>
            <w:tcW w:w="4393" w:type="dxa"/>
          </w:tcPr>
          <w:p w14:paraId="6FA663F9" w14:textId="77777777" w:rsidR="00E65299" w:rsidRPr="00AF427D" w:rsidRDefault="00E65299" w:rsidP="00AF427D">
            <w:pPr>
              <w:pStyle w:val="TableCopy"/>
            </w:pPr>
            <w:proofErr w:type="spellStart"/>
            <w:r w:rsidRPr="00AF427D">
              <w:t>Timboon</w:t>
            </w:r>
            <w:proofErr w:type="spellEnd"/>
            <w:r w:rsidRPr="00AF427D">
              <w:t xml:space="preserve"> and District Healthcare Service</w:t>
            </w:r>
          </w:p>
          <w:p w14:paraId="5D563B4B" w14:textId="77777777" w:rsidR="00E65299" w:rsidRDefault="00E65299" w:rsidP="00395E47">
            <w:pPr>
              <w:pStyle w:val="TablecopyTables"/>
            </w:pPr>
          </w:p>
        </w:tc>
      </w:tr>
      <w:tr w:rsidR="00E65299" w14:paraId="0A257C87" w14:textId="77777777" w:rsidTr="00BF049F">
        <w:trPr>
          <w:trHeight w:val="330"/>
        </w:trPr>
        <w:tc>
          <w:tcPr>
            <w:tcW w:w="4394" w:type="dxa"/>
          </w:tcPr>
          <w:p w14:paraId="0235155A" w14:textId="77777777" w:rsidR="00E65299" w:rsidRPr="00AF427D" w:rsidRDefault="00E65299" w:rsidP="00AF427D">
            <w:pPr>
              <w:pStyle w:val="TableCopy"/>
            </w:pPr>
            <w:r w:rsidRPr="00AF427D">
              <w:t>Tweddle Child and Family Health Service</w:t>
            </w:r>
          </w:p>
          <w:p w14:paraId="4980CC3A" w14:textId="77777777" w:rsidR="00E65299" w:rsidRDefault="00E65299" w:rsidP="00395E47">
            <w:pPr>
              <w:pStyle w:val="TablecopyTables"/>
            </w:pPr>
          </w:p>
        </w:tc>
        <w:tc>
          <w:tcPr>
            <w:tcW w:w="4393" w:type="dxa"/>
          </w:tcPr>
          <w:p w14:paraId="6D279F31" w14:textId="77777777" w:rsidR="00E65299" w:rsidRPr="00AF427D" w:rsidRDefault="00E65299" w:rsidP="00AF427D">
            <w:pPr>
              <w:pStyle w:val="TableCopy"/>
            </w:pPr>
            <w:r w:rsidRPr="00AF427D">
              <w:t>Victorian Assisted Reproductive Treatment Authority</w:t>
            </w:r>
          </w:p>
          <w:p w14:paraId="24130EA4" w14:textId="77777777" w:rsidR="00E65299" w:rsidRDefault="00E65299" w:rsidP="00395E47">
            <w:pPr>
              <w:pStyle w:val="TablecopyTables"/>
            </w:pPr>
          </w:p>
        </w:tc>
      </w:tr>
      <w:tr w:rsidR="00E65299" w14:paraId="47933EAC" w14:textId="77777777" w:rsidTr="00BF049F">
        <w:trPr>
          <w:trHeight w:val="330"/>
        </w:trPr>
        <w:tc>
          <w:tcPr>
            <w:tcW w:w="4394" w:type="dxa"/>
          </w:tcPr>
          <w:p w14:paraId="5B26FD71" w14:textId="77777777" w:rsidR="00E65299" w:rsidRPr="00AF427D" w:rsidRDefault="00E65299" w:rsidP="00AF427D">
            <w:pPr>
              <w:pStyle w:val="TableCopy"/>
            </w:pPr>
            <w:r w:rsidRPr="00AF427D">
              <w:t>Victorian Health Promotion Foundation</w:t>
            </w:r>
          </w:p>
          <w:p w14:paraId="01D5ACF3" w14:textId="77777777" w:rsidR="00E65299" w:rsidRDefault="00E65299" w:rsidP="00395E47">
            <w:pPr>
              <w:pStyle w:val="TablecopyTables"/>
            </w:pPr>
          </w:p>
        </w:tc>
        <w:tc>
          <w:tcPr>
            <w:tcW w:w="4393" w:type="dxa"/>
          </w:tcPr>
          <w:p w14:paraId="7D589208" w14:textId="77777777" w:rsidR="00E65299" w:rsidRPr="00AF427D" w:rsidRDefault="00E65299" w:rsidP="00AF427D">
            <w:pPr>
              <w:pStyle w:val="TableCopy"/>
            </w:pPr>
            <w:r w:rsidRPr="00AF427D">
              <w:t>Victorian Institute of Forensic Mental Health</w:t>
            </w:r>
          </w:p>
          <w:p w14:paraId="49E7401C" w14:textId="77777777" w:rsidR="00E65299" w:rsidRDefault="00E65299" w:rsidP="00395E47">
            <w:pPr>
              <w:pStyle w:val="TablecopyTables"/>
            </w:pPr>
          </w:p>
        </w:tc>
      </w:tr>
      <w:tr w:rsidR="00E65299" w14:paraId="50C16C53" w14:textId="77777777" w:rsidTr="00BF049F">
        <w:trPr>
          <w:trHeight w:val="330"/>
        </w:trPr>
        <w:tc>
          <w:tcPr>
            <w:tcW w:w="4394" w:type="dxa"/>
          </w:tcPr>
          <w:p w14:paraId="76D837C7" w14:textId="77777777" w:rsidR="00E65299" w:rsidRPr="00AF427D" w:rsidRDefault="00E65299" w:rsidP="00AF427D">
            <w:pPr>
              <w:pStyle w:val="TableCopy"/>
            </w:pPr>
            <w:r w:rsidRPr="00AF427D">
              <w:t>Victorian Pharmacy Authority</w:t>
            </w:r>
          </w:p>
          <w:p w14:paraId="5FE0D1B1" w14:textId="77777777" w:rsidR="00E65299" w:rsidRDefault="00E65299" w:rsidP="00395E47">
            <w:pPr>
              <w:pStyle w:val="TablecopyTables"/>
            </w:pPr>
          </w:p>
        </w:tc>
        <w:tc>
          <w:tcPr>
            <w:tcW w:w="4393" w:type="dxa"/>
          </w:tcPr>
          <w:p w14:paraId="4ED94BA4" w14:textId="77777777" w:rsidR="00E65299" w:rsidRPr="00AF427D" w:rsidRDefault="00E65299" w:rsidP="00AF427D">
            <w:pPr>
              <w:pStyle w:val="TableCopy"/>
            </w:pPr>
            <w:r w:rsidRPr="00AF427D">
              <w:t>West Gippsland Healthcare Group</w:t>
            </w:r>
          </w:p>
          <w:p w14:paraId="0137B257" w14:textId="77777777" w:rsidR="00E65299" w:rsidRDefault="00E65299" w:rsidP="00395E47">
            <w:pPr>
              <w:pStyle w:val="TablecopyTables"/>
            </w:pPr>
          </w:p>
        </w:tc>
      </w:tr>
      <w:tr w:rsidR="00E65299" w14:paraId="51F6E9CA" w14:textId="77777777" w:rsidTr="00BF049F">
        <w:trPr>
          <w:trHeight w:val="330"/>
        </w:trPr>
        <w:tc>
          <w:tcPr>
            <w:tcW w:w="4394" w:type="dxa"/>
          </w:tcPr>
          <w:p w14:paraId="27659940" w14:textId="77777777" w:rsidR="00E65299" w:rsidRPr="00AF427D" w:rsidRDefault="00E65299" w:rsidP="00AF427D">
            <w:pPr>
              <w:pStyle w:val="TableCopy"/>
            </w:pPr>
            <w:r w:rsidRPr="00AF427D">
              <w:t>West Wimmera Health Service</w:t>
            </w:r>
          </w:p>
          <w:p w14:paraId="7FB4FD2B" w14:textId="77777777" w:rsidR="00E65299" w:rsidRDefault="00E65299" w:rsidP="00395E47">
            <w:pPr>
              <w:pStyle w:val="TablecopyTables"/>
            </w:pPr>
          </w:p>
        </w:tc>
        <w:tc>
          <w:tcPr>
            <w:tcW w:w="4393" w:type="dxa"/>
          </w:tcPr>
          <w:p w14:paraId="5D61616A" w14:textId="77777777" w:rsidR="00E65299" w:rsidRPr="00AF427D" w:rsidRDefault="00E65299" w:rsidP="00AF427D">
            <w:pPr>
              <w:pStyle w:val="TableCopy"/>
            </w:pPr>
            <w:r w:rsidRPr="00AF427D">
              <w:t>Western District Health Service</w:t>
            </w:r>
          </w:p>
          <w:p w14:paraId="7BE31704" w14:textId="77777777" w:rsidR="00E65299" w:rsidRDefault="00E65299" w:rsidP="00395E47">
            <w:pPr>
              <w:pStyle w:val="TablecopyTables"/>
            </w:pPr>
          </w:p>
        </w:tc>
      </w:tr>
      <w:tr w:rsidR="00E65299" w14:paraId="182D9DD8" w14:textId="77777777" w:rsidTr="00BF049F">
        <w:trPr>
          <w:trHeight w:val="330"/>
        </w:trPr>
        <w:tc>
          <w:tcPr>
            <w:tcW w:w="4394" w:type="dxa"/>
          </w:tcPr>
          <w:p w14:paraId="0873D59C" w14:textId="77777777" w:rsidR="00E65299" w:rsidRPr="00AF427D" w:rsidRDefault="00E65299" w:rsidP="00AF427D">
            <w:pPr>
              <w:pStyle w:val="TableCopy"/>
            </w:pPr>
            <w:r w:rsidRPr="00AF427D">
              <w:t>Western Health</w:t>
            </w:r>
          </w:p>
          <w:p w14:paraId="5ED67260" w14:textId="77777777" w:rsidR="00E65299" w:rsidRDefault="00E65299" w:rsidP="00395E47">
            <w:pPr>
              <w:pStyle w:val="TablecopyTables"/>
            </w:pPr>
          </w:p>
        </w:tc>
        <w:tc>
          <w:tcPr>
            <w:tcW w:w="4393" w:type="dxa"/>
          </w:tcPr>
          <w:p w14:paraId="63EEA942" w14:textId="77777777" w:rsidR="00E65299" w:rsidRPr="00AF427D" w:rsidRDefault="00E65299" w:rsidP="00AF427D">
            <w:pPr>
              <w:pStyle w:val="TableCopy"/>
            </w:pPr>
            <w:r w:rsidRPr="00AF427D">
              <w:t>Wimmera Health Care Group</w:t>
            </w:r>
          </w:p>
          <w:p w14:paraId="55E047C1" w14:textId="77777777" w:rsidR="00E65299" w:rsidRDefault="00E65299" w:rsidP="00395E47">
            <w:pPr>
              <w:pStyle w:val="TablecopyTables"/>
            </w:pPr>
          </w:p>
        </w:tc>
      </w:tr>
      <w:tr w:rsidR="00E65299" w14:paraId="548B4ACD" w14:textId="77777777" w:rsidTr="00BF049F">
        <w:trPr>
          <w:trHeight w:val="330"/>
        </w:trPr>
        <w:tc>
          <w:tcPr>
            <w:tcW w:w="4394" w:type="dxa"/>
          </w:tcPr>
          <w:p w14:paraId="290D1C12" w14:textId="77777777" w:rsidR="00E65299" w:rsidRPr="00AF427D" w:rsidRDefault="00E65299" w:rsidP="00AF427D">
            <w:pPr>
              <w:pStyle w:val="TableCopy"/>
            </w:pPr>
            <w:proofErr w:type="spellStart"/>
            <w:r w:rsidRPr="00AF427D">
              <w:t>Yarram</w:t>
            </w:r>
            <w:proofErr w:type="spellEnd"/>
            <w:r w:rsidRPr="00AF427D">
              <w:t xml:space="preserve"> and District Health Service</w:t>
            </w:r>
          </w:p>
          <w:p w14:paraId="76FAA5A5" w14:textId="77777777" w:rsidR="00E65299" w:rsidRDefault="00E65299" w:rsidP="00395E47">
            <w:pPr>
              <w:pStyle w:val="TablecopyTables"/>
            </w:pPr>
          </w:p>
        </w:tc>
        <w:tc>
          <w:tcPr>
            <w:tcW w:w="4393" w:type="dxa"/>
          </w:tcPr>
          <w:p w14:paraId="08B1933F" w14:textId="77777777" w:rsidR="00E65299" w:rsidRPr="00AF427D" w:rsidRDefault="00E65299" w:rsidP="00AF427D">
            <w:pPr>
              <w:pStyle w:val="TableCopy"/>
            </w:pPr>
            <w:proofErr w:type="spellStart"/>
            <w:r w:rsidRPr="00AF427D">
              <w:t>Yarrawonga</w:t>
            </w:r>
            <w:proofErr w:type="spellEnd"/>
            <w:r w:rsidRPr="00AF427D">
              <w:t xml:space="preserve"> Health</w:t>
            </w:r>
          </w:p>
          <w:p w14:paraId="1F6A855F" w14:textId="77777777" w:rsidR="00E65299" w:rsidRDefault="00E65299" w:rsidP="00395E47">
            <w:pPr>
              <w:pStyle w:val="TablecopyTables"/>
            </w:pPr>
          </w:p>
        </w:tc>
      </w:tr>
      <w:tr w:rsidR="00E65299" w14:paraId="67985D96" w14:textId="77777777" w:rsidTr="00BF049F">
        <w:trPr>
          <w:trHeight w:val="60"/>
        </w:trPr>
        <w:tc>
          <w:tcPr>
            <w:tcW w:w="4394" w:type="dxa"/>
          </w:tcPr>
          <w:p w14:paraId="7EC18AA3" w14:textId="77777777" w:rsidR="00E65299" w:rsidRPr="00AF427D" w:rsidRDefault="00E65299" w:rsidP="00AF427D">
            <w:pPr>
              <w:pStyle w:val="TableCopy"/>
            </w:pPr>
            <w:r w:rsidRPr="00AF427D">
              <w:t>Yea and District Memorial Hospital</w:t>
            </w:r>
          </w:p>
          <w:p w14:paraId="61F08C32" w14:textId="77777777" w:rsidR="00E65299" w:rsidRDefault="00E65299" w:rsidP="00395E47">
            <w:pPr>
              <w:pStyle w:val="TablecopyTables"/>
            </w:pPr>
          </w:p>
        </w:tc>
        <w:tc>
          <w:tcPr>
            <w:tcW w:w="4393" w:type="dxa"/>
          </w:tcPr>
          <w:p w14:paraId="643F331A" w14:textId="77777777" w:rsidR="00E65299" w:rsidRDefault="00E65299" w:rsidP="00395E47">
            <w:pPr>
              <w:pStyle w:val="NoParagraphStyle"/>
              <w:spacing w:line="240" w:lineRule="auto"/>
              <w:textAlignment w:val="auto"/>
              <w:rPr>
                <w:rFonts w:ascii="VIC" w:hAnsi="VIC" w:cstheme="minorBidi"/>
                <w:color w:val="auto"/>
                <w:lang w:val="en-GB"/>
              </w:rPr>
            </w:pPr>
          </w:p>
        </w:tc>
      </w:tr>
    </w:tbl>
    <w:p w14:paraId="5B4B27F8" w14:textId="77777777" w:rsidR="00E65299" w:rsidRDefault="00E65299" w:rsidP="00B32034">
      <w:pPr>
        <w:pStyle w:val="Heading4"/>
      </w:pPr>
    </w:p>
    <w:p w14:paraId="6D49452F" w14:textId="77777777" w:rsidR="00E65299" w:rsidRDefault="00E65299" w:rsidP="008A19C4">
      <w:pPr>
        <w:pStyle w:val="Appendixsubhead"/>
      </w:pPr>
      <w:r>
        <w:t xml:space="preserve">Justice and Community </w:t>
      </w:r>
      <w:r w:rsidRPr="008A19C4">
        <w:t>Safety</w:t>
      </w:r>
    </w:p>
    <w:tbl>
      <w:tblPr>
        <w:tblStyle w:val="TableGridLight"/>
        <w:tblW w:w="0" w:type="auto"/>
        <w:tblLayout w:type="fixed"/>
        <w:tblLook w:val="04A0" w:firstRow="1" w:lastRow="0" w:firstColumn="1" w:lastColumn="0" w:noHBand="0" w:noVBand="1"/>
      </w:tblPr>
      <w:tblGrid>
        <w:gridCol w:w="4394"/>
        <w:gridCol w:w="4393"/>
      </w:tblGrid>
      <w:tr w:rsidR="00E65299" w14:paraId="27360F4E" w14:textId="77777777" w:rsidTr="00BF049F">
        <w:trPr>
          <w:trHeight w:val="60"/>
        </w:trPr>
        <w:tc>
          <w:tcPr>
            <w:tcW w:w="4394" w:type="dxa"/>
          </w:tcPr>
          <w:p w14:paraId="2EF01216" w14:textId="77777777" w:rsidR="00E65299" w:rsidRPr="00BF049F" w:rsidRDefault="00E65299" w:rsidP="00A600B4">
            <w:pPr>
              <w:pStyle w:val="TableHeading"/>
            </w:pPr>
            <w:r w:rsidRPr="00BF049F">
              <w:t>Victorian Public Service employers</w:t>
            </w:r>
          </w:p>
          <w:p w14:paraId="4AF2B321" w14:textId="77777777" w:rsidR="00E65299" w:rsidRDefault="00E65299" w:rsidP="00395E47">
            <w:pPr>
              <w:pStyle w:val="TableHeader-MediumWhiteTables"/>
            </w:pPr>
          </w:p>
        </w:tc>
        <w:tc>
          <w:tcPr>
            <w:tcW w:w="4393" w:type="dxa"/>
          </w:tcPr>
          <w:p w14:paraId="5BCECA5C"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0282A915" w14:textId="77777777" w:rsidTr="00BF049F">
        <w:trPr>
          <w:trHeight w:val="60"/>
        </w:trPr>
        <w:tc>
          <w:tcPr>
            <w:tcW w:w="8787" w:type="dxa"/>
            <w:gridSpan w:val="2"/>
          </w:tcPr>
          <w:p w14:paraId="5FF5DBAE" w14:textId="77777777" w:rsidR="00E65299" w:rsidRPr="00AF427D" w:rsidRDefault="00E65299" w:rsidP="00AF427D">
            <w:pPr>
              <w:pStyle w:val="TableCopy"/>
            </w:pPr>
            <w:r w:rsidRPr="00AF427D">
              <w:t>Department of Justice and Community Safety (includes non-executive and non-forensic staff at the Institute of Forensic Medicine)</w:t>
            </w:r>
          </w:p>
          <w:p w14:paraId="75F992D3" w14:textId="77777777" w:rsidR="00E65299" w:rsidRDefault="00E65299" w:rsidP="00395E47">
            <w:pPr>
              <w:pStyle w:val="TablecopyTables"/>
            </w:pPr>
          </w:p>
        </w:tc>
      </w:tr>
      <w:tr w:rsidR="00E65299" w14:paraId="29128FA5" w14:textId="77777777" w:rsidTr="00BF049F">
        <w:trPr>
          <w:trHeight w:val="60"/>
        </w:trPr>
        <w:tc>
          <w:tcPr>
            <w:tcW w:w="4394" w:type="dxa"/>
          </w:tcPr>
          <w:p w14:paraId="699D4AFD" w14:textId="77777777" w:rsidR="00E65299" w:rsidRPr="00AF427D" w:rsidRDefault="00E65299" w:rsidP="00AF427D">
            <w:pPr>
              <w:pStyle w:val="TableCopy"/>
            </w:pPr>
            <w:r w:rsidRPr="00AF427D">
              <w:t>Court Services Victoria</w:t>
            </w:r>
          </w:p>
          <w:p w14:paraId="5252CD3D" w14:textId="77777777" w:rsidR="00E65299" w:rsidRDefault="00E65299" w:rsidP="00395E47">
            <w:pPr>
              <w:pStyle w:val="TablecopyTables"/>
            </w:pPr>
          </w:p>
        </w:tc>
        <w:tc>
          <w:tcPr>
            <w:tcW w:w="4393" w:type="dxa"/>
          </w:tcPr>
          <w:p w14:paraId="4D987B45" w14:textId="77777777" w:rsidR="00E65299" w:rsidRPr="00AF427D" w:rsidRDefault="00E65299" w:rsidP="00AF427D">
            <w:pPr>
              <w:pStyle w:val="TableCopy"/>
            </w:pPr>
            <w:r w:rsidRPr="00AF427D">
              <w:t>Office of Public Prosecutions</w:t>
            </w:r>
          </w:p>
          <w:p w14:paraId="6DBDE54C" w14:textId="77777777" w:rsidR="00E65299" w:rsidRDefault="00E65299" w:rsidP="00395E47">
            <w:pPr>
              <w:pStyle w:val="TablecopyTables"/>
            </w:pPr>
          </w:p>
        </w:tc>
      </w:tr>
      <w:tr w:rsidR="00E65299" w14:paraId="07EA1FC4" w14:textId="77777777" w:rsidTr="00BF049F">
        <w:trPr>
          <w:trHeight w:val="60"/>
        </w:trPr>
        <w:tc>
          <w:tcPr>
            <w:tcW w:w="4394" w:type="dxa"/>
          </w:tcPr>
          <w:p w14:paraId="481D6A4F" w14:textId="77777777" w:rsidR="00E65299" w:rsidRPr="00AF427D" w:rsidRDefault="00E65299" w:rsidP="00AF427D">
            <w:pPr>
              <w:pStyle w:val="TableCopy"/>
            </w:pPr>
            <w:r w:rsidRPr="00AF427D">
              <w:t>Office of the Legal Services Commissioner</w:t>
            </w:r>
          </w:p>
          <w:p w14:paraId="2B842979" w14:textId="77777777" w:rsidR="00E65299" w:rsidRDefault="00E65299" w:rsidP="00395E47">
            <w:pPr>
              <w:pStyle w:val="TablecopyTables"/>
            </w:pPr>
          </w:p>
        </w:tc>
        <w:tc>
          <w:tcPr>
            <w:tcW w:w="4393" w:type="dxa"/>
          </w:tcPr>
          <w:p w14:paraId="0837D975" w14:textId="77777777" w:rsidR="00E65299" w:rsidRPr="00AF427D" w:rsidRDefault="00E65299" w:rsidP="00AF427D">
            <w:pPr>
              <w:pStyle w:val="TableCopy"/>
            </w:pPr>
            <w:r w:rsidRPr="00AF427D">
              <w:t>Office of the Road Safety Camera Commissioner</w:t>
            </w:r>
          </w:p>
          <w:p w14:paraId="619E1074" w14:textId="77777777" w:rsidR="00E65299" w:rsidRDefault="00E65299" w:rsidP="00395E47">
            <w:pPr>
              <w:pStyle w:val="TablecopyTables"/>
            </w:pPr>
          </w:p>
        </w:tc>
      </w:tr>
      <w:tr w:rsidR="00E65299" w14:paraId="1AE45FAE" w14:textId="77777777" w:rsidTr="00BF049F">
        <w:trPr>
          <w:trHeight w:val="60"/>
        </w:trPr>
        <w:tc>
          <w:tcPr>
            <w:tcW w:w="4394" w:type="dxa"/>
          </w:tcPr>
          <w:p w14:paraId="3BD14BB7" w14:textId="77777777" w:rsidR="00E65299" w:rsidRPr="00AF427D" w:rsidRDefault="00E65299" w:rsidP="00AF427D">
            <w:pPr>
              <w:pStyle w:val="TableCopy"/>
            </w:pPr>
            <w:r w:rsidRPr="00AF427D">
              <w:t>Victoria Police – public service</w:t>
            </w:r>
          </w:p>
          <w:p w14:paraId="67527715" w14:textId="77777777" w:rsidR="00E65299" w:rsidRDefault="00E65299" w:rsidP="00395E47">
            <w:pPr>
              <w:pStyle w:val="TablecopyTables"/>
            </w:pPr>
          </w:p>
        </w:tc>
        <w:tc>
          <w:tcPr>
            <w:tcW w:w="4393" w:type="dxa"/>
          </w:tcPr>
          <w:p w14:paraId="61AF4508" w14:textId="77777777" w:rsidR="00E65299" w:rsidRPr="00AF427D" w:rsidRDefault="00E65299" w:rsidP="00AF427D">
            <w:pPr>
              <w:pStyle w:val="TableCopy"/>
            </w:pPr>
            <w:r w:rsidRPr="00AF427D">
              <w:t>Victorian Commission for Gambling and Liquor Regulation (excluding CEO)</w:t>
            </w:r>
          </w:p>
          <w:p w14:paraId="1BF82D08" w14:textId="77777777" w:rsidR="00E65299" w:rsidRDefault="00E65299" w:rsidP="00395E47">
            <w:pPr>
              <w:pStyle w:val="TablecopyTables"/>
            </w:pPr>
          </w:p>
        </w:tc>
      </w:tr>
      <w:tr w:rsidR="00E65299" w14:paraId="3BFD3F68" w14:textId="77777777" w:rsidTr="00BF049F">
        <w:trPr>
          <w:trHeight w:val="60"/>
        </w:trPr>
        <w:tc>
          <w:tcPr>
            <w:tcW w:w="4394" w:type="dxa"/>
          </w:tcPr>
          <w:p w14:paraId="46374C89" w14:textId="77777777" w:rsidR="00E65299" w:rsidRPr="00AF427D" w:rsidRDefault="00E65299" w:rsidP="00AF427D">
            <w:pPr>
              <w:pStyle w:val="TableCopy"/>
            </w:pPr>
            <w:r w:rsidRPr="00AF427D">
              <w:t>Victorian Equal Opportunity and Human Rights Commission (excluding Commissioner)</w:t>
            </w:r>
          </w:p>
          <w:p w14:paraId="527FF1B2" w14:textId="77777777" w:rsidR="00E65299" w:rsidRDefault="00E65299" w:rsidP="00395E47">
            <w:pPr>
              <w:pStyle w:val="TablecopyTables"/>
            </w:pPr>
          </w:p>
        </w:tc>
        <w:tc>
          <w:tcPr>
            <w:tcW w:w="4393" w:type="dxa"/>
          </w:tcPr>
          <w:p w14:paraId="11680FE9" w14:textId="77777777" w:rsidR="00E65299" w:rsidRPr="00AF427D" w:rsidRDefault="00E65299" w:rsidP="00AF427D">
            <w:pPr>
              <w:pStyle w:val="TableCopy"/>
            </w:pPr>
            <w:r w:rsidRPr="00AF427D">
              <w:t>Victorian Government Solicitor’s Office</w:t>
            </w:r>
          </w:p>
          <w:p w14:paraId="603713BE" w14:textId="77777777" w:rsidR="00E65299" w:rsidRDefault="00E65299" w:rsidP="00395E47">
            <w:pPr>
              <w:pStyle w:val="TablecopyTables"/>
            </w:pPr>
          </w:p>
        </w:tc>
      </w:tr>
      <w:tr w:rsidR="00E65299" w14:paraId="588A33FF" w14:textId="77777777" w:rsidTr="00BF049F">
        <w:trPr>
          <w:trHeight w:val="330"/>
        </w:trPr>
        <w:tc>
          <w:tcPr>
            <w:tcW w:w="8787" w:type="dxa"/>
            <w:gridSpan w:val="2"/>
          </w:tcPr>
          <w:p w14:paraId="7D765B62" w14:textId="77777777" w:rsidR="00E65299" w:rsidRPr="00AF427D" w:rsidRDefault="00E65299" w:rsidP="00AF427D">
            <w:pPr>
              <w:pStyle w:val="TableCopy"/>
            </w:pPr>
            <w:r w:rsidRPr="00AF427D">
              <w:t>Victorian Responsible Gambling Foundation (excluding CEO)</w:t>
            </w:r>
          </w:p>
          <w:p w14:paraId="409CC04D" w14:textId="77777777" w:rsidR="00E65299" w:rsidRDefault="00E65299" w:rsidP="00395E47">
            <w:pPr>
              <w:pStyle w:val="TablecopyTables"/>
            </w:pPr>
          </w:p>
        </w:tc>
      </w:tr>
    </w:tbl>
    <w:p w14:paraId="48F9984D"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394"/>
        <w:gridCol w:w="4393"/>
      </w:tblGrid>
      <w:tr w:rsidR="00E65299" w14:paraId="0534505D" w14:textId="77777777" w:rsidTr="00BF049F">
        <w:trPr>
          <w:trHeight w:val="60"/>
        </w:trPr>
        <w:tc>
          <w:tcPr>
            <w:tcW w:w="4394" w:type="dxa"/>
          </w:tcPr>
          <w:p w14:paraId="2A549392" w14:textId="77777777" w:rsidR="00E65299" w:rsidRPr="00A600B4" w:rsidRDefault="00E65299" w:rsidP="00A600B4">
            <w:pPr>
              <w:pStyle w:val="TableHeading"/>
            </w:pPr>
            <w:r w:rsidRPr="00A600B4">
              <w:t>Public entities</w:t>
            </w:r>
          </w:p>
          <w:p w14:paraId="09AE1A77" w14:textId="77777777" w:rsidR="00E65299" w:rsidRDefault="00E65299" w:rsidP="00395E47">
            <w:pPr>
              <w:pStyle w:val="TableHeader-MediumWhiteTables"/>
            </w:pPr>
          </w:p>
        </w:tc>
        <w:tc>
          <w:tcPr>
            <w:tcW w:w="4393" w:type="dxa"/>
          </w:tcPr>
          <w:p w14:paraId="7739F336"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615F3336" w14:textId="77777777" w:rsidTr="00BF049F">
        <w:trPr>
          <w:trHeight w:val="60"/>
        </w:trPr>
        <w:tc>
          <w:tcPr>
            <w:tcW w:w="4394" w:type="dxa"/>
          </w:tcPr>
          <w:p w14:paraId="42FBA912" w14:textId="77777777" w:rsidR="00E65299" w:rsidRPr="00AF427D" w:rsidRDefault="00E65299" w:rsidP="00AF427D">
            <w:pPr>
              <w:pStyle w:val="TableCopy"/>
            </w:pPr>
            <w:r w:rsidRPr="00AF427D">
              <w:t>Accident Compensation Conciliation Service</w:t>
            </w:r>
          </w:p>
          <w:p w14:paraId="4B91F49A" w14:textId="77777777" w:rsidR="00E65299" w:rsidRDefault="00E65299" w:rsidP="00395E47">
            <w:pPr>
              <w:pStyle w:val="TablecopyTables"/>
            </w:pPr>
          </w:p>
        </w:tc>
        <w:tc>
          <w:tcPr>
            <w:tcW w:w="4393" w:type="dxa"/>
          </w:tcPr>
          <w:p w14:paraId="3961825A" w14:textId="77777777" w:rsidR="00E65299" w:rsidRPr="00AF427D" w:rsidRDefault="00E65299" w:rsidP="00AF427D">
            <w:pPr>
              <w:pStyle w:val="TableCopy"/>
            </w:pPr>
            <w:r w:rsidRPr="00AF427D">
              <w:t>Consumer Policy Research Centre</w:t>
            </w:r>
          </w:p>
          <w:p w14:paraId="6CD27855" w14:textId="77777777" w:rsidR="00E65299" w:rsidRDefault="00E65299" w:rsidP="00395E47">
            <w:pPr>
              <w:pStyle w:val="TablecopyTables"/>
            </w:pPr>
          </w:p>
        </w:tc>
      </w:tr>
      <w:tr w:rsidR="00E65299" w14:paraId="6071DB1A" w14:textId="77777777" w:rsidTr="00BF049F">
        <w:trPr>
          <w:trHeight w:val="60"/>
        </w:trPr>
        <w:tc>
          <w:tcPr>
            <w:tcW w:w="4394" w:type="dxa"/>
          </w:tcPr>
          <w:p w14:paraId="1C3C92D5" w14:textId="77777777" w:rsidR="00E65299" w:rsidRPr="00AF427D" w:rsidRDefault="00E65299" w:rsidP="00AF427D">
            <w:pPr>
              <w:pStyle w:val="TableCopy"/>
            </w:pPr>
            <w:r w:rsidRPr="00AF427D">
              <w:t>Country Fire Authority</w:t>
            </w:r>
          </w:p>
          <w:p w14:paraId="5AD9C4A7" w14:textId="77777777" w:rsidR="00E65299" w:rsidRDefault="00E65299" w:rsidP="00395E47">
            <w:pPr>
              <w:pStyle w:val="TablecopyTables"/>
            </w:pPr>
          </w:p>
        </w:tc>
        <w:tc>
          <w:tcPr>
            <w:tcW w:w="4393" w:type="dxa"/>
          </w:tcPr>
          <w:p w14:paraId="6F5A1B3F" w14:textId="77777777" w:rsidR="00E65299" w:rsidRPr="00AF427D" w:rsidRDefault="00E65299" w:rsidP="00AF427D">
            <w:pPr>
              <w:pStyle w:val="TableCopy"/>
            </w:pPr>
            <w:r w:rsidRPr="00AF427D">
              <w:t>Court Services Victoria (Court CEOs)</w:t>
            </w:r>
          </w:p>
          <w:p w14:paraId="6ED44542" w14:textId="77777777" w:rsidR="00E65299" w:rsidRDefault="00E65299" w:rsidP="00395E47">
            <w:pPr>
              <w:pStyle w:val="TablecopyTables"/>
            </w:pPr>
          </w:p>
        </w:tc>
      </w:tr>
      <w:tr w:rsidR="00E65299" w14:paraId="45CB9C85" w14:textId="77777777" w:rsidTr="00BF049F">
        <w:trPr>
          <w:trHeight w:val="60"/>
        </w:trPr>
        <w:tc>
          <w:tcPr>
            <w:tcW w:w="4394" w:type="dxa"/>
          </w:tcPr>
          <w:p w14:paraId="0AEF6477" w14:textId="77777777" w:rsidR="00E65299" w:rsidRPr="00AF427D" w:rsidRDefault="00E65299" w:rsidP="00AF427D">
            <w:pPr>
              <w:pStyle w:val="TableCopy"/>
            </w:pPr>
            <w:r w:rsidRPr="00AF427D">
              <w:t>Emergency Services Telecommunications Authority</w:t>
            </w:r>
          </w:p>
          <w:p w14:paraId="1CEDF1EA" w14:textId="77777777" w:rsidR="00E65299" w:rsidRDefault="00E65299" w:rsidP="00395E47">
            <w:pPr>
              <w:pStyle w:val="TablecopyTables"/>
            </w:pPr>
          </w:p>
        </w:tc>
        <w:tc>
          <w:tcPr>
            <w:tcW w:w="4393" w:type="dxa"/>
          </w:tcPr>
          <w:p w14:paraId="6F6658D3" w14:textId="77777777" w:rsidR="00E65299" w:rsidRPr="00AF427D" w:rsidRDefault="00E65299" w:rsidP="00AF427D">
            <w:pPr>
              <w:pStyle w:val="TableCopy"/>
            </w:pPr>
            <w:r w:rsidRPr="00AF427D">
              <w:t>Metropolitan Fire and Emergency Services Board</w:t>
            </w:r>
          </w:p>
          <w:p w14:paraId="446A870B" w14:textId="77777777" w:rsidR="00E65299" w:rsidRDefault="00E65299" w:rsidP="00395E47">
            <w:pPr>
              <w:pStyle w:val="TablecopyTables"/>
            </w:pPr>
          </w:p>
        </w:tc>
      </w:tr>
      <w:tr w:rsidR="00E65299" w14:paraId="667A530A" w14:textId="77777777" w:rsidTr="00BF049F">
        <w:trPr>
          <w:trHeight w:val="60"/>
        </w:trPr>
        <w:tc>
          <w:tcPr>
            <w:tcW w:w="4394" w:type="dxa"/>
          </w:tcPr>
          <w:p w14:paraId="2F4066E5" w14:textId="77777777" w:rsidR="00E65299" w:rsidRPr="00AF427D" w:rsidRDefault="00E65299" w:rsidP="00AF427D">
            <w:pPr>
              <w:pStyle w:val="TableCopy"/>
            </w:pPr>
            <w:r w:rsidRPr="00AF427D">
              <w:t>Victoria Law Foundation</w:t>
            </w:r>
          </w:p>
          <w:p w14:paraId="54B82B18" w14:textId="77777777" w:rsidR="00E65299" w:rsidRDefault="00E65299" w:rsidP="00395E47">
            <w:pPr>
              <w:pStyle w:val="TablecopyTables"/>
            </w:pPr>
          </w:p>
        </w:tc>
        <w:tc>
          <w:tcPr>
            <w:tcW w:w="4393" w:type="dxa"/>
          </w:tcPr>
          <w:p w14:paraId="385A11A2" w14:textId="77777777" w:rsidR="00E65299" w:rsidRPr="00AF427D" w:rsidRDefault="00E65299" w:rsidP="00AF427D">
            <w:pPr>
              <w:pStyle w:val="TableCopy"/>
            </w:pPr>
            <w:r w:rsidRPr="00AF427D">
              <w:t>Victoria Legal Aid</w:t>
            </w:r>
          </w:p>
          <w:p w14:paraId="72634C7D" w14:textId="77777777" w:rsidR="00E65299" w:rsidRDefault="00E65299" w:rsidP="00395E47">
            <w:pPr>
              <w:pStyle w:val="TablecopyTables"/>
            </w:pPr>
          </w:p>
        </w:tc>
      </w:tr>
      <w:tr w:rsidR="00E65299" w14:paraId="281CEE95" w14:textId="77777777" w:rsidTr="00BF049F">
        <w:trPr>
          <w:trHeight w:val="60"/>
        </w:trPr>
        <w:tc>
          <w:tcPr>
            <w:tcW w:w="4394" w:type="dxa"/>
          </w:tcPr>
          <w:p w14:paraId="7DD09BBE" w14:textId="77777777" w:rsidR="00E65299" w:rsidRPr="00AF427D" w:rsidRDefault="00E65299" w:rsidP="00AF427D">
            <w:pPr>
              <w:pStyle w:val="TableCopy"/>
            </w:pPr>
            <w:r w:rsidRPr="00AF427D">
              <w:t>Victoria Police – sworn and PSOs</w:t>
            </w:r>
          </w:p>
          <w:p w14:paraId="46F3C48E" w14:textId="77777777" w:rsidR="00E65299" w:rsidRDefault="00E65299" w:rsidP="00395E47">
            <w:pPr>
              <w:pStyle w:val="TablecopyTables"/>
            </w:pPr>
          </w:p>
        </w:tc>
        <w:tc>
          <w:tcPr>
            <w:tcW w:w="4393" w:type="dxa"/>
          </w:tcPr>
          <w:p w14:paraId="10C8513B" w14:textId="77777777" w:rsidR="00E65299" w:rsidRPr="00AF427D" w:rsidRDefault="00E65299" w:rsidP="00AF427D">
            <w:pPr>
              <w:pStyle w:val="TableCopy"/>
            </w:pPr>
            <w:r w:rsidRPr="00AF427D">
              <w:t>Victoria State Emergency Service</w:t>
            </w:r>
          </w:p>
          <w:p w14:paraId="6FE10F82" w14:textId="77777777" w:rsidR="00E65299" w:rsidRDefault="00E65299" w:rsidP="00395E47">
            <w:pPr>
              <w:pStyle w:val="TablecopyTables"/>
            </w:pPr>
          </w:p>
        </w:tc>
      </w:tr>
      <w:tr w:rsidR="00E65299" w14:paraId="536ED606" w14:textId="77777777" w:rsidTr="00BF049F">
        <w:trPr>
          <w:trHeight w:val="60"/>
        </w:trPr>
        <w:tc>
          <w:tcPr>
            <w:tcW w:w="4394" w:type="dxa"/>
          </w:tcPr>
          <w:p w14:paraId="78F98372" w14:textId="77777777" w:rsidR="00E65299" w:rsidRPr="00AF427D" w:rsidRDefault="00E65299" w:rsidP="00AF427D">
            <w:pPr>
              <w:pStyle w:val="TableCopy"/>
            </w:pPr>
            <w:r w:rsidRPr="00AF427D">
              <w:t>Victorian Asbestos Eradication Agency</w:t>
            </w:r>
          </w:p>
          <w:p w14:paraId="1734AAE5" w14:textId="77777777" w:rsidR="00E65299" w:rsidRDefault="00E65299" w:rsidP="00395E47">
            <w:pPr>
              <w:pStyle w:val="TablecopyTables"/>
            </w:pPr>
          </w:p>
        </w:tc>
        <w:tc>
          <w:tcPr>
            <w:tcW w:w="4393" w:type="dxa"/>
          </w:tcPr>
          <w:p w14:paraId="5A8CDE0B" w14:textId="77777777" w:rsidR="00E65299" w:rsidRPr="00AF427D" w:rsidRDefault="00E65299" w:rsidP="00AF427D">
            <w:pPr>
              <w:pStyle w:val="TableCopy"/>
            </w:pPr>
            <w:r w:rsidRPr="00AF427D">
              <w:t>Victorian Commission for Gambling and Liquor Regulation (CEO only)</w:t>
            </w:r>
          </w:p>
          <w:p w14:paraId="692F3771" w14:textId="77777777" w:rsidR="00E65299" w:rsidRDefault="00E65299" w:rsidP="00395E47">
            <w:pPr>
              <w:pStyle w:val="TablecopyTables"/>
            </w:pPr>
          </w:p>
        </w:tc>
      </w:tr>
      <w:tr w:rsidR="00E65299" w14:paraId="6C6BBE2E" w14:textId="77777777" w:rsidTr="00BF049F">
        <w:trPr>
          <w:trHeight w:val="60"/>
        </w:trPr>
        <w:tc>
          <w:tcPr>
            <w:tcW w:w="4394" w:type="dxa"/>
          </w:tcPr>
          <w:p w14:paraId="5E157434" w14:textId="77777777" w:rsidR="00E65299" w:rsidRPr="00AF427D" w:rsidRDefault="00E65299" w:rsidP="00AF427D">
            <w:pPr>
              <w:pStyle w:val="TableCopy"/>
            </w:pPr>
            <w:r w:rsidRPr="00AF427D">
              <w:t>Victorian Equal Opportunity and Human Rights Commission (Commissioner only)</w:t>
            </w:r>
          </w:p>
          <w:p w14:paraId="7817C86D" w14:textId="77777777" w:rsidR="00E65299" w:rsidRDefault="00E65299" w:rsidP="00395E47">
            <w:pPr>
              <w:pStyle w:val="TablecopyTables"/>
            </w:pPr>
          </w:p>
        </w:tc>
        <w:tc>
          <w:tcPr>
            <w:tcW w:w="4393" w:type="dxa"/>
          </w:tcPr>
          <w:p w14:paraId="4371001F" w14:textId="77777777" w:rsidR="00E65299" w:rsidRPr="00AF427D" w:rsidRDefault="00E65299" w:rsidP="00AF427D">
            <w:pPr>
              <w:pStyle w:val="TableCopy"/>
            </w:pPr>
            <w:r w:rsidRPr="00AF427D">
              <w:t>Victorian Institute of Forensic Medicine (executive and specialists)</w:t>
            </w:r>
          </w:p>
          <w:p w14:paraId="611E8F49" w14:textId="77777777" w:rsidR="00E65299" w:rsidRDefault="00E65299" w:rsidP="00395E47">
            <w:pPr>
              <w:pStyle w:val="TablecopyTables"/>
            </w:pPr>
          </w:p>
        </w:tc>
      </w:tr>
      <w:tr w:rsidR="00E65299" w14:paraId="7AA96D3D" w14:textId="77777777" w:rsidTr="00BF049F">
        <w:trPr>
          <w:trHeight w:val="60"/>
        </w:trPr>
        <w:tc>
          <w:tcPr>
            <w:tcW w:w="4394" w:type="dxa"/>
          </w:tcPr>
          <w:p w14:paraId="7C6BE2AB" w14:textId="77777777" w:rsidR="00E65299" w:rsidRPr="00AF427D" w:rsidRDefault="00E65299" w:rsidP="00AF427D">
            <w:pPr>
              <w:pStyle w:val="TableCopy"/>
            </w:pPr>
            <w:r w:rsidRPr="00AF427D">
              <w:t>Victorian Responsible Gambling Foundation (CEO only)</w:t>
            </w:r>
          </w:p>
          <w:p w14:paraId="51E3B2FB" w14:textId="77777777" w:rsidR="00E65299" w:rsidRDefault="00E65299" w:rsidP="00395E47">
            <w:pPr>
              <w:pStyle w:val="TablecopyTables"/>
            </w:pPr>
          </w:p>
        </w:tc>
        <w:tc>
          <w:tcPr>
            <w:tcW w:w="4393" w:type="dxa"/>
          </w:tcPr>
          <w:p w14:paraId="27562093" w14:textId="77777777" w:rsidR="00E65299" w:rsidRPr="00AF427D" w:rsidRDefault="00E65299" w:rsidP="00AF427D">
            <w:pPr>
              <w:pStyle w:val="TableCopy"/>
            </w:pPr>
            <w:r w:rsidRPr="00AF427D">
              <w:t xml:space="preserve">Victorian </w:t>
            </w:r>
            <w:proofErr w:type="spellStart"/>
            <w:r w:rsidRPr="00AF427D">
              <w:t>WorkCover</w:t>
            </w:r>
            <w:proofErr w:type="spellEnd"/>
            <w:r w:rsidRPr="00AF427D">
              <w:t xml:space="preserve"> Authority</w:t>
            </w:r>
          </w:p>
          <w:p w14:paraId="2E2C75A1" w14:textId="77777777" w:rsidR="00E65299" w:rsidRDefault="00E65299" w:rsidP="00395E47">
            <w:pPr>
              <w:pStyle w:val="TablecopyTables"/>
            </w:pPr>
          </w:p>
        </w:tc>
      </w:tr>
    </w:tbl>
    <w:p w14:paraId="50D0AF80" w14:textId="77777777" w:rsidR="00E65299" w:rsidRDefault="00E65299" w:rsidP="00B32034">
      <w:pPr>
        <w:pStyle w:val="Heading4"/>
      </w:pPr>
    </w:p>
    <w:p w14:paraId="70E9A288" w14:textId="77777777" w:rsidR="00E65299" w:rsidRDefault="00E65299" w:rsidP="008A19C4">
      <w:pPr>
        <w:pStyle w:val="Appendixsubhead"/>
      </w:pPr>
      <w:r>
        <w:t>Premier and Cabinet</w:t>
      </w:r>
    </w:p>
    <w:tbl>
      <w:tblPr>
        <w:tblStyle w:val="TableGridLight"/>
        <w:tblW w:w="0" w:type="auto"/>
        <w:tblLayout w:type="fixed"/>
        <w:tblLook w:val="04A0" w:firstRow="1" w:lastRow="0" w:firstColumn="1" w:lastColumn="0" w:noHBand="0" w:noVBand="1"/>
      </w:tblPr>
      <w:tblGrid>
        <w:gridCol w:w="4394"/>
        <w:gridCol w:w="4393"/>
      </w:tblGrid>
      <w:tr w:rsidR="00E65299" w14:paraId="63C9B8EE" w14:textId="77777777" w:rsidTr="00BF049F">
        <w:trPr>
          <w:trHeight w:val="60"/>
        </w:trPr>
        <w:tc>
          <w:tcPr>
            <w:tcW w:w="4394" w:type="dxa"/>
          </w:tcPr>
          <w:p w14:paraId="4E0D1DDD" w14:textId="77777777" w:rsidR="00E65299" w:rsidRPr="00BF049F" w:rsidRDefault="00E65299" w:rsidP="00A600B4">
            <w:pPr>
              <w:pStyle w:val="TableHeading"/>
            </w:pPr>
            <w:r w:rsidRPr="00BF049F">
              <w:t>Victorian Public Service employers</w:t>
            </w:r>
          </w:p>
          <w:p w14:paraId="683F74D5" w14:textId="77777777" w:rsidR="00E65299" w:rsidRDefault="00E65299" w:rsidP="00395E47">
            <w:pPr>
              <w:pStyle w:val="TableHeader-MediumWhiteTables"/>
            </w:pPr>
          </w:p>
        </w:tc>
        <w:tc>
          <w:tcPr>
            <w:tcW w:w="4393" w:type="dxa"/>
          </w:tcPr>
          <w:p w14:paraId="65720F81"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19F3DDA5" w14:textId="77777777" w:rsidTr="00BF049F">
        <w:trPr>
          <w:trHeight w:val="60"/>
        </w:trPr>
        <w:tc>
          <w:tcPr>
            <w:tcW w:w="4394" w:type="dxa"/>
          </w:tcPr>
          <w:p w14:paraId="4CC85FF9" w14:textId="77777777" w:rsidR="00E65299" w:rsidRPr="00AF427D" w:rsidRDefault="00E65299" w:rsidP="00AF427D">
            <w:pPr>
              <w:pStyle w:val="TableCopy"/>
            </w:pPr>
            <w:r w:rsidRPr="00AF427D">
              <w:t>Department of Premier and Cabinet</w:t>
            </w:r>
          </w:p>
          <w:p w14:paraId="3E16A14F" w14:textId="77777777" w:rsidR="00E65299" w:rsidRDefault="00E65299" w:rsidP="00395E47">
            <w:pPr>
              <w:pStyle w:val="TablecopyTables"/>
            </w:pPr>
          </w:p>
        </w:tc>
        <w:tc>
          <w:tcPr>
            <w:tcW w:w="4393" w:type="dxa"/>
          </w:tcPr>
          <w:p w14:paraId="053722FA" w14:textId="77777777" w:rsidR="00E65299" w:rsidRPr="00AF427D" w:rsidRDefault="00E65299" w:rsidP="00AF427D">
            <w:pPr>
              <w:pStyle w:val="TableCopy"/>
            </w:pPr>
            <w:r w:rsidRPr="00AF427D">
              <w:t>Family Violence Prevention Agency (Respect Victoria)</w:t>
            </w:r>
          </w:p>
          <w:p w14:paraId="2F458B0A" w14:textId="77777777" w:rsidR="00E65299" w:rsidRDefault="00E65299" w:rsidP="00395E47">
            <w:pPr>
              <w:pStyle w:val="TablecopyTables"/>
            </w:pPr>
          </w:p>
        </w:tc>
      </w:tr>
      <w:tr w:rsidR="00E65299" w14:paraId="55E24191" w14:textId="77777777" w:rsidTr="00BF049F">
        <w:trPr>
          <w:trHeight w:val="60"/>
        </w:trPr>
        <w:tc>
          <w:tcPr>
            <w:tcW w:w="4394" w:type="dxa"/>
          </w:tcPr>
          <w:p w14:paraId="3B8AC2B5" w14:textId="77777777" w:rsidR="00E65299" w:rsidRPr="00AF427D" w:rsidRDefault="00E65299" w:rsidP="00AF427D">
            <w:pPr>
              <w:pStyle w:val="TableCopy"/>
            </w:pPr>
            <w:r w:rsidRPr="00AF427D">
              <w:t>Independent Broad-based Anti</w:t>
            </w:r>
            <w:r w:rsidRPr="00AF427D">
              <w:rPr>
                <w:rFonts w:ascii="Cambria Math" w:hAnsi="Cambria Math" w:cs="Cambria Math"/>
              </w:rPr>
              <w:t>‑</w:t>
            </w:r>
            <w:r w:rsidRPr="00AF427D">
              <w:t>Corruption Commission</w:t>
            </w:r>
          </w:p>
          <w:p w14:paraId="555C6355" w14:textId="77777777" w:rsidR="00E65299" w:rsidRDefault="00E65299" w:rsidP="00395E47">
            <w:pPr>
              <w:pStyle w:val="TablecopyTables"/>
            </w:pPr>
          </w:p>
        </w:tc>
        <w:tc>
          <w:tcPr>
            <w:tcW w:w="4393" w:type="dxa"/>
          </w:tcPr>
          <w:p w14:paraId="545B9BF4" w14:textId="77777777" w:rsidR="00E65299" w:rsidRPr="00AF427D" w:rsidRDefault="00E65299" w:rsidP="00AF427D">
            <w:pPr>
              <w:pStyle w:val="TableCopy"/>
            </w:pPr>
            <w:r w:rsidRPr="00AF427D">
              <w:t>Infrastructure Victoria</w:t>
            </w:r>
          </w:p>
          <w:p w14:paraId="597AC4F1" w14:textId="77777777" w:rsidR="00E65299" w:rsidRDefault="00E65299" w:rsidP="00395E47">
            <w:pPr>
              <w:pStyle w:val="TablecopyTables"/>
            </w:pPr>
          </w:p>
        </w:tc>
      </w:tr>
      <w:tr w:rsidR="00E65299" w14:paraId="0FD0ECF8" w14:textId="77777777" w:rsidTr="00BF049F">
        <w:trPr>
          <w:trHeight w:val="60"/>
        </w:trPr>
        <w:tc>
          <w:tcPr>
            <w:tcW w:w="4394" w:type="dxa"/>
          </w:tcPr>
          <w:p w14:paraId="63FA46B8" w14:textId="77777777" w:rsidR="00E65299" w:rsidRPr="00AF427D" w:rsidRDefault="00E65299" w:rsidP="00AF427D">
            <w:pPr>
              <w:pStyle w:val="TableCopy"/>
            </w:pPr>
            <w:proofErr w:type="spellStart"/>
            <w:r w:rsidRPr="00AF427D">
              <w:t>Labour</w:t>
            </w:r>
            <w:proofErr w:type="spellEnd"/>
            <w:r w:rsidRPr="00AF427D">
              <w:t xml:space="preserve"> Hire Licensing Authority</w:t>
            </w:r>
          </w:p>
          <w:p w14:paraId="1377E207" w14:textId="77777777" w:rsidR="00E65299" w:rsidRDefault="00E65299" w:rsidP="00395E47">
            <w:pPr>
              <w:pStyle w:val="TablecopyTables"/>
            </w:pPr>
          </w:p>
        </w:tc>
        <w:tc>
          <w:tcPr>
            <w:tcW w:w="4393" w:type="dxa"/>
          </w:tcPr>
          <w:p w14:paraId="7926F092" w14:textId="77777777" w:rsidR="00E65299" w:rsidRPr="00AF427D" w:rsidRDefault="00E65299" w:rsidP="00AF427D">
            <w:pPr>
              <w:pStyle w:val="TableCopy"/>
            </w:pPr>
            <w:r w:rsidRPr="00AF427D">
              <w:t>Local Government Inspectorate</w:t>
            </w:r>
          </w:p>
          <w:p w14:paraId="65E7FC8F" w14:textId="77777777" w:rsidR="00E65299" w:rsidRDefault="00E65299" w:rsidP="00395E47">
            <w:pPr>
              <w:pStyle w:val="TablecopyTables"/>
            </w:pPr>
          </w:p>
        </w:tc>
      </w:tr>
      <w:tr w:rsidR="00E65299" w14:paraId="20BC2F94" w14:textId="77777777" w:rsidTr="00BF049F">
        <w:trPr>
          <w:trHeight w:val="60"/>
        </w:trPr>
        <w:tc>
          <w:tcPr>
            <w:tcW w:w="4394" w:type="dxa"/>
          </w:tcPr>
          <w:p w14:paraId="5D1F929A" w14:textId="77777777" w:rsidR="00E65299" w:rsidRPr="00AF427D" w:rsidRDefault="00E65299" w:rsidP="00AF427D">
            <w:pPr>
              <w:pStyle w:val="TableCopy"/>
            </w:pPr>
            <w:r w:rsidRPr="00AF427D">
              <w:t>Office of the Chief Parliamentary Counsel</w:t>
            </w:r>
          </w:p>
          <w:p w14:paraId="1F47F3BE" w14:textId="77777777" w:rsidR="00E65299" w:rsidRDefault="00E65299" w:rsidP="00395E47">
            <w:pPr>
              <w:pStyle w:val="TablecopyTables"/>
            </w:pPr>
          </w:p>
        </w:tc>
        <w:tc>
          <w:tcPr>
            <w:tcW w:w="4393" w:type="dxa"/>
          </w:tcPr>
          <w:p w14:paraId="265E72AD" w14:textId="77777777" w:rsidR="00E65299" w:rsidRPr="00AF427D" w:rsidRDefault="00E65299" w:rsidP="00AF427D">
            <w:pPr>
              <w:pStyle w:val="TableCopy"/>
            </w:pPr>
            <w:r w:rsidRPr="00AF427D">
              <w:t>Office of the Governor</w:t>
            </w:r>
          </w:p>
          <w:p w14:paraId="10622899" w14:textId="77777777" w:rsidR="00E65299" w:rsidRDefault="00E65299" w:rsidP="00395E47">
            <w:pPr>
              <w:pStyle w:val="TablecopyTables"/>
            </w:pPr>
          </w:p>
        </w:tc>
      </w:tr>
      <w:tr w:rsidR="00E65299" w14:paraId="2BA7B8C1" w14:textId="77777777" w:rsidTr="00BF049F">
        <w:trPr>
          <w:trHeight w:val="60"/>
        </w:trPr>
        <w:tc>
          <w:tcPr>
            <w:tcW w:w="4394" w:type="dxa"/>
          </w:tcPr>
          <w:p w14:paraId="6E7A0ADE" w14:textId="77777777" w:rsidR="00E65299" w:rsidRPr="00AF427D" w:rsidRDefault="00E65299" w:rsidP="00AF427D">
            <w:pPr>
              <w:pStyle w:val="TableCopy"/>
            </w:pPr>
            <w:r w:rsidRPr="00AF427D">
              <w:t>Office of the Ombudsman Victoria</w:t>
            </w:r>
          </w:p>
          <w:p w14:paraId="5AFFD923" w14:textId="77777777" w:rsidR="00E65299" w:rsidRDefault="00E65299" w:rsidP="00395E47">
            <w:pPr>
              <w:pStyle w:val="TablecopyTables"/>
            </w:pPr>
          </w:p>
        </w:tc>
        <w:tc>
          <w:tcPr>
            <w:tcW w:w="4393" w:type="dxa"/>
          </w:tcPr>
          <w:p w14:paraId="243A0289" w14:textId="77777777" w:rsidR="00E65299" w:rsidRPr="00AF427D" w:rsidRDefault="00E65299" w:rsidP="00AF427D">
            <w:pPr>
              <w:pStyle w:val="TableCopy"/>
            </w:pPr>
            <w:r w:rsidRPr="00AF427D">
              <w:t>Office of the Victorian Electoral Commissioner</w:t>
            </w:r>
          </w:p>
          <w:p w14:paraId="60800E0B" w14:textId="77777777" w:rsidR="00E65299" w:rsidRDefault="00E65299" w:rsidP="00395E47">
            <w:pPr>
              <w:pStyle w:val="TablecopyTables"/>
            </w:pPr>
          </w:p>
        </w:tc>
      </w:tr>
      <w:tr w:rsidR="00E65299" w14:paraId="51249E86" w14:textId="77777777" w:rsidTr="00BF049F">
        <w:trPr>
          <w:trHeight w:val="60"/>
        </w:trPr>
        <w:tc>
          <w:tcPr>
            <w:tcW w:w="4394" w:type="dxa"/>
          </w:tcPr>
          <w:p w14:paraId="5C678826" w14:textId="77777777" w:rsidR="00E65299" w:rsidRPr="00AF427D" w:rsidRDefault="00E65299" w:rsidP="00AF427D">
            <w:pPr>
              <w:pStyle w:val="TableCopy"/>
            </w:pPr>
            <w:r w:rsidRPr="00AF427D">
              <w:lastRenderedPageBreak/>
              <w:t>Office of the Victorian Government Architect</w:t>
            </w:r>
          </w:p>
          <w:p w14:paraId="0ADEF0F3" w14:textId="77777777" w:rsidR="00E65299" w:rsidRDefault="00E65299" w:rsidP="00395E47">
            <w:pPr>
              <w:pStyle w:val="TablecopyTables"/>
            </w:pPr>
          </w:p>
        </w:tc>
        <w:tc>
          <w:tcPr>
            <w:tcW w:w="4393" w:type="dxa"/>
          </w:tcPr>
          <w:p w14:paraId="25CE5745" w14:textId="77777777" w:rsidR="00E65299" w:rsidRPr="00AF427D" w:rsidRDefault="00E65299" w:rsidP="00AF427D">
            <w:pPr>
              <w:pStyle w:val="TableCopy"/>
            </w:pPr>
            <w:r w:rsidRPr="00AF427D">
              <w:t>Office of the Victorian Information Commissioner</w:t>
            </w:r>
          </w:p>
          <w:p w14:paraId="77F6C65C" w14:textId="77777777" w:rsidR="00E65299" w:rsidRDefault="00E65299" w:rsidP="00395E47">
            <w:pPr>
              <w:pStyle w:val="TablecopyTables"/>
            </w:pPr>
          </w:p>
        </w:tc>
      </w:tr>
      <w:tr w:rsidR="00E65299" w14:paraId="2424C658" w14:textId="77777777" w:rsidTr="00BF049F">
        <w:trPr>
          <w:trHeight w:val="60"/>
        </w:trPr>
        <w:tc>
          <w:tcPr>
            <w:tcW w:w="4394" w:type="dxa"/>
          </w:tcPr>
          <w:p w14:paraId="04E25220" w14:textId="77777777" w:rsidR="00E65299" w:rsidRPr="00AF427D" w:rsidRDefault="00E65299" w:rsidP="00AF427D">
            <w:pPr>
              <w:pStyle w:val="TableCopy"/>
            </w:pPr>
            <w:r w:rsidRPr="00AF427D">
              <w:t>Public Record Office Victoria</w:t>
            </w:r>
          </w:p>
          <w:p w14:paraId="79754820" w14:textId="77777777" w:rsidR="00E65299" w:rsidRDefault="00E65299" w:rsidP="00395E47">
            <w:pPr>
              <w:pStyle w:val="TablecopyTables"/>
            </w:pPr>
          </w:p>
        </w:tc>
        <w:tc>
          <w:tcPr>
            <w:tcW w:w="4393" w:type="dxa"/>
          </w:tcPr>
          <w:p w14:paraId="235CDDCD" w14:textId="77777777" w:rsidR="00E65299" w:rsidRPr="00AF427D" w:rsidRDefault="00E65299" w:rsidP="00AF427D">
            <w:pPr>
              <w:pStyle w:val="TableCopy"/>
            </w:pPr>
            <w:r w:rsidRPr="00AF427D">
              <w:t>Service Victoria</w:t>
            </w:r>
          </w:p>
          <w:p w14:paraId="3CB5C3C9" w14:textId="77777777" w:rsidR="00E65299" w:rsidRDefault="00E65299" w:rsidP="00395E47">
            <w:pPr>
              <w:pStyle w:val="TablecopyTables"/>
            </w:pPr>
          </w:p>
        </w:tc>
      </w:tr>
      <w:tr w:rsidR="00E65299" w14:paraId="14E2C290" w14:textId="77777777" w:rsidTr="00BF049F">
        <w:trPr>
          <w:trHeight w:val="330"/>
        </w:trPr>
        <w:tc>
          <w:tcPr>
            <w:tcW w:w="4394" w:type="dxa"/>
          </w:tcPr>
          <w:p w14:paraId="31D9ED05" w14:textId="77777777" w:rsidR="00E65299" w:rsidRPr="00AF427D" w:rsidRDefault="00E65299" w:rsidP="00AF427D">
            <w:pPr>
              <w:pStyle w:val="TableCopy"/>
            </w:pPr>
            <w:r w:rsidRPr="00AF427D">
              <w:t>Victorian Inspectorate</w:t>
            </w:r>
          </w:p>
          <w:p w14:paraId="1066A47F" w14:textId="77777777" w:rsidR="00E65299" w:rsidRDefault="00E65299" w:rsidP="00395E47">
            <w:pPr>
              <w:pStyle w:val="TablecopyTables"/>
            </w:pPr>
          </w:p>
        </w:tc>
        <w:tc>
          <w:tcPr>
            <w:tcW w:w="4393" w:type="dxa"/>
          </w:tcPr>
          <w:p w14:paraId="4CC16125" w14:textId="77777777" w:rsidR="00E65299" w:rsidRPr="00AF427D" w:rsidRDefault="00E65299" w:rsidP="00AF427D">
            <w:pPr>
              <w:pStyle w:val="TableCopy"/>
            </w:pPr>
            <w:r w:rsidRPr="00AF427D">
              <w:t>Victorian Public Sector Commission</w:t>
            </w:r>
          </w:p>
          <w:p w14:paraId="31B8AD72" w14:textId="77777777" w:rsidR="00E65299" w:rsidRDefault="00E65299" w:rsidP="00395E47">
            <w:pPr>
              <w:pStyle w:val="TablecopyTables"/>
            </w:pPr>
          </w:p>
        </w:tc>
      </w:tr>
    </w:tbl>
    <w:p w14:paraId="5A4EC11D"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394"/>
        <w:gridCol w:w="4393"/>
      </w:tblGrid>
      <w:tr w:rsidR="00E65299" w14:paraId="5D31384A" w14:textId="77777777" w:rsidTr="00BF049F">
        <w:trPr>
          <w:trHeight w:val="60"/>
        </w:trPr>
        <w:tc>
          <w:tcPr>
            <w:tcW w:w="4394" w:type="dxa"/>
          </w:tcPr>
          <w:p w14:paraId="1A535539" w14:textId="77777777" w:rsidR="00E65299" w:rsidRPr="00A600B4" w:rsidRDefault="00E65299" w:rsidP="00A600B4">
            <w:pPr>
              <w:pStyle w:val="TableHeading"/>
            </w:pPr>
            <w:r w:rsidRPr="00A600B4">
              <w:t>Public entities</w:t>
            </w:r>
          </w:p>
          <w:p w14:paraId="09F91D77" w14:textId="77777777" w:rsidR="00E65299" w:rsidRDefault="00E65299" w:rsidP="00395E47">
            <w:pPr>
              <w:pStyle w:val="TableHeader-MediumWhiteTables"/>
            </w:pPr>
          </w:p>
        </w:tc>
        <w:tc>
          <w:tcPr>
            <w:tcW w:w="4393" w:type="dxa"/>
          </w:tcPr>
          <w:p w14:paraId="34EC02B9"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6C16B407" w14:textId="77777777" w:rsidTr="00BF049F">
        <w:trPr>
          <w:trHeight w:val="60"/>
        </w:trPr>
        <w:tc>
          <w:tcPr>
            <w:tcW w:w="4394" w:type="dxa"/>
          </w:tcPr>
          <w:p w14:paraId="44495ADB" w14:textId="77777777" w:rsidR="00E65299" w:rsidRPr="00AF427D" w:rsidRDefault="00E65299" w:rsidP="00AF427D">
            <w:pPr>
              <w:pStyle w:val="TableCopy"/>
            </w:pPr>
            <w:r w:rsidRPr="00AF427D">
              <w:t>Queen Victoria Women’s Centre Trust</w:t>
            </w:r>
          </w:p>
          <w:p w14:paraId="4D2F5395" w14:textId="77777777" w:rsidR="00E65299" w:rsidRDefault="00E65299" w:rsidP="00395E47">
            <w:pPr>
              <w:pStyle w:val="TablecopyTables"/>
            </w:pPr>
          </w:p>
        </w:tc>
        <w:tc>
          <w:tcPr>
            <w:tcW w:w="4393" w:type="dxa"/>
          </w:tcPr>
          <w:p w14:paraId="2BA654AB" w14:textId="77777777" w:rsidR="00E65299" w:rsidRPr="00AF427D" w:rsidRDefault="00E65299" w:rsidP="00AF427D">
            <w:pPr>
              <w:pStyle w:val="TableCopy"/>
            </w:pPr>
            <w:r w:rsidRPr="00AF427D">
              <w:t>Shrine of Remembrance Trust</w:t>
            </w:r>
          </w:p>
          <w:p w14:paraId="270B0049" w14:textId="77777777" w:rsidR="00E65299" w:rsidRDefault="00E65299" w:rsidP="00395E47">
            <w:pPr>
              <w:pStyle w:val="TablecopyTables"/>
            </w:pPr>
          </w:p>
        </w:tc>
      </w:tr>
      <w:tr w:rsidR="00E65299" w14:paraId="6C9FD3FE" w14:textId="77777777" w:rsidTr="00BF049F">
        <w:trPr>
          <w:trHeight w:val="330"/>
        </w:trPr>
        <w:tc>
          <w:tcPr>
            <w:tcW w:w="4394" w:type="dxa"/>
          </w:tcPr>
          <w:p w14:paraId="3E0563A2" w14:textId="77777777" w:rsidR="00E65299" w:rsidRPr="00AF427D" w:rsidRDefault="00E65299" w:rsidP="00AF427D">
            <w:pPr>
              <w:pStyle w:val="TableCopy"/>
            </w:pPr>
            <w:r w:rsidRPr="00AF427D">
              <w:t xml:space="preserve">VITS </w:t>
            </w:r>
            <w:proofErr w:type="spellStart"/>
            <w:r w:rsidRPr="00AF427D">
              <w:t>LanguageLink</w:t>
            </w:r>
            <w:proofErr w:type="spellEnd"/>
          </w:p>
          <w:p w14:paraId="6FCC17B0" w14:textId="77777777" w:rsidR="00E65299" w:rsidRDefault="00E65299" w:rsidP="00395E47">
            <w:pPr>
              <w:pStyle w:val="TablecopyTables"/>
            </w:pPr>
          </w:p>
        </w:tc>
        <w:tc>
          <w:tcPr>
            <w:tcW w:w="4393" w:type="dxa"/>
          </w:tcPr>
          <w:p w14:paraId="03B5B2FA" w14:textId="77777777" w:rsidR="00E65299" w:rsidRDefault="00E65299" w:rsidP="00395E47">
            <w:pPr>
              <w:pStyle w:val="NoParagraphStyle"/>
              <w:spacing w:line="240" w:lineRule="auto"/>
              <w:textAlignment w:val="auto"/>
              <w:rPr>
                <w:rFonts w:ascii="VIC" w:hAnsi="VIC" w:cstheme="minorBidi"/>
                <w:color w:val="auto"/>
                <w:lang w:val="en-GB"/>
              </w:rPr>
            </w:pPr>
          </w:p>
        </w:tc>
      </w:tr>
    </w:tbl>
    <w:p w14:paraId="4A94B9CC" w14:textId="77777777" w:rsidR="00E65299" w:rsidRDefault="00E65299" w:rsidP="00B32034">
      <w:pPr>
        <w:pStyle w:val="Heading4"/>
      </w:pPr>
    </w:p>
    <w:p w14:paraId="46A8B122" w14:textId="77777777" w:rsidR="00E65299" w:rsidRDefault="00E65299" w:rsidP="008A19C4">
      <w:pPr>
        <w:pStyle w:val="Appendixsubhead"/>
      </w:pPr>
      <w:r w:rsidRPr="008A19C4">
        <w:t>Transport</w:t>
      </w:r>
    </w:p>
    <w:tbl>
      <w:tblPr>
        <w:tblStyle w:val="TableGridLight"/>
        <w:tblW w:w="0" w:type="auto"/>
        <w:tblLayout w:type="fixed"/>
        <w:tblLook w:val="04A0" w:firstRow="1" w:lastRow="0" w:firstColumn="1" w:lastColumn="0" w:noHBand="0" w:noVBand="1"/>
      </w:tblPr>
      <w:tblGrid>
        <w:gridCol w:w="4394"/>
        <w:gridCol w:w="4393"/>
      </w:tblGrid>
      <w:tr w:rsidR="00E65299" w14:paraId="205731CA" w14:textId="77777777" w:rsidTr="00BF049F">
        <w:trPr>
          <w:trHeight w:val="60"/>
        </w:trPr>
        <w:tc>
          <w:tcPr>
            <w:tcW w:w="4394" w:type="dxa"/>
          </w:tcPr>
          <w:p w14:paraId="50A04004" w14:textId="77777777" w:rsidR="00E65299" w:rsidRPr="00BF049F" w:rsidRDefault="00E65299" w:rsidP="00A600B4">
            <w:pPr>
              <w:pStyle w:val="TableHeading"/>
            </w:pPr>
            <w:r w:rsidRPr="00BF049F">
              <w:t>Victorian Public Service employers</w:t>
            </w:r>
          </w:p>
          <w:p w14:paraId="2EC4AB0D" w14:textId="77777777" w:rsidR="00E65299" w:rsidRDefault="00E65299" w:rsidP="00395E47">
            <w:pPr>
              <w:pStyle w:val="TableHeader-MediumWhiteTables"/>
            </w:pPr>
          </w:p>
        </w:tc>
        <w:tc>
          <w:tcPr>
            <w:tcW w:w="4393" w:type="dxa"/>
          </w:tcPr>
          <w:p w14:paraId="49E2E425"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4B2ABA04" w14:textId="77777777" w:rsidTr="00BF049F">
        <w:trPr>
          <w:trHeight w:val="60"/>
        </w:trPr>
        <w:tc>
          <w:tcPr>
            <w:tcW w:w="4394" w:type="dxa"/>
          </w:tcPr>
          <w:p w14:paraId="4C1DDDC3" w14:textId="77777777" w:rsidR="00E65299" w:rsidRPr="00AF427D" w:rsidRDefault="00E65299" w:rsidP="00AF427D">
            <w:pPr>
              <w:pStyle w:val="TableCopy"/>
            </w:pPr>
            <w:r w:rsidRPr="00AF427D">
              <w:t>Department of Transport</w:t>
            </w:r>
          </w:p>
          <w:p w14:paraId="30D15157" w14:textId="77777777" w:rsidR="00E65299" w:rsidRDefault="00E65299" w:rsidP="00395E47">
            <w:pPr>
              <w:pStyle w:val="TablecopyTables"/>
            </w:pPr>
          </w:p>
        </w:tc>
        <w:tc>
          <w:tcPr>
            <w:tcW w:w="4393" w:type="dxa"/>
          </w:tcPr>
          <w:p w14:paraId="692A45BA" w14:textId="77777777" w:rsidR="00E65299" w:rsidRPr="00AF427D" w:rsidRDefault="00E65299" w:rsidP="00AF427D">
            <w:pPr>
              <w:pStyle w:val="TableCopy"/>
            </w:pPr>
            <w:r w:rsidRPr="00AF427D">
              <w:t>Commercial Passenger Vehicle Commission</w:t>
            </w:r>
          </w:p>
          <w:p w14:paraId="15C1E995" w14:textId="77777777" w:rsidR="00E65299" w:rsidRDefault="00E65299" w:rsidP="00395E47">
            <w:pPr>
              <w:pStyle w:val="TablecopyTables"/>
            </w:pPr>
          </w:p>
        </w:tc>
      </w:tr>
      <w:tr w:rsidR="00E65299" w14:paraId="167A5CE8" w14:textId="77777777" w:rsidTr="00BF049F">
        <w:trPr>
          <w:trHeight w:val="330"/>
        </w:trPr>
        <w:tc>
          <w:tcPr>
            <w:tcW w:w="4394" w:type="dxa"/>
          </w:tcPr>
          <w:p w14:paraId="412F10D5" w14:textId="77777777" w:rsidR="00E65299" w:rsidRPr="00AF427D" w:rsidRDefault="00E65299" w:rsidP="00AF427D">
            <w:pPr>
              <w:pStyle w:val="TableCopy"/>
            </w:pPr>
            <w:r w:rsidRPr="00AF427D">
              <w:t>Major Transport Infrastructure Authority</w:t>
            </w:r>
          </w:p>
          <w:p w14:paraId="45A58C00" w14:textId="77777777" w:rsidR="00E65299" w:rsidRDefault="00E65299" w:rsidP="00395E47">
            <w:pPr>
              <w:pStyle w:val="TablecopyTables"/>
            </w:pPr>
          </w:p>
        </w:tc>
        <w:tc>
          <w:tcPr>
            <w:tcW w:w="4393" w:type="dxa"/>
          </w:tcPr>
          <w:p w14:paraId="7AF8C6EB" w14:textId="77777777" w:rsidR="00E65299" w:rsidRPr="00AF427D" w:rsidRDefault="00E65299" w:rsidP="00AF427D">
            <w:pPr>
              <w:pStyle w:val="TableCopy"/>
            </w:pPr>
            <w:r w:rsidRPr="00AF427D">
              <w:t>Victorian Fisheries Authority (excluding CEO)</w:t>
            </w:r>
          </w:p>
          <w:p w14:paraId="34F42D4B" w14:textId="77777777" w:rsidR="00E65299" w:rsidRDefault="00E65299" w:rsidP="00395E47">
            <w:pPr>
              <w:pStyle w:val="TablecopyTables"/>
            </w:pPr>
          </w:p>
        </w:tc>
      </w:tr>
    </w:tbl>
    <w:p w14:paraId="6F4AEEC5"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394"/>
        <w:gridCol w:w="4393"/>
      </w:tblGrid>
      <w:tr w:rsidR="00E65299" w14:paraId="63FD6336" w14:textId="77777777" w:rsidTr="00BF049F">
        <w:trPr>
          <w:trHeight w:val="60"/>
        </w:trPr>
        <w:tc>
          <w:tcPr>
            <w:tcW w:w="4394" w:type="dxa"/>
          </w:tcPr>
          <w:p w14:paraId="28B6E824" w14:textId="77777777" w:rsidR="00E65299" w:rsidRPr="00A600B4" w:rsidRDefault="00E65299" w:rsidP="00A600B4">
            <w:pPr>
              <w:pStyle w:val="TableHeading"/>
            </w:pPr>
            <w:r w:rsidRPr="00A600B4">
              <w:t>Public entities</w:t>
            </w:r>
          </w:p>
          <w:p w14:paraId="0BF46833" w14:textId="77777777" w:rsidR="00E65299" w:rsidRDefault="00E65299" w:rsidP="00395E47">
            <w:pPr>
              <w:pStyle w:val="TableHeader-MediumWhiteTables"/>
            </w:pPr>
          </w:p>
        </w:tc>
        <w:tc>
          <w:tcPr>
            <w:tcW w:w="4393" w:type="dxa"/>
          </w:tcPr>
          <w:p w14:paraId="3A4E2C11"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2C06E837" w14:textId="77777777" w:rsidTr="00BF049F">
        <w:trPr>
          <w:trHeight w:val="330"/>
        </w:trPr>
        <w:tc>
          <w:tcPr>
            <w:tcW w:w="4394" w:type="dxa"/>
          </w:tcPr>
          <w:p w14:paraId="0AD4030F" w14:textId="77777777" w:rsidR="00E65299" w:rsidRPr="00AF427D" w:rsidRDefault="00E65299" w:rsidP="00AF427D">
            <w:pPr>
              <w:pStyle w:val="TableCopy"/>
            </w:pPr>
            <w:r w:rsidRPr="00AF427D">
              <w:t>Gippsland Ports Committee of Management</w:t>
            </w:r>
          </w:p>
          <w:p w14:paraId="02861445" w14:textId="77777777" w:rsidR="00E65299" w:rsidRDefault="00E65299" w:rsidP="00395E47">
            <w:pPr>
              <w:pStyle w:val="TablecopyTables"/>
            </w:pPr>
          </w:p>
        </w:tc>
        <w:tc>
          <w:tcPr>
            <w:tcW w:w="4393" w:type="dxa"/>
          </w:tcPr>
          <w:p w14:paraId="6CC448EC" w14:textId="77777777" w:rsidR="00E65299" w:rsidRPr="00AF427D" w:rsidRDefault="00E65299" w:rsidP="00AF427D">
            <w:pPr>
              <w:pStyle w:val="TableCopy"/>
            </w:pPr>
            <w:r w:rsidRPr="00AF427D">
              <w:t>Port of Hastings Development Authority</w:t>
            </w:r>
          </w:p>
          <w:p w14:paraId="412E65DF" w14:textId="77777777" w:rsidR="00E65299" w:rsidRDefault="00E65299" w:rsidP="00395E47">
            <w:pPr>
              <w:pStyle w:val="TablecopyTables"/>
            </w:pPr>
          </w:p>
        </w:tc>
      </w:tr>
      <w:tr w:rsidR="00E65299" w14:paraId="37D216DB" w14:textId="77777777" w:rsidTr="00BF049F">
        <w:trPr>
          <w:trHeight w:val="60"/>
        </w:trPr>
        <w:tc>
          <w:tcPr>
            <w:tcW w:w="4394" w:type="dxa"/>
          </w:tcPr>
          <w:p w14:paraId="20075568" w14:textId="77777777" w:rsidR="00E65299" w:rsidRPr="00AF427D" w:rsidRDefault="00E65299" w:rsidP="00AF427D">
            <w:pPr>
              <w:pStyle w:val="TableCopy"/>
            </w:pPr>
            <w:r w:rsidRPr="00AF427D">
              <w:t>Transport Accident Commission</w:t>
            </w:r>
          </w:p>
          <w:p w14:paraId="54643EF0" w14:textId="77777777" w:rsidR="00E65299" w:rsidRDefault="00E65299" w:rsidP="00395E47">
            <w:pPr>
              <w:pStyle w:val="TablecopyTables"/>
            </w:pPr>
          </w:p>
        </w:tc>
        <w:tc>
          <w:tcPr>
            <w:tcW w:w="4393" w:type="dxa"/>
          </w:tcPr>
          <w:p w14:paraId="24CF53F5" w14:textId="77777777" w:rsidR="00E65299" w:rsidRPr="00AF427D" w:rsidRDefault="00E65299" w:rsidP="00AF427D">
            <w:pPr>
              <w:pStyle w:val="TableCopy"/>
            </w:pPr>
            <w:r w:rsidRPr="00AF427D">
              <w:t>Victorian Ports Corporation (Melbourne)</w:t>
            </w:r>
          </w:p>
          <w:p w14:paraId="40D49E84" w14:textId="77777777" w:rsidR="00E65299" w:rsidRDefault="00E65299" w:rsidP="00395E47">
            <w:pPr>
              <w:pStyle w:val="TablecopyTables"/>
            </w:pPr>
          </w:p>
        </w:tc>
      </w:tr>
      <w:tr w:rsidR="00E65299" w14:paraId="77CAC821" w14:textId="77777777" w:rsidTr="00BF049F">
        <w:trPr>
          <w:trHeight w:val="60"/>
        </w:trPr>
        <w:tc>
          <w:tcPr>
            <w:tcW w:w="4394" w:type="dxa"/>
          </w:tcPr>
          <w:p w14:paraId="11C38E6D" w14:textId="77777777" w:rsidR="00E65299" w:rsidRPr="00AF427D" w:rsidRDefault="00E65299" w:rsidP="00AF427D">
            <w:pPr>
              <w:pStyle w:val="TableCopy"/>
            </w:pPr>
            <w:r w:rsidRPr="00AF427D">
              <w:t>V/Line Corporation</w:t>
            </w:r>
          </w:p>
          <w:p w14:paraId="163BAE49" w14:textId="77777777" w:rsidR="00E65299" w:rsidRDefault="00E65299" w:rsidP="00395E47">
            <w:pPr>
              <w:pStyle w:val="TablecopyTables"/>
            </w:pPr>
          </w:p>
        </w:tc>
        <w:tc>
          <w:tcPr>
            <w:tcW w:w="4393" w:type="dxa"/>
          </w:tcPr>
          <w:p w14:paraId="0A99F353" w14:textId="77777777" w:rsidR="00E65299" w:rsidRPr="00AF427D" w:rsidRDefault="00E65299" w:rsidP="00AF427D">
            <w:pPr>
              <w:pStyle w:val="TableCopy"/>
            </w:pPr>
            <w:r w:rsidRPr="00AF427D">
              <w:t>VicRoads</w:t>
            </w:r>
          </w:p>
          <w:p w14:paraId="4F187199" w14:textId="77777777" w:rsidR="00E65299" w:rsidRDefault="00E65299" w:rsidP="00395E47">
            <w:pPr>
              <w:pStyle w:val="TablecopyTables"/>
            </w:pPr>
          </w:p>
        </w:tc>
      </w:tr>
      <w:tr w:rsidR="00E65299" w14:paraId="2A9FB0BD" w14:textId="77777777" w:rsidTr="00BF049F">
        <w:trPr>
          <w:trHeight w:val="60"/>
        </w:trPr>
        <w:tc>
          <w:tcPr>
            <w:tcW w:w="4394" w:type="dxa"/>
          </w:tcPr>
          <w:p w14:paraId="396C9A1E" w14:textId="77777777" w:rsidR="00E65299" w:rsidRPr="00AF427D" w:rsidRDefault="00E65299" w:rsidP="00AF427D">
            <w:pPr>
              <w:pStyle w:val="TableCopy"/>
            </w:pPr>
            <w:r w:rsidRPr="00AF427D">
              <w:t>Victorian Fisheries Authority (CEO only)</w:t>
            </w:r>
          </w:p>
          <w:p w14:paraId="16613BC1" w14:textId="77777777" w:rsidR="00E65299" w:rsidRDefault="00E65299" w:rsidP="00395E47">
            <w:pPr>
              <w:pStyle w:val="TablecopyTables"/>
            </w:pPr>
          </w:p>
        </w:tc>
        <w:tc>
          <w:tcPr>
            <w:tcW w:w="4393" w:type="dxa"/>
          </w:tcPr>
          <w:p w14:paraId="2B3E2033" w14:textId="77777777" w:rsidR="00E65299" w:rsidRPr="00AF427D" w:rsidRDefault="00E65299" w:rsidP="00AF427D">
            <w:pPr>
              <w:pStyle w:val="TableCopy"/>
            </w:pPr>
            <w:r w:rsidRPr="00AF427D">
              <w:t>Victorian Rail Track Corporation</w:t>
            </w:r>
          </w:p>
          <w:p w14:paraId="09660A24" w14:textId="77777777" w:rsidR="00E65299" w:rsidRDefault="00E65299" w:rsidP="00395E47">
            <w:pPr>
              <w:pStyle w:val="TablecopyTables"/>
            </w:pPr>
          </w:p>
        </w:tc>
      </w:tr>
      <w:tr w:rsidR="00E65299" w14:paraId="353C894A" w14:textId="77777777" w:rsidTr="00BF049F">
        <w:trPr>
          <w:trHeight w:val="60"/>
        </w:trPr>
        <w:tc>
          <w:tcPr>
            <w:tcW w:w="4394" w:type="dxa"/>
          </w:tcPr>
          <w:p w14:paraId="4B4C1C33" w14:textId="77777777" w:rsidR="00E65299" w:rsidRPr="00AF427D" w:rsidRDefault="00E65299" w:rsidP="00AF427D">
            <w:pPr>
              <w:pStyle w:val="TableCopy"/>
            </w:pPr>
            <w:r w:rsidRPr="00AF427D">
              <w:t>Victorian Regional Channels Authority</w:t>
            </w:r>
          </w:p>
          <w:p w14:paraId="41E2ACB0" w14:textId="77777777" w:rsidR="00E65299" w:rsidRDefault="00E65299" w:rsidP="00395E47">
            <w:pPr>
              <w:pStyle w:val="TablecopyTables"/>
            </w:pPr>
          </w:p>
        </w:tc>
        <w:tc>
          <w:tcPr>
            <w:tcW w:w="4393" w:type="dxa"/>
          </w:tcPr>
          <w:p w14:paraId="3007C5D0" w14:textId="77777777" w:rsidR="00E65299" w:rsidRDefault="00E65299" w:rsidP="00395E47">
            <w:pPr>
              <w:pStyle w:val="NoParagraphStyle"/>
              <w:spacing w:line="240" w:lineRule="auto"/>
              <w:textAlignment w:val="auto"/>
              <w:rPr>
                <w:rFonts w:ascii="VIC" w:hAnsi="VIC" w:cstheme="minorBidi"/>
                <w:color w:val="auto"/>
                <w:lang w:val="en-GB"/>
              </w:rPr>
            </w:pPr>
          </w:p>
        </w:tc>
      </w:tr>
    </w:tbl>
    <w:p w14:paraId="6E6BB5B8" w14:textId="77777777" w:rsidR="00E65299" w:rsidRDefault="00E65299" w:rsidP="00B32034">
      <w:pPr>
        <w:pStyle w:val="Heading4"/>
      </w:pPr>
    </w:p>
    <w:p w14:paraId="35274BE1" w14:textId="77777777" w:rsidR="00E65299" w:rsidRDefault="00E65299" w:rsidP="008A19C4">
      <w:pPr>
        <w:pStyle w:val="Appendixsubhead"/>
      </w:pPr>
      <w:r>
        <w:t>Treasury and Finance</w:t>
      </w:r>
    </w:p>
    <w:tbl>
      <w:tblPr>
        <w:tblStyle w:val="TableGridLight"/>
        <w:tblW w:w="0" w:type="auto"/>
        <w:tblLayout w:type="fixed"/>
        <w:tblLook w:val="04A0" w:firstRow="1" w:lastRow="0" w:firstColumn="1" w:lastColumn="0" w:noHBand="0" w:noVBand="1"/>
      </w:tblPr>
      <w:tblGrid>
        <w:gridCol w:w="4394"/>
        <w:gridCol w:w="4393"/>
      </w:tblGrid>
      <w:tr w:rsidR="00E65299" w14:paraId="33DDADAE" w14:textId="77777777" w:rsidTr="00BF049F">
        <w:trPr>
          <w:trHeight w:val="60"/>
        </w:trPr>
        <w:tc>
          <w:tcPr>
            <w:tcW w:w="4394" w:type="dxa"/>
          </w:tcPr>
          <w:p w14:paraId="3F96D047" w14:textId="77777777" w:rsidR="00E65299" w:rsidRPr="00BF049F" w:rsidRDefault="00E65299" w:rsidP="00A600B4">
            <w:pPr>
              <w:pStyle w:val="TableHeading"/>
            </w:pPr>
            <w:r w:rsidRPr="00BF049F">
              <w:t>Victorian Public Service employers</w:t>
            </w:r>
          </w:p>
          <w:p w14:paraId="17C10FF5" w14:textId="77777777" w:rsidR="00E65299" w:rsidRDefault="00E65299" w:rsidP="00395E47">
            <w:pPr>
              <w:pStyle w:val="TableHeader-MediumWhiteTables"/>
            </w:pPr>
          </w:p>
        </w:tc>
        <w:tc>
          <w:tcPr>
            <w:tcW w:w="4393" w:type="dxa"/>
          </w:tcPr>
          <w:p w14:paraId="648DED83"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4B96A615" w14:textId="77777777" w:rsidTr="00BF049F">
        <w:trPr>
          <w:trHeight w:val="60"/>
        </w:trPr>
        <w:tc>
          <w:tcPr>
            <w:tcW w:w="8787" w:type="dxa"/>
            <w:gridSpan w:val="2"/>
          </w:tcPr>
          <w:p w14:paraId="5A5CC60C" w14:textId="77777777" w:rsidR="00E65299" w:rsidRPr="00AF427D" w:rsidRDefault="00E65299" w:rsidP="00AF427D">
            <w:pPr>
              <w:pStyle w:val="TableCopy"/>
            </w:pPr>
            <w:r w:rsidRPr="00AF427D">
              <w:t>Department of Treasury and Finance (includes State Revenue Office and Commission for Better Regulation)</w:t>
            </w:r>
          </w:p>
          <w:p w14:paraId="3426B265" w14:textId="77777777" w:rsidR="00E65299" w:rsidRDefault="00E65299" w:rsidP="00395E47">
            <w:pPr>
              <w:pStyle w:val="TablecopyTables"/>
            </w:pPr>
          </w:p>
        </w:tc>
      </w:tr>
      <w:tr w:rsidR="00E65299" w14:paraId="6E70D95C" w14:textId="77777777" w:rsidTr="00BF049F">
        <w:trPr>
          <w:trHeight w:val="330"/>
        </w:trPr>
        <w:tc>
          <w:tcPr>
            <w:tcW w:w="4394" w:type="dxa"/>
          </w:tcPr>
          <w:p w14:paraId="6D6E41DA" w14:textId="77777777" w:rsidR="00E65299" w:rsidRPr="00AF427D" w:rsidRDefault="00E65299" w:rsidP="00AF427D">
            <w:pPr>
              <w:pStyle w:val="TableCopy"/>
            </w:pPr>
            <w:proofErr w:type="spellStart"/>
            <w:r w:rsidRPr="00AF427D">
              <w:t>CenITex</w:t>
            </w:r>
            <w:proofErr w:type="spellEnd"/>
          </w:p>
          <w:p w14:paraId="39E13A50" w14:textId="77777777" w:rsidR="00E65299" w:rsidRDefault="00E65299" w:rsidP="00395E47">
            <w:pPr>
              <w:pStyle w:val="TablecopyTables"/>
            </w:pPr>
          </w:p>
        </w:tc>
        <w:tc>
          <w:tcPr>
            <w:tcW w:w="4393" w:type="dxa"/>
          </w:tcPr>
          <w:p w14:paraId="1086DB1E" w14:textId="77777777" w:rsidR="00E65299" w:rsidRPr="00AF427D" w:rsidRDefault="00E65299" w:rsidP="00AF427D">
            <w:pPr>
              <w:pStyle w:val="TableCopy"/>
            </w:pPr>
            <w:r w:rsidRPr="00AF427D">
              <w:t>Emergency Services Superannuation Board (excludes CEO)</w:t>
            </w:r>
          </w:p>
          <w:p w14:paraId="2090CF63" w14:textId="77777777" w:rsidR="00E65299" w:rsidRDefault="00E65299" w:rsidP="00395E47">
            <w:pPr>
              <w:pStyle w:val="TablecopyTables"/>
            </w:pPr>
          </w:p>
        </w:tc>
      </w:tr>
      <w:tr w:rsidR="00E65299" w14:paraId="4462B165" w14:textId="77777777" w:rsidTr="00BF049F">
        <w:trPr>
          <w:trHeight w:val="330"/>
        </w:trPr>
        <w:tc>
          <w:tcPr>
            <w:tcW w:w="4394" w:type="dxa"/>
          </w:tcPr>
          <w:p w14:paraId="7A4F9ACD" w14:textId="77777777" w:rsidR="00E65299" w:rsidRPr="00AF427D" w:rsidRDefault="00E65299" w:rsidP="00AF427D">
            <w:pPr>
              <w:pStyle w:val="TableCopy"/>
            </w:pPr>
            <w:r w:rsidRPr="00AF427D">
              <w:t>Essential Services Commission</w:t>
            </w:r>
          </w:p>
          <w:p w14:paraId="5AF29864" w14:textId="77777777" w:rsidR="00E65299" w:rsidRDefault="00E65299" w:rsidP="00395E47">
            <w:pPr>
              <w:pStyle w:val="TablecopyTables"/>
            </w:pPr>
          </w:p>
        </w:tc>
        <w:tc>
          <w:tcPr>
            <w:tcW w:w="4393" w:type="dxa"/>
          </w:tcPr>
          <w:p w14:paraId="27CD2027" w14:textId="77777777" w:rsidR="00E65299" w:rsidRPr="00AF427D" w:rsidRDefault="00E65299" w:rsidP="00AF427D">
            <w:pPr>
              <w:pStyle w:val="TableCopy"/>
            </w:pPr>
            <w:r w:rsidRPr="00AF427D">
              <w:t>Office of Projects Victoria</w:t>
            </w:r>
          </w:p>
          <w:p w14:paraId="03573A42" w14:textId="77777777" w:rsidR="00E65299" w:rsidRDefault="00E65299" w:rsidP="00395E47">
            <w:pPr>
              <w:pStyle w:val="TablecopyTables"/>
            </w:pPr>
          </w:p>
        </w:tc>
      </w:tr>
    </w:tbl>
    <w:p w14:paraId="193C4B1B" w14:textId="77777777" w:rsidR="00E65299" w:rsidRDefault="00E65299" w:rsidP="00B32034">
      <w:pPr>
        <w:pStyle w:val="Heading4"/>
      </w:pPr>
    </w:p>
    <w:tbl>
      <w:tblPr>
        <w:tblStyle w:val="TableGridLight"/>
        <w:tblW w:w="0" w:type="auto"/>
        <w:tblLayout w:type="fixed"/>
        <w:tblLook w:val="04A0" w:firstRow="1" w:lastRow="0" w:firstColumn="1" w:lastColumn="0" w:noHBand="0" w:noVBand="1"/>
      </w:tblPr>
      <w:tblGrid>
        <w:gridCol w:w="4394"/>
        <w:gridCol w:w="4393"/>
      </w:tblGrid>
      <w:tr w:rsidR="00E65299" w14:paraId="3C53B97B" w14:textId="77777777" w:rsidTr="00BF049F">
        <w:trPr>
          <w:trHeight w:val="60"/>
        </w:trPr>
        <w:tc>
          <w:tcPr>
            <w:tcW w:w="4394" w:type="dxa"/>
          </w:tcPr>
          <w:p w14:paraId="391A155D" w14:textId="77777777" w:rsidR="00E65299" w:rsidRPr="00A600B4" w:rsidRDefault="00E65299" w:rsidP="00A600B4">
            <w:pPr>
              <w:pStyle w:val="TableHeading"/>
            </w:pPr>
            <w:r w:rsidRPr="00A600B4">
              <w:t>Public entities</w:t>
            </w:r>
          </w:p>
          <w:p w14:paraId="38B2605C" w14:textId="77777777" w:rsidR="00E65299" w:rsidRDefault="00E65299" w:rsidP="00395E47">
            <w:pPr>
              <w:pStyle w:val="TableHeader-MediumWhiteTables"/>
            </w:pPr>
          </w:p>
        </w:tc>
        <w:tc>
          <w:tcPr>
            <w:tcW w:w="4393" w:type="dxa"/>
          </w:tcPr>
          <w:p w14:paraId="2E277F84" w14:textId="77777777" w:rsidR="00E65299" w:rsidRDefault="00E65299" w:rsidP="00395E47">
            <w:pPr>
              <w:pStyle w:val="NoParagraphStyle"/>
              <w:spacing w:line="240" w:lineRule="auto"/>
              <w:textAlignment w:val="auto"/>
              <w:rPr>
                <w:rFonts w:ascii="VIC" w:hAnsi="VIC" w:cstheme="minorBidi"/>
                <w:color w:val="auto"/>
                <w:lang w:val="en-GB"/>
              </w:rPr>
            </w:pPr>
          </w:p>
        </w:tc>
      </w:tr>
      <w:tr w:rsidR="00E65299" w14:paraId="30A395D9" w14:textId="77777777" w:rsidTr="00BF049F">
        <w:trPr>
          <w:trHeight w:val="330"/>
        </w:trPr>
        <w:tc>
          <w:tcPr>
            <w:tcW w:w="4394" w:type="dxa"/>
          </w:tcPr>
          <w:p w14:paraId="72FF64F1" w14:textId="77777777" w:rsidR="00E65299" w:rsidRPr="00AF427D" w:rsidRDefault="00E65299" w:rsidP="00AF427D">
            <w:pPr>
              <w:pStyle w:val="TableCopy"/>
            </w:pPr>
            <w:r w:rsidRPr="00AF427D">
              <w:t>Emergency Services Superannuation Board (CEO only)</w:t>
            </w:r>
          </w:p>
          <w:p w14:paraId="4AD079C5" w14:textId="77777777" w:rsidR="00E65299" w:rsidRDefault="00E65299" w:rsidP="00395E47">
            <w:pPr>
              <w:pStyle w:val="TablecopyTables"/>
            </w:pPr>
          </w:p>
        </w:tc>
        <w:tc>
          <w:tcPr>
            <w:tcW w:w="4393" w:type="dxa"/>
          </w:tcPr>
          <w:p w14:paraId="3ADC5D19" w14:textId="77777777" w:rsidR="00E65299" w:rsidRPr="00AF427D" w:rsidRDefault="00E65299" w:rsidP="00AF427D">
            <w:pPr>
              <w:pStyle w:val="TableCopy"/>
            </w:pPr>
            <w:r w:rsidRPr="00AF427D">
              <w:t>Old Treasury Building Reserve Committee of Management</w:t>
            </w:r>
          </w:p>
          <w:p w14:paraId="32EC5C74" w14:textId="77777777" w:rsidR="00E65299" w:rsidRDefault="00E65299" w:rsidP="00395E47">
            <w:pPr>
              <w:pStyle w:val="TablecopyTables"/>
            </w:pPr>
          </w:p>
        </w:tc>
      </w:tr>
      <w:tr w:rsidR="00E65299" w14:paraId="0B298D05" w14:textId="77777777" w:rsidTr="00BF049F">
        <w:trPr>
          <w:trHeight w:val="60"/>
        </w:trPr>
        <w:tc>
          <w:tcPr>
            <w:tcW w:w="4394" w:type="dxa"/>
          </w:tcPr>
          <w:p w14:paraId="0EB87928" w14:textId="77777777" w:rsidR="00E65299" w:rsidRPr="00AF427D" w:rsidRDefault="00E65299" w:rsidP="00AF427D">
            <w:pPr>
              <w:pStyle w:val="TableCopy"/>
            </w:pPr>
            <w:r w:rsidRPr="00AF427D">
              <w:t>State Trustees Limited</w:t>
            </w:r>
          </w:p>
          <w:p w14:paraId="560CA668" w14:textId="77777777" w:rsidR="00E65299" w:rsidRDefault="00E65299" w:rsidP="00395E47">
            <w:pPr>
              <w:pStyle w:val="TablecopyTables"/>
            </w:pPr>
          </w:p>
        </w:tc>
        <w:tc>
          <w:tcPr>
            <w:tcW w:w="4393" w:type="dxa"/>
          </w:tcPr>
          <w:p w14:paraId="3E58CA6F" w14:textId="77777777" w:rsidR="00E65299" w:rsidRPr="00AF427D" w:rsidRDefault="00E65299" w:rsidP="00AF427D">
            <w:pPr>
              <w:pStyle w:val="TableCopy"/>
            </w:pPr>
            <w:r w:rsidRPr="00AF427D">
              <w:t>Treasury Corporation of Victoria</w:t>
            </w:r>
          </w:p>
          <w:p w14:paraId="6F5AD851" w14:textId="77777777" w:rsidR="00E65299" w:rsidRDefault="00E65299" w:rsidP="00395E47">
            <w:pPr>
              <w:pStyle w:val="TablecopyTables"/>
            </w:pPr>
          </w:p>
        </w:tc>
      </w:tr>
      <w:tr w:rsidR="00E65299" w14:paraId="43B44E4D" w14:textId="77777777" w:rsidTr="00BF049F">
        <w:trPr>
          <w:trHeight w:val="60"/>
        </w:trPr>
        <w:tc>
          <w:tcPr>
            <w:tcW w:w="4394" w:type="dxa"/>
          </w:tcPr>
          <w:p w14:paraId="5413BA61" w14:textId="77777777" w:rsidR="00E65299" w:rsidRPr="00AF427D" w:rsidRDefault="00E65299" w:rsidP="00AF427D">
            <w:pPr>
              <w:pStyle w:val="TableCopy"/>
            </w:pPr>
            <w:r w:rsidRPr="00AF427D">
              <w:t>Victorian Funds Management Corporation</w:t>
            </w:r>
          </w:p>
          <w:p w14:paraId="13E1F29C" w14:textId="77777777" w:rsidR="00E65299" w:rsidRDefault="00E65299" w:rsidP="00395E47">
            <w:pPr>
              <w:pStyle w:val="TablecopyTables"/>
            </w:pPr>
          </w:p>
        </w:tc>
        <w:tc>
          <w:tcPr>
            <w:tcW w:w="4393" w:type="dxa"/>
          </w:tcPr>
          <w:p w14:paraId="5E24F634" w14:textId="77777777" w:rsidR="00E65299" w:rsidRPr="00AF427D" w:rsidRDefault="00E65299" w:rsidP="00AF427D">
            <w:pPr>
              <w:pStyle w:val="TableCopy"/>
            </w:pPr>
            <w:r w:rsidRPr="00AF427D">
              <w:t>Victorian Managed Insurance Authority</w:t>
            </w:r>
          </w:p>
          <w:p w14:paraId="4B06172F" w14:textId="77777777" w:rsidR="00E65299" w:rsidRDefault="00E65299" w:rsidP="00395E47">
            <w:pPr>
              <w:pStyle w:val="TablecopyTables"/>
            </w:pPr>
          </w:p>
        </w:tc>
      </w:tr>
    </w:tbl>
    <w:p w14:paraId="772CACD9" w14:textId="77777777" w:rsidR="00E65299" w:rsidRDefault="00E65299" w:rsidP="00B32034">
      <w:pPr>
        <w:pStyle w:val="Heading4"/>
      </w:pPr>
    </w:p>
    <w:p w14:paraId="07EFE89D" w14:textId="77777777" w:rsidR="00E65299" w:rsidRPr="00A600B4" w:rsidRDefault="00E65299" w:rsidP="008A19C4">
      <w:pPr>
        <w:pStyle w:val="Appendixheader"/>
      </w:pPr>
      <w:r w:rsidRPr="00A600B4">
        <w:t>Diversity inclusion indicators by industry group</w:t>
      </w:r>
    </w:p>
    <w:p w14:paraId="19BB722E" w14:textId="684FD939" w:rsidR="00E65299" w:rsidRPr="007A437E" w:rsidRDefault="00E65299" w:rsidP="00E0007E">
      <w:pPr>
        <w:pStyle w:val="Captions"/>
      </w:pPr>
      <w:r>
        <w:t>Table 1</w:t>
      </w:r>
      <w:r w:rsidR="008A19C4">
        <w:t xml:space="preserve"> </w:t>
      </w:r>
      <w:r w:rsidRPr="007A437E">
        <w:t>People Matter Survey 2019 – Agreement rates to questions on barriers to success and positive culture questions by gender and industry group</w:t>
      </w:r>
    </w:p>
    <w:tbl>
      <w:tblPr>
        <w:tblStyle w:val="TableGridLight"/>
        <w:tblW w:w="0" w:type="auto"/>
        <w:tblLayout w:type="fixed"/>
        <w:tblLook w:val="04A0" w:firstRow="1" w:lastRow="0" w:firstColumn="1" w:lastColumn="0" w:noHBand="0" w:noVBand="1"/>
      </w:tblPr>
      <w:tblGrid>
        <w:gridCol w:w="5102"/>
        <w:gridCol w:w="1106"/>
        <w:gridCol w:w="1474"/>
        <w:gridCol w:w="1105"/>
      </w:tblGrid>
      <w:tr w:rsidR="00E65299" w14:paraId="49C1D7F7" w14:textId="77777777" w:rsidTr="00BF049F">
        <w:trPr>
          <w:trHeight w:val="60"/>
        </w:trPr>
        <w:tc>
          <w:tcPr>
            <w:tcW w:w="5102" w:type="dxa"/>
          </w:tcPr>
          <w:p w14:paraId="47180974" w14:textId="77777777" w:rsidR="00E65299" w:rsidRDefault="00E65299" w:rsidP="00395E47">
            <w:pPr>
              <w:pStyle w:val="NoParagraphStyle"/>
              <w:spacing w:line="240" w:lineRule="auto"/>
              <w:textAlignment w:val="auto"/>
              <w:rPr>
                <w:rFonts w:ascii="VIC" w:hAnsi="VIC" w:cstheme="minorBidi"/>
                <w:color w:val="auto"/>
                <w:lang w:val="en-GB"/>
              </w:rPr>
            </w:pPr>
          </w:p>
        </w:tc>
        <w:tc>
          <w:tcPr>
            <w:tcW w:w="1106" w:type="dxa"/>
          </w:tcPr>
          <w:p w14:paraId="002F9092" w14:textId="77777777" w:rsidR="00E65299" w:rsidRPr="00454721" w:rsidRDefault="00E65299" w:rsidP="00454721">
            <w:pPr>
              <w:pStyle w:val="TableHeading"/>
            </w:pPr>
            <w:r w:rsidRPr="00454721">
              <w:t>Man</w:t>
            </w:r>
          </w:p>
          <w:p w14:paraId="3BC9D3F5" w14:textId="77777777" w:rsidR="00E65299" w:rsidRPr="00454721" w:rsidRDefault="00E65299" w:rsidP="00454721">
            <w:pPr>
              <w:pStyle w:val="TableHeading"/>
            </w:pPr>
          </w:p>
        </w:tc>
        <w:tc>
          <w:tcPr>
            <w:tcW w:w="1474" w:type="dxa"/>
          </w:tcPr>
          <w:p w14:paraId="48D52A35" w14:textId="77777777" w:rsidR="00E65299" w:rsidRPr="00454721" w:rsidRDefault="00E65299" w:rsidP="00454721">
            <w:pPr>
              <w:pStyle w:val="TableHeading"/>
            </w:pPr>
            <w:r w:rsidRPr="00454721">
              <w:t>Self-described</w:t>
            </w:r>
          </w:p>
          <w:p w14:paraId="34C11111" w14:textId="77777777" w:rsidR="00E65299" w:rsidRPr="00454721" w:rsidRDefault="00E65299" w:rsidP="00454721">
            <w:pPr>
              <w:pStyle w:val="TableHeading"/>
            </w:pPr>
          </w:p>
        </w:tc>
        <w:tc>
          <w:tcPr>
            <w:tcW w:w="1105" w:type="dxa"/>
          </w:tcPr>
          <w:p w14:paraId="6DB87C89" w14:textId="77777777" w:rsidR="00E65299" w:rsidRPr="00454721" w:rsidRDefault="00E65299" w:rsidP="00454721">
            <w:pPr>
              <w:pStyle w:val="TableHeading"/>
            </w:pPr>
            <w:r w:rsidRPr="00454721">
              <w:t>Woman</w:t>
            </w:r>
          </w:p>
          <w:p w14:paraId="598E78EC" w14:textId="77777777" w:rsidR="00E65299" w:rsidRPr="00454721" w:rsidRDefault="00E65299" w:rsidP="00454721">
            <w:pPr>
              <w:pStyle w:val="TableHeading"/>
            </w:pPr>
          </w:p>
        </w:tc>
      </w:tr>
      <w:tr w:rsidR="00E65299" w14:paraId="1CAD382F" w14:textId="77777777" w:rsidTr="00BF049F">
        <w:trPr>
          <w:trHeight w:val="60"/>
        </w:trPr>
        <w:tc>
          <w:tcPr>
            <w:tcW w:w="8787" w:type="dxa"/>
            <w:gridSpan w:val="4"/>
          </w:tcPr>
          <w:p w14:paraId="2C86FD97" w14:textId="77777777" w:rsidR="00E65299" w:rsidRPr="00DA3BDA" w:rsidRDefault="00E65299" w:rsidP="008A19C4">
            <w:pPr>
              <w:pStyle w:val="TableHeading"/>
            </w:pPr>
            <w:r w:rsidRPr="00DA3BDA">
              <w:t xml:space="preserve">There is a positive culture within my </w:t>
            </w:r>
            <w:proofErr w:type="spellStart"/>
            <w:r w:rsidRPr="00DA3BDA">
              <w:t>organisation</w:t>
            </w:r>
            <w:proofErr w:type="spellEnd"/>
            <w:r w:rsidRPr="00DA3BDA">
              <w:t xml:space="preserve"> in relation to employees of different sexes/</w:t>
            </w:r>
            <w:r w:rsidRPr="008A19C4">
              <w:t>genders</w:t>
            </w:r>
          </w:p>
          <w:p w14:paraId="51BB620C" w14:textId="77777777" w:rsidR="00E65299" w:rsidRDefault="00E65299" w:rsidP="00395E47">
            <w:pPr>
              <w:pStyle w:val="TablecopyTotalsTables"/>
            </w:pPr>
          </w:p>
        </w:tc>
      </w:tr>
      <w:tr w:rsidR="00E65299" w14:paraId="2FF4527E" w14:textId="77777777" w:rsidTr="00BF049F">
        <w:trPr>
          <w:trHeight w:val="60"/>
        </w:trPr>
        <w:tc>
          <w:tcPr>
            <w:tcW w:w="5102" w:type="dxa"/>
          </w:tcPr>
          <w:p w14:paraId="3C51240A" w14:textId="77777777" w:rsidR="00E65299" w:rsidRPr="00DA3BDA" w:rsidRDefault="00E65299" w:rsidP="00C442CE">
            <w:pPr>
              <w:pStyle w:val="TableCopy"/>
            </w:pPr>
            <w:r w:rsidRPr="00DA3BDA">
              <w:t>Creative industries, finance, transport and other</w:t>
            </w:r>
          </w:p>
          <w:p w14:paraId="0FE0599E" w14:textId="77777777" w:rsidR="00E65299" w:rsidRDefault="00E65299" w:rsidP="00395E47">
            <w:pPr>
              <w:pStyle w:val="TablecopyTotalsTables"/>
            </w:pPr>
          </w:p>
        </w:tc>
        <w:tc>
          <w:tcPr>
            <w:tcW w:w="1106" w:type="dxa"/>
          </w:tcPr>
          <w:p w14:paraId="2CDACEE7" w14:textId="77777777" w:rsidR="00E65299" w:rsidRPr="00AF427D" w:rsidRDefault="00E65299" w:rsidP="00AF427D">
            <w:pPr>
              <w:pStyle w:val="TableCopy"/>
            </w:pPr>
            <w:r w:rsidRPr="00AF427D">
              <w:t>83%</w:t>
            </w:r>
          </w:p>
          <w:p w14:paraId="614038DA" w14:textId="77777777" w:rsidR="00E65299" w:rsidRDefault="00E65299" w:rsidP="00395E47">
            <w:pPr>
              <w:pStyle w:val="TablecopyTables"/>
              <w:jc w:val="right"/>
            </w:pPr>
          </w:p>
        </w:tc>
        <w:tc>
          <w:tcPr>
            <w:tcW w:w="1474" w:type="dxa"/>
          </w:tcPr>
          <w:p w14:paraId="77D1E13A" w14:textId="77777777" w:rsidR="00E65299" w:rsidRPr="00AF427D" w:rsidRDefault="00E65299" w:rsidP="00AF427D">
            <w:pPr>
              <w:pStyle w:val="TableCopy"/>
            </w:pPr>
            <w:r w:rsidRPr="00AF427D">
              <w:t>33%</w:t>
            </w:r>
          </w:p>
          <w:p w14:paraId="49BA6CB3" w14:textId="77777777" w:rsidR="00E65299" w:rsidRDefault="00E65299" w:rsidP="00395E47">
            <w:pPr>
              <w:pStyle w:val="TablecopyTables"/>
              <w:jc w:val="right"/>
            </w:pPr>
          </w:p>
        </w:tc>
        <w:tc>
          <w:tcPr>
            <w:tcW w:w="1105" w:type="dxa"/>
          </w:tcPr>
          <w:p w14:paraId="0FE8E7F8" w14:textId="77777777" w:rsidR="00E65299" w:rsidRPr="00AF427D" w:rsidRDefault="00E65299" w:rsidP="00AF427D">
            <w:pPr>
              <w:pStyle w:val="TableCopy"/>
            </w:pPr>
            <w:r w:rsidRPr="00AF427D">
              <w:t>83%</w:t>
            </w:r>
          </w:p>
          <w:p w14:paraId="7517DFDF" w14:textId="77777777" w:rsidR="00E65299" w:rsidRDefault="00E65299" w:rsidP="00395E47">
            <w:pPr>
              <w:pStyle w:val="TablecopyTables"/>
              <w:jc w:val="right"/>
            </w:pPr>
          </w:p>
        </w:tc>
      </w:tr>
      <w:tr w:rsidR="00E65299" w14:paraId="23380B4D" w14:textId="77777777" w:rsidTr="00BF049F">
        <w:trPr>
          <w:trHeight w:val="60"/>
        </w:trPr>
        <w:tc>
          <w:tcPr>
            <w:tcW w:w="5102" w:type="dxa"/>
          </w:tcPr>
          <w:p w14:paraId="4B0D7594" w14:textId="77777777" w:rsidR="00E65299" w:rsidRPr="00DA3BDA" w:rsidRDefault="00E65299" w:rsidP="00C442CE">
            <w:pPr>
              <w:pStyle w:val="TableCopy"/>
            </w:pPr>
            <w:r w:rsidRPr="00DA3BDA">
              <w:t>Police and emergency services</w:t>
            </w:r>
          </w:p>
          <w:p w14:paraId="5E648562" w14:textId="77777777" w:rsidR="00E65299" w:rsidRDefault="00E65299" w:rsidP="00395E47">
            <w:pPr>
              <w:pStyle w:val="TablecopyTotalsTables"/>
            </w:pPr>
          </w:p>
        </w:tc>
        <w:tc>
          <w:tcPr>
            <w:tcW w:w="1106" w:type="dxa"/>
          </w:tcPr>
          <w:p w14:paraId="515DD98A" w14:textId="77777777" w:rsidR="00E65299" w:rsidRPr="00AF427D" w:rsidRDefault="00E65299" w:rsidP="00AF427D">
            <w:pPr>
              <w:pStyle w:val="TableCopy"/>
            </w:pPr>
            <w:r w:rsidRPr="00AF427D">
              <w:t>72%</w:t>
            </w:r>
          </w:p>
          <w:p w14:paraId="186F7447" w14:textId="77777777" w:rsidR="00E65299" w:rsidRDefault="00E65299" w:rsidP="00395E47">
            <w:pPr>
              <w:pStyle w:val="TablecopyTables"/>
              <w:jc w:val="right"/>
            </w:pPr>
          </w:p>
        </w:tc>
        <w:tc>
          <w:tcPr>
            <w:tcW w:w="1474" w:type="dxa"/>
          </w:tcPr>
          <w:p w14:paraId="06CC85EA" w14:textId="77777777" w:rsidR="00E65299" w:rsidRPr="00AF427D" w:rsidRDefault="00E65299" w:rsidP="00AF427D">
            <w:pPr>
              <w:pStyle w:val="TableCopy"/>
            </w:pPr>
            <w:r w:rsidRPr="00AF427D">
              <w:t>48%</w:t>
            </w:r>
          </w:p>
          <w:p w14:paraId="6F3A055F" w14:textId="77777777" w:rsidR="00E65299" w:rsidRDefault="00E65299" w:rsidP="00395E47">
            <w:pPr>
              <w:pStyle w:val="TablecopyTables"/>
              <w:jc w:val="right"/>
            </w:pPr>
          </w:p>
        </w:tc>
        <w:tc>
          <w:tcPr>
            <w:tcW w:w="1105" w:type="dxa"/>
          </w:tcPr>
          <w:p w14:paraId="1FED0387" w14:textId="77777777" w:rsidR="00E65299" w:rsidRPr="00AF427D" w:rsidRDefault="00E65299" w:rsidP="00AF427D">
            <w:pPr>
              <w:pStyle w:val="TableCopy"/>
            </w:pPr>
            <w:r w:rsidRPr="00AF427D">
              <w:t>76%</w:t>
            </w:r>
          </w:p>
          <w:p w14:paraId="62AD08D0" w14:textId="77777777" w:rsidR="00E65299" w:rsidRDefault="00E65299" w:rsidP="00395E47">
            <w:pPr>
              <w:pStyle w:val="TablecopyTables"/>
              <w:jc w:val="right"/>
            </w:pPr>
          </w:p>
        </w:tc>
      </w:tr>
      <w:tr w:rsidR="00E65299" w14:paraId="28A319A9" w14:textId="77777777" w:rsidTr="00BF049F">
        <w:trPr>
          <w:trHeight w:val="60"/>
        </w:trPr>
        <w:tc>
          <w:tcPr>
            <w:tcW w:w="5102" w:type="dxa"/>
          </w:tcPr>
          <w:p w14:paraId="3816467D" w14:textId="77777777" w:rsidR="00E65299" w:rsidRPr="00DA3BDA" w:rsidRDefault="00E65299" w:rsidP="00C442CE">
            <w:pPr>
              <w:pStyle w:val="TableCopy"/>
            </w:pPr>
            <w:r w:rsidRPr="00DA3BDA">
              <w:lastRenderedPageBreak/>
              <w:t>Public health care</w:t>
            </w:r>
          </w:p>
          <w:p w14:paraId="499B081F" w14:textId="77777777" w:rsidR="00E65299" w:rsidRDefault="00E65299" w:rsidP="00395E47">
            <w:pPr>
              <w:pStyle w:val="TablecopyTotalsTables"/>
            </w:pPr>
          </w:p>
        </w:tc>
        <w:tc>
          <w:tcPr>
            <w:tcW w:w="1106" w:type="dxa"/>
          </w:tcPr>
          <w:p w14:paraId="5B935784" w14:textId="77777777" w:rsidR="00E65299" w:rsidRPr="00AF427D" w:rsidRDefault="00E65299" w:rsidP="00AF427D">
            <w:pPr>
              <w:pStyle w:val="TableCopy"/>
            </w:pPr>
            <w:r w:rsidRPr="00AF427D">
              <w:t>84%</w:t>
            </w:r>
          </w:p>
          <w:p w14:paraId="3E913D04" w14:textId="77777777" w:rsidR="00E65299" w:rsidRDefault="00E65299" w:rsidP="00395E47">
            <w:pPr>
              <w:pStyle w:val="TablecopyTables"/>
              <w:jc w:val="right"/>
            </w:pPr>
          </w:p>
        </w:tc>
        <w:tc>
          <w:tcPr>
            <w:tcW w:w="1474" w:type="dxa"/>
          </w:tcPr>
          <w:p w14:paraId="64DEA907" w14:textId="77777777" w:rsidR="00E65299" w:rsidRPr="00AF427D" w:rsidRDefault="00E65299" w:rsidP="00AF427D">
            <w:pPr>
              <w:pStyle w:val="TableCopy"/>
            </w:pPr>
            <w:r w:rsidRPr="00AF427D">
              <w:t>67%</w:t>
            </w:r>
          </w:p>
          <w:p w14:paraId="4D0764EF" w14:textId="77777777" w:rsidR="00E65299" w:rsidRDefault="00E65299" w:rsidP="00395E47">
            <w:pPr>
              <w:pStyle w:val="TablecopyTables"/>
              <w:jc w:val="right"/>
            </w:pPr>
          </w:p>
        </w:tc>
        <w:tc>
          <w:tcPr>
            <w:tcW w:w="1105" w:type="dxa"/>
          </w:tcPr>
          <w:p w14:paraId="2FB7F42D" w14:textId="77777777" w:rsidR="00E65299" w:rsidRPr="00AF427D" w:rsidRDefault="00E65299" w:rsidP="00AF427D">
            <w:pPr>
              <w:pStyle w:val="TableCopy"/>
            </w:pPr>
            <w:r w:rsidRPr="00AF427D">
              <w:t>86%</w:t>
            </w:r>
          </w:p>
          <w:p w14:paraId="3F1F2389" w14:textId="77777777" w:rsidR="00E65299" w:rsidRDefault="00E65299" w:rsidP="00395E47">
            <w:pPr>
              <w:pStyle w:val="TablecopyTables"/>
              <w:jc w:val="right"/>
            </w:pPr>
          </w:p>
        </w:tc>
      </w:tr>
      <w:tr w:rsidR="00E65299" w14:paraId="121CE73F" w14:textId="77777777" w:rsidTr="00BF049F">
        <w:trPr>
          <w:trHeight w:val="60"/>
        </w:trPr>
        <w:tc>
          <w:tcPr>
            <w:tcW w:w="5102" w:type="dxa"/>
          </w:tcPr>
          <w:p w14:paraId="141C2889" w14:textId="77777777" w:rsidR="00E65299" w:rsidRPr="00DA3BDA" w:rsidRDefault="00E65299" w:rsidP="00C442CE">
            <w:pPr>
              <w:pStyle w:val="TableCopy"/>
            </w:pPr>
            <w:r w:rsidRPr="00DA3BDA">
              <w:t>TAFE and other education</w:t>
            </w:r>
          </w:p>
          <w:p w14:paraId="174BD5D5" w14:textId="77777777" w:rsidR="00E65299" w:rsidRDefault="00E65299" w:rsidP="00395E47">
            <w:pPr>
              <w:pStyle w:val="TablecopyTotalsTables"/>
            </w:pPr>
          </w:p>
        </w:tc>
        <w:tc>
          <w:tcPr>
            <w:tcW w:w="1106" w:type="dxa"/>
          </w:tcPr>
          <w:p w14:paraId="5356F97C" w14:textId="77777777" w:rsidR="00E65299" w:rsidRPr="00AF427D" w:rsidRDefault="00E65299" w:rsidP="00AF427D">
            <w:pPr>
              <w:pStyle w:val="TableCopy"/>
            </w:pPr>
            <w:r w:rsidRPr="00AF427D">
              <w:t>79%</w:t>
            </w:r>
          </w:p>
          <w:p w14:paraId="4AADF139" w14:textId="77777777" w:rsidR="00E65299" w:rsidRDefault="00E65299" w:rsidP="00395E47">
            <w:pPr>
              <w:pStyle w:val="TablecopyTables"/>
              <w:jc w:val="right"/>
            </w:pPr>
          </w:p>
        </w:tc>
        <w:tc>
          <w:tcPr>
            <w:tcW w:w="1474" w:type="dxa"/>
          </w:tcPr>
          <w:p w14:paraId="0E0BF61F" w14:textId="77777777" w:rsidR="00E65299" w:rsidRPr="00AF427D" w:rsidRDefault="00E65299" w:rsidP="00AF427D">
            <w:pPr>
              <w:pStyle w:val="TableCopy"/>
            </w:pPr>
            <w:r w:rsidRPr="00AF427D">
              <w:t>50%</w:t>
            </w:r>
          </w:p>
          <w:p w14:paraId="7BEDB1A4" w14:textId="77777777" w:rsidR="00E65299" w:rsidRDefault="00E65299" w:rsidP="00395E47">
            <w:pPr>
              <w:pStyle w:val="TablecopyTables"/>
              <w:jc w:val="right"/>
            </w:pPr>
          </w:p>
        </w:tc>
        <w:tc>
          <w:tcPr>
            <w:tcW w:w="1105" w:type="dxa"/>
          </w:tcPr>
          <w:p w14:paraId="68C4CB20" w14:textId="77777777" w:rsidR="00E65299" w:rsidRPr="00AF427D" w:rsidRDefault="00E65299" w:rsidP="00AF427D">
            <w:pPr>
              <w:pStyle w:val="TableCopy"/>
            </w:pPr>
            <w:r w:rsidRPr="00AF427D">
              <w:t>84%</w:t>
            </w:r>
          </w:p>
          <w:p w14:paraId="60B16FDA" w14:textId="77777777" w:rsidR="00E65299" w:rsidRDefault="00E65299" w:rsidP="00395E47">
            <w:pPr>
              <w:pStyle w:val="TablecopyTables"/>
              <w:jc w:val="right"/>
            </w:pPr>
          </w:p>
        </w:tc>
      </w:tr>
      <w:tr w:rsidR="00E65299" w14:paraId="65E74D94" w14:textId="77777777" w:rsidTr="00BF049F">
        <w:trPr>
          <w:trHeight w:val="60"/>
        </w:trPr>
        <w:tc>
          <w:tcPr>
            <w:tcW w:w="5102" w:type="dxa"/>
          </w:tcPr>
          <w:p w14:paraId="79E028AF" w14:textId="77777777" w:rsidR="00E65299" w:rsidRPr="00DA3BDA" w:rsidRDefault="00E65299" w:rsidP="00C442CE">
            <w:pPr>
              <w:pStyle w:val="TableCopy"/>
            </w:pPr>
            <w:r w:rsidRPr="00DA3BDA">
              <w:t>Water and land management</w:t>
            </w:r>
          </w:p>
          <w:p w14:paraId="2785C8BF" w14:textId="77777777" w:rsidR="00E65299" w:rsidRDefault="00E65299" w:rsidP="00395E47">
            <w:pPr>
              <w:pStyle w:val="TablecopyTotalsTables"/>
            </w:pPr>
          </w:p>
        </w:tc>
        <w:tc>
          <w:tcPr>
            <w:tcW w:w="1106" w:type="dxa"/>
          </w:tcPr>
          <w:p w14:paraId="527314F0" w14:textId="77777777" w:rsidR="00E65299" w:rsidRPr="00AF427D" w:rsidRDefault="00E65299" w:rsidP="00AF427D">
            <w:pPr>
              <w:pStyle w:val="TableCopy"/>
            </w:pPr>
            <w:r w:rsidRPr="00AF427D">
              <w:t>87%</w:t>
            </w:r>
          </w:p>
          <w:p w14:paraId="23F714F4" w14:textId="77777777" w:rsidR="00E65299" w:rsidRDefault="00E65299" w:rsidP="00395E47">
            <w:pPr>
              <w:pStyle w:val="TablecopyTables"/>
              <w:jc w:val="right"/>
            </w:pPr>
          </w:p>
        </w:tc>
        <w:tc>
          <w:tcPr>
            <w:tcW w:w="1474" w:type="dxa"/>
          </w:tcPr>
          <w:p w14:paraId="58EB9F58" w14:textId="77777777" w:rsidR="00E65299" w:rsidRPr="00AF427D" w:rsidRDefault="00E65299" w:rsidP="00AF427D">
            <w:pPr>
              <w:pStyle w:val="TableCopy"/>
            </w:pPr>
            <w:r w:rsidRPr="00AF427D">
              <w:t>75%</w:t>
            </w:r>
          </w:p>
          <w:p w14:paraId="624CD07A" w14:textId="77777777" w:rsidR="00E65299" w:rsidRDefault="00E65299" w:rsidP="00395E47">
            <w:pPr>
              <w:pStyle w:val="TablecopyTables"/>
              <w:jc w:val="right"/>
            </w:pPr>
          </w:p>
        </w:tc>
        <w:tc>
          <w:tcPr>
            <w:tcW w:w="1105" w:type="dxa"/>
          </w:tcPr>
          <w:p w14:paraId="37E6CC89" w14:textId="77777777" w:rsidR="00E65299" w:rsidRPr="00AF427D" w:rsidRDefault="00E65299" w:rsidP="00AF427D">
            <w:pPr>
              <w:pStyle w:val="TableCopy"/>
            </w:pPr>
            <w:r w:rsidRPr="00AF427D">
              <w:t>90%</w:t>
            </w:r>
          </w:p>
          <w:p w14:paraId="2C41730C" w14:textId="77777777" w:rsidR="00E65299" w:rsidRDefault="00E65299" w:rsidP="00395E47">
            <w:pPr>
              <w:pStyle w:val="TablecopyTables"/>
              <w:jc w:val="right"/>
            </w:pPr>
          </w:p>
        </w:tc>
      </w:tr>
      <w:tr w:rsidR="00E65299" w14:paraId="2A279E1C" w14:textId="77777777" w:rsidTr="00BF049F">
        <w:trPr>
          <w:trHeight w:val="60"/>
        </w:trPr>
        <w:tc>
          <w:tcPr>
            <w:tcW w:w="5102" w:type="dxa"/>
          </w:tcPr>
          <w:p w14:paraId="759805C6" w14:textId="77777777" w:rsidR="00E65299" w:rsidRPr="00DA3BDA" w:rsidRDefault="00E65299" w:rsidP="00C442CE">
            <w:pPr>
              <w:pStyle w:val="TableCopy"/>
            </w:pPr>
            <w:r w:rsidRPr="00DA3BDA">
              <w:t>Victorian Public Service</w:t>
            </w:r>
          </w:p>
          <w:p w14:paraId="6422630E" w14:textId="77777777" w:rsidR="00E65299" w:rsidRDefault="00E65299" w:rsidP="00395E47">
            <w:pPr>
              <w:pStyle w:val="TablecopyTotalsTables"/>
            </w:pPr>
          </w:p>
        </w:tc>
        <w:tc>
          <w:tcPr>
            <w:tcW w:w="1106" w:type="dxa"/>
          </w:tcPr>
          <w:p w14:paraId="163F001B" w14:textId="77777777" w:rsidR="00E65299" w:rsidRPr="00AF427D" w:rsidRDefault="00E65299" w:rsidP="00AF427D">
            <w:pPr>
              <w:pStyle w:val="TableCopy"/>
            </w:pPr>
            <w:r w:rsidRPr="00AF427D">
              <w:t>82%</w:t>
            </w:r>
          </w:p>
          <w:p w14:paraId="09F3D47E" w14:textId="77777777" w:rsidR="00E65299" w:rsidRDefault="00E65299" w:rsidP="00395E47">
            <w:pPr>
              <w:pStyle w:val="TablecopyTables"/>
              <w:jc w:val="right"/>
            </w:pPr>
          </w:p>
        </w:tc>
        <w:tc>
          <w:tcPr>
            <w:tcW w:w="1474" w:type="dxa"/>
          </w:tcPr>
          <w:p w14:paraId="6A2BA097" w14:textId="77777777" w:rsidR="00E65299" w:rsidRPr="00AF427D" w:rsidRDefault="00E65299" w:rsidP="00AF427D">
            <w:pPr>
              <w:pStyle w:val="TableCopy"/>
            </w:pPr>
            <w:r w:rsidRPr="00AF427D">
              <w:t>63%</w:t>
            </w:r>
          </w:p>
          <w:p w14:paraId="26BCB140" w14:textId="77777777" w:rsidR="00E65299" w:rsidRDefault="00E65299" w:rsidP="00395E47">
            <w:pPr>
              <w:pStyle w:val="TablecopyTables"/>
              <w:jc w:val="right"/>
            </w:pPr>
          </w:p>
        </w:tc>
        <w:tc>
          <w:tcPr>
            <w:tcW w:w="1105" w:type="dxa"/>
          </w:tcPr>
          <w:p w14:paraId="2FE8A969" w14:textId="77777777" w:rsidR="00E65299" w:rsidRPr="00AF427D" w:rsidRDefault="00E65299" w:rsidP="00AF427D">
            <w:pPr>
              <w:pStyle w:val="TableCopy"/>
            </w:pPr>
            <w:r w:rsidRPr="00AF427D">
              <w:t>85%</w:t>
            </w:r>
          </w:p>
          <w:p w14:paraId="0BB7EDBA" w14:textId="77777777" w:rsidR="00E65299" w:rsidRDefault="00E65299" w:rsidP="00395E47">
            <w:pPr>
              <w:pStyle w:val="TablecopyTables"/>
              <w:jc w:val="right"/>
            </w:pPr>
          </w:p>
        </w:tc>
      </w:tr>
      <w:tr w:rsidR="00E65299" w14:paraId="1FCEB21F" w14:textId="77777777" w:rsidTr="00BF049F">
        <w:trPr>
          <w:trHeight w:val="60"/>
        </w:trPr>
        <w:tc>
          <w:tcPr>
            <w:tcW w:w="8787" w:type="dxa"/>
            <w:gridSpan w:val="4"/>
          </w:tcPr>
          <w:p w14:paraId="4CE97216" w14:textId="77777777" w:rsidR="00E65299" w:rsidRPr="00DA3BDA" w:rsidRDefault="00E65299" w:rsidP="008A19C4">
            <w:pPr>
              <w:pStyle w:val="TableHeading"/>
            </w:pPr>
            <w:r w:rsidRPr="00DA3BDA">
              <w:t xml:space="preserve">Gender identity is not a barrier to success in my </w:t>
            </w:r>
            <w:proofErr w:type="spellStart"/>
            <w:r w:rsidRPr="00DA3BDA">
              <w:t>organisation</w:t>
            </w:r>
            <w:proofErr w:type="spellEnd"/>
          </w:p>
          <w:p w14:paraId="32CA8EA2" w14:textId="77777777" w:rsidR="00E65299" w:rsidRDefault="00E65299" w:rsidP="00395E47">
            <w:pPr>
              <w:pStyle w:val="TablecopyTotalsTables"/>
            </w:pPr>
          </w:p>
        </w:tc>
      </w:tr>
      <w:tr w:rsidR="00E65299" w14:paraId="2014A232" w14:textId="77777777" w:rsidTr="00BF049F">
        <w:trPr>
          <w:trHeight w:val="60"/>
        </w:trPr>
        <w:tc>
          <w:tcPr>
            <w:tcW w:w="5102" w:type="dxa"/>
          </w:tcPr>
          <w:p w14:paraId="57941DDC" w14:textId="77777777" w:rsidR="00E65299" w:rsidRPr="00DA3BDA" w:rsidRDefault="00E65299" w:rsidP="00C442CE">
            <w:pPr>
              <w:pStyle w:val="TableCopy"/>
            </w:pPr>
            <w:r w:rsidRPr="00DA3BDA">
              <w:t>Creative industries, finance, transport and other</w:t>
            </w:r>
          </w:p>
          <w:p w14:paraId="684A6F84" w14:textId="77777777" w:rsidR="00E65299" w:rsidRDefault="00E65299" w:rsidP="00395E47">
            <w:pPr>
              <w:pStyle w:val="TablecopyTotalsTables"/>
            </w:pPr>
          </w:p>
        </w:tc>
        <w:tc>
          <w:tcPr>
            <w:tcW w:w="1106" w:type="dxa"/>
          </w:tcPr>
          <w:p w14:paraId="0AA4F8B1" w14:textId="77777777" w:rsidR="00E65299" w:rsidRPr="00AF427D" w:rsidRDefault="00E65299" w:rsidP="00AF427D">
            <w:pPr>
              <w:pStyle w:val="TableCopy"/>
            </w:pPr>
            <w:r w:rsidRPr="00AF427D">
              <w:t>77%</w:t>
            </w:r>
          </w:p>
          <w:p w14:paraId="75E55AB1" w14:textId="77777777" w:rsidR="00E65299" w:rsidRDefault="00E65299" w:rsidP="00395E47">
            <w:pPr>
              <w:pStyle w:val="TablecopyTables"/>
              <w:jc w:val="right"/>
            </w:pPr>
          </w:p>
        </w:tc>
        <w:tc>
          <w:tcPr>
            <w:tcW w:w="1474" w:type="dxa"/>
          </w:tcPr>
          <w:p w14:paraId="7AD52192" w14:textId="77777777" w:rsidR="00E65299" w:rsidRPr="00AF427D" w:rsidRDefault="00E65299" w:rsidP="00AF427D">
            <w:pPr>
              <w:pStyle w:val="TableCopy"/>
            </w:pPr>
            <w:r w:rsidRPr="00AF427D">
              <w:t>33%</w:t>
            </w:r>
          </w:p>
          <w:p w14:paraId="5D75E62F" w14:textId="77777777" w:rsidR="00E65299" w:rsidRDefault="00E65299" w:rsidP="00395E47">
            <w:pPr>
              <w:pStyle w:val="TablecopyTables"/>
              <w:jc w:val="right"/>
            </w:pPr>
          </w:p>
        </w:tc>
        <w:tc>
          <w:tcPr>
            <w:tcW w:w="1105" w:type="dxa"/>
          </w:tcPr>
          <w:p w14:paraId="0F0C7491" w14:textId="77777777" w:rsidR="00E65299" w:rsidRPr="00AF427D" w:rsidRDefault="00E65299" w:rsidP="00AF427D">
            <w:pPr>
              <w:pStyle w:val="TableCopy"/>
            </w:pPr>
            <w:r w:rsidRPr="00AF427D">
              <w:t>75%</w:t>
            </w:r>
          </w:p>
          <w:p w14:paraId="6BE089D5" w14:textId="77777777" w:rsidR="00E65299" w:rsidRDefault="00E65299" w:rsidP="00395E47">
            <w:pPr>
              <w:pStyle w:val="TablecopyTables"/>
              <w:jc w:val="right"/>
            </w:pPr>
          </w:p>
        </w:tc>
      </w:tr>
      <w:tr w:rsidR="00E65299" w14:paraId="07BB8FF4" w14:textId="77777777" w:rsidTr="00BF049F">
        <w:trPr>
          <w:trHeight w:val="60"/>
        </w:trPr>
        <w:tc>
          <w:tcPr>
            <w:tcW w:w="5102" w:type="dxa"/>
          </w:tcPr>
          <w:p w14:paraId="529F2EB5" w14:textId="77777777" w:rsidR="00E65299" w:rsidRPr="00DA3BDA" w:rsidRDefault="00E65299" w:rsidP="00C442CE">
            <w:pPr>
              <w:pStyle w:val="TableCopy"/>
            </w:pPr>
            <w:r w:rsidRPr="00DA3BDA">
              <w:t>Police and emergency services</w:t>
            </w:r>
          </w:p>
          <w:p w14:paraId="3FCFA7BA" w14:textId="77777777" w:rsidR="00E65299" w:rsidRDefault="00E65299" w:rsidP="00395E47">
            <w:pPr>
              <w:pStyle w:val="TablecopyTotalsTables"/>
            </w:pPr>
          </w:p>
        </w:tc>
        <w:tc>
          <w:tcPr>
            <w:tcW w:w="1106" w:type="dxa"/>
          </w:tcPr>
          <w:p w14:paraId="1C625979" w14:textId="77777777" w:rsidR="00E65299" w:rsidRPr="00AF427D" w:rsidRDefault="00E65299" w:rsidP="00AF427D">
            <w:pPr>
              <w:pStyle w:val="TableCopy"/>
            </w:pPr>
            <w:r w:rsidRPr="00AF427D">
              <w:t>57%</w:t>
            </w:r>
          </w:p>
          <w:p w14:paraId="040F34B4" w14:textId="77777777" w:rsidR="00E65299" w:rsidRDefault="00E65299" w:rsidP="00395E47">
            <w:pPr>
              <w:pStyle w:val="TablecopyTables"/>
              <w:jc w:val="right"/>
            </w:pPr>
          </w:p>
        </w:tc>
        <w:tc>
          <w:tcPr>
            <w:tcW w:w="1474" w:type="dxa"/>
          </w:tcPr>
          <w:p w14:paraId="56658447" w14:textId="77777777" w:rsidR="00E65299" w:rsidRPr="00AF427D" w:rsidRDefault="00E65299" w:rsidP="00AF427D">
            <w:pPr>
              <w:pStyle w:val="TableCopy"/>
            </w:pPr>
            <w:r w:rsidRPr="00AF427D">
              <w:t>35%</w:t>
            </w:r>
          </w:p>
          <w:p w14:paraId="0F907C0D" w14:textId="77777777" w:rsidR="00E65299" w:rsidRDefault="00E65299" w:rsidP="00395E47">
            <w:pPr>
              <w:pStyle w:val="TablecopyTables"/>
              <w:jc w:val="right"/>
            </w:pPr>
          </w:p>
        </w:tc>
        <w:tc>
          <w:tcPr>
            <w:tcW w:w="1105" w:type="dxa"/>
          </w:tcPr>
          <w:p w14:paraId="34F3B38C" w14:textId="77777777" w:rsidR="00E65299" w:rsidRPr="00AF427D" w:rsidRDefault="00E65299" w:rsidP="00AF427D">
            <w:pPr>
              <w:pStyle w:val="TableCopy"/>
            </w:pPr>
            <w:r w:rsidRPr="00AF427D">
              <w:t>62%</w:t>
            </w:r>
          </w:p>
          <w:p w14:paraId="043BDDE0" w14:textId="77777777" w:rsidR="00E65299" w:rsidRDefault="00E65299" w:rsidP="00395E47">
            <w:pPr>
              <w:pStyle w:val="TablecopyTables"/>
              <w:jc w:val="right"/>
            </w:pPr>
          </w:p>
        </w:tc>
      </w:tr>
      <w:tr w:rsidR="00E65299" w14:paraId="375893D5" w14:textId="77777777" w:rsidTr="00BF049F">
        <w:trPr>
          <w:trHeight w:val="60"/>
        </w:trPr>
        <w:tc>
          <w:tcPr>
            <w:tcW w:w="5102" w:type="dxa"/>
          </w:tcPr>
          <w:p w14:paraId="418E323F" w14:textId="77777777" w:rsidR="00E65299" w:rsidRPr="00DA3BDA" w:rsidRDefault="00E65299" w:rsidP="00C442CE">
            <w:pPr>
              <w:pStyle w:val="TableCopy"/>
            </w:pPr>
            <w:r w:rsidRPr="00DA3BDA">
              <w:t>Public health care</w:t>
            </w:r>
          </w:p>
          <w:p w14:paraId="072A73FB" w14:textId="77777777" w:rsidR="00E65299" w:rsidRDefault="00E65299" w:rsidP="00395E47">
            <w:pPr>
              <w:pStyle w:val="TablecopyTotalsTables"/>
            </w:pPr>
          </w:p>
        </w:tc>
        <w:tc>
          <w:tcPr>
            <w:tcW w:w="1106" w:type="dxa"/>
          </w:tcPr>
          <w:p w14:paraId="02B0168A" w14:textId="77777777" w:rsidR="00E65299" w:rsidRPr="00AF427D" w:rsidRDefault="00E65299" w:rsidP="00AF427D">
            <w:pPr>
              <w:pStyle w:val="TableCopy"/>
            </w:pPr>
            <w:r w:rsidRPr="00AF427D">
              <w:t>78%</w:t>
            </w:r>
          </w:p>
          <w:p w14:paraId="385D6202" w14:textId="77777777" w:rsidR="00E65299" w:rsidRDefault="00E65299" w:rsidP="00395E47">
            <w:pPr>
              <w:pStyle w:val="TablecopyTables"/>
              <w:jc w:val="right"/>
            </w:pPr>
          </w:p>
        </w:tc>
        <w:tc>
          <w:tcPr>
            <w:tcW w:w="1474" w:type="dxa"/>
          </w:tcPr>
          <w:p w14:paraId="7185B134" w14:textId="77777777" w:rsidR="00E65299" w:rsidRPr="00AF427D" w:rsidRDefault="00E65299" w:rsidP="00AF427D">
            <w:pPr>
              <w:pStyle w:val="TableCopy"/>
            </w:pPr>
            <w:r w:rsidRPr="00AF427D">
              <w:t>57%</w:t>
            </w:r>
          </w:p>
          <w:p w14:paraId="30EC1DDD" w14:textId="77777777" w:rsidR="00E65299" w:rsidRDefault="00E65299" w:rsidP="00395E47">
            <w:pPr>
              <w:pStyle w:val="TablecopyTables"/>
              <w:jc w:val="right"/>
            </w:pPr>
          </w:p>
        </w:tc>
        <w:tc>
          <w:tcPr>
            <w:tcW w:w="1105" w:type="dxa"/>
          </w:tcPr>
          <w:p w14:paraId="6D42786E" w14:textId="77777777" w:rsidR="00E65299" w:rsidRPr="00AF427D" w:rsidRDefault="00E65299" w:rsidP="00AF427D">
            <w:pPr>
              <w:pStyle w:val="TableCopy"/>
            </w:pPr>
            <w:r w:rsidRPr="00AF427D">
              <w:t>80%</w:t>
            </w:r>
          </w:p>
          <w:p w14:paraId="2A13094D" w14:textId="77777777" w:rsidR="00E65299" w:rsidRDefault="00E65299" w:rsidP="00395E47">
            <w:pPr>
              <w:pStyle w:val="TablecopyTables"/>
              <w:jc w:val="right"/>
            </w:pPr>
          </w:p>
        </w:tc>
      </w:tr>
      <w:tr w:rsidR="00E65299" w14:paraId="53D0545D" w14:textId="77777777" w:rsidTr="00BF049F">
        <w:trPr>
          <w:trHeight w:val="60"/>
        </w:trPr>
        <w:tc>
          <w:tcPr>
            <w:tcW w:w="5102" w:type="dxa"/>
          </w:tcPr>
          <w:p w14:paraId="5C2C2972" w14:textId="77777777" w:rsidR="00E65299" w:rsidRPr="00DA3BDA" w:rsidRDefault="00E65299" w:rsidP="00C442CE">
            <w:pPr>
              <w:pStyle w:val="TableCopy"/>
            </w:pPr>
            <w:r w:rsidRPr="00DA3BDA">
              <w:t>TAFE and other education</w:t>
            </w:r>
          </w:p>
          <w:p w14:paraId="253ED6CD" w14:textId="77777777" w:rsidR="00E65299" w:rsidRDefault="00E65299" w:rsidP="00395E47">
            <w:pPr>
              <w:pStyle w:val="TablecopyTotalsTables"/>
            </w:pPr>
          </w:p>
        </w:tc>
        <w:tc>
          <w:tcPr>
            <w:tcW w:w="1106" w:type="dxa"/>
          </w:tcPr>
          <w:p w14:paraId="76C34EE3" w14:textId="77777777" w:rsidR="00E65299" w:rsidRPr="00AF427D" w:rsidRDefault="00E65299" w:rsidP="00AF427D">
            <w:pPr>
              <w:pStyle w:val="TableCopy"/>
            </w:pPr>
            <w:r w:rsidRPr="00AF427D">
              <w:t>76%</w:t>
            </w:r>
          </w:p>
          <w:p w14:paraId="3DB64131" w14:textId="77777777" w:rsidR="00E65299" w:rsidRDefault="00E65299" w:rsidP="00395E47">
            <w:pPr>
              <w:pStyle w:val="TablecopyTables"/>
              <w:jc w:val="right"/>
            </w:pPr>
          </w:p>
        </w:tc>
        <w:tc>
          <w:tcPr>
            <w:tcW w:w="1474" w:type="dxa"/>
          </w:tcPr>
          <w:p w14:paraId="13EFCFD7" w14:textId="77777777" w:rsidR="00E65299" w:rsidRPr="00AF427D" w:rsidRDefault="00E65299" w:rsidP="00AF427D">
            <w:pPr>
              <w:pStyle w:val="TableCopy"/>
            </w:pPr>
            <w:r w:rsidRPr="00AF427D">
              <w:t>57%</w:t>
            </w:r>
          </w:p>
          <w:p w14:paraId="7205392E" w14:textId="77777777" w:rsidR="00E65299" w:rsidRDefault="00E65299" w:rsidP="00395E47">
            <w:pPr>
              <w:pStyle w:val="TablecopyTables"/>
              <w:jc w:val="right"/>
            </w:pPr>
          </w:p>
        </w:tc>
        <w:tc>
          <w:tcPr>
            <w:tcW w:w="1105" w:type="dxa"/>
          </w:tcPr>
          <w:p w14:paraId="4D6F7DE4" w14:textId="77777777" w:rsidR="00E65299" w:rsidRPr="00AF427D" w:rsidRDefault="00E65299" w:rsidP="00AF427D">
            <w:pPr>
              <w:pStyle w:val="TableCopy"/>
            </w:pPr>
            <w:r w:rsidRPr="00AF427D">
              <w:t>79%</w:t>
            </w:r>
          </w:p>
          <w:p w14:paraId="493D681F" w14:textId="77777777" w:rsidR="00E65299" w:rsidRDefault="00E65299" w:rsidP="00395E47">
            <w:pPr>
              <w:pStyle w:val="TablecopyTables"/>
              <w:jc w:val="right"/>
            </w:pPr>
          </w:p>
        </w:tc>
      </w:tr>
      <w:tr w:rsidR="00E65299" w14:paraId="31C85CD4" w14:textId="77777777" w:rsidTr="00BF049F">
        <w:trPr>
          <w:trHeight w:val="60"/>
        </w:trPr>
        <w:tc>
          <w:tcPr>
            <w:tcW w:w="5102" w:type="dxa"/>
          </w:tcPr>
          <w:p w14:paraId="7A414B39" w14:textId="77777777" w:rsidR="00E65299" w:rsidRPr="00DA3BDA" w:rsidRDefault="00E65299" w:rsidP="00C442CE">
            <w:pPr>
              <w:pStyle w:val="TableCopy"/>
            </w:pPr>
            <w:r w:rsidRPr="00DA3BDA">
              <w:t>Water and land management</w:t>
            </w:r>
          </w:p>
          <w:p w14:paraId="35EFC8F0" w14:textId="77777777" w:rsidR="00E65299" w:rsidRDefault="00E65299" w:rsidP="00395E47">
            <w:pPr>
              <w:pStyle w:val="TablecopyTotalsTables"/>
            </w:pPr>
          </w:p>
        </w:tc>
        <w:tc>
          <w:tcPr>
            <w:tcW w:w="1106" w:type="dxa"/>
          </w:tcPr>
          <w:p w14:paraId="4AFC6326" w14:textId="77777777" w:rsidR="00E65299" w:rsidRPr="00AF427D" w:rsidRDefault="00E65299" w:rsidP="00AF427D">
            <w:pPr>
              <w:pStyle w:val="TableCopy"/>
            </w:pPr>
            <w:r w:rsidRPr="00AF427D">
              <w:t>80%</w:t>
            </w:r>
          </w:p>
          <w:p w14:paraId="4F7478FA" w14:textId="77777777" w:rsidR="00E65299" w:rsidRDefault="00E65299" w:rsidP="00395E47">
            <w:pPr>
              <w:pStyle w:val="TablecopyTables"/>
              <w:jc w:val="right"/>
            </w:pPr>
          </w:p>
        </w:tc>
        <w:tc>
          <w:tcPr>
            <w:tcW w:w="1474" w:type="dxa"/>
          </w:tcPr>
          <w:p w14:paraId="4251F64C" w14:textId="77777777" w:rsidR="00E65299" w:rsidRPr="00AF427D" w:rsidRDefault="00E65299" w:rsidP="00AF427D">
            <w:pPr>
              <w:pStyle w:val="TableCopy"/>
            </w:pPr>
            <w:r w:rsidRPr="00AF427D">
              <w:t>25%</w:t>
            </w:r>
          </w:p>
          <w:p w14:paraId="5D629587" w14:textId="77777777" w:rsidR="00E65299" w:rsidRDefault="00E65299" w:rsidP="00395E47">
            <w:pPr>
              <w:pStyle w:val="TablecopyTables"/>
              <w:jc w:val="right"/>
            </w:pPr>
          </w:p>
        </w:tc>
        <w:tc>
          <w:tcPr>
            <w:tcW w:w="1105" w:type="dxa"/>
          </w:tcPr>
          <w:p w14:paraId="2A0F46AB" w14:textId="77777777" w:rsidR="00E65299" w:rsidRPr="00AF427D" w:rsidRDefault="00E65299" w:rsidP="00AF427D">
            <w:pPr>
              <w:pStyle w:val="TableCopy"/>
            </w:pPr>
            <w:r w:rsidRPr="00AF427D">
              <w:t>82%</w:t>
            </w:r>
          </w:p>
          <w:p w14:paraId="2716D3CE" w14:textId="77777777" w:rsidR="00E65299" w:rsidRDefault="00E65299" w:rsidP="00395E47">
            <w:pPr>
              <w:pStyle w:val="TablecopyTables"/>
              <w:jc w:val="right"/>
            </w:pPr>
          </w:p>
        </w:tc>
      </w:tr>
      <w:tr w:rsidR="00E65299" w14:paraId="04B37A72" w14:textId="77777777" w:rsidTr="00BF049F">
        <w:trPr>
          <w:trHeight w:val="60"/>
        </w:trPr>
        <w:tc>
          <w:tcPr>
            <w:tcW w:w="5102" w:type="dxa"/>
          </w:tcPr>
          <w:p w14:paraId="6E9E066E" w14:textId="77777777" w:rsidR="00E65299" w:rsidRPr="00DA3BDA" w:rsidRDefault="00E65299" w:rsidP="00C442CE">
            <w:pPr>
              <w:pStyle w:val="TableCopy"/>
            </w:pPr>
            <w:r w:rsidRPr="00DA3BDA">
              <w:t>Victorian Public Service</w:t>
            </w:r>
          </w:p>
          <w:p w14:paraId="3F69ACDC" w14:textId="77777777" w:rsidR="00E65299" w:rsidRDefault="00E65299" w:rsidP="00395E47">
            <w:pPr>
              <w:pStyle w:val="TablecopyTotalsTables"/>
            </w:pPr>
          </w:p>
        </w:tc>
        <w:tc>
          <w:tcPr>
            <w:tcW w:w="1106" w:type="dxa"/>
          </w:tcPr>
          <w:p w14:paraId="54195A59" w14:textId="77777777" w:rsidR="00E65299" w:rsidRPr="00AF427D" w:rsidRDefault="00E65299" w:rsidP="00AF427D">
            <w:pPr>
              <w:pStyle w:val="TableCopy"/>
            </w:pPr>
            <w:r w:rsidRPr="00AF427D">
              <w:t>73%</w:t>
            </w:r>
          </w:p>
          <w:p w14:paraId="6BABEDC8" w14:textId="77777777" w:rsidR="00E65299" w:rsidRDefault="00E65299" w:rsidP="00395E47">
            <w:pPr>
              <w:pStyle w:val="TablecopyTables"/>
              <w:jc w:val="right"/>
            </w:pPr>
          </w:p>
        </w:tc>
        <w:tc>
          <w:tcPr>
            <w:tcW w:w="1474" w:type="dxa"/>
          </w:tcPr>
          <w:p w14:paraId="3DCE0F9C" w14:textId="77777777" w:rsidR="00E65299" w:rsidRPr="00AF427D" w:rsidRDefault="00E65299" w:rsidP="00AF427D">
            <w:pPr>
              <w:pStyle w:val="TableCopy"/>
            </w:pPr>
            <w:r w:rsidRPr="00AF427D">
              <w:t>45%</w:t>
            </w:r>
          </w:p>
          <w:p w14:paraId="2539BA8D" w14:textId="77777777" w:rsidR="00E65299" w:rsidRDefault="00E65299" w:rsidP="00395E47">
            <w:pPr>
              <w:pStyle w:val="TablecopyTables"/>
              <w:jc w:val="right"/>
            </w:pPr>
          </w:p>
        </w:tc>
        <w:tc>
          <w:tcPr>
            <w:tcW w:w="1105" w:type="dxa"/>
          </w:tcPr>
          <w:p w14:paraId="32B675C3" w14:textId="77777777" w:rsidR="00E65299" w:rsidRPr="00AF427D" w:rsidRDefault="00E65299" w:rsidP="00AF427D">
            <w:pPr>
              <w:pStyle w:val="TableCopy"/>
            </w:pPr>
            <w:r w:rsidRPr="00AF427D">
              <w:t>75%</w:t>
            </w:r>
          </w:p>
          <w:p w14:paraId="1CD078B5" w14:textId="77777777" w:rsidR="00E65299" w:rsidRDefault="00E65299" w:rsidP="00395E47">
            <w:pPr>
              <w:pStyle w:val="TablecopyTables"/>
              <w:jc w:val="right"/>
            </w:pPr>
          </w:p>
        </w:tc>
      </w:tr>
    </w:tbl>
    <w:p w14:paraId="746D0DD9" w14:textId="77777777" w:rsidR="00E65299" w:rsidRPr="00F9355A" w:rsidRDefault="00E65299" w:rsidP="00F9355A">
      <w:pPr>
        <w:pStyle w:val="TableHeading"/>
      </w:pPr>
    </w:p>
    <w:p w14:paraId="16B94501" w14:textId="27B81086" w:rsidR="00E65299" w:rsidRDefault="00E65299" w:rsidP="00E0007E">
      <w:pPr>
        <w:pStyle w:val="Captions"/>
      </w:pPr>
      <w:r>
        <w:t>Table 2</w:t>
      </w:r>
      <w:r w:rsidR="00B32034">
        <w:t xml:space="preserve"> </w:t>
      </w:r>
      <w:r w:rsidRPr="007A437E">
        <w:t>People Matter Survey 2019 – Agreement rate to question on barriers to success and positive culture by LGBTIQ identity and industry group</w:t>
      </w:r>
    </w:p>
    <w:tbl>
      <w:tblPr>
        <w:tblStyle w:val="TableGridLight"/>
        <w:tblW w:w="0" w:type="auto"/>
        <w:tblLayout w:type="fixed"/>
        <w:tblLook w:val="04A0" w:firstRow="1" w:lastRow="0" w:firstColumn="1" w:lastColumn="0" w:noHBand="0" w:noVBand="1"/>
      </w:tblPr>
      <w:tblGrid>
        <w:gridCol w:w="4535"/>
        <w:gridCol w:w="3119"/>
        <w:gridCol w:w="1133"/>
      </w:tblGrid>
      <w:tr w:rsidR="00E65299" w14:paraId="30B02D82" w14:textId="77777777" w:rsidTr="00BF049F">
        <w:trPr>
          <w:trHeight w:val="60"/>
        </w:trPr>
        <w:tc>
          <w:tcPr>
            <w:tcW w:w="7654" w:type="dxa"/>
            <w:gridSpan w:val="2"/>
          </w:tcPr>
          <w:p w14:paraId="5C9904EA" w14:textId="77777777" w:rsidR="00E65299" w:rsidRPr="00454721" w:rsidRDefault="00E65299" w:rsidP="00454721">
            <w:pPr>
              <w:pStyle w:val="TableHeading"/>
            </w:pPr>
            <w:r w:rsidRPr="00454721">
              <w:t>Lesbian, gay, bisexual, trans and gender diverse, intersex, queer or questioning (LGBITQ)</w:t>
            </w:r>
          </w:p>
          <w:p w14:paraId="755E5EC5" w14:textId="77777777" w:rsidR="00E65299" w:rsidRPr="00454721" w:rsidRDefault="00E65299" w:rsidP="00454721">
            <w:pPr>
              <w:pStyle w:val="TableHeading"/>
            </w:pPr>
          </w:p>
        </w:tc>
        <w:tc>
          <w:tcPr>
            <w:tcW w:w="1133" w:type="dxa"/>
          </w:tcPr>
          <w:p w14:paraId="40669CA2" w14:textId="77777777" w:rsidR="00E65299" w:rsidRPr="00454721" w:rsidRDefault="00E65299" w:rsidP="00454721">
            <w:pPr>
              <w:pStyle w:val="TableHeading"/>
            </w:pPr>
            <w:r w:rsidRPr="00454721">
              <w:t>Not LGBTIQ</w:t>
            </w:r>
          </w:p>
          <w:p w14:paraId="3B93D070" w14:textId="77777777" w:rsidR="00E65299" w:rsidRPr="00454721" w:rsidRDefault="00E65299" w:rsidP="00454721">
            <w:pPr>
              <w:pStyle w:val="TableHeading"/>
            </w:pPr>
          </w:p>
        </w:tc>
      </w:tr>
      <w:tr w:rsidR="00E65299" w14:paraId="0D63B2CE" w14:textId="77777777" w:rsidTr="00BF049F">
        <w:trPr>
          <w:trHeight w:val="60"/>
        </w:trPr>
        <w:tc>
          <w:tcPr>
            <w:tcW w:w="8787" w:type="dxa"/>
            <w:gridSpan w:val="3"/>
          </w:tcPr>
          <w:p w14:paraId="71CE9F60" w14:textId="77777777" w:rsidR="00E65299" w:rsidRPr="00CB5013" w:rsidRDefault="00E65299" w:rsidP="00454721">
            <w:pPr>
              <w:pStyle w:val="TableHeading"/>
            </w:pPr>
            <w:r w:rsidRPr="00CB5013">
              <w:t xml:space="preserve">There is a positive </w:t>
            </w:r>
            <w:r w:rsidRPr="00454721">
              <w:t>culture</w:t>
            </w:r>
            <w:r w:rsidRPr="00CB5013">
              <w:t xml:space="preserve"> within my </w:t>
            </w:r>
            <w:proofErr w:type="spellStart"/>
            <w:r w:rsidRPr="00CB5013">
              <w:t>organisation</w:t>
            </w:r>
            <w:proofErr w:type="spellEnd"/>
            <w:r w:rsidRPr="00CB5013">
              <w:t xml:space="preserve"> in relation to employees who identify as LGBTIQ</w:t>
            </w:r>
          </w:p>
          <w:p w14:paraId="1EC52D33" w14:textId="77777777" w:rsidR="00E65299" w:rsidRDefault="00E65299" w:rsidP="00395E47">
            <w:pPr>
              <w:pStyle w:val="TablecopyTotalsTables"/>
            </w:pPr>
          </w:p>
        </w:tc>
      </w:tr>
      <w:tr w:rsidR="00E65299" w14:paraId="69B54EA5" w14:textId="77777777" w:rsidTr="00BF049F">
        <w:trPr>
          <w:trHeight w:val="60"/>
        </w:trPr>
        <w:tc>
          <w:tcPr>
            <w:tcW w:w="4535" w:type="dxa"/>
          </w:tcPr>
          <w:p w14:paraId="44CF41EE" w14:textId="77777777" w:rsidR="00E65299" w:rsidRPr="00DA3BDA" w:rsidRDefault="00E65299" w:rsidP="00C442CE">
            <w:pPr>
              <w:pStyle w:val="TableCopy"/>
            </w:pPr>
            <w:r w:rsidRPr="00DA3BDA">
              <w:t>Creative industries, finance, transport and other</w:t>
            </w:r>
          </w:p>
          <w:p w14:paraId="5E213109" w14:textId="77777777" w:rsidR="00E65299" w:rsidRDefault="00E65299" w:rsidP="00395E47">
            <w:pPr>
              <w:pStyle w:val="TablecopyTotalsTables"/>
            </w:pPr>
          </w:p>
        </w:tc>
        <w:tc>
          <w:tcPr>
            <w:tcW w:w="3119" w:type="dxa"/>
          </w:tcPr>
          <w:p w14:paraId="3A62FD7D" w14:textId="77777777" w:rsidR="00E65299" w:rsidRPr="00AF427D" w:rsidRDefault="00E65299" w:rsidP="00AF427D">
            <w:pPr>
              <w:pStyle w:val="TableCopy"/>
            </w:pPr>
            <w:r w:rsidRPr="00AF427D">
              <w:t>72%</w:t>
            </w:r>
          </w:p>
          <w:p w14:paraId="02A36860" w14:textId="77777777" w:rsidR="00E65299" w:rsidRDefault="00E65299" w:rsidP="00395E47">
            <w:pPr>
              <w:pStyle w:val="TablecopyTables"/>
              <w:jc w:val="right"/>
            </w:pPr>
          </w:p>
        </w:tc>
        <w:tc>
          <w:tcPr>
            <w:tcW w:w="1133" w:type="dxa"/>
          </w:tcPr>
          <w:p w14:paraId="51E7D4AF" w14:textId="77777777" w:rsidR="00E65299" w:rsidRPr="00AF427D" w:rsidRDefault="00E65299" w:rsidP="00AF427D">
            <w:pPr>
              <w:pStyle w:val="TableCopy"/>
            </w:pPr>
            <w:r w:rsidRPr="00AF427D">
              <w:t>75%</w:t>
            </w:r>
          </w:p>
          <w:p w14:paraId="45D7250D" w14:textId="77777777" w:rsidR="00E65299" w:rsidRDefault="00E65299" w:rsidP="00395E47">
            <w:pPr>
              <w:pStyle w:val="TablecopyTables"/>
              <w:jc w:val="right"/>
            </w:pPr>
          </w:p>
        </w:tc>
      </w:tr>
      <w:tr w:rsidR="00E65299" w14:paraId="2C64840E" w14:textId="77777777" w:rsidTr="00BF049F">
        <w:trPr>
          <w:trHeight w:val="60"/>
        </w:trPr>
        <w:tc>
          <w:tcPr>
            <w:tcW w:w="4535" w:type="dxa"/>
          </w:tcPr>
          <w:p w14:paraId="6B96F17F" w14:textId="77777777" w:rsidR="00E65299" w:rsidRPr="00DA3BDA" w:rsidRDefault="00E65299" w:rsidP="00C442CE">
            <w:pPr>
              <w:pStyle w:val="TableCopy"/>
            </w:pPr>
            <w:r w:rsidRPr="00DA3BDA">
              <w:t>Police and emergency services</w:t>
            </w:r>
          </w:p>
          <w:p w14:paraId="18BB8203" w14:textId="77777777" w:rsidR="00E65299" w:rsidRDefault="00E65299" w:rsidP="00395E47">
            <w:pPr>
              <w:pStyle w:val="TablecopyTotalsTables"/>
            </w:pPr>
          </w:p>
        </w:tc>
        <w:tc>
          <w:tcPr>
            <w:tcW w:w="3119" w:type="dxa"/>
          </w:tcPr>
          <w:p w14:paraId="6C775DB7" w14:textId="77777777" w:rsidR="00E65299" w:rsidRPr="00AF427D" w:rsidRDefault="00E65299" w:rsidP="00AF427D">
            <w:pPr>
              <w:pStyle w:val="TableCopy"/>
            </w:pPr>
            <w:r w:rsidRPr="00AF427D">
              <w:t>70%</w:t>
            </w:r>
          </w:p>
          <w:p w14:paraId="3A533143" w14:textId="77777777" w:rsidR="00E65299" w:rsidRDefault="00E65299" w:rsidP="00395E47">
            <w:pPr>
              <w:pStyle w:val="TablecopyTables"/>
              <w:jc w:val="right"/>
            </w:pPr>
          </w:p>
        </w:tc>
        <w:tc>
          <w:tcPr>
            <w:tcW w:w="1133" w:type="dxa"/>
          </w:tcPr>
          <w:p w14:paraId="2495B3E1" w14:textId="77777777" w:rsidR="00E65299" w:rsidRPr="00AF427D" w:rsidRDefault="00E65299" w:rsidP="00AF427D">
            <w:pPr>
              <w:pStyle w:val="TableCopy"/>
            </w:pPr>
            <w:r w:rsidRPr="00AF427D">
              <w:t>73%</w:t>
            </w:r>
          </w:p>
          <w:p w14:paraId="1E227EBB" w14:textId="77777777" w:rsidR="00E65299" w:rsidRDefault="00E65299" w:rsidP="00395E47">
            <w:pPr>
              <w:pStyle w:val="TablecopyTables"/>
              <w:jc w:val="right"/>
            </w:pPr>
          </w:p>
        </w:tc>
      </w:tr>
      <w:tr w:rsidR="00E65299" w14:paraId="23125325" w14:textId="77777777" w:rsidTr="00BF049F">
        <w:trPr>
          <w:trHeight w:val="60"/>
        </w:trPr>
        <w:tc>
          <w:tcPr>
            <w:tcW w:w="4535" w:type="dxa"/>
          </w:tcPr>
          <w:p w14:paraId="272AE8CD" w14:textId="77777777" w:rsidR="00E65299" w:rsidRPr="00DA3BDA" w:rsidRDefault="00E65299" w:rsidP="00C442CE">
            <w:pPr>
              <w:pStyle w:val="TableCopy"/>
            </w:pPr>
            <w:r w:rsidRPr="00DA3BDA">
              <w:t>Public health care</w:t>
            </w:r>
          </w:p>
          <w:p w14:paraId="3431C08A" w14:textId="77777777" w:rsidR="00E65299" w:rsidRDefault="00E65299" w:rsidP="00395E47">
            <w:pPr>
              <w:pStyle w:val="TablecopyTotalsTables"/>
            </w:pPr>
          </w:p>
        </w:tc>
        <w:tc>
          <w:tcPr>
            <w:tcW w:w="3119" w:type="dxa"/>
          </w:tcPr>
          <w:p w14:paraId="73B42D38" w14:textId="77777777" w:rsidR="00E65299" w:rsidRPr="00AF427D" w:rsidRDefault="00E65299" w:rsidP="00AF427D">
            <w:pPr>
              <w:pStyle w:val="TableCopy"/>
            </w:pPr>
            <w:r w:rsidRPr="00AF427D">
              <w:t>78%</w:t>
            </w:r>
          </w:p>
          <w:p w14:paraId="6237BB4C" w14:textId="77777777" w:rsidR="00E65299" w:rsidRDefault="00E65299" w:rsidP="00395E47">
            <w:pPr>
              <w:pStyle w:val="TablecopyTables"/>
              <w:jc w:val="right"/>
            </w:pPr>
          </w:p>
        </w:tc>
        <w:tc>
          <w:tcPr>
            <w:tcW w:w="1133" w:type="dxa"/>
          </w:tcPr>
          <w:p w14:paraId="0F19397D" w14:textId="77777777" w:rsidR="00E65299" w:rsidRPr="00AF427D" w:rsidRDefault="00E65299" w:rsidP="00AF427D">
            <w:pPr>
              <w:pStyle w:val="TableCopy"/>
            </w:pPr>
            <w:r w:rsidRPr="00AF427D">
              <w:t>77%</w:t>
            </w:r>
          </w:p>
          <w:p w14:paraId="55BF32F2" w14:textId="77777777" w:rsidR="00E65299" w:rsidRDefault="00E65299" w:rsidP="00395E47">
            <w:pPr>
              <w:pStyle w:val="TablecopyTables"/>
              <w:jc w:val="right"/>
            </w:pPr>
          </w:p>
        </w:tc>
      </w:tr>
      <w:tr w:rsidR="00E65299" w14:paraId="27AC9550" w14:textId="77777777" w:rsidTr="00BF049F">
        <w:trPr>
          <w:trHeight w:val="60"/>
        </w:trPr>
        <w:tc>
          <w:tcPr>
            <w:tcW w:w="4535" w:type="dxa"/>
          </w:tcPr>
          <w:p w14:paraId="110C7521" w14:textId="77777777" w:rsidR="00E65299" w:rsidRPr="00DA3BDA" w:rsidRDefault="00E65299" w:rsidP="00C442CE">
            <w:pPr>
              <w:pStyle w:val="TableCopy"/>
            </w:pPr>
            <w:r w:rsidRPr="00DA3BDA">
              <w:lastRenderedPageBreak/>
              <w:t>TAFE and other education</w:t>
            </w:r>
          </w:p>
          <w:p w14:paraId="25F63FCB" w14:textId="77777777" w:rsidR="00E65299" w:rsidRDefault="00E65299" w:rsidP="00395E47">
            <w:pPr>
              <w:pStyle w:val="TablecopyTotalsTables"/>
            </w:pPr>
          </w:p>
        </w:tc>
        <w:tc>
          <w:tcPr>
            <w:tcW w:w="3119" w:type="dxa"/>
          </w:tcPr>
          <w:p w14:paraId="72FA0930" w14:textId="77777777" w:rsidR="00E65299" w:rsidRPr="00AF427D" w:rsidRDefault="00E65299" w:rsidP="00AF427D">
            <w:pPr>
              <w:pStyle w:val="TableCopy"/>
            </w:pPr>
            <w:r w:rsidRPr="00AF427D">
              <w:t>68%</w:t>
            </w:r>
          </w:p>
          <w:p w14:paraId="7D3F6A59" w14:textId="77777777" w:rsidR="00E65299" w:rsidRDefault="00E65299" w:rsidP="00395E47">
            <w:pPr>
              <w:pStyle w:val="TablecopyTables"/>
              <w:jc w:val="right"/>
            </w:pPr>
          </w:p>
        </w:tc>
        <w:tc>
          <w:tcPr>
            <w:tcW w:w="1133" w:type="dxa"/>
          </w:tcPr>
          <w:p w14:paraId="04DFD88A" w14:textId="77777777" w:rsidR="00E65299" w:rsidRPr="00AF427D" w:rsidRDefault="00E65299" w:rsidP="00AF427D">
            <w:pPr>
              <w:pStyle w:val="TableCopy"/>
            </w:pPr>
            <w:r w:rsidRPr="00AF427D">
              <w:t>68%</w:t>
            </w:r>
          </w:p>
          <w:p w14:paraId="1A82D185" w14:textId="77777777" w:rsidR="00E65299" w:rsidRDefault="00E65299" w:rsidP="00395E47">
            <w:pPr>
              <w:pStyle w:val="TablecopyTables"/>
              <w:jc w:val="right"/>
            </w:pPr>
          </w:p>
        </w:tc>
      </w:tr>
      <w:tr w:rsidR="00E65299" w14:paraId="45FF2D3D" w14:textId="77777777" w:rsidTr="00BF049F">
        <w:trPr>
          <w:trHeight w:val="60"/>
        </w:trPr>
        <w:tc>
          <w:tcPr>
            <w:tcW w:w="4535" w:type="dxa"/>
          </w:tcPr>
          <w:p w14:paraId="22E8E82B" w14:textId="77777777" w:rsidR="00E65299" w:rsidRPr="00DA3BDA" w:rsidRDefault="00E65299" w:rsidP="00C442CE">
            <w:pPr>
              <w:pStyle w:val="TableCopy"/>
            </w:pPr>
            <w:r w:rsidRPr="00DA3BDA">
              <w:t>Water and land management</w:t>
            </w:r>
          </w:p>
          <w:p w14:paraId="5C1F85BF" w14:textId="77777777" w:rsidR="00E65299" w:rsidRDefault="00E65299" w:rsidP="00395E47">
            <w:pPr>
              <w:pStyle w:val="TablecopyTotalsTables"/>
            </w:pPr>
          </w:p>
        </w:tc>
        <w:tc>
          <w:tcPr>
            <w:tcW w:w="3119" w:type="dxa"/>
          </w:tcPr>
          <w:p w14:paraId="405ADF35" w14:textId="77777777" w:rsidR="00E65299" w:rsidRPr="00AF427D" w:rsidRDefault="00E65299" w:rsidP="00AF427D">
            <w:pPr>
              <w:pStyle w:val="TableCopy"/>
            </w:pPr>
            <w:r w:rsidRPr="00AF427D">
              <w:t>76%</w:t>
            </w:r>
          </w:p>
          <w:p w14:paraId="7931C087" w14:textId="77777777" w:rsidR="00E65299" w:rsidRDefault="00E65299" w:rsidP="00395E47">
            <w:pPr>
              <w:pStyle w:val="TablecopyTables"/>
              <w:jc w:val="right"/>
            </w:pPr>
          </w:p>
        </w:tc>
        <w:tc>
          <w:tcPr>
            <w:tcW w:w="1133" w:type="dxa"/>
          </w:tcPr>
          <w:p w14:paraId="04B3F7CD" w14:textId="77777777" w:rsidR="00E65299" w:rsidRPr="00AF427D" w:rsidRDefault="00E65299" w:rsidP="00AF427D">
            <w:pPr>
              <w:pStyle w:val="TableCopy"/>
            </w:pPr>
            <w:r w:rsidRPr="00AF427D">
              <w:t>74%</w:t>
            </w:r>
          </w:p>
          <w:p w14:paraId="07363796" w14:textId="77777777" w:rsidR="00E65299" w:rsidRDefault="00E65299" w:rsidP="00395E47">
            <w:pPr>
              <w:pStyle w:val="TablecopyTables"/>
              <w:jc w:val="right"/>
            </w:pPr>
          </w:p>
        </w:tc>
      </w:tr>
      <w:tr w:rsidR="00E65299" w14:paraId="40009284" w14:textId="77777777" w:rsidTr="00BF049F">
        <w:trPr>
          <w:trHeight w:val="60"/>
        </w:trPr>
        <w:tc>
          <w:tcPr>
            <w:tcW w:w="4535" w:type="dxa"/>
          </w:tcPr>
          <w:p w14:paraId="69775C64" w14:textId="77777777" w:rsidR="00E65299" w:rsidRPr="00DA3BDA" w:rsidRDefault="00E65299" w:rsidP="00C442CE">
            <w:pPr>
              <w:pStyle w:val="TableCopy"/>
            </w:pPr>
            <w:r w:rsidRPr="00DA3BDA">
              <w:t>Victorian Public Service</w:t>
            </w:r>
          </w:p>
          <w:p w14:paraId="2320635D" w14:textId="77777777" w:rsidR="00E65299" w:rsidRDefault="00E65299" w:rsidP="00395E47">
            <w:pPr>
              <w:pStyle w:val="TablecopyTotalsTables"/>
            </w:pPr>
          </w:p>
        </w:tc>
        <w:tc>
          <w:tcPr>
            <w:tcW w:w="3119" w:type="dxa"/>
          </w:tcPr>
          <w:p w14:paraId="2C90A401" w14:textId="77777777" w:rsidR="00E65299" w:rsidRPr="00AF427D" w:rsidRDefault="00E65299" w:rsidP="00AF427D">
            <w:pPr>
              <w:pStyle w:val="TableCopy"/>
            </w:pPr>
            <w:r w:rsidRPr="00AF427D">
              <w:t>80%</w:t>
            </w:r>
          </w:p>
          <w:p w14:paraId="43F07D33" w14:textId="77777777" w:rsidR="00E65299" w:rsidRDefault="00E65299" w:rsidP="00395E47">
            <w:pPr>
              <w:pStyle w:val="TablecopyTables"/>
              <w:jc w:val="right"/>
            </w:pPr>
          </w:p>
        </w:tc>
        <w:tc>
          <w:tcPr>
            <w:tcW w:w="1133" w:type="dxa"/>
          </w:tcPr>
          <w:p w14:paraId="7BFFE843" w14:textId="77777777" w:rsidR="00E65299" w:rsidRPr="00AF427D" w:rsidRDefault="00E65299" w:rsidP="00AF427D">
            <w:pPr>
              <w:pStyle w:val="TableCopy"/>
            </w:pPr>
            <w:r w:rsidRPr="00AF427D">
              <w:t>80%</w:t>
            </w:r>
          </w:p>
          <w:p w14:paraId="237E5145" w14:textId="77777777" w:rsidR="00E65299" w:rsidRDefault="00E65299" w:rsidP="00395E47">
            <w:pPr>
              <w:pStyle w:val="TablecopyTables"/>
              <w:jc w:val="right"/>
            </w:pPr>
          </w:p>
        </w:tc>
      </w:tr>
      <w:tr w:rsidR="00E65299" w14:paraId="2275F263" w14:textId="77777777" w:rsidTr="00BF049F">
        <w:trPr>
          <w:trHeight w:val="60"/>
        </w:trPr>
        <w:tc>
          <w:tcPr>
            <w:tcW w:w="8787" w:type="dxa"/>
            <w:gridSpan w:val="3"/>
          </w:tcPr>
          <w:p w14:paraId="7101B29C" w14:textId="77777777" w:rsidR="00E65299" w:rsidRPr="00CB5013" w:rsidRDefault="00E65299" w:rsidP="00454721">
            <w:pPr>
              <w:pStyle w:val="TableHeading"/>
            </w:pPr>
            <w:r w:rsidRPr="00CB5013">
              <w:t>Sexual orientation is not a barrier to success in my organisation</w:t>
            </w:r>
          </w:p>
          <w:p w14:paraId="692DF0A6" w14:textId="77777777" w:rsidR="00E65299" w:rsidRDefault="00E65299" w:rsidP="00395E47">
            <w:pPr>
              <w:pStyle w:val="TablecopyTotalsTables"/>
            </w:pPr>
          </w:p>
        </w:tc>
      </w:tr>
      <w:tr w:rsidR="00E65299" w14:paraId="511A1AFC" w14:textId="77777777" w:rsidTr="00BF049F">
        <w:trPr>
          <w:trHeight w:val="60"/>
        </w:trPr>
        <w:tc>
          <w:tcPr>
            <w:tcW w:w="4535" w:type="dxa"/>
          </w:tcPr>
          <w:p w14:paraId="21E090E4" w14:textId="77777777" w:rsidR="00E65299" w:rsidRPr="00DA3BDA" w:rsidRDefault="00E65299" w:rsidP="00C442CE">
            <w:pPr>
              <w:pStyle w:val="TableCopy"/>
            </w:pPr>
            <w:r w:rsidRPr="00DA3BDA">
              <w:t>Creative industries, finance, transport and other</w:t>
            </w:r>
          </w:p>
          <w:p w14:paraId="3F2334E6" w14:textId="77777777" w:rsidR="00E65299" w:rsidRDefault="00E65299" w:rsidP="00395E47">
            <w:pPr>
              <w:pStyle w:val="TablecopyTotalsTables"/>
            </w:pPr>
          </w:p>
        </w:tc>
        <w:tc>
          <w:tcPr>
            <w:tcW w:w="3119" w:type="dxa"/>
          </w:tcPr>
          <w:p w14:paraId="44B12CA1" w14:textId="77777777" w:rsidR="00E65299" w:rsidRPr="00AF427D" w:rsidRDefault="00E65299" w:rsidP="00AF427D">
            <w:pPr>
              <w:pStyle w:val="TableCopy"/>
            </w:pPr>
            <w:r w:rsidRPr="00AF427D">
              <w:t>77%</w:t>
            </w:r>
          </w:p>
          <w:p w14:paraId="5C09E47E" w14:textId="77777777" w:rsidR="00E65299" w:rsidRDefault="00E65299" w:rsidP="00395E47">
            <w:pPr>
              <w:pStyle w:val="TablecopyTables"/>
              <w:jc w:val="right"/>
            </w:pPr>
          </w:p>
        </w:tc>
        <w:tc>
          <w:tcPr>
            <w:tcW w:w="1133" w:type="dxa"/>
          </w:tcPr>
          <w:p w14:paraId="028FA4F9" w14:textId="77777777" w:rsidR="00E65299" w:rsidRPr="00AF427D" w:rsidRDefault="00E65299" w:rsidP="00AF427D">
            <w:pPr>
              <w:pStyle w:val="TableCopy"/>
            </w:pPr>
            <w:r w:rsidRPr="00AF427D">
              <w:t>81%</w:t>
            </w:r>
          </w:p>
          <w:p w14:paraId="5BB886D9" w14:textId="77777777" w:rsidR="00E65299" w:rsidRDefault="00E65299" w:rsidP="00395E47">
            <w:pPr>
              <w:pStyle w:val="TablecopyTables"/>
              <w:jc w:val="right"/>
            </w:pPr>
          </w:p>
        </w:tc>
      </w:tr>
      <w:tr w:rsidR="00E65299" w14:paraId="6ABE6A65" w14:textId="77777777" w:rsidTr="00BF049F">
        <w:trPr>
          <w:trHeight w:val="60"/>
        </w:trPr>
        <w:tc>
          <w:tcPr>
            <w:tcW w:w="4535" w:type="dxa"/>
          </w:tcPr>
          <w:p w14:paraId="718A1275" w14:textId="77777777" w:rsidR="00E65299" w:rsidRPr="00DA3BDA" w:rsidRDefault="00E65299" w:rsidP="00C442CE">
            <w:pPr>
              <w:pStyle w:val="TableCopy"/>
            </w:pPr>
            <w:r w:rsidRPr="00DA3BDA">
              <w:t>Police and emergency services</w:t>
            </w:r>
          </w:p>
          <w:p w14:paraId="58F2F555" w14:textId="77777777" w:rsidR="00E65299" w:rsidRDefault="00E65299" w:rsidP="00395E47">
            <w:pPr>
              <w:pStyle w:val="TablecopyTotalsTables"/>
            </w:pPr>
          </w:p>
        </w:tc>
        <w:tc>
          <w:tcPr>
            <w:tcW w:w="3119" w:type="dxa"/>
          </w:tcPr>
          <w:p w14:paraId="7BBAAE31" w14:textId="77777777" w:rsidR="00E65299" w:rsidRPr="00AF427D" w:rsidRDefault="00E65299" w:rsidP="00AF427D">
            <w:pPr>
              <w:pStyle w:val="TableCopy"/>
            </w:pPr>
            <w:r w:rsidRPr="00AF427D">
              <w:t>68%</w:t>
            </w:r>
          </w:p>
          <w:p w14:paraId="43B998B8" w14:textId="77777777" w:rsidR="00E65299" w:rsidRDefault="00E65299" w:rsidP="00395E47">
            <w:pPr>
              <w:pStyle w:val="TablecopyTables"/>
              <w:jc w:val="right"/>
            </w:pPr>
          </w:p>
        </w:tc>
        <w:tc>
          <w:tcPr>
            <w:tcW w:w="1133" w:type="dxa"/>
          </w:tcPr>
          <w:p w14:paraId="42249BB1" w14:textId="77777777" w:rsidR="00E65299" w:rsidRPr="00AF427D" w:rsidRDefault="00E65299" w:rsidP="00AF427D">
            <w:pPr>
              <w:pStyle w:val="TableCopy"/>
            </w:pPr>
            <w:r w:rsidRPr="00AF427D">
              <w:t>72%</w:t>
            </w:r>
          </w:p>
          <w:p w14:paraId="1175AEC5" w14:textId="77777777" w:rsidR="00E65299" w:rsidRDefault="00E65299" w:rsidP="00395E47">
            <w:pPr>
              <w:pStyle w:val="TablecopyTables"/>
              <w:jc w:val="right"/>
            </w:pPr>
          </w:p>
        </w:tc>
      </w:tr>
      <w:tr w:rsidR="00E65299" w14:paraId="68CE36F7" w14:textId="77777777" w:rsidTr="00BF049F">
        <w:trPr>
          <w:trHeight w:val="60"/>
        </w:trPr>
        <w:tc>
          <w:tcPr>
            <w:tcW w:w="4535" w:type="dxa"/>
          </w:tcPr>
          <w:p w14:paraId="260492B0" w14:textId="77777777" w:rsidR="00E65299" w:rsidRPr="00DA3BDA" w:rsidRDefault="00E65299" w:rsidP="00C442CE">
            <w:pPr>
              <w:pStyle w:val="TableCopy"/>
            </w:pPr>
            <w:r w:rsidRPr="00DA3BDA">
              <w:t>Public health care</w:t>
            </w:r>
          </w:p>
          <w:p w14:paraId="187C364B" w14:textId="77777777" w:rsidR="00E65299" w:rsidRDefault="00E65299" w:rsidP="00395E47">
            <w:pPr>
              <w:pStyle w:val="TablecopyTotalsTables"/>
            </w:pPr>
          </w:p>
        </w:tc>
        <w:tc>
          <w:tcPr>
            <w:tcW w:w="3119" w:type="dxa"/>
          </w:tcPr>
          <w:p w14:paraId="703B923E" w14:textId="77777777" w:rsidR="00E65299" w:rsidRPr="00AF427D" w:rsidRDefault="00E65299" w:rsidP="00AF427D">
            <w:pPr>
              <w:pStyle w:val="TableCopy"/>
            </w:pPr>
            <w:r w:rsidRPr="00AF427D">
              <w:t>79%</w:t>
            </w:r>
          </w:p>
          <w:p w14:paraId="38663ACD" w14:textId="77777777" w:rsidR="00E65299" w:rsidRDefault="00E65299" w:rsidP="00395E47">
            <w:pPr>
              <w:pStyle w:val="TablecopyTables"/>
              <w:jc w:val="right"/>
            </w:pPr>
          </w:p>
        </w:tc>
        <w:tc>
          <w:tcPr>
            <w:tcW w:w="1133" w:type="dxa"/>
          </w:tcPr>
          <w:p w14:paraId="44EAA210" w14:textId="77777777" w:rsidR="00E65299" w:rsidRPr="00AF427D" w:rsidRDefault="00E65299" w:rsidP="00AF427D">
            <w:pPr>
              <w:pStyle w:val="TableCopy"/>
            </w:pPr>
            <w:r w:rsidRPr="00AF427D">
              <w:t>83%</w:t>
            </w:r>
          </w:p>
          <w:p w14:paraId="7858269C" w14:textId="77777777" w:rsidR="00E65299" w:rsidRDefault="00E65299" w:rsidP="00395E47">
            <w:pPr>
              <w:pStyle w:val="TablecopyTables"/>
              <w:jc w:val="right"/>
            </w:pPr>
          </w:p>
        </w:tc>
      </w:tr>
      <w:tr w:rsidR="00E65299" w14:paraId="0902D9A2" w14:textId="77777777" w:rsidTr="00BF049F">
        <w:trPr>
          <w:trHeight w:val="60"/>
        </w:trPr>
        <w:tc>
          <w:tcPr>
            <w:tcW w:w="4535" w:type="dxa"/>
          </w:tcPr>
          <w:p w14:paraId="4A1F8B27" w14:textId="77777777" w:rsidR="00E65299" w:rsidRPr="00DA3BDA" w:rsidRDefault="00E65299" w:rsidP="00C442CE">
            <w:pPr>
              <w:pStyle w:val="TableCopy"/>
            </w:pPr>
            <w:r w:rsidRPr="00DA3BDA">
              <w:t>TAFE and other education</w:t>
            </w:r>
          </w:p>
          <w:p w14:paraId="372A46D0" w14:textId="77777777" w:rsidR="00E65299" w:rsidRDefault="00E65299" w:rsidP="00395E47">
            <w:pPr>
              <w:pStyle w:val="TablecopyTotalsTables"/>
            </w:pPr>
          </w:p>
        </w:tc>
        <w:tc>
          <w:tcPr>
            <w:tcW w:w="3119" w:type="dxa"/>
          </w:tcPr>
          <w:p w14:paraId="6BEB65C3" w14:textId="77777777" w:rsidR="00E65299" w:rsidRPr="00AF427D" w:rsidRDefault="00E65299" w:rsidP="00AF427D">
            <w:pPr>
              <w:pStyle w:val="TableCopy"/>
            </w:pPr>
            <w:r w:rsidRPr="00AF427D">
              <w:t>75%</w:t>
            </w:r>
          </w:p>
          <w:p w14:paraId="40ABDFA1" w14:textId="77777777" w:rsidR="00E65299" w:rsidRDefault="00E65299" w:rsidP="00395E47">
            <w:pPr>
              <w:pStyle w:val="TablecopyTables"/>
              <w:jc w:val="right"/>
            </w:pPr>
          </w:p>
        </w:tc>
        <w:tc>
          <w:tcPr>
            <w:tcW w:w="1133" w:type="dxa"/>
          </w:tcPr>
          <w:p w14:paraId="1CAEEBA6" w14:textId="77777777" w:rsidR="00E65299" w:rsidRPr="00AF427D" w:rsidRDefault="00E65299" w:rsidP="00AF427D">
            <w:pPr>
              <w:pStyle w:val="TableCopy"/>
            </w:pPr>
            <w:r w:rsidRPr="00AF427D">
              <w:t>79%</w:t>
            </w:r>
          </w:p>
          <w:p w14:paraId="7D92EFB4" w14:textId="77777777" w:rsidR="00E65299" w:rsidRDefault="00E65299" w:rsidP="00395E47">
            <w:pPr>
              <w:pStyle w:val="TablecopyTables"/>
              <w:jc w:val="right"/>
            </w:pPr>
          </w:p>
        </w:tc>
      </w:tr>
      <w:tr w:rsidR="00E65299" w14:paraId="180A26A7" w14:textId="77777777" w:rsidTr="00BF049F">
        <w:trPr>
          <w:trHeight w:val="60"/>
        </w:trPr>
        <w:tc>
          <w:tcPr>
            <w:tcW w:w="4535" w:type="dxa"/>
          </w:tcPr>
          <w:p w14:paraId="4D63DE76" w14:textId="77777777" w:rsidR="00E65299" w:rsidRPr="00DA3BDA" w:rsidRDefault="00E65299" w:rsidP="00C442CE">
            <w:pPr>
              <w:pStyle w:val="TableCopy"/>
            </w:pPr>
            <w:r w:rsidRPr="00DA3BDA">
              <w:t>Water and land management</w:t>
            </w:r>
          </w:p>
          <w:p w14:paraId="0B5A4111" w14:textId="77777777" w:rsidR="00E65299" w:rsidRDefault="00E65299" w:rsidP="00395E47">
            <w:pPr>
              <w:pStyle w:val="TablecopyTotalsTables"/>
            </w:pPr>
          </w:p>
        </w:tc>
        <w:tc>
          <w:tcPr>
            <w:tcW w:w="3119" w:type="dxa"/>
          </w:tcPr>
          <w:p w14:paraId="207EE7BE" w14:textId="77777777" w:rsidR="00E65299" w:rsidRPr="00AF427D" w:rsidRDefault="00E65299" w:rsidP="00AF427D">
            <w:pPr>
              <w:pStyle w:val="TableCopy"/>
            </w:pPr>
            <w:r w:rsidRPr="00AF427D">
              <w:t>81%</w:t>
            </w:r>
          </w:p>
          <w:p w14:paraId="3F8D3133" w14:textId="77777777" w:rsidR="00E65299" w:rsidRDefault="00E65299" w:rsidP="00395E47">
            <w:pPr>
              <w:pStyle w:val="TablecopyTables"/>
              <w:jc w:val="right"/>
            </w:pPr>
          </w:p>
        </w:tc>
        <w:tc>
          <w:tcPr>
            <w:tcW w:w="1133" w:type="dxa"/>
          </w:tcPr>
          <w:p w14:paraId="26A54ED1" w14:textId="77777777" w:rsidR="00E65299" w:rsidRPr="00AF427D" w:rsidRDefault="00E65299" w:rsidP="00AF427D">
            <w:pPr>
              <w:pStyle w:val="TableCopy"/>
            </w:pPr>
            <w:r w:rsidRPr="00AF427D">
              <w:t>83%</w:t>
            </w:r>
          </w:p>
          <w:p w14:paraId="2ECD60DF" w14:textId="77777777" w:rsidR="00E65299" w:rsidRDefault="00E65299" w:rsidP="00395E47">
            <w:pPr>
              <w:pStyle w:val="TablecopyTables"/>
              <w:jc w:val="right"/>
            </w:pPr>
          </w:p>
        </w:tc>
      </w:tr>
      <w:tr w:rsidR="00E65299" w14:paraId="54A26F2F" w14:textId="77777777" w:rsidTr="00BF049F">
        <w:trPr>
          <w:trHeight w:val="60"/>
        </w:trPr>
        <w:tc>
          <w:tcPr>
            <w:tcW w:w="4535" w:type="dxa"/>
          </w:tcPr>
          <w:p w14:paraId="58798DC3" w14:textId="77777777" w:rsidR="00E65299" w:rsidRPr="00DA3BDA" w:rsidRDefault="00E65299" w:rsidP="00C442CE">
            <w:pPr>
              <w:pStyle w:val="TableCopy"/>
            </w:pPr>
            <w:r w:rsidRPr="00DA3BDA">
              <w:t>Victorian Public Service</w:t>
            </w:r>
          </w:p>
          <w:p w14:paraId="4A405B6A" w14:textId="77777777" w:rsidR="00E65299" w:rsidRDefault="00E65299" w:rsidP="00395E47">
            <w:pPr>
              <w:pStyle w:val="TablecopyTotalsTables"/>
            </w:pPr>
          </w:p>
        </w:tc>
        <w:tc>
          <w:tcPr>
            <w:tcW w:w="3119" w:type="dxa"/>
          </w:tcPr>
          <w:p w14:paraId="21FFC8BA" w14:textId="77777777" w:rsidR="00E65299" w:rsidRPr="00AF427D" w:rsidRDefault="00E65299" w:rsidP="00AF427D">
            <w:pPr>
              <w:pStyle w:val="TableCopy"/>
            </w:pPr>
            <w:r w:rsidRPr="00AF427D">
              <w:t>78%</w:t>
            </w:r>
          </w:p>
          <w:p w14:paraId="6CC44B87" w14:textId="77777777" w:rsidR="00E65299" w:rsidRDefault="00E65299" w:rsidP="00395E47">
            <w:pPr>
              <w:pStyle w:val="TablecopyTables"/>
              <w:jc w:val="right"/>
            </w:pPr>
          </w:p>
        </w:tc>
        <w:tc>
          <w:tcPr>
            <w:tcW w:w="1133" w:type="dxa"/>
          </w:tcPr>
          <w:p w14:paraId="41927094" w14:textId="77777777" w:rsidR="00E65299" w:rsidRPr="00AF427D" w:rsidRDefault="00E65299" w:rsidP="00AF427D">
            <w:pPr>
              <w:pStyle w:val="TableCopy"/>
            </w:pPr>
            <w:r w:rsidRPr="00AF427D">
              <w:t>79%</w:t>
            </w:r>
          </w:p>
          <w:p w14:paraId="29F5C565" w14:textId="77777777" w:rsidR="00E65299" w:rsidRDefault="00E65299" w:rsidP="00395E47">
            <w:pPr>
              <w:pStyle w:val="TablecopyTables"/>
              <w:jc w:val="right"/>
            </w:pPr>
          </w:p>
        </w:tc>
      </w:tr>
    </w:tbl>
    <w:p w14:paraId="76904074" w14:textId="77777777" w:rsidR="00E65299" w:rsidRDefault="00E65299" w:rsidP="00B32034">
      <w:pPr>
        <w:pStyle w:val="Heading4"/>
      </w:pPr>
    </w:p>
    <w:p w14:paraId="17058EF0" w14:textId="5A4D5472" w:rsidR="00E65299" w:rsidRDefault="00E65299" w:rsidP="00E0007E">
      <w:pPr>
        <w:pStyle w:val="Captions"/>
      </w:pPr>
      <w:r>
        <w:t>Table 3</w:t>
      </w:r>
      <w:r w:rsidR="008A19C4">
        <w:t xml:space="preserve"> </w:t>
      </w:r>
      <w:r w:rsidRPr="007A437E">
        <w:t>People Matter Survey 2019 – Agreement rate to question on barriers to success and positive culture by age group and industry group</w:t>
      </w:r>
    </w:p>
    <w:tbl>
      <w:tblPr>
        <w:tblStyle w:val="TableGridLight"/>
        <w:tblW w:w="0" w:type="auto"/>
        <w:tblLayout w:type="fixed"/>
        <w:tblLook w:val="04A0" w:firstRow="1" w:lastRow="0" w:firstColumn="1" w:lastColumn="0" w:noHBand="0" w:noVBand="1"/>
      </w:tblPr>
      <w:tblGrid>
        <w:gridCol w:w="4365"/>
        <w:gridCol w:w="737"/>
        <w:gridCol w:w="737"/>
        <w:gridCol w:w="737"/>
        <w:gridCol w:w="737"/>
        <w:gridCol w:w="737"/>
        <w:gridCol w:w="737"/>
      </w:tblGrid>
      <w:tr w:rsidR="00E65299" w14:paraId="183FF217" w14:textId="77777777" w:rsidTr="00BF049F">
        <w:trPr>
          <w:trHeight w:val="60"/>
        </w:trPr>
        <w:tc>
          <w:tcPr>
            <w:tcW w:w="4365" w:type="dxa"/>
          </w:tcPr>
          <w:p w14:paraId="4B495D23" w14:textId="77777777" w:rsidR="00E65299" w:rsidRDefault="00E65299" w:rsidP="00395E47">
            <w:pPr>
              <w:pStyle w:val="NoParagraphStyle"/>
              <w:spacing w:line="240" w:lineRule="auto"/>
              <w:textAlignment w:val="auto"/>
              <w:rPr>
                <w:rFonts w:ascii="VIC" w:hAnsi="VIC" w:cstheme="minorBidi"/>
                <w:color w:val="auto"/>
                <w:lang w:val="en-GB"/>
              </w:rPr>
            </w:pPr>
          </w:p>
        </w:tc>
        <w:tc>
          <w:tcPr>
            <w:tcW w:w="737" w:type="dxa"/>
          </w:tcPr>
          <w:p w14:paraId="5886DA49" w14:textId="77777777" w:rsidR="00E65299" w:rsidRPr="00BF049F" w:rsidRDefault="00E65299" w:rsidP="00454721">
            <w:pPr>
              <w:pStyle w:val="TableHeading"/>
            </w:pPr>
            <w:r w:rsidRPr="00BF049F">
              <w:t>15–24</w:t>
            </w:r>
          </w:p>
          <w:p w14:paraId="487102CD" w14:textId="77777777" w:rsidR="00E65299" w:rsidRDefault="00E65299" w:rsidP="00454721">
            <w:pPr>
              <w:pStyle w:val="TableHeading"/>
            </w:pPr>
          </w:p>
        </w:tc>
        <w:tc>
          <w:tcPr>
            <w:tcW w:w="737" w:type="dxa"/>
          </w:tcPr>
          <w:p w14:paraId="32855BF9" w14:textId="77777777" w:rsidR="00E65299" w:rsidRPr="00BF049F" w:rsidRDefault="00E65299" w:rsidP="00454721">
            <w:pPr>
              <w:pStyle w:val="TableHeading"/>
            </w:pPr>
            <w:r w:rsidRPr="00BF049F">
              <w:t>25–34</w:t>
            </w:r>
          </w:p>
          <w:p w14:paraId="41262FB5" w14:textId="77777777" w:rsidR="00E65299" w:rsidRDefault="00E65299" w:rsidP="00454721">
            <w:pPr>
              <w:pStyle w:val="TableHeading"/>
            </w:pPr>
          </w:p>
        </w:tc>
        <w:tc>
          <w:tcPr>
            <w:tcW w:w="737" w:type="dxa"/>
          </w:tcPr>
          <w:p w14:paraId="7100FAD5" w14:textId="77777777" w:rsidR="00E65299" w:rsidRPr="00BF049F" w:rsidRDefault="00E65299" w:rsidP="00454721">
            <w:pPr>
              <w:pStyle w:val="TableHeading"/>
            </w:pPr>
            <w:r w:rsidRPr="00BF049F">
              <w:t>35–44</w:t>
            </w:r>
          </w:p>
          <w:p w14:paraId="4DA3B38A" w14:textId="77777777" w:rsidR="00E65299" w:rsidRDefault="00E65299" w:rsidP="00454721">
            <w:pPr>
              <w:pStyle w:val="TableHeading"/>
            </w:pPr>
          </w:p>
        </w:tc>
        <w:tc>
          <w:tcPr>
            <w:tcW w:w="737" w:type="dxa"/>
          </w:tcPr>
          <w:p w14:paraId="1C2BA035" w14:textId="77777777" w:rsidR="00E65299" w:rsidRPr="00BF049F" w:rsidRDefault="00E65299" w:rsidP="00454721">
            <w:pPr>
              <w:pStyle w:val="TableHeading"/>
            </w:pPr>
            <w:r w:rsidRPr="00BF049F">
              <w:t>45–54</w:t>
            </w:r>
          </w:p>
          <w:p w14:paraId="50ADDA62" w14:textId="77777777" w:rsidR="00E65299" w:rsidRDefault="00E65299" w:rsidP="00454721">
            <w:pPr>
              <w:pStyle w:val="TableHeading"/>
            </w:pPr>
          </w:p>
        </w:tc>
        <w:tc>
          <w:tcPr>
            <w:tcW w:w="737" w:type="dxa"/>
          </w:tcPr>
          <w:p w14:paraId="389FC63B" w14:textId="77777777" w:rsidR="00E65299" w:rsidRPr="00BF049F" w:rsidRDefault="00E65299" w:rsidP="00454721">
            <w:pPr>
              <w:pStyle w:val="TableHeading"/>
            </w:pPr>
            <w:r w:rsidRPr="00BF049F">
              <w:t>55–64</w:t>
            </w:r>
          </w:p>
          <w:p w14:paraId="64849D19" w14:textId="77777777" w:rsidR="00E65299" w:rsidRDefault="00E65299" w:rsidP="00454721">
            <w:pPr>
              <w:pStyle w:val="TableHeading"/>
            </w:pPr>
          </w:p>
        </w:tc>
        <w:tc>
          <w:tcPr>
            <w:tcW w:w="737" w:type="dxa"/>
          </w:tcPr>
          <w:p w14:paraId="4E8BB5DA" w14:textId="77777777" w:rsidR="00E65299" w:rsidRPr="00BF049F" w:rsidRDefault="00E65299" w:rsidP="00454721">
            <w:pPr>
              <w:pStyle w:val="TableHeading"/>
            </w:pPr>
            <w:r w:rsidRPr="00BF049F">
              <w:t>65+</w:t>
            </w:r>
          </w:p>
          <w:p w14:paraId="60CC4A01" w14:textId="77777777" w:rsidR="00E65299" w:rsidRDefault="00E65299" w:rsidP="00454721">
            <w:pPr>
              <w:pStyle w:val="TableHeading"/>
            </w:pPr>
          </w:p>
        </w:tc>
      </w:tr>
      <w:tr w:rsidR="00E65299" w14:paraId="5433B19A" w14:textId="77777777" w:rsidTr="00BF049F">
        <w:trPr>
          <w:trHeight w:val="60"/>
        </w:trPr>
        <w:tc>
          <w:tcPr>
            <w:tcW w:w="8787" w:type="dxa"/>
            <w:gridSpan w:val="7"/>
          </w:tcPr>
          <w:p w14:paraId="68371B25" w14:textId="77777777" w:rsidR="00E65299" w:rsidRPr="00CB5013" w:rsidRDefault="00E65299" w:rsidP="00454721">
            <w:pPr>
              <w:pStyle w:val="TableHeading"/>
            </w:pPr>
            <w:r w:rsidRPr="00CB5013">
              <w:t>There is a positive culture within my organisation in relation to employees of different age groups</w:t>
            </w:r>
          </w:p>
          <w:p w14:paraId="25193C86" w14:textId="77777777" w:rsidR="00E65299" w:rsidRDefault="00E65299" w:rsidP="00395E47">
            <w:pPr>
              <w:pStyle w:val="TablecopyTotalsTables"/>
            </w:pPr>
          </w:p>
        </w:tc>
      </w:tr>
      <w:tr w:rsidR="00E65299" w14:paraId="254EE55A" w14:textId="77777777" w:rsidTr="00BF049F">
        <w:trPr>
          <w:trHeight w:val="60"/>
        </w:trPr>
        <w:tc>
          <w:tcPr>
            <w:tcW w:w="4365" w:type="dxa"/>
          </w:tcPr>
          <w:p w14:paraId="5E314160" w14:textId="77777777" w:rsidR="00E65299" w:rsidRPr="00DA3BDA" w:rsidRDefault="00E65299" w:rsidP="00C442CE">
            <w:pPr>
              <w:pStyle w:val="TableCopy"/>
            </w:pPr>
            <w:r w:rsidRPr="00DA3BDA">
              <w:t>Creative industries, finance, transport and other</w:t>
            </w:r>
          </w:p>
          <w:p w14:paraId="22A5F750" w14:textId="77777777" w:rsidR="00E65299" w:rsidRDefault="00E65299" w:rsidP="00395E47">
            <w:pPr>
              <w:pStyle w:val="TablecopyTotalsTables"/>
            </w:pPr>
          </w:p>
        </w:tc>
        <w:tc>
          <w:tcPr>
            <w:tcW w:w="737" w:type="dxa"/>
          </w:tcPr>
          <w:p w14:paraId="540D8011" w14:textId="77777777" w:rsidR="00E65299" w:rsidRPr="00AF427D" w:rsidRDefault="00E65299" w:rsidP="00AF427D">
            <w:pPr>
              <w:pStyle w:val="TableCopy"/>
            </w:pPr>
            <w:r w:rsidRPr="00AF427D">
              <w:t>85%</w:t>
            </w:r>
          </w:p>
          <w:p w14:paraId="24F6FB5F" w14:textId="77777777" w:rsidR="00E65299" w:rsidRDefault="00E65299" w:rsidP="00395E47">
            <w:pPr>
              <w:pStyle w:val="TablecopyTables"/>
              <w:jc w:val="right"/>
            </w:pPr>
          </w:p>
        </w:tc>
        <w:tc>
          <w:tcPr>
            <w:tcW w:w="737" w:type="dxa"/>
          </w:tcPr>
          <w:p w14:paraId="32163445" w14:textId="77777777" w:rsidR="00E65299" w:rsidRPr="00AF427D" w:rsidRDefault="00E65299" w:rsidP="00AF427D">
            <w:pPr>
              <w:pStyle w:val="TableCopy"/>
            </w:pPr>
            <w:r w:rsidRPr="00AF427D">
              <w:t>78%</w:t>
            </w:r>
          </w:p>
          <w:p w14:paraId="18DFFCDB" w14:textId="77777777" w:rsidR="00E65299" w:rsidRDefault="00E65299" w:rsidP="00395E47">
            <w:pPr>
              <w:pStyle w:val="TablecopyTables"/>
              <w:jc w:val="right"/>
            </w:pPr>
          </w:p>
        </w:tc>
        <w:tc>
          <w:tcPr>
            <w:tcW w:w="737" w:type="dxa"/>
          </w:tcPr>
          <w:p w14:paraId="63F42377" w14:textId="77777777" w:rsidR="00E65299" w:rsidRPr="00AF427D" w:rsidRDefault="00E65299" w:rsidP="00AF427D">
            <w:pPr>
              <w:pStyle w:val="TableCopy"/>
            </w:pPr>
            <w:r w:rsidRPr="00AF427D">
              <w:t>78%</w:t>
            </w:r>
          </w:p>
          <w:p w14:paraId="28017821" w14:textId="77777777" w:rsidR="00E65299" w:rsidRDefault="00E65299" w:rsidP="00395E47">
            <w:pPr>
              <w:pStyle w:val="TablecopyTables"/>
              <w:jc w:val="right"/>
            </w:pPr>
          </w:p>
        </w:tc>
        <w:tc>
          <w:tcPr>
            <w:tcW w:w="737" w:type="dxa"/>
          </w:tcPr>
          <w:p w14:paraId="5B6A530B" w14:textId="77777777" w:rsidR="00E65299" w:rsidRPr="00AF427D" w:rsidRDefault="00E65299" w:rsidP="00AF427D">
            <w:pPr>
              <w:pStyle w:val="TableCopy"/>
            </w:pPr>
            <w:r w:rsidRPr="00AF427D">
              <w:t>77%</w:t>
            </w:r>
          </w:p>
          <w:p w14:paraId="1900AAA9" w14:textId="77777777" w:rsidR="00E65299" w:rsidRDefault="00E65299" w:rsidP="00395E47">
            <w:pPr>
              <w:pStyle w:val="TablecopyTables"/>
              <w:jc w:val="right"/>
            </w:pPr>
          </w:p>
        </w:tc>
        <w:tc>
          <w:tcPr>
            <w:tcW w:w="737" w:type="dxa"/>
          </w:tcPr>
          <w:p w14:paraId="499FCAD1" w14:textId="77777777" w:rsidR="00E65299" w:rsidRPr="00AF427D" w:rsidRDefault="00E65299" w:rsidP="00AF427D">
            <w:pPr>
              <w:pStyle w:val="TableCopy"/>
            </w:pPr>
            <w:r w:rsidRPr="00AF427D">
              <w:t>77%</w:t>
            </w:r>
          </w:p>
          <w:p w14:paraId="1234A153" w14:textId="77777777" w:rsidR="00E65299" w:rsidRDefault="00E65299" w:rsidP="00395E47">
            <w:pPr>
              <w:pStyle w:val="TablecopyTables"/>
              <w:jc w:val="right"/>
            </w:pPr>
          </w:p>
        </w:tc>
        <w:tc>
          <w:tcPr>
            <w:tcW w:w="737" w:type="dxa"/>
          </w:tcPr>
          <w:p w14:paraId="081DA820" w14:textId="77777777" w:rsidR="00E65299" w:rsidRPr="00AF427D" w:rsidRDefault="00E65299" w:rsidP="00AF427D">
            <w:pPr>
              <w:pStyle w:val="TableCopy"/>
            </w:pPr>
            <w:r w:rsidRPr="00AF427D">
              <w:t>88%</w:t>
            </w:r>
          </w:p>
          <w:p w14:paraId="74C7853A" w14:textId="77777777" w:rsidR="00E65299" w:rsidRDefault="00E65299" w:rsidP="00395E47">
            <w:pPr>
              <w:pStyle w:val="TablecopyTables"/>
              <w:jc w:val="right"/>
            </w:pPr>
          </w:p>
        </w:tc>
      </w:tr>
      <w:tr w:rsidR="00E65299" w14:paraId="4A169AC2" w14:textId="77777777" w:rsidTr="00BF049F">
        <w:trPr>
          <w:trHeight w:val="60"/>
        </w:trPr>
        <w:tc>
          <w:tcPr>
            <w:tcW w:w="4365" w:type="dxa"/>
          </w:tcPr>
          <w:p w14:paraId="5EC17B18" w14:textId="77777777" w:rsidR="00E65299" w:rsidRPr="00DA3BDA" w:rsidRDefault="00E65299" w:rsidP="00C442CE">
            <w:pPr>
              <w:pStyle w:val="TableCopy"/>
            </w:pPr>
            <w:r w:rsidRPr="00DA3BDA">
              <w:t>Police and emergency services</w:t>
            </w:r>
          </w:p>
          <w:p w14:paraId="3F9C39E9" w14:textId="77777777" w:rsidR="00E65299" w:rsidRDefault="00E65299" w:rsidP="00395E47">
            <w:pPr>
              <w:pStyle w:val="TablecopyTotalsTables"/>
            </w:pPr>
          </w:p>
        </w:tc>
        <w:tc>
          <w:tcPr>
            <w:tcW w:w="737" w:type="dxa"/>
          </w:tcPr>
          <w:p w14:paraId="67667297" w14:textId="77777777" w:rsidR="00E65299" w:rsidRPr="00AF427D" w:rsidRDefault="00E65299" w:rsidP="00AF427D">
            <w:pPr>
              <w:pStyle w:val="TableCopy"/>
            </w:pPr>
            <w:r w:rsidRPr="00AF427D">
              <w:t>83%</w:t>
            </w:r>
          </w:p>
          <w:p w14:paraId="6046E79D" w14:textId="77777777" w:rsidR="00E65299" w:rsidRDefault="00E65299" w:rsidP="00395E47">
            <w:pPr>
              <w:pStyle w:val="TablecopyTables"/>
              <w:jc w:val="right"/>
            </w:pPr>
          </w:p>
        </w:tc>
        <w:tc>
          <w:tcPr>
            <w:tcW w:w="737" w:type="dxa"/>
          </w:tcPr>
          <w:p w14:paraId="1B306D4B" w14:textId="77777777" w:rsidR="00E65299" w:rsidRPr="00AF427D" w:rsidRDefault="00E65299" w:rsidP="00AF427D">
            <w:pPr>
              <w:pStyle w:val="TableCopy"/>
            </w:pPr>
            <w:r w:rsidRPr="00AF427D">
              <w:t>79%</w:t>
            </w:r>
          </w:p>
          <w:p w14:paraId="2BDDA85E" w14:textId="77777777" w:rsidR="00E65299" w:rsidRDefault="00E65299" w:rsidP="00395E47">
            <w:pPr>
              <w:pStyle w:val="TablecopyTables"/>
              <w:jc w:val="right"/>
            </w:pPr>
          </w:p>
        </w:tc>
        <w:tc>
          <w:tcPr>
            <w:tcW w:w="737" w:type="dxa"/>
          </w:tcPr>
          <w:p w14:paraId="7190FAFB" w14:textId="77777777" w:rsidR="00E65299" w:rsidRPr="00AF427D" w:rsidRDefault="00E65299" w:rsidP="00AF427D">
            <w:pPr>
              <w:pStyle w:val="TableCopy"/>
            </w:pPr>
            <w:r w:rsidRPr="00AF427D">
              <w:t>72%</w:t>
            </w:r>
          </w:p>
          <w:p w14:paraId="61F97168" w14:textId="77777777" w:rsidR="00E65299" w:rsidRDefault="00E65299" w:rsidP="00395E47">
            <w:pPr>
              <w:pStyle w:val="TablecopyTables"/>
              <w:jc w:val="right"/>
            </w:pPr>
          </w:p>
        </w:tc>
        <w:tc>
          <w:tcPr>
            <w:tcW w:w="737" w:type="dxa"/>
          </w:tcPr>
          <w:p w14:paraId="3980974C" w14:textId="77777777" w:rsidR="00E65299" w:rsidRPr="00AF427D" w:rsidRDefault="00E65299" w:rsidP="00AF427D">
            <w:pPr>
              <w:pStyle w:val="TableCopy"/>
            </w:pPr>
            <w:r w:rsidRPr="00AF427D">
              <w:t>65%</w:t>
            </w:r>
          </w:p>
          <w:p w14:paraId="15390366" w14:textId="77777777" w:rsidR="00E65299" w:rsidRDefault="00E65299" w:rsidP="00395E47">
            <w:pPr>
              <w:pStyle w:val="TablecopyTables"/>
              <w:jc w:val="right"/>
            </w:pPr>
          </w:p>
        </w:tc>
        <w:tc>
          <w:tcPr>
            <w:tcW w:w="737" w:type="dxa"/>
          </w:tcPr>
          <w:p w14:paraId="474409CA" w14:textId="77777777" w:rsidR="00E65299" w:rsidRPr="00AF427D" w:rsidRDefault="00E65299" w:rsidP="00AF427D">
            <w:pPr>
              <w:pStyle w:val="TableCopy"/>
            </w:pPr>
            <w:r w:rsidRPr="00AF427D">
              <w:t>55%</w:t>
            </w:r>
          </w:p>
          <w:p w14:paraId="18386AE5" w14:textId="77777777" w:rsidR="00E65299" w:rsidRDefault="00E65299" w:rsidP="00395E47">
            <w:pPr>
              <w:pStyle w:val="TablecopyTables"/>
              <w:jc w:val="right"/>
            </w:pPr>
          </w:p>
        </w:tc>
        <w:tc>
          <w:tcPr>
            <w:tcW w:w="737" w:type="dxa"/>
          </w:tcPr>
          <w:p w14:paraId="476984DE" w14:textId="77777777" w:rsidR="00E65299" w:rsidRPr="00AF427D" w:rsidRDefault="00E65299" w:rsidP="00AF427D">
            <w:pPr>
              <w:pStyle w:val="TableCopy"/>
            </w:pPr>
            <w:r w:rsidRPr="00AF427D">
              <w:t>72%</w:t>
            </w:r>
          </w:p>
          <w:p w14:paraId="361B22E6" w14:textId="77777777" w:rsidR="00E65299" w:rsidRDefault="00E65299" w:rsidP="00395E47">
            <w:pPr>
              <w:pStyle w:val="TablecopyTables"/>
              <w:jc w:val="right"/>
            </w:pPr>
          </w:p>
        </w:tc>
      </w:tr>
      <w:tr w:rsidR="00E65299" w14:paraId="773A77A3" w14:textId="77777777" w:rsidTr="00BF049F">
        <w:trPr>
          <w:trHeight w:val="60"/>
        </w:trPr>
        <w:tc>
          <w:tcPr>
            <w:tcW w:w="4365" w:type="dxa"/>
          </w:tcPr>
          <w:p w14:paraId="603BF012" w14:textId="77777777" w:rsidR="00E65299" w:rsidRPr="00DA3BDA" w:rsidRDefault="00E65299" w:rsidP="00C442CE">
            <w:pPr>
              <w:pStyle w:val="TableCopy"/>
            </w:pPr>
            <w:r w:rsidRPr="00DA3BDA">
              <w:t>Public health care</w:t>
            </w:r>
          </w:p>
          <w:p w14:paraId="7675DC72" w14:textId="77777777" w:rsidR="00E65299" w:rsidRDefault="00E65299" w:rsidP="00395E47">
            <w:pPr>
              <w:pStyle w:val="TablecopyTotalsTables"/>
            </w:pPr>
          </w:p>
        </w:tc>
        <w:tc>
          <w:tcPr>
            <w:tcW w:w="737" w:type="dxa"/>
          </w:tcPr>
          <w:p w14:paraId="2296EF90" w14:textId="77777777" w:rsidR="00E65299" w:rsidRPr="00AF427D" w:rsidRDefault="00E65299" w:rsidP="00AF427D">
            <w:pPr>
              <w:pStyle w:val="TableCopy"/>
            </w:pPr>
            <w:r w:rsidRPr="00AF427D">
              <w:t>89%</w:t>
            </w:r>
          </w:p>
          <w:p w14:paraId="13711B64" w14:textId="77777777" w:rsidR="00E65299" w:rsidRDefault="00E65299" w:rsidP="00395E47">
            <w:pPr>
              <w:pStyle w:val="TablecopyTables"/>
              <w:jc w:val="right"/>
            </w:pPr>
          </w:p>
        </w:tc>
        <w:tc>
          <w:tcPr>
            <w:tcW w:w="737" w:type="dxa"/>
          </w:tcPr>
          <w:p w14:paraId="75348804" w14:textId="77777777" w:rsidR="00E65299" w:rsidRPr="00AF427D" w:rsidRDefault="00E65299" w:rsidP="00AF427D">
            <w:pPr>
              <w:pStyle w:val="TableCopy"/>
            </w:pPr>
            <w:r w:rsidRPr="00AF427D">
              <w:t>86%</w:t>
            </w:r>
          </w:p>
          <w:p w14:paraId="7B530699" w14:textId="77777777" w:rsidR="00E65299" w:rsidRDefault="00E65299" w:rsidP="00395E47">
            <w:pPr>
              <w:pStyle w:val="TablecopyTables"/>
              <w:jc w:val="right"/>
            </w:pPr>
          </w:p>
        </w:tc>
        <w:tc>
          <w:tcPr>
            <w:tcW w:w="737" w:type="dxa"/>
          </w:tcPr>
          <w:p w14:paraId="3B31133E" w14:textId="77777777" w:rsidR="00E65299" w:rsidRPr="00AF427D" w:rsidRDefault="00E65299" w:rsidP="00AF427D">
            <w:pPr>
              <w:pStyle w:val="TableCopy"/>
            </w:pPr>
            <w:r w:rsidRPr="00AF427D">
              <w:t>83%</w:t>
            </w:r>
          </w:p>
          <w:p w14:paraId="64BC0E82" w14:textId="77777777" w:rsidR="00E65299" w:rsidRDefault="00E65299" w:rsidP="00395E47">
            <w:pPr>
              <w:pStyle w:val="TablecopyTables"/>
              <w:jc w:val="right"/>
            </w:pPr>
          </w:p>
        </w:tc>
        <w:tc>
          <w:tcPr>
            <w:tcW w:w="737" w:type="dxa"/>
          </w:tcPr>
          <w:p w14:paraId="1D857B07" w14:textId="77777777" w:rsidR="00E65299" w:rsidRPr="00AF427D" w:rsidRDefault="00E65299" w:rsidP="00AF427D">
            <w:pPr>
              <w:pStyle w:val="TableCopy"/>
            </w:pPr>
            <w:r w:rsidRPr="00AF427D">
              <w:t>81%</w:t>
            </w:r>
          </w:p>
          <w:p w14:paraId="24CD814E" w14:textId="77777777" w:rsidR="00E65299" w:rsidRDefault="00E65299" w:rsidP="00395E47">
            <w:pPr>
              <w:pStyle w:val="TablecopyTables"/>
              <w:jc w:val="right"/>
            </w:pPr>
          </w:p>
        </w:tc>
        <w:tc>
          <w:tcPr>
            <w:tcW w:w="737" w:type="dxa"/>
          </w:tcPr>
          <w:p w14:paraId="7AE644EE" w14:textId="77777777" w:rsidR="00E65299" w:rsidRPr="00AF427D" w:rsidRDefault="00E65299" w:rsidP="00AF427D">
            <w:pPr>
              <w:pStyle w:val="TableCopy"/>
            </w:pPr>
            <w:r w:rsidRPr="00AF427D">
              <w:t>79%</w:t>
            </w:r>
          </w:p>
          <w:p w14:paraId="6EEF561E" w14:textId="77777777" w:rsidR="00E65299" w:rsidRDefault="00E65299" w:rsidP="00395E47">
            <w:pPr>
              <w:pStyle w:val="TablecopyTables"/>
              <w:jc w:val="right"/>
            </w:pPr>
          </w:p>
        </w:tc>
        <w:tc>
          <w:tcPr>
            <w:tcW w:w="737" w:type="dxa"/>
          </w:tcPr>
          <w:p w14:paraId="6EC7C03F" w14:textId="77777777" w:rsidR="00E65299" w:rsidRPr="00AF427D" w:rsidRDefault="00E65299" w:rsidP="00AF427D">
            <w:pPr>
              <w:pStyle w:val="TableCopy"/>
            </w:pPr>
            <w:r w:rsidRPr="00AF427D">
              <w:t>81%</w:t>
            </w:r>
          </w:p>
          <w:p w14:paraId="00271AC4" w14:textId="77777777" w:rsidR="00E65299" w:rsidRDefault="00E65299" w:rsidP="00395E47">
            <w:pPr>
              <w:pStyle w:val="TablecopyTables"/>
              <w:jc w:val="right"/>
            </w:pPr>
          </w:p>
        </w:tc>
      </w:tr>
      <w:tr w:rsidR="00E65299" w14:paraId="02E9F775" w14:textId="77777777" w:rsidTr="00BF049F">
        <w:trPr>
          <w:trHeight w:val="60"/>
        </w:trPr>
        <w:tc>
          <w:tcPr>
            <w:tcW w:w="4365" w:type="dxa"/>
          </w:tcPr>
          <w:p w14:paraId="190CAF64" w14:textId="77777777" w:rsidR="00E65299" w:rsidRPr="00DA3BDA" w:rsidRDefault="00E65299" w:rsidP="00C442CE">
            <w:pPr>
              <w:pStyle w:val="TableCopy"/>
            </w:pPr>
            <w:r w:rsidRPr="00DA3BDA">
              <w:t>TAFE and other education</w:t>
            </w:r>
          </w:p>
          <w:p w14:paraId="16B144E8" w14:textId="77777777" w:rsidR="00E65299" w:rsidRDefault="00E65299" w:rsidP="00395E47">
            <w:pPr>
              <w:pStyle w:val="TablecopyTotalsTables"/>
            </w:pPr>
          </w:p>
        </w:tc>
        <w:tc>
          <w:tcPr>
            <w:tcW w:w="737" w:type="dxa"/>
          </w:tcPr>
          <w:p w14:paraId="29AD26E3" w14:textId="77777777" w:rsidR="00E65299" w:rsidRPr="00AF427D" w:rsidRDefault="00E65299" w:rsidP="00AF427D">
            <w:pPr>
              <w:pStyle w:val="TableCopy"/>
            </w:pPr>
            <w:r w:rsidRPr="00AF427D">
              <w:t>84%</w:t>
            </w:r>
          </w:p>
          <w:p w14:paraId="72B9AB8D" w14:textId="77777777" w:rsidR="00E65299" w:rsidRDefault="00E65299" w:rsidP="00395E47">
            <w:pPr>
              <w:pStyle w:val="TablecopyTables"/>
              <w:jc w:val="right"/>
            </w:pPr>
          </w:p>
        </w:tc>
        <w:tc>
          <w:tcPr>
            <w:tcW w:w="737" w:type="dxa"/>
          </w:tcPr>
          <w:p w14:paraId="57F73F4D" w14:textId="77777777" w:rsidR="00E65299" w:rsidRPr="00AF427D" w:rsidRDefault="00E65299" w:rsidP="00AF427D">
            <w:pPr>
              <w:pStyle w:val="TableCopy"/>
            </w:pPr>
            <w:r w:rsidRPr="00AF427D">
              <w:t>85%</w:t>
            </w:r>
          </w:p>
          <w:p w14:paraId="43444936" w14:textId="77777777" w:rsidR="00E65299" w:rsidRDefault="00E65299" w:rsidP="00395E47">
            <w:pPr>
              <w:pStyle w:val="TablecopyTables"/>
              <w:jc w:val="right"/>
            </w:pPr>
          </w:p>
        </w:tc>
        <w:tc>
          <w:tcPr>
            <w:tcW w:w="737" w:type="dxa"/>
          </w:tcPr>
          <w:p w14:paraId="2DB96719" w14:textId="77777777" w:rsidR="00E65299" w:rsidRPr="00AF427D" w:rsidRDefault="00E65299" w:rsidP="00AF427D">
            <w:pPr>
              <w:pStyle w:val="TableCopy"/>
            </w:pPr>
            <w:r w:rsidRPr="00AF427D">
              <w:t>84%</w:t>
            </w:r>
          </w:p>
          <w:p w14:paraId="3CB4F2B0" w14:textId="77777777" w:rsidR="00E65299" w:rsidRDefault="00E65299" w:rsidP="00395E47">
            <w:pPr>
              <w:pStyle w:val="TablecopyTables"/>
              <w:jc w:val="right"/>
            </w:pPr>
          </w:p>
        </w:tc>
        <w:tc>
          <w:tcPr>
            <w:tcW w:w="737" w:type="dxa"/>
          </w:tcPr>
          <w:p w14:paraId="04CF2428" w14:textId="77777777" w:rsidR="00E65299" w:rsidRPr="00AF427D" w:rsidRDefault="00E65299" w:rsidP="00AF427D">
            <w:pPr>
              <w:pStyle w:val="TableCopy"/>
            </w:pPr>
            <w:r w:rsidRPr="00AF427D">
              <w:t>80%</w:t>
            </w:r>
          </w:p>
          <w:p w14:paraId="19AABA52" w14:textId="77777777" w:rsidR="00E65299" w:rsidRDefault="00E65299" w:rsidP="00395E47">
            <w:pPr>
              <w:pStyle w:val="TablecopyTables"/>
              <w:jc w:val="right"/>
            </w:pPr>
          </w:p>
        </w:tc>
        <w:tc>
          <w:tcPr>
            <w:tcW w:w="737" w:type="dxa"/>
          </w:tcPr>
          <w:p w14:paraId="45BAA093" w14:textId="77777777" w:rsidR="00E65299" w:rsidRPr="00AF427D" w:rsidRDefault="00E65299" w:rsidP="00AF427D">
            <w:pPr>
              <w:pStyle w:val="TableCopy"/>
            </w:pPr>
            <w:r w:rsidRPr="00AF427D">
              <w:t>75%</w:t>
            </w:r>
          </w:p>
          <w:p w14:paraId="23AEF781" w14:textId="77777777" w:rsidR="00E65299" w:rsidRDefault="00E65299" w:rsidP="00395E47">
            <w:pPr>
              <w:pStyle w:val="TablecopyTables"/>
              <w:jc w:val="right"/>
            </w:pPr>
          </w:p>
        </w:tc>
        <w:tc>
          <w:tcPr>
            <w:tcW w:w="737" w:type="dxa"/>
          </w:tcPr>
          <w:p w14:paraId="0A59CA03" w14:textId="77777777" w:rsidR="00E65299" w:rsidRPr="00AF427D" w:rsidRDefault="00E65299" w:rsidP="00AF427D">
            <w:pPr>
              <w:pStyle w:val="TableCopy"/>
            </w:pPr>
            <w:r w:rsidRPr="00AF427D">
              <w:t>81%</w:t>
            </w:r>
          </w:p>
          <w:p w14:paraId="31A786C5" w14:textId="77777777" w:rsidR="00E65299" w:rsidRDefault="00E65299" w:rsidP="00395E47">
            <w:pPr>
              <w:pStyle w:val="TablecopyTables"/>
              <w:jc w:val="right"/>
            </w:pPr>
          </w:p>
        </w:tc>
      </w:tr>
      <w:tr w:rsidR="00E65299" w14:paraId="506D668B" w14:textId="77777777" w:rsidTr="00BF049F">
        <w:trPr>
          <w:trHeight w:val="60"/>
        </w:trPr>
        <w:tc>
          <w:tcPr>
            <w:tcW w:w="4365" w:type="dxa"/>
          </w:tcPr>
          <w:p w14:paraId="64C6E658" w14:textId="77777777" w:rsidR="00E65299" w:rsidRPr="00DA3BDA" w:rsidRDefault="00E65299" w:rsidP="00C442CE">
            <w:pPr>
              <w:pStyle w:val="TableCopy"/>
            </w:pPr>
            <w:r w:rsidRPr="00DA3BDA">
              <w:lastRenderedPageBreak/>
              <w:t>Water and land management</w:t>
            </w:r>
          </w:p>
          <w:p w14:paraId="3D7FA992" w14:textId="77777777" w:rsidR="00E65299" w:rsidRDefault="00E65299" w:rsidP="00395E47">
            <w:pPr>
              <w:pStyle w:val="TablecopyTotalsTables"/>
            </w:pPr>
          </w:p>
        </w:tc>
        <w:tc>
          <w:tcPr>
            <w:tcW w:w="737" w:type="dxa"/>
          </w:tcPr>
          <w:p w14:paraId="65990A39" w14:textId="77777777" w:rsidR="00E65299" w:rsidRPr="00AF427D" w:rsidRDefault="00E65299" w:rsidP="00AF427D">
            <w:pPr>
              <w:pStyle w:val="TableCopy"/>
            </w:pPr>
            <w:r w:rsidRPr="00AF427D">
              <w:t>96%</w:t>
            </w:r>
          </w:p>
          <w:p w14:paraId="3B2A11C9" w14:textId="77777777" w:rsidR="00E65299" w:rsidRDefault="00E65299" w:rsidP="00395E47">
            <w:pPr>
              <w:pStyle w:val="TablecopyTables"/>
              <w:jc w:val="right"/>
            </w:pPr>
          </w:p>
        </w:tc>
        <w:tc>
          <w:tcPr>
            <w:tcW w:w="737" w:type="dxa"/>
          </w:tcPr>
          <w:p w14:paraId="57F92722" w14:textId="77777777" w:rsidR="00E65299" w:rsidRPr="00AF427D" w:rsidRDefault="00E65299" w:rsidP="00AF427D">
            <w:pPr>
              <w:pStyle w:val="TableCopy"/>
            </w:pPr>
            <w:r w:rsidRPr="00AF427D">
              <w:t>91%</w:t>
            </w:r>
          </w:p>
          <w:p w14:paraId="0C5F1866" w14:textId="77777777" w:rsidR="00E65299" w:rsidRDefault="00E65299" w:rsidP="00395E47">
            <w:pPr>
              <w:pStyle w:val="TablecopyTables"/>
              <w:jc w:val="right"/>
            </w:pPr>
          </w:p>
        </w:tc>
        <w:tc>
          <w:tcPr>
            <w:tcW w:w="737" w:type="dxa"/>
          </w:tcPr>
          <w:p w14:paraId="3737BAC0" w14:textId="77777777" w:rsidR="00E65299" w:rsidRPr="00AF427D" w:rsidRDefault="00E65299" w:rsidP="00AF427D">
            <w:pPr>
              <w:pStyle w:val="TableCopy"/>
            </w:pPr>
            <w:r w:rsidRPr="00AF427D">
              <w:t>88%</w:t>
            </w:r>
          </w:p>
          <w:p w14:paraId="70042C57" w14:textId="77777777" w:rsidR="00E65299" w:rsidRDefault="00E65299" w:rsidP="00395E47">
            <w:pPr>
              <w:pStyle w:val="TablecopyTables"/>
              <w:jc w:val="right"/>
            </w:pPr>
          </w:p>
        </w:tc>
        <w:tc>
          <w:tcPr>
            <w:tcW w:w="737" w:type="dxa"/>
          </w:tcPr>
          <w:p w14:paraId="6B260894" w14:textId="77777777" w:rsidR="00E65299" w:rsidRPr="00AF427D" w:rsidRDefault="00E65299" w:rsidP="00AF427D">
            <w:pPr>
              <w:pStyle w:val="TableCopy"/>
            </w:pPr>
            <w:r w:rsidRPr="00AF427D">
              <w:t>83%</w:t>
            </w:r>
          </w:p>
          <w:p w14:paraId="2D240316" w14:textId="77777777" w:rsidR="00E65299" w:rsidRDefault="00E65299" w:rsidP="00395E47">
            <w:pPr>
              <w:pStyle w:val="TablecopyTables"/>
              <w:jc w:val="right"/>
            </w:pPr>
          </w:p>
        </w:tc>
        <w:tc>
          <w:tcPr>
            <w:tcW w:w="737" w:type="dxa"/>
          </w:tcPr>
          <w:p w14:paraId="59973D6E" w14:textId="77777777" w:rsidR="00E65299" w:rsidRPr="00AF427D" w:rsidRDefault="00E65299" w:rsidP="00AF427D">
            <w:pPr>
              <w:pStyle w:val="TableCopy"/>
            </w:pPr>
            <w:r w:rsidRPr="00AF427D">
              <w:t>83%</w:t>
            </w:r>
          </w:p>
          <w:p w14:paraId="1A1C8805" w14:textId="77777777" w:rsidR="00E65299" w:rsidRDefault="00E65299" w:rsidP="00395E47">
            <w:pPr>
              <w:pStyle w:val="TablecopyTables"/>
              <w:jc w:val="right"/>
            </w:pPr>
          </w:p>
        </w:tc>
        <w:tc>
          <w:tcPr>
            <w:tcW w:w="737" w:type="dxa"/>
          </w:tcPr>
          <w:p w14:paraId="539AE03D" w14:textId="77777777" w:rsidR="00E65299" w:rsidRPr="00AF427D" w:rsidRDefault="00E65299" w:rsidP="00AF427D">
            <w:pPr>
              <w:pStyle w:val="TableCopy"/>
            </w:pPr>
            <w:r w:rsidRPr="00AF427D">
              <w:t>87%</w:t>
            </w:r>
          </w:p>
          <w:p w14:paraId="77995561" w14:textId="77777777" w:rsidR="00E65299" w:rsidRDefault="00E65299" w:rsidP="00395E47">
            <w:pPr>
              <w:pStyle w:val="TablecopyTables"/>
              <w:jc w:val="right"/>
            </w:pPr>
          </w:p>
        </w:tc>
      </w:tr>
      <w:tr w:rsidR="00E65299" w14:paraId="15EF2E62" w14:textId="77777777" w:rsidTr="00BF049F">
        <w:trPr>
          <w:trHeight w:val="60"/>
        </w:trPr>
        <w:tc>
          <w:tcPr>
            <w:tcW w:w="4365" w:type="dxa"/>
          </w:tcPr>
          <w:p w14:paraId="1003C987" w14:textId="77777777" w:rsidR="00E65299" w:rsidRPr="00DA3BDA" w:rsidRDefault="00E65299" w:rsidP="00C442CE">
            <w:pPr>
              <w:pStyle w:val="TableCopy"/>
            </w:pPr>
            <w:r w:rsidRPr="00DA3BDA">
              <w:t>Victorian Public Service</w:t>
            </w:r>
          </w:p>
          <w:p w14:paraId="7C56EA26" w14:textId="77777777" w:rsidR="00E65299" w:rsidRDefault="00E65299" w:rsidP="00395E47">
            <w:pPr>
              <w:pStyle w:val="TablecopyTotalsTables"/>
            </w:pPr>
          </w:p>
        </w:tc>
        <w:tc>
          <w:tcPr>
            <w:tcW w:w="737" w:type="dxa"/>
          </w:tcPr>
          <w:p w14:paraId="2D61B728" w14:textId="77777777" w:rsidR="00E65299" w:rsidRPr="00AF427D" w:rsidRDefault="00E65299" w:rsidP="00AF427D">
            <w:pPr>
              <w:pStyle w:val="TableCopy"/>
            </w:pPr>
            <w:r w:rsidRPr="00AF427D">
              <w:t>79%</w:t>
            </w:r>
          </w:p>
          <w:p w14:paraId="18BC3D0B" w14:textId="77777777" w:rsidR="00E65299" w:rsidRDefault="00E65299" w:rsidP="00395E47">
            <w:pPr>
              <w:pStyle w:val="TablecopyTables"/>
              <w:jc w:val="right"/>
            </w:pPr>
          </w:p>
        </w:tc>
        <w:tc>
          <w:tcPr>
            <w:tcW w:w="737" w:type="dxa"/>
          </w:tcPr>
          <w:p w14:paraId="087E9BBA" w14:textId="77777777" w:rsidR="00E65299" w:rsidRPr="00AF427D" w:rsidRDefault="00E65299" w:rsidP="00AF427D">
            <w:pPr>
              <w:pStyle w:val="TableCopy"/>
            </w:pPr>
            <w:r w:rsidRPr="00AF427D">
              <w:t>80%</w:t>
            </w:r>
          </w:p>
          <w:p w14:paraId="7C28E20B" w14:textId="77777777" w:rsidR="00E65299" w:rsidRDefault="00E65299" w:rsidP="00395E47">
            <w:pPr>
              <w:pStyle w:val="TablecopyTables"/>
              <w:jc w:val="right"/>
            </w:pPr>
          </w:p>
        </w:tc>
        <w:tc>
          <w:tcPr>
            <w:tcW w:w="737" w:type="dxa"/>
          </w:tcPr>
          <w:p w14:paraId="4774B808" w14:textId="77777777" w:rsidR="00E65299" w:rsidRPr="00AF427D" w:rsidRDefault="00E65299" w:rsidP="00AF427D">
            <w:pPr>
              <w:pStyle w:val="TableCopy"/>
            </w:pPr>
            <w:r w:rsidRPr="00AF427D">
              <w:t>77%</w:t>
            </w:r>
          </w:p>
          <w:p w14:paraId="63C4E472" w14:textId="77777777" w:rsidR="00E65299" w:rsidRDefault="00E65299" w:rsidP="00395E47">
            <w:pPr>
              <w:pStyle w:val="TablecopyTables"/>
              <w:jc w:val="right"/>
            </w:pPr>
          </w:p>
        </w:tc>
        <w:tc>
          <w:tcPr>
            <w:tcW w:w="737" w:type="dxa"/>
          </w:tcPr>
          <w:p w14:paraId="137CC594" w14:textId="77777777" w:rsidR="00E65299" w:rsidRPr="00AF427D" w:rsidRDefault="00E65299" w:rsidP="00AF427D">
            <w:pPr>
              <w:pStyle w:val="TableCopy"/>
            </w:pPr>
            <w:r w:rsidRPr="00AF427D">
              <w:t>74%</w:t>
            </w:r>
          </w:p>
          <w:p w14:paraId="34B48247" w14:textId="77777777" w:rsidR="00E65299" w:rsidRDefault="00E65299" w:rsidP="00395E47">
            <w:pPr>
              <w:pStyle w:val="TablecopyTables"/>
              <w:jc w:val="right"/>
            </w:pPr>
          </w:p>
        </w:tc>
        <w:tc>
          <w:tcPr>
            <w:tcW w:w="737" w:type="dxa"/>
          </w:tcPr>
          <w:p w14:paraId="0BF6AA86" w14:textId="77777777" w:rsidR="00E65299" w:rsidRPr="00AF427D" w:rsidRDefault="00E65299" w:rsidP="00AF427D">
            <w:pPr>
              <w:pStyle w:val="TableCopy"/>
            </w:pPr>
            <w:r w:rsidRPr="00AF427D">
              <w:t>69%</w:t>
            </w:r>
          </w:p>
          <w:p w14:paraId="10F88A29" w14:textId="77777777" w:rsidR="00E65299" w:rsidRDefault="00E65299" w:rsidP="00395E47">
            <w:pPr>
              <w:pStyle w:val="TablecopyTables"/>
              <w:jc w:val="right"/>
            </w:pPr>
          </w:p>
        </w:tc>
        <w:tc>
          <w:tcPr>
            <w:tcW w:w="737" w:type="dxa"/>
          </w:tcPr>
          <w:p w14:paraId="29D8F234" w14:textId="77777777" w:rsidR="00E65299" w:rsidRPr="00AF427D" w:rsidRDefault="00E65299" w:rsidP="00AF427D">
            <w:pPr>
              <w:pStyle w:val="TableCopy"/>
            </w:pPr>
            <w:r w:rsidRPr="00AF427D">
              <w:t>74%</w:t>
            </w:r>
          </w:p>
          <w:p w14:paraId="02D08E49" w14:textId="77777777" w:rsidR="00E65299" w:rsidRDefault="00E65299" w:rsidP="00395E47">
            <w:pPr>
              <w:pStyle w:val="TablecopyTables"/>
              <w:jc w:val="right"/>
            </w:pPr>
          </w:p>
        </w:tc>
      </w:tr>
      <w:tr w:rsidR="00E65299" w14:paraId="6E937E72" w14:textId="77777777" w:rsidTr="00BF049F">
        <w:trPr>
          <w:trHeight w:val="60"/>
        </w:trPr>
        <w:tc>
          <w:tcPr>
            <w:tcW w:w="8787" w:type="dxa"/>
            <w:gridSpan w:val="7"/>
          </w:tcPr>
          <w:p w14:paraId="13D3315C" w14:textId="77777777" w:rsidR="00E65299" w:rsidRPr="00CB5013" w:rsidRDefault="00E65299" w:rsidP="00454721">
            <w:pPr>
              <w:pStyle w:val="TableHeading"/>
            </w:pPr>
            <w:r w:rsidRPr="00CB5013">
              <w:t>Age is not a barrier to success in my organisation</w:t>
            </w:r>
          </w:p>
          <w:p w14:paraId="2819530A" w14:textId="77777777" w:rsidR="00E65299" w:rsidRDefault="00E65299" w:rsidP="00395E47">
            <w:pPr>
              <w:pStyle w:val="TablecopyTotalsTables"/>
            </w:pPr>
          </w:p>
        </w:tc>
      </w:tr>
      <w:tr w:rsidR="00E65299" w14:paraId="7CAE60AC" w14:textId="77777777" w:rsidTr="00BF049F">
        <w:trPr>
          <w:trHeight w:val="60"/>
        </w:trPr>
        <w:tc>
          <w:tcPr>
            <w:tcW w:w="4365" w:type="dxa"/>
          </w:tcPr>
          <w:p w14:paraId="2B66D71F" w14:textId="77777777" w:rsidR="00E65299" w:rsidRPr="00DA3BDA" w:rsidRDefault="00E65299" w:rsidP="00C442CE">
            <w:pPr>
              <w:pStyle w:val="TableCopy"/>
            </w:pPr>
            <w:r w:rsidRPr="00DA3BDA">
              <w:t>Creative industries, finance, transport and other</w:t>
            </w:r>
          </w:p>
          <w:p w14:paraId="235795E8" w14:textId="77777777" w:rsidR="00E65299" w:rsidRDefault="00E65299" w:rsidP="00395E47">
            <w:pPr>
              <w:pStyle w:val="TablecopyTotalsTables"/>
            </w:pPr>
          </w:p>
        </w:tc>
        <w:tc>
          <w:tcPr>
            <w:tcW w:w="737" w:type="dxa"/>
          </w:tcPr>
          <w:p w14:paraId="721EB05B" w14:textId="77777777" w:rsidR="00E65299" w:rsidRPr="00AF427D" w:rsidRDefault="00E65299" w:rsidP="00AF427D">
            <w:pPr>
              <w:pStyle w:val="TableCopy"/>
            </w:pPr>
            <w:r w:rsidRPr="00AF427D">
              <w:t>79%</w:t>
            </w:r>
          </w:p>
          <w:p w14:paraId="1E60936A" w14:textId="77777777" w:rsidR="00E65299" w:rsidRDefault="00E65299" w:rsidP="00395E47">
            <w:pPr>
              <w:pStyle w:val="TablecopyTables"/>
              <w:jc w:val="right"/>
            </w:pPr>
          </w:p>
        </w:tc>
        <w:tc>
          <w:tcPr>
            <w:tcW w:w="737" w:type="dxa"/>
          </w:tcPr>
          <w:p w14:paraId="7A0402D3" w14:textId="77777777" w:rsidR="00E65299" w:rsidRPr="00AF427D" w:rsidRDefault="00E65299" w:rsidP="00AF427D">
            <w:pPr>
              <w:pStyle w:val="TableCopy"/>
            </w:pPr>
            <w:r w:rsidRPr="00AF427D">
              <w:t>70%</w:t>
            </w:r>
          </w:p>
          <w:p w14:paraId="06ED5723" w14:textId="77777777" w:rsidR="00E65299" w:rsidRDefault="00E65299" w:rsidP="00395E47">
            <w:pPr>
              <w:pStyle w:val="TablecopyTables"/>
              <w:jc w:val="right"/>
            </w:pPr>
          </w:p>
        </w:tc>
        <w:tc>
          <w:tcPr>
            <w:tcW w:w="737" w:type="dxa"/>
          </w:tcPr>
          <w:p w14:paraId="5A347E34" w14:textId="77777777" w:rsidR="00E65299" w:rsidRPr="00AF427D" w:rsidRDefault="00E65299" w:rsidP="00AF427D">
            <w:pPr>
              <w:pStyle w:val="TableCopy"/>
            </w:pPr>
            <w:r w:rsidRPr="00AF427D">
              <w:t>71%</w:t>
            </w:r>
          </w:p>
          <w:p w14:paraId="2ADA7C57" w14:textId="77777777" w:rsidR="00E65299" w:rsidRDefault="00E65299" w:rsidP="00395E47">
            <w:pPr>
              <w:pStyle w:val="TablecopyTables"/>
              <w:jc w:val="right"/>
            </w:pPr>
          </w:p>
        </w:tc>
        <w:tc>
          <w:tcPr>
            <w:tcW w:w="737" w:type="dxa"/>
          </w:tcPr>
          <w:p w14:paraId="1AE0DB37" w14:textId="77777777" w:rsidR="00E65299" w:rsidRPr="00AF427D" w:rsidRDefault="00E65299" w:rsidP="00AF427D">
            <w:pPr>
              <w:pStyle w:val="TableCopy"/>
            </w:pPr>
            <w:r w:rsidRPr="00AF427D">
              <w:t>70%</w:t>
            </w:r>
          </w:p>
          <w:p w14:paraId="3F469D01" w14:textId="77777777" w:rsidR="00E65299" w:rsidRDefault="00E65299" w:rsidP="00395E47">
            <w:pPr>
              <w:pStyle w:val="TablecopyTables"/>
              <w:jc w:val="right"/>
            </w:pPr>
          </w:p>
        </w:tc>
        <w:tc>
          <w:tcPr>
            <w:tcW w:w="737" w:type="dxa"/>
          </w:tcPr>
          <w:p w14:paraId="130208E8" w14:textId="77777777" w:rsidR="00E65299" w:rsidRPr="00AF427D" w:rsidRDefault="00E65299" w:rsidP="00AF427D">
            <w:pPr>
              <w:pStyle w:val="TableCopy"/>
            </w:pPr>
            <w:r w:rsidRPr="00AF427D">
              <w:t>70%</w:t>
            </w:r>
          </w:p>
          <w:p w14:paraId="501C6214" w14:textId="77777777" w:rsidR="00E65299" w:rsidRDefault="00E65299" w:rsidP="00395E47">
            <w:pPr>
              <w:pStyle w:val="TablecopyTables"/>
              <w:jc w:val="right"/>
            </w:pPr>
          </w:p>
        </w:tc>
        <w:tc>
          <w:tcPr>
            <w:tcW w:w="737" w:type="dxa"/>
          </w:tcPr>
          <w:p w14:paraId="6BEB8323" w14:textId="77777777" w:rsidR="00E65299" w:rsidRPr="00AF427D" w:rsidRDefault="00E65299" w:rsidP="00AF427D">
            <w:pPr>
              <w:pStyle w:val="TableCopy"/>
            </w:pPr>
            <w:r w:rsidRPr="00AF427D">
              <w:t>87%</w:t>
            </w:r>
          </w:p>
          <w:p w14:paraId="4512C8CE" w14:textId="77777777" w:rsidR="00E65299" w:rsidRDefault="00E65299" w:rsidP="00395E47">
            <w:pPr>
              <w:pStyle w:val="TablecopyTables"/>
              <w:jc w:val="right"/>
            </w:pPr>
          </w:p>
        </w:tc>
      </w:tr>
      <w:tr w:rsidR="00E65299" w14:paraId="4C8C18C2" w14:textId="77777777" w:rsidTr="00BF049F">
        <w:trPr>
          <w:trHeight w:val="60"/>
        </w:trPr>
        <w:tc>
          <w:tcPr>
            <w:tcW w:w="4365" w:type="dxa"/>
          </w:tcPr>
          <w:p w14:paraId="48BF9E85" w14:textId="77777777" w:rsidR="00E65299" w:rsidRPr="00DA3BDA" w:rsidRDefault="00E65299" w:rsidP="00C442CE">
            <w:pPr>
              <w:pStyle w:val="TableCopy"/>
            </w:pPr>
            <w:r w:rsidRPr="00DA3BDA">
              <w:t>Police and emergency services</w:t>
            </w:r>
          </w:p>
          <w:p w14:paraId="7A312DDA" w14:textId="77777777" w:rsidR="00E65299" w:rsidRDefault="00E65299" w:rsidP="00395E47">
            <w:pPr>
              <w:pStyle w:val="TablecopyTotalsTables"/>
            </w:pPr>
          </w:p>
        </w:tc>
        <w:tc>
          <w:tcPr>
            <w:tcW w:w="737" w:type="dxa"/>
          </w:tcPr>
          <w:p w14:paraId="4BB906B8" w14:textId="77777777" w:rsidR="00E65299" w:rsidRPr="00AF427D" w:rsidRDefault="00E65299" w:rsidP="00AF427D">
            <w:pPr>
              <w:pStyle w:val="TableCopy"/>
            </w:pPr>
            <w:r w:rsidRPr="00AF427D">
              <w:t>76%</w:t>
            </w:r>
          </w:p>
          <w:p w14:paraId="1443AADF" w14:textId="77777777" w:rsidR="00E65299" w:rsidRDefault="00E65299" w:rsidP="00395E47">
            <w:pPr>
              <w:pStyle w:val="TablecopyTables"/>
              <w:jc w:val="right"/>
            </w:pPr>
          </w:p>
        </w:tc>
        <w:tc>
          <w:tcPr>
            <w:tcW w:w="737" w:type="dxa"/>
          </w:tcPr>
          <w:p w14:paraId="02FEE151" w14:textId="77777777" w:rsidR="00E65299" w:rsidRPr="00AF427D" w:rsidRDefault="00E65299" w:rsidP="00AF427D">
            <w:pPr>
              <w:pStyle w:val="TableCopy"/>
            </w:pPr>
            <w:r w:rsidRPr="00AF427D">
              <w:t>63%</w:t>
            </w:r>
          </w:p>
          <w:p w14:paraId="07168BAA" w14:textId="77777777" w:rsidR="00E65299" w:rsidRDefault="00E65299" w:rsidP="00395E47">
            <w:pPr>
              <w:pStyle w:val="TablecopyTables"/>
              <w:jc w:val="right"/>
            </w:pPr>
          </w:p>
        </w:tc>
        <w:tc>
          <w:tcPr>
            <w:tcW w:w="737" w:type="dxa"/>
          </w:tcPr>
          <w:p w14:paraId="06F8A4D2" w14:textId="77777777" w:rsidR="00E65299" w:rsidRPr="00AF427D" w:rsidRDefault="00E65299" w:rsidP="00AF427D">
            <w:pPr>
              <w:pStyle w:val="TableCopy"/>
            </w:pPr>
            <w:r w:rsidRPr="00AF427D">
              <w:t>60%</w:t>
            </w:r>
          </w:p>
          <w:p w14:paraId="0BD7CF45" w14:textId="77777777" w:rsidR="00E65299" w:rsidRDefault="00E65299" w:rsidP="00395E47">
            <w:pPr>
              <w:pStyle w:val="TablecopyTables"/>
              <w:jc w:val="right"/>
            </w:pPr>
          </w:p>
        </w:tc>
        <w:tc>
          <w:tcPr>
            <w:tcW w:w="737" w:type="dxa"/>
          </w:tcPr>
          <w:p w14:paraId="71373D1E" w14:textId="77777777" w:rsidR="00E65299" w:rsidRPr="00AF427D" w:rsidRDefault="00E65299" w:rsidP="00AF427D">
            <w:pPr>
              <w:pStyle w:val="TableCopy"/>
            </w:pPr>
            <w:r w:rsidRPr="00AF427D">
              <w:t>50%</w:t>
            </w:r>
          </w:p>
          <w:p w14:paraId="6F30A3E5" w14:textId="77777777" w:rsidR="00E65299" w:rsidRDefault="00E65299" w:rsidP="00395E47">
            <w:pPr>
              <w:pStyle w:val="TablecopyTables"/>
              <w:jc w:val="right"/>
            </w:pPr>
          </w:p>
        </w:tc>
        <w:tc>
          <w:tcPr>
            <w:tcW w:w="737" w:type="dxa"/>
          </w:tcPr>
          <w:p w14:paraId="380C6A6C" w14:textId="77777777" w:rsidR="00E65299" w:rsidRPr="00AF427D" w:rsidRDefault="00E65299" w:rsidP="00AF427D">
            <w:pPr>
              <w:pStyle w:val="TableCopy"/>
            </w:pPr>
            <w:r w:rsidRPr="00AF427D">
              <w:t>42%</w:t>
            </w:r>
          </w:p>
          <w:p w14:paraId="4F5B902B" w14:textId="77777777" w:rsidR="00E65299" w:rsidRDefault="00E65299" w:rsidP="00395E47">
            <w:pPr>
              <w:pStyle w:val="TablecopyTables"/>
              <w:jc w:val="right"/>
            </w:pPr>
          </w:p>
        </w:tc>
        <w:tc>
          <w:tcPr>
            <w:tcW w:w="737" w:type="dxa"/>
          </w:tcPr>
          <w:p w14:paraId="06B6A0C9" w14:textId="77777777" w:rsidR="00E65299" w:rsidRPr="00AF427D" w:rsidRDefault="00E65299" w:rsidP="00AF427D">
            <w:pPr>
              <w:pStyle w:val="TableCopy"/>
            </w:pPr>
            <w:r w:rsidRPr="00AF427D">
              <w:t>63%</w:t>
            </w:r>
          </w:p>
          <w:p w14:paraId="2742E65C" w14:textId="77777777" w:rsidR="00E65299" w:rsidRDefault="00E65299" w:rsidP="00395E47">
            <w:pPr>
              <w:pStyle w:val="TablecopyTables"/>
              <w:jc w:val="right"/>
            </w:pPr>
          </w:p>
        </w:tc>
      </w:tr>
      <w:tr w:rsidR="00E65299" w14:paraId="2861D454" w14:textId="77777777" w:rsidTr="00BF049F">
        <w:trPr>
          <w:trHeight w:val="60"/>
        </w:trPr>
        <w:tc>
          <w:tcPr>
            <w:tcW w:w="4365" w:type="dxa"/>
          </w:tcPr>
          <w:p w14:paraId="359EB34D" w14:textId="77777777" w:rsidR="00E65299" w:rsidRPr="00DA3BDA" w:rsidRDefault="00E65299" w:rsidP="00C442CE">
            <w:pPr>
              <w:pStyle w:val="TableCopy"/>
            </w:pPr>
            <w:r w:rsidRPr="00DA3BDA">
              <w:t>Public health care</w:t>
            </w:r>
          </w:p>
          <w:p w14:paraId="24516F3C" w14:textId="77777777" w:rsidR="00E65299" w:rsidRDefault="00E65299" w:rsidP="00395E47">
            <w:pPr>
              <w:pStyle w:val="TablecopyTotalsTables"/>
            </w:pPr>
          </w:p>
        </w:tc>
        <w:tc>
          <w:tcPr>
            <w:tcW w:w="737" w:type="dxa"/>
          </w:tcPr>
          <w:p w14:paraId="6325179A" w14:textId="77777777" w:rsidR="00E65299" w:rsidRPr="00AF427D" w:rsidRDefault="00E65299" w:rsidP="00AF427D">
            <w:pPr>
              <w:pStyle w:val="TableCopy"/>
            </w:pPr>
            <w:r w:rsidRPr="00AF427D">
              <w:t>83%</w:t>
            </w:r>
          </w:p>
          <w:p w14:paraId="210761BD" w14:textId="77777777" w:rsidR="00E65299" w:rsidRDefault="00E65299" w:rsidP="00395E47">
            <w:pPr>
              <w:pStyle w:val="TablecopyTables"/>
              <w:jc w:val="right"/>
            </w:pPr>
          </w:p>
        </w:tc>
        <w:tc>
          <w:tcPr>
            <w:tcW w:w="737" w:type="dxa"/>
          </w:tcPr>
          <w:p w14:paraId="333D4DA1" w14:textId="77777777" w:rsidR="00E65299" w:rsidRPr="00AF427D" w:rsidRDefault="00E65299" w:rsidP="00AF427D">
            <w:pPr>
              <w:pStyle w:val="TableCopy"/>
            </w:pPr>
            <w:r w:rsidRPr="00AF427D">
              <w:t>78%</w:t>
            </w:r>
          </w:p>
          <w:p w14:paraId="51D7D548" w14:textId="77777777" w:rsidR="00E65299" w:rsidRDefault="00E65299" w:rsidP="00395E47">
            <w:pPr>
              <w:pStyle w:val="TablecopyTables"/>
              <w:jc w:val="right"/>
            </w:pPr>
          </w:p>
        </w:tc>
        <w:tc>
          <w:tcPr>
            <w:tcW w:w="737" w:type="dxa"/>
          </w:tcPr>
          <w:p w14:paraId="601E030C" w14:textId="77777777" w:rsidR="00E65299" w:rsidRPr="00AF427D" w:rsidRDefault="00E65299" w:rsidP="00AF427D">
            <w:pPr>
              <w:pStyle w:val="TableCopy"/>
            </w:pPr>
            <w:r w:rsidRPr="00AF427D">
              <w:t>76%</w:t>
            </w:r>
          </w:p>
          <w:p w14:paraId="7A67BFAB" w14:textId="77777777" w:rsidR="00E65299" w:rsidRDefault="00E65299" w:rsidP="00395E47">
            <w:pPr>
              <w:pStyle w:val="TablecopyTables"/>
              <w:jc w:val="right"/>
            </w:pPr>
          </w:p>
        </w:tc>
        <w:tc>
          <w:tcPr>
            <w:tcW w:w="737" w:type="dxa"/>
          </w:tcPr>
          <w:p w14:paraId="7930FAEE" w14:textId="77777777" w:rsidR="00E65299" w:rsidRPr="00AF427D" w:rsidRDefault="00E65299" w:rsidP="00AF427D">
            <w:pPr>
              <w:pStyle w:val="TableCopy"/>
            </w:pPr>
            <w:r w:rsidRPr="00AF427D">
              <w:t>74%</w:t>
            </w:r>
          </w:p>
          <w:p w14:paraId="67176762" w14:textId="77777777" w:rsidR="00E65299" w:rsidRDefault="00E65299" w:rsidP="00395E47">
            <w:pPr>
              <w:pStyle w:val="TablecopyTables"/>
              <w:jc w:val="right"/>
            </w:pPr>
          </w:p>
        </w:tc>
        <w:tc>
          <w:tcPr>
            <w:tcW w:w="737" w:type="dxa"/>
          </w:tcPr>
          <w:p w14:paraId="07E5FC3D" w14:textId="77777777" w:rsidR="00E65299" w:rsidRPr="00AF427D" w:rsidRDefault="00E65299" w:rsidP="00AF427D">
            <w:pPr>
              <w:pStyle w:val="TableCopy"/>
            </w:pPr>
            <w:r w:rsidRPr="00AF427D">
              <w:t>73%</w:t>
            </w:r>
          </w:p>
          <w:p w14:paraId="1D0A5746" w14:textId="77777777" w:rsidR="00E65299" w:rsidRDefault="00E65299" w:rsidP="00395E47">
            <w:pPr>
              <w:pStyle w:val="TablecopyTables"/>
              <w:jc w:val="right"/>
            </w:pPr>
          </w:p>
        </w:tc>
        <w:tc>
          <w:tcPr>
            <w:tcW w:w="737" w:type="dxa"/>
          </w:tcPr>
          <w:p w14:paraId="30C2EB3A" w14:textId="77777777" w:rsidR="00E65299" w:rsidRPr="00AF427D" w:rsidRDefault="00E65299" w:rsidP="00AF427D">
            <w:pPr>
              <w:pStyle w:val="TableCopy"/>
            </w:pPr>
            <w:r w:rsidRPr="00AF427D">
              <w:t>78%</w:t>
            </w:r>
          </w:p>
          <w:p w14:paraId="40C6DEE5" w14:textId="77777777" w:rsidR="00E65299" w:rsidRDefault="00E65299" w:rsidP="00395E47">
            <w:pPr>
              <w:pStyle w:val="TablecopyTables"/>
              <w:jc w:val="right"/>
            </w:pPr>
          </w:p>
        </w:tc>
      </w:tr>
      <w:tr w:rsidR="00E65299" w14:paraId="25910D44" w14:textId="77777777" w:rsidTr="00BF049F">
        <w:trPr>
          <w:trHeight w:val="60"/>
        </w:trPr>
        <w:tc>
          <w:tcPr>
            <w:tcW w:w="4365" w:type="dxa"/>
          </w:tcPr>
          <w:p w14:paraId="4C1B6BE3" w14:textId="77777777" w:rsidR="00E65299" w:rsidRPr="00DA3BDA" w:rsidRDefault="00E65299" w:rsidP="00C442CE">
            <w:pPr>
              <w:pStyle w:val="TableCopy"/>
            </w:pPr>
            <w:r w:rsidRPr="00DA3BDA">
              <w:t>TAFE and other education</w:t>
            </w:r>
          </w:p>
          <w:p w14:paraId="5306C758" w14:textId="77777777" w:rsidR="00E65299" w:rsidRDefault="00E65299" w:rsidP="00395E47">
            <w:pPr>
              <w:pStyle w:val="TablecopyTotalsTables"/>
            </w:pPr>
          </w:p>
        </w:tc>
        <w:tc>
          <w:tcPr>
            <w:tcW w:w="737" w:type="dxa"/>
          </w:tcPr>
          <w:p w14:paraId="461A59AE" w14:textId="77777777" w:rsidR="00E65299" w:rsidRPr="00AF427D" w:rsidRDefault="00E65299" w:rsidP="00AF427D">
            <w:pPr>
              <w:pStyle w:val="TableCopy"/>
            </w:pPr>
            <w:r w:rsidRPr="00AF427D">
              <w:t>83%</w:t>
            </w:r>
          </w:p>
          <w:p w14:paraId="7BEF3276" w14:textId="77777777" w:rsidR="00E65299" w:rsidRDefault="00E65299" w:rsidP="00395E47">
            <w:pPr>
              <w:pStyle w:val="TablecopyTables"/>
              <w:jc w:val="right"/>
            </w:pPr>
          </w:p>
        </w:tc>
        <w:tc>
          <w:tcPr>
            <w:tcW w:w="737" w:type="dxa"/>
          </w:tcPr>
          <w:p w14:paraId="226FD94C" w14:textId="77777777" w:rsidR="00E65299" w:rsidRPr="00AF427D" w:rsidRDefault="00E65299" w:rsidP="00AF427D">
            <w:pPr>
              <w:pStyle w:val="TableCopy"/>
            </w:pPr>
            <w:r w:rsidRPr="00AF427D">
              <w:t>78%</w:t>
            </w:r>
          </w:p>
          <w:p w14:paraId="37EFF8F9" w14:textId="77777777" w:rsidR="00E65299" w:rsidRDefault="00E65299" w:rsidP="00395E47">
            <w:pPr>
              <w:pStyle w:val="TablecopyTables"/>
              <w:jc w:val="right"/>
            </w:pPr>
          </w:p>
        </w:tc>
        <w:tc>
          <w:tcPr>
            <w:tcW w:w="737" w:type="dxa"/>
          </w:tcPr>
          <w:p w14:paraId="0C2F436C" w14:textId="77777777" w:rsidR="00E65299" w:rsidRPr="00AF427D" w:rsidRDefault="00E65299" w:rsidP="00AF427D">
            <w:pPr>
              <w:pStyle w:val="TableCopy"/>
            </w:pPr>
            <w:r w:rsidRPr="00AF427D">
              <w:t>80%</w:t>
            </w:r>
          </w:p>
          <w:p w14:paraId="0C3A4D58" w14:textId="77777777" w:rsidR="00E65299" w:rsidRDefault="00E65299" w:rsidP="00395E47">
            <w:pPr>
              <w:pStyle w:val="TablecopyTables"/>
              <w:jc w:val="right"/>
            </w:pPr>
          </w:p>
        </w:tc>
        <w:tc>
          <w:tcPr>
            <w:tcW w:w="737" w:type="dxa"/>
          </w:tcPr>
          <w:p w14:paraId="33B5EAE8" w14:textId="77777777" w:rsidR="00E65299" w:rsidRPr="00AF427D" w:rsidRDefault="00E65299" w:rsidP="00AF427D">
            <w:pPr>
              <w:pStyle w:val="TableCopy"/>
            </w:pPr>
            <w:r w:rsidRPr="00AF427D">
              <w:t>76%</w:t>
            </w:r>
          </w:p>
          <w:p w14:paraId="65019A20" w14:textId="77777777" w:rsidR="00E65299" w:rsidRDefault="00E65299" w:rsidP="00395E47">
            <w:pPr>
              <w:pStyle w:val="TablecopyTables"/>
              <w:jc w:val="right"/>
            </w:pPr>
          </w:p>
        </w:tc>
        <w:tc>
          <w:tcPr>
            <w:tcW w:w="737" w:type="dxa"/>
          </w:tcPr>
          <w:p w14:paraId="0982A149" w14:textId="77777777" w:rsidR="00E65299" w:rsidRPr="00AF427D" w:rsidRDefault="00E65299" w:rsidP="00AF427D">
            <w:pPr>
              <w:pStyle w:val="TableCopy"/>
            </w:pPr>
            <w:r w:rsidRPr="00AF427D">
              <w:t>70%</w:t>
            </w:r>
          </w:p>
          <w:p w14:paraId="737210F5" w14:textId="77777777" w:rsidR="00E65299" w:rsidRDefault="00E65299" w:rsidP="00395E47">
            <w:pPr>
              <w:pStyle w:val="TablecopyTables"/>
              <w:jc w:val="right"/>
            </w:pPr>
          </w:p>
        </w:tc>
        <w:tc>
          <w:tcPr>
            <w:tcW w:w="737" w:type="dxa"/>
          </w:tcPr>
          <w:p w14:paraId="7A0183FB" w14:textId="77777777" w:rsidR="00E65299" w:rsidRPr="00AF427D" w:rsidRDefault="00E65299" w:rsidP="00AF427D">
            <w:pPr>
              <w:pStyle w:val="TableCopy"/>
            </w:pPr>
            <w:r w:rsidRPr="00AF427D">
              <w:t>81%</w:t>
            </w:r>
          </w:p>
          <w:p w14:paraId="2731337D" w14:textId="77777777" w:rsidR="00E65299" w:rsidRDefault="00E65299" w:rsidP="00395E47">
            <w:pPr>
              <w:pStyle w:val="TablecopyTables"/>
              <w:jc w:val="right"/>
            </w:pPr>
          </w:p>
        </w:tc>
      </w:tr>
      <w:tr w:rsidR="00E65299" w14:paraId="336CA8DC" w14:textId="77777777" w:rsidTr="00BF049F">
        <w:trPr>
          <w:trHeight w:val="60"/>
        </w:trPr>
        <w:tc>
          <w:tcPr>
            <w:tcW w:w="4365" w:type="dxa"/>
          </w:tcPr>
          <w:p w14:paraId="48B6AEC9" w14:textId="77777777" w:rsidR="00E65299" w:rsidRPr="00DA3BDA" w:rsidRDefault="00E65299" w:rsidP="00C442CE">
            <w:pPr>
              <w:pStyle w:val="TableCopy"/>
            </w:pPr>
            <w:r w:rsidRPr="00DA3BDA">
              <w:t>Water and land management</w:t>
            </w:r>
          </w:p>
          <w:p w14:paraId="235C40FE" w14:textId="77777777" w:rsidR="00E65299" w:rsidRDefault="00E65299" w:rsidP="00395E47">
            <w:pPr>
              <w:pStyle w:val="TablecopyTotalsTables"/>
            </w:pPr>
          </w:p>
        </w:tc>
        <w:tc>
          <w:tcPr>
            <w:tcW w:w="737" w:type="dxa"/>
          </w:tcPr>
          <w:p w14:paraId="2536204C" w14:textId="77777777" w:rsidR="00E65299" w:rsidRPr="00AF427D" w:rsidRDefault="00E65299" w:rsidP="00AF427D">
            <w:pPr>
              <w:pStyle w:val="TableCopy"/>
            </w:pPr>
            <w:r w:rsidRPr="00AF427D">
              <w:t>87%</w:t>
            </w:r>
          </w:p>
          <w:p w14:paraId="2881DD27" w14:textId="77777777" w:rsidR="00E65299" w:rsidRDefault="00E65299" w:rsidP="00395E47">
            <w:pPr>
              <w:pStyle w:val="TablecopyTables"/>
              <w:jc w:val="right"/>
            </w:pPr>
          </w:p>
        </w:tc>
        <w:tc>
          <w:tcPr>
            <w:tcW w:w="737" w:type="dxa"/>
          </w:tcPr>
          <w:p w14:paraId="190DD6F8" w14:textId="77777777" w:rsidR="00E65299" w:rsidRPr="00AF427D" w:rsidRDefault="00E65299" w:rsidP="00AF427D">
            <w:pPr>
              <w:pStyle w:val="TableCopy"/>
            </w:pPr>
            <w:r w:rsidRPr="00AF427D">
              <w:t>79%</w:t>
            </w:r>
          </w:p>
          <w:p w14:paraId="42FCAB9B" w14:textId="77777777" w:rsidR="00E65299" w:rsidRDefault="00E65299" w:rsidP="00395E47">
            <w:pPr>
              <w:pStyle w:val="TablecopyTables"/>
              <w:jc w:val="right"/>
            </w:pPr>
          </w:p>
        </w:tc>
        <w:tc>
          <w:tcPr>
            <w:tcW w:w="737" w:type="dxa"/>
          </w:tcPr>
          <w:p w14:paraId="72502608" w14:textId="77777777" w:rsidR="00E65299" w:rsidRPr="00AF427D" w:rsidRDefault="00E65299" w:rsidP="00AF427D">
            <w:pPr>
              <w:pStyle w:val="TableCopy"/>
            </w:pPr>
            <w:r w:rsidRPr="00AF427D">
              <w:t>80%</w:t>
            </w:r>
          </w:p>
          <w:p w14:paraId="07D0011D" w14:textId="77777777" w:rsidR="00E65299" w:rsidRDefault="00E65299" w:rsidP="00395E47">
            <w:pPr>
              <w:pStyle w:val="TablecopyTables"/>
              <w:jc w:val="right"/>
            </w:pPr>
          </w:p>
        </w:tc>
        <w:tc>
          <w:tcPr>
            <w:tcW w:w="737" w:type="dxa"/>
          </w:tcPr>
          <w:p w14:paraId="51C760EB" w14:textId="77777777" w:rsidR="00E65299" w:rsidRPr="00AF427D" w:rsidRDefault="00E65299" w:rsidP="00AF427D">
            <w:pPr>
              <w:pStyle w:val="TableCopy"/>
            </w:pPr>
            <w:r w:rsidRPr="00AF427D">
              <w:t>77%</w:t>
            </w:r>
          </w:p>
          <w:p w14:paraId="68DDF7BA" w14:textId="77777777" w:rsidR="00E65299" w:rsidRDefault="00E65299" w:rsidP="00395E47">
            <w:pPr>
              <w:pStyle w:val="TablecopyTables"/>
              <w:jc w:val="right"/>
            </w:pPr>
          </w:p>
        </w:tc>
        <w:tc>
          <w:tcPr>
            <w:tcW w:w="737" w:type="dxa"/>
          </w:tcPr>
          <w:p w14:paraId="26758B0A" w14:textId="77777777" w:rsidR="00E65299" w:rsidRPr="00AF427D" w:rsidRDefault="00E65299" w:rsidP="00AF427D">
            <w:pPr>
              <w:pStyle w:val="TableCopy"/>
            </w:pPr>
            <w:r w:rsidRPr="00AF427D">
              <w:t>71%</w:t>
            </w:r>
          </w:p>
          <w:p w14:paraId="0663CAC4" w14:textId="77777777" w:rsidR="00E65299" w:rsidRDefault="00E65299" w:rsidP="00395E47">
            <w:pPr>
              <w:pStyle w:val="TablecopyTables"/>
              <w:jc w:val="right"/>
            </w:pPr>
          </w:p>
        </w:tc>
        <w:tc>
          <w:tcPr>
            <w:tcW w:w="737" w:type="dxa"/>
          </w:tcPr>
          <w:p w14:paraId="3D66634C" w14:textId="77777777" w:rsidR="00E65299" w:rsidRPr="00AF427D" w:rsidRDefault="00E65299" w:rsidP="00AF427D">
            <w:pPr>
              <w:pStyle w:val="TableCopy"/>
            </w:pPr>
            <w:r w:rsidRPr="00AF427D">
              <w:t>73%</w:t>
            </w:r>
          </w:p>
          <w:p w14:paraId="1BFC26E4" w14:textId="77777777" w:rsidR="00E65299" w:rsidRDefault="00E65299" w:rsidP="00395E47">
            <w:pPr>
              <w:pStyle w:val="TablecopyTables"/>
              <w:jc w:val="right"/>
            </w:pPr>
          </w:p>
        </w:tc>
      </w:tr>
      <w:tr w:rsidR="00E65299" w14:paraId="2CC7F3FF" w14:textId="77777777" w:rsidTr="00BF049F">
        <w:trPr>
          <w:trHeight w:val="60"/>
        </w:trPr>
        <w:tc>
          <w:tcPr>
            <w:tcW w:w="4365" w:type="dxa"/>
          </w:tcPr>
          <w:p w14:paraId="6A96C3F4" w14:textId="77777777" w:rsidR="00E65299" w:rsidRPr="00DA3BDA" w:rsidRDefault="00E65299" w:rsidP="00C442CE">
            <w:pPr>
              <w:pStyle w:val="TableCopy"/>
            </w:pPr>
            <w:r w:rsidRPr="00DA3BDA">
              <w:t>Victorian Public Service</w:t>
            </w:r>
          </w:p>
          <w:p w14:paraId="34E86526" w14:textId="77777777" w:rsidR="00E65299" w:rsidRDefault="00E65299" w:rsidP="00395E47">
            <w:pPr>
              <w:pStyle w:val="TablecopyTotalsTables"/>
            </w:pPr>
          </w:p>
        </w:tc>
        <w:tc>
          <w:tcPr>
            <w:tcW w:w="737" w:type="dxa"/>
          </w:tcPr>
          <w:p w14:paraId="527D1FCC" w14:textId="77777777" w:rsidR="00E65299" w:rsidRPr="00AF427D" w:rsidRDefault="00E65299" w:rsidP="00AF427D">
            <w:pPr>
              <w:pStyle w:val="TableCopy"/>
            </w:pPr>
            <w:r w:rsidRPr="00AF427D">
              <w:t>73%</w:t>
            </w:r>
          </w:p>
          <w:p w14:paraId="2539A968" w14:textId="77777777" w:rsidR="00E65299" w:rsidRDefault="00E65299" w:rsidP="00395E47">
            <w:pPr>
              <w:pStyle w:val="TablecopyTables"/>
              <w:jc w:val="right"/>
            </w:pPr>
          </w:p>
        </w:tc>
        <w:tc>
          <w:tcPr>
            <w:tcW w:w="737" w:type="dxa"/>
          </w:tcPr>
          <w:p w14:paraId="3024BB85" w14:textId="77777777" w:rsidR="00E65299" w:rsidRPr="00AF427D" w:rsidRDefault="00E65299" w:rsidP="00AF427D">
            <w:pPr>
              <w:pStyle w:val="TableCopy"/>
            </w:pPr>
            <w:r w:rsidRPr="00AF427D">
              <w:t>68%</w:t>
            </w:r>
          </w:p>
          <w:p w14:paraId="0C3AB4C3" w14:textId="77777777" w:rsidR="00E65299" w:rsidRDefault="00E65299" w:rsidP="00395E47">
            <w:pPr>
              <w:pStyle w:val="TablecopyTables"/>
              <w:jc w:val="right"/>
            </w:pPr>
          </w:p>
        </w:tc>
        <w:tc>
          <w:tcPr>
            <w:tcW w:w="737" w:type="dxa"/>
          </w:tcPr>
          <w:p w14:paraId="43354F57" w14:textId="77777777" w:rsidR="00E65299" w:rsidRPr="00AF427D" w:rsidRDefault="00E65299" w:rsidP="00AF427D">
            <w:pPr>
              <w:pStyle w:val="TableCopy"/>
            </w:pPr>
            <w:r w:rsidRPr="00AF427D">
              <w:t>68%</w:t>
            </w:r>
          </w:p>
          <w:p w14:paraId="6F31A6C7" w14:textId="77777777" w:rsidR="00E65299" w:rsidRDefault="00E65299" w:rsidP="00395E47">
            <w:pPr>
              <w:pStyle w:val="TablecopyTables"/>
              <w:jc w:val="right"/>
            </w:pPr>
          </w:p>
        </w:tc>
        <w:tc>
          <w:tcPr>
            <w:tcW w:w="737" w:type="dxa"/>
          </w:tcPr>
          <w:p w14:paraId="5ED808E4" w14:textId="77777777" w:rsidR="00E65299" w:rsidRPr="00AF427D" w:rsidRDefault="00E65299" w:rsidP="00AF427D">
            <w:pPr>
              <w:pStyle w:val="TableCopy"/>
            </w:pPr>
            <w:r w:rsidRPr="00AF427D">
              <w:t>65%</w:t>
            </w:r>
          </w:p>
          <w:p w14:paraId="20DA028C" w14:textId="77777777" w:rsidR="00E65299" w:rsidRDefault="00E65299" w:rsidP="00395E47">
            <w:pPr>
              <w:pStyle w:val="TablecopyTables"/>
              <w:jc w:val="right"/>
            </w:pPr>
          </w:p>
        </w:tc>
        <w:tc>
          <w:tcPr>
            <w:tcW w:w="737" w:type="dxa"/>
          </w:tcPr>
          <w:p w14:paraId="66A08807" w14:textId="77777777" w:rsidR="00E65299" w:rsidRPr="00AF427D" w:rsidRDefault="00E65299" w:rsidP="00AF427D">
            <w:pPr>
              <w:pStyle w:val="TableCopy"/>
            </w:pPr>
            <w:r w:rsidRPr="00AF427D">
              <w:t>60%</w:t>
            </w:r>
          </w:p>
          <w:p w14:paraId="378F6636" w14:textId="77777777" w:rsidR="00E65299" w:rsidRDefault="00E65299" w:rsidP="00395E47">
            <w:pPr>
              <w:pStyle w:val="TablecopyTables"/>
              <w:jc w:val="right"/>
            </w:pPr>
          </w:p>
        </w:tc>
        <w:tc>
          <w:tcPr>
            <w:tcW w:w="737" w:type="dxa"/>
          </w:tcPr>
          <w:p w14:paraId="1350EE27" w14:textId="77777777" w:rsidR="00E65299" w:rsidRPr="00AF427D" w:rsidRDefault="00E65299" w:rsidP="00AF427D">
            <w:pPr>
              <w:pStyle w:val="TableCopy"/>
            </w:pPr>
            <w:r w:rsidRPr="00AF427D">
              <w:t>69%</w:t>
            </w:r>
          </w:p>
          <w:p w14:paraId="22CCFB0D" w14:textId="77777777" w:rsidR="00E65299" w:rsidRDefault="00E65299" w:rsidP="00395E47">
            <w:pPr>
              <w:pStyle w:val="TablecopyTables"/>
              <w:jc w:val="right"/>
            </w:pPr>
          </w:p>
        </w:tc>
      </w:tr>
    </w:tbl>
    <w:p w14:paraId="0DE8420D" w14:textId="77777777" w:rsidR="00E65299" w:rsidRPr="00F9355A" w:rsidRDefault="00E65299" w:rsidP="00F9355A">
      <w:pPr>
        <w:pStyle w:val="TableHeading"/>
      </w:pPr>
    </w:p>
    <w:p w14:paraId="223A99FB" w14:textId="63AD731A" w:rsidR="00E65299" w:rsidRDefault="00E65299" w:rsidP="00E0007E">
      <w:pPr>
        <w:pStyle w:val="Captions"/>
      </w:pPr>
      <w:r>
        <w:t>Table 4</w:t>
      </w:r>
      <w:r w:rsidR="008A19C4">
        <w:t xml:space="preserve"> </w:t>
      </w:r>
      <w:r w:rsidRPr="007A437E">
        <w:t>People Matter Survey 2019 – Agreement rate to question on barriers to success and positive culture by Aboriginal identity and industry group</w:t>
      </w:r>
    </w:p>
    <w:tbl>
      <w:tblPr>
        <w:tblStyle w:val="TableGridLight"/>
        <w:tblW w:w="0" w:type="auto"/>
        <w:tblLayout w:type="fixed"/>
        <w:tblLook w:val="04A0" w:firstRow="1" w:lastRow="0" w:firstColumn="1" w:lastColumn="0" w:noHBand="0" w:noVBand="1"/>
      </w:tblPr>
      <w:tblGrid>
        <w:gridCol w:w="5839"/>
        <w:gridCol w:w="1474"/>
        <w:gridCol w:w="1474"/>
      </w:tblGrid>
      <w:tr w:rsidR="00E65299" w14:paraId="1C7AD069" w14:textId="77777777" w:rsidTr="00BF049F">
        <w:trPr>
          <w:trHeight w:val="60"/>
        </w:trPr>
        <w:tc>
          <w:tcPr>
            <w:tcW w:w="5839" w:type="dxa"/>
          </w:tcPr>
          <w:p w14:paraId="3D3200EF" w14:textId="77777777" w:rsidR="00E65299" w:rsidRDefault="00E65299" w:rsidP="00395E47">
            <w:pPr>
              <w:pStyle w:val="NoParagraphStyle"/>
              <w:spacing w:line="240" w:lineRule="auto"/>
              <w:textAlignment w:val="auto"/>
              <w:rPr>
                <w:rFonts w:ascii="VIC" w:hAnsi="VIC" w:cstheme="minorBidi"/>
                <w:color w:val="auto"/>
                <w:lang w:val="en-GB"/>
              </w:rPr>
            </w:pPr>
          </w:p>
        </w:tc>
        <w:tc>
          <w:tcPr>
            <w:tcW w:w="1474" w:type="dxa"/>
          </w:tcPr>
          <w:p w14:paraId="425AA6FE" w14:textId="77777777" w:rsidR="00E65299" w:rsidRPr="00454721" w:rsidRDefault="00E65299" w:rsidP="00454721">
            <w:pPr>
              <w:pStyle w:val="TableHeading"/>
            </w:pPr>
            <w:r w:rsidRPr="00454721">
              <w:t>Aboriginal</w:t>
            </w:r>
          </w:p>
          <w:p w14:paraId="2AC533C5" w14:textId="77777777" w:rsidR="00E65299" w:rsidRPr="00454721" w:rsidRDefault="00E65299" w:rsidP="00454721">
            <w:pPr>
              <w:pStyle w:val="TableHeading"/>
            </w:pPr>
          </w:p>
        </w:tc>
        <w:tc>
          <w:tcPr>
            <w:tcW w:w="1474" w:type="dxa"/>
          </w:tcPr>
          <w:p w14:paraId="6A5FC9B5" w14:textId="77777777" w:rsidR="00E65299" w:rsidRPr="00454721" w:rsidRDefault="00E65299" w:rsidP="00454721">
            <w:pPr>
              <w:pStyle w:val="TableHeading"/>
            </w:pPr>
            <w:proofErr w:type="gramStart"/>
            <w:r w:rsidRPr="00454721">
              <w:t>Non Aboriginal</w:t>
            </w:r>
            <w:proofErr w:type="gramEnd"/>
          </w:p>
          <w:p w14:paraId="77CA06FB" w14:textId="77777777" w:rsidR="00E65299" w:rsidRPr="00454721" w:rsidRDefault="00E65299" w:rsidP="00454721">
            <w:pPr>
              <w:pStyle w:val="TableHeading"/>
            </w:pPr>
          </w:p>
        </w:tc>
      </w:tr>
      <w:tr w:rsidR="00E65299" w14:paraId="53975DE6" w14:textId="77777777" w:rsidTr="00BF049F">
        <w:trPr>
          <w:trHeight w:val="60"/>
        </w:trPr>
        <w:tc>
          <w:tcPr>
            <w:tcW w:w="8787" w:type="dxa"/>
            <w:gridSpan w:val="3"/>
          </w:tcPr>
          <w:p w14:paraId="2E99FE20" w14:textId="77777777" w:rsidR="00E65299" w:rsidRPr="00454721" w:rsidRDefault="00E65299" w:rsidP="00454721">
            <w:pPr>
              <w:pStyle w:val="TableHeading"/>
            </w:pPr>
            <w:r w:rsidRPr="00454721">
              <w:t xml:space="preserve">There is a positive culture within my </w:t>
            </w:r>
            <w:proofErr w:type="spellStart"/>
            <w:r w:rsidRPr="00454721">
              <w:t>organisation</w:t>
            </w:r>
            <w:proofErr w:type="spellEnd"/>
            <w:r w:rsidRPr="00454721">
              <w:t xml:space="preserve"> in relation to employees who are Aboriginal and/or Torres Strait Islander</w:t>
            </w:r>
          </w:p>
          <w:p w14:paraId="64B6CB05" w14:textId="77777777" w:rsidR="00E65299" w:rsidRPr="00454721" w:rsidRDefault="00E65299" w:rsidP="00454721">
            <w:pPr>
              <w:pStyle w:val="TableHeading"/>
            </w:pPr>
          </w:p>
        </w:tc>
      </w:tr>
      <w:tr w:rsidR="00E65299" w14:paraId="32A06B2D" w14:textId="77777777" w:rsidTr="00BF049F">
        <w:trPr>
          <w:trHeight w:val="60"/>
        </w:trPr>
        <w:tc>
          <w:tcPr>
            <w:tcW w:w="5839" w:type="dxa"/>
          </w:tcPr>
          <w:p w14:paraId="70FA2DA6" w14:textId="77777777" w:rsidR="00E65299" w:rsidRPr="00DA3BDA" w:rsidRDefault="00E65299" w:rsidP="00C442CE">
            <w:pPr>
              <w:pStyle w:val="TableCopy"/>
            </w:pPr>
            <w:r w:rsidRPr="00DA3BDA">
              <w:t>Creative industries, finance, transport and other</w:t>
            </w:r>
          </w:p>
          <w:p w14:paraId="48B62520" w14:textId="77777777" w:rsidR="00E65299" w:rsidRDefault="00E65299" w:rsidP="00395E47">
            <w:pPr>
              <w:pStyle w:val="TablecopyTotalsTables"/>
            </w:pPr>
          </w:p>
        </w:tc>
        <w:tc>
          <w:tcPr>
            <w:tcW w:w="1474" w:type="dxa"/>
          </w:tcPr>
          <w:p w14:paraId="0EBB2527" w14:textId="77777777" w:rsidR="00E65299" w:rsidRPr="00AF427D" w:rsidRDefault="00E65299" w:rsidP="00AF427D">
            <w:pPr>
              <w:pStyle w:val="TableCopy"/>
            </w:pPr>
            <w:r w:rsidRPr="00AF427D">
              <w:t>54%</w:t>
            </w:r>
          </w:p>
          <w:p w14:paraId="3C8D0B8E" w14:textId="77777777" w:rsidR="00E65299" w:rsidRDefault="00E65299" w:rsidP="00395E47">
            <w:pPr>
              <w:pStyle w:val="TablecopyTables"/>
              <w:jc w:val="right"/>
            </w:pPr>
          </w:p>
        </w:tc>
        <w:tc>
          <w:tcPr>
            <w:tcW w:w="1474" w:type="dxa"/>
          </w:tcPr>
          <w:p w14:paraId="0A011DE2" w14:textId="77777777" w:rsidR="00E65299" w:rsidRPr="00AF427D" w:rsidRDefault="00E65299" w:rsidP="00AF427D">
            <w:pPr>
              <w:pStyle w:val="TableCopy"/>
            </w:pPr>
            <w:r w:rsidRPr="00AF427D">
              <w:t>62%</w:t>
            </w:r>
          </w:p>
          <w:p w14:paraId="67E40BAA" w14:textId="77777777" w:rsidR="00E65299" w:rsidRDefault="00E65299" w:rsidP="00395E47">
            <w:pPr>
              <w:pStyle w:val="TablecopyTables"/>
              <w:jc w:val="right"/>
            </w:pPr>
          </w:p>
        </w:tc>
      </w:tr>
      <w:tr w:rsidR="00E65299" w14:paraId="742F7979" w14:textId="77777777" w:rsidTr="00BF049F">
        <w:trPr>
          <w:trHeight w:val="60"/>
        </w:trPr>
        <w:tc>
          <w:tcPr>
            <w:tcW w:w="5839" w:type="dxa"/>
          </w:tcPr>
          <w:p w14:paraId="4F3C5ED6" w14:textId="77777777" w:rsidR="00E65299" w:rsidRPr="00DA3BDA" w:rsidRDefault="00E65299" w:rsidP="00C442CE">
            <w:pPr>
              <w:pStyle w:val="TableCopy"/>
            </w:pPr>
            <w:r w:rsidRPr="00DA3BDA">
              <w:t>Police and emergency services</w:t>
            </w:r>
          </w:p>
          <w:p w14:paraId="5A0F0824" w14:textId="77777777" w:rsidR="00E65299" w:rsidRDefault="00E65299" w:rsidP="00395E47">
            <w:pPr>
              <w:pStyle w:val="TablecopyTotalsTables"/>
            </w:pPr>
          </w:p>
        </w:tc>
        <w:tc>
          <w:tcPr>
            <w:tcW w:w="1474" w:type="dxa"/>
          </w:tcPr>
          <w:p w14:paraId="0DB82319" w14:textId="77777777" w:rsidR="00E65299" w:rsidRPr="00AF427D" w:rsidRDefault="00E65299" w:rsidP="00AF427D">
            <w:pPr>
              <w:pStyle w:val="TableCopy"/>
            </w:pPr>
            <w:r w:rsidRPr="00AF427D">
              <w:t>67%</w:t>
            </w:r>
          </w:p>
          <w:p w14:paraId="6C273DA3" w14:textId="77777777" w:rsidR="00E65299" w:rsidRDefault="00E65299" w:rsidP="00395E47">
            <w:pPr>
              <w:pStyle w:val="TablecopyTables"/>
              <w:jc w:val="right"/>
            </w:pPr>
          </w:p>
        </w:tc>
        <w:tc>
          <w:tcPr>
            <w:tcW w:w="1474" w:type="dxa"/>
          </w:tcPr>
          <w:p w14:paraId="387481F6" w14:textId="77777777" w:rsidR="00E65299" w:rsidRPr="00AF427D" w:rsidRDefault="00E65299" w:rsidP="00AF427D">
            <w:pPr>
              <w:pStyle w:val="TableCopy"/>
            </w:pPr>
            <w:r w:rsidRPr="00AF427D">
              <w:t>68%</w:t>
            </w:r>
          </w:p>
          <w:p w14:paraId="68AA9BFF" w14:textId="77777777" w:rsidR="00E65299" w:rsidRDefault="00E65299" w:rsidP="00395E47">
            <w:pPr>
              <w:pStyle w:val="TablecopyTables"/>
              <w:jc w:val="right"/>
            </w:pPr>
          </w:p>
        </w:tc>
      </w:tr>
      <w:tr w:rsidR="00E65299" w14:paraId="3C35B987" w14:textId="77777777" w:rsidTr="00BF049F">
        <w:trPr>
          <w:trHeight w:val="60"/>
        </w:trPr>
        <w:tc>
          <w:tcPr>
            <w:tcW w:w="5839" w:type="dxa"/>
          </w:tcPr>
          <w:p w14:paraId="5C54101D" w14:textId="77777777" w:rsidR="00E65299" w:rsidRPr="00DA3BDA" w:rsidRDefault="00E65299" w:rsidP="00C442CE">
            <w:pPr>
              <w:pStyle w:val="TableCopy"/>
            </w:pPr>
            <w:r w:rsidRPr="00DA3BDA">
              <w:t>Public health care</w:t>
            </w:r>
          </w:p>
          <w:p w14:paraId="1FFB1DCD" w14:textId="77777777" w:rsidR="00E65299" w:rsidRDefault="00E65299" w:rsidP="00395E47">
            <w:pPr>
              <w:pStyle w:val="TablecopyTotalsTables"/>
            </w:pPr>
          </w:p>
        </w:tc>
        <w:tc>
          <w:tcPr>
            <w:tcW w:w="1474" w:type="dxa"/>
          </w:tcPr>
          <w:p w14:paraId="7FB2FF36" w14:textId="77777777" w:rsidR="00E65299" w:rsidRPr="00AF427D" w:rsidRDefault="00E65299" w:rsidP="00AF427D">
            <w:pPr>
              <w:pStyle w:val="TableCopy"/>
            </w:pPr>
            <w:r w:rsidRPr="00AF427D">
              <w:t>75%</w:t>
            </w:r>
          </w:p>
          <w:p w14:paraId="10F5AE3C" w14:textId="77777777" w:rsidR="00E65299" w:rsidRDefault="00E65299" w:rsidP="00395E47">
            <w:pPr>
              <w:pStyle w:val="TablecopyTables"/>
              <w:jc w:val="right"/>
            </w:pPr>
          </w:p>
        </w:tc>
        <w:tc>
          <w:tcPr>
            <w:tcW w:w="1474" w:type="dxa"/>
          </w:tcPr>
          <w:p w14:paraId="3C29F1C3" w14:textId="77777777" w:rsidR="00E65299" w:rsidRPr="00AF427D" w:rsidRDefault="00E65299" w:rsidP="00AF427D">
            <w:pPr>
              <w:pStyle w:val="TableCopy"/>
            </w:pPr>
            <w:r w:rsidRPr="00AF427D">
              <w:t>75%</w:t>
            </w:r>
          </w:p>
          <w:p w14:paraId="302CA7FF" w14:textId="77777777" w:rsidR="00E65299" w:rsidRDefault="00E65299" w:rsidP="00395E47">
            <w:pPr>
              <w:pStyle w:val="TablecopyTables"/>
              <w:jc w:val="right"/>
            </w:pPr>
          </w:p>
        </w:tc>
      </w:tr>
      <w:tr w:rsidR="00E65299" w14:paraId="0D3C7BC9" w14:textId="77777777" w:rsidTr="00BF049F">
        <w:trPr>
          <w:trHeight w:val="60"/>
        </w:trPr>
        <w:tc>
          <w:tcPr>
            <w:tcW w:w="5839" w:type="dxa"/>
          </w:tcPr>
          <w:p w14:paraId="741B4C5A" w14:textId="77777777" w:rsidR="00E65299" w:rsidRPr="00DA3BDA" w:rsidRDefault="00E65299" w:rsidP="00C442CE">
            <w:pPr>
              <w:pStyle w:val="TableCopy"/>
            </w:pPr>
            <w:r w:rsidRPr="00DA3BDA">
              <w:t>TAFE and other education</w:t>
            </w:r>
          </w:p>
          <w:p w14:paraId="564D1081" w14:textId="77777777" w:rsidR="00E65299" w:rsidRDefault="00E65299" w:rsidP="00395E47">
            <w:pPr>
              <w:pStyle w:val="TablecopyTotalsTables"/>
            </w:pPr>
          </w:p>
        </w:tc>
        <w:tc>
          <w:tcPr>
            <w:tcW w:w="1474" w:type="dxa"/>
          </w:tcPr>
          <w:p w14:paraId="657F0FC9" w14:textId="77777777" w:rsidR="00E65299" w:rsidRPr="00AF427D" w:rsidRDefault="00E65299" w:rsidP="00AF427D">
            <w:pPr>
              <w:pStyle w:val="TableCopy"/>
            </w:pPr>
            <w:r w:rsidRPr="00AF427D">
              <w:t>72%</w:t>
            </w:r>
          </w:p>
          <w:p w14:paraId="568D7393" w14:textId="77777777" w:rsidR="00E65299" w:rsidRDefault="00E65299" w:rsidP="00395E47">
            <w:pPr>
              <w:pStyle w:val="TablecopyTables"/>
              <w:jc w:val="right"/>
            </w:pPr>
          </w:p>
        </w:tc>
        <w:tc>
          <w:tcPr>
            <w:tcW w:w="1474" w:type="dxa"/>
          </w:tcPr>
          <w:p w14:paraId="0B97BB47" w14:textId="77777777" w:rsidR="00E65299" w:rsidRPr="00AF427D" w:rsidRDefault="00E65299" w:rsidP="00AF427D">
            <w:pPr>
              <w:pStyle w:val="TableCopy"/>
            </w:pPr>
            <w:r w:rsidRPr="00AF427D">
              <w:t>71%</w:t>
            </w:r>
          </w:p>
          <w:p w14:paraId="56F84358" w14:textId="77777777" w:rsidR="00E65299" w:rsidRDefault="00E65299" w:rsidP="00395E47">
            <w:pPr>
              <w:pStyle w:val="TablecopyTables"/>
              <w:jc w:val="right"/>
            </w:pPr>
          </w:p>
        </w:tc>
      </w:tr>
      <w:tr w:rsidR="00E65299" w14:paraId="2E54EB72" w14:textId="77777777" w:rsidTr="00BF049F">
        <w:trPr>
          <w:trHeight w:val="60"/>
        </w:trPr>
        <w:tc>
          <w:tcPr>
            <w:tcW w:w="5839" w:type="dxa"/>
          </w:tcPr>
          <w:p w14:paraId="64658850" w14:textId="77777777" w:rsidR="00E65299" w:rsidRPr="00DA3BDA" w:rsidRDefault="00E65299" w:rsidP="00C442CE">
            <w:pPr>
              <w:pStyle w:val="TableCopy"/>
            </w:pPr>
            <w:r w:rsidRPr="00DA3BDA">
              <w:t>Water and land management</w:t>
            </w:r>
          </w:p>
          <w:p w14:paraId="262B4B0B" w14:textId="77777777" w:rsidR="00E65299" w:rsidRDefault="00E65299" w:rsidP="00395E47">
            <w:pPr>
              <w:pStyle w:val="TablecopyTotalsTables"/>
            </w:pPr>
          </w:p>
        </w:tc>
        <w:tc>
          <w:tcPr>
            <w:tcW w:w="1474" w:type="dxa"/>
          </w:tcPr>
          <w:p w14:paraId="65EAA0A3" w14:textId="77777777" w:rsidR="00E65299" w:rsidRPr="00AF427D" w:rsidRDefault="00E65299" w:rsidP="00AF427D">
            <w:pPr>
              <w:pStyle w:val="TableCopy"/>
            </w:pPr>
            <w:r w:rsidRPr="00AF427D">
              <w:t>89%</w:t>
            </w:r>
          </w:p>
          <w:p w14:paraId="75217D88" w14:textId="77777777" w:rsidR="00E65299" w:rsidRDefault="00E65299" w:rsidP="00395E47">
            <w:pPr>
              <w:pStyle w:val="TablecopyTables"/>
              <w:jc w:val="right"/>
            </w:pPr>
          </w:p>
        </w:tc>
        <w:tc>
          <w:tcPr>
            <w:tcW w:w="1474" w:type="dxa"/>
          </w:tcPr>
          <w:p w14:paraId="20D9AEF6" w14:textId="77777777" w:rsidR="00E65299" w:rsidRPr="00AF427D" w:rsidRDefault="00E65299" w:rsidP="00AF427D">
            <w:pPr>
              <w:pStyle w:val="TableCopy"/>
            </w:pPr>
            <w:r w:rsidRPr="00AF427D">
              <w:t>80%</w:t>
            </w:r>
          </w:p>
          <w:p w14:paraId="5A19E437" w14:textId="77777777" w:rsidR="00E65299" w:rsidRDefault="00E65299" w:rsidP="00395E47">
            <w:pPr>
              <w:pStyle w:val="TablecopyTables"/>
              <w:jc w:val="right"/>
            </w:pPr>
          </w:p>
        </w:tc>
      </w:tr>
      <w:tr w:rsidR="00E65299" w14:paraId="6F5EF304" w14:textId="77777777" w:rsidTr="00BF049F">
        <w:trPr>
          <w:trHeight w:val="60"/>
        </w:trPr>
        <w:tc>
          <w:tcPr>
            <w:tcW w:w="5839" w:type="dxa"/>
          </w:tcPr>
          <w:p w14:paraId="0AD9499C" w14:textId="77777777" w:rsidR="00E65299" w:rsidRPr="00DA3BDA" w:rsidRDefault="00E65299" w:rsidP="00C442CE">
            <w:pPr>
              <w:pStyle w:val="TableCopy"/>
            </w:pPr>
            <w:r w:rsidRPr="00DA3BDA">
              <w:lastRenderedPageBreak/>
              <w:t>Victorian Public Service</w:t>
            </w:r>
          </w:p>
          <w:p w14:paraId="4CE9AD4E" w14:textId="77777777" w:rsidR="00E65299" w:rsidRDefault="00E65299" w:rsidP="00395E47">
            <w:pPr>
              <w:pStyle w:val="TablecopyTotalsTables"/>
            </w:pPr>
          </w:p>
        </w:tc>
        <w:tc>
          <w:tcPr>
            <w:tcW w:w="1474" w:type="dxa"/>
          </w:tcPr>
          <w:p w14:paraId="3BAA55B0" w14:textId="77777777" w:rsidR="00E65299" w:rsidRPr="00AF427D" w:rsidRDefault="00E65299" w:rsidP="00AF427D">
            <w:pPr>
              <w:pStyle w:val="TableCopy"/>
            </w:pPr>
            <w:r w:rsidRPr="00AF427D">
              <w:t>69%</w:t>
            </w:r>
          </w:p>
          <w:p w14:paraId="10A61E4D" w14:textId="77777777" w:rsidR="00E65299" w:rsidRDefault="00E65299" w:rsidP="00395E47">
            <w:pPr>
              <w:pStyle w:val="TablecopyTables"/>
              <w:jc w:val="right"/>
            </w:pPr>
          </w:p>
        </w:tc>
        <w:tc>
          <w:tcPr>
            <w:tcW w:w="1474" w:type="dxa"/>
          </w:tcPr>
          <w:p w14:paraId="4FE52FE3" w14:textId="77777777" w:rsidR="00E65299" w:rsidRPr="00AF427D" w:rsidRDefault="00E65299" w:rsidP="00AF427D">
            <w:pPr>
              <w:pStyle w:val="TableCopy"/>
            </w:pPr>
            <w:r w:rsidRPr="00AF427D">
              <w:t>74%</w:t>
            </w:r>
          </w:p>
          <w:p w14:paraId="266AEEFC" w14:textId="77777777" w:rsidR="00E65299" w:rsidRDefault="00E65299" w:rsidP="00395E47">
            <w:pPr>
              <w:pStyle w:val="TablecopyTables"/>
              <w:jc w:val="right"/>
            </w:pPr>
          </w:p>
        </w:tc>
      </w:tr>
      <w:tr w:rsidR="00E65299" w14:paraId="58055CAE" w14:textId="77777777" w:rsidTr="00BF049F">
        <w:trPr>
          <w:trHeight w:val="60"/>
        </w:trPr>
        <w:tc>
          <w:tcPr>
            <w:tcW w:w="8787" w:type="dxa"/>
            <w:gridSpan w:val="3"/>
          </w:tcPr>
          <w:p w14:paraId="289DC682" w14:textId="77777777" w:rsidR="00E65299" w:rsidRPr="00CB5013" w:rsidRDefault="00E65299" w:rsidP="00454721">
            <w:pPr>
              <w:pStyle w:val="TableHeading"/>
            </w:pPr>
            <w:r w:rsidRPr="00CB5013">
              <w:t>Cultural background is not a barrier to success in my organisation</w:t>
            </w:r>
          </w:p>
          <w:p w14:paraId="47D52BFD" w14:textId="77777777" w:rsidR="00E65299" w:rsidRDefault="00E65299" w:rsidP="00395E47">
            <w:pPr>
              <w:pStyle w:val="TablecopyTotalsTables"/>
            </w:pPr>
          </w:p>
        </w:tc>
      </w:tr>
      <w:tr w:rsidR="00E65299" w14:paraId="1F312097" w14:textId="77777777" w:rsidTr="00BF049F">
        <w:trPr>
          <w:trHeight w:val="60"/>
        </w:trPr>
        <w:tc>
          <w:tcPr>
            <w:tcW w:w="5839" w:type="dxa"/>
          </w:tcPr>
          <w:p w14:paraId="60C15BE5" w14:textId="77777777" w:rsidR="00E65299" w:rsidRPr="00DA3BDA" w:rsidRDefault="00E65299" w:rsidP="00C442CE">
            <w:pPr>
              <w:pStyle w:val="TableCopy"/>
            </w:pPr>
            <w:r w:rsidRPr="00DA3BDA">
              <w:t>Creative industries, finance, transport and other</w:t>
            </w:r>
          </w:p>
          <w:p w14:paraId="74EF547A" w14:textId="77777777" w:rsidR="00E65299" w:rsidRDefault="00E65299" w:rsidP="00395E47">
            <w:pPr>
              <w:pStyle w:val="TablecopyTotalsTables"/>
            </w:pPr>
          </w:p>
        </w:tc>
        <w:tc>
          <w:tcPr>
            <w:tcW w:w="1474" w:type="dxa"/>
          </w:tcPr>
          <w:p w14:paraId="1C88C8EE" w14:textId="77777777" w:rsidR="00E65299" w:rsidRPr="00AF427D" w:rsidRDefault="00E65299" w:rsidP="00AF427D">
            <w:pPr>
              <w:pStyle w:val="TableCopy"/>
            </w:pPr>
            <w:r w:rsidRPr="00AF427D">
              <w:t>77%</w:t>
            </w:r>
          </w:p>
          <w:p w14:paraId="469108A2" w14:textId="77777777" w:rsidR="00E65299" w:rsidRDefault="00E65299" w:rsidP="00395E47">
            <w:pPr>
              <w:pStyle w:val="TablecopyTables"/>
              <w:jc w:val="right"/>
            </w:pPr>
          </w:p>
        </w:tc>
        <w:tc>
          <w:tcPr>
            <w:tcW w:w="1474" w:type="dxa"/>
          </w:tcPr>
          <w:p w14:paraId="45051534" w14:textId="77777777" w:rsidR="00E65299" w:rsidRPr="00AF427D" w:rsidRDefault="00E65299" w:rsidP="00AF427D">
            <w:pPr>
              <w:pStyle w:val="TableCopy"/>
            </w:pPr>
            <w:r w:rsidRPr="00AF427D">
              <w:t>79%</w:t>
            </w:r>
          </w:p>
          <w:p w14:paraId="6F0B4A5F" w14:textId="77777777" w:rsidR="00E65299" w:rsidRDefault="00E65299" w:rsidP="00395E47">
            <w:pPr>
              <w:pStyle w:val="TablecopyTables"/>
              <w:jc w:val="right"/>
            </w:pPr>
          </w:p>
        </w:tc>
      </w:tr>
      <w:tr w:rsidR="00E65299" w14:paraId="107A0E80" w14:textId="77777777" w:rsidTr="00BF049F">
        <w:trPr>
          <w:trHeight w:val="60"/>
        </w:trPr>
        <w:tc>
          <w:tcPr>
            <w:tcW w:w="5839" w:type="dxa"/>
          </w:tcPr>
          <w:p w14:paraId="3ABC00EB" w14:textId="77777777" w:rsidR="00E65299" w:rsidRPr="00DA3BDA" w:rsidRDefault="00E65299" w:rsidP="00C442CE">
            <w:pPr>
              <w:pStyle w:val="TableCopy"/>
            </w:pPr>
            <w:r w:rsidRPr="00DA3BDA">
              <w:t>Police and emergency services</w:t>
            </w:r>
          </w:p>
          <w:p w14:paraId="597C1CD3" w14:textId="77777777" w:rsidR="00E65299" w:rsidRDefault="00E65299" w:rsidP="00395E47">
            <w:pPr>
              <w:pStyle w:val="TablecopyTotalsTables"/>
            </w:pPr>
          </w:p>
        </w:tc>
        <w:tc>
          <w:tcPr>
            <w:tcW w:w="1474" w:type="dxa"/>
          </w:tcPr>
          <w:p w14:paraId="096AA23F" w14:textId="77777777" w:rsidR="00E65299" w:rsidRPr="00AF427D" w:rsidRDefault="00E65299" w:rsidP="00AF427D">
            <w:pPr>
              <w:pStyle w:val="TableCopy"/>
            </w:pPr>
            <w:r w:rsidRPr="00AF427D">
              <w:t>67%</w:t>
            </w:r>
          </w:p>
          <w:p w14:paraId="5ADF0B53" w14:textId="77777777" w:rsidR="00E65299" w:rsidRDefault="00E65299" w:rsidP="00395E47">
            <w:pPr>
              <w:pStyle w:val="TablecopyTables"/>
              <w:jc w:val="right"/>
            </w:pPr>
          </w:p>
        </w:tc>
        <w:tc>
          <w:tcPr>
            <w:tcW w:w="1474" w:type="dxa"/>
          </w:tcPr>
          <w:p w14:paraId="39C25116" w14:textId="77777777" w:rsidR="00E65299" w:rsidRPr="00AF427D" w:rsidRDefault="00E65299" w:rsidP="00AF427D">
            <w:pPr>
              <w:pStyle w:val="TableCopy"/>
            </w:pPr>
            <w:r w:rsidRPr="00AF427D">
              <w:t>72%</w:t>
            </w:r>
          </w:p>
          <w:p w14:paraId="6EAD7BFA" w14:textId="77777777" w:rsidR="00E65299" w:rsidRDefault="00E65299" w:rsidP="00395E47">
            <w:pPr>
              <w:pStyle w:val="TablecopyTables"/>
              <w:jc w:val="right"/>
            </w:pPr>
          </w:p>
        </w:tc>
      </w:tr>
      <w:tr w:rsidR="00E65299" w14:paraId="488EAC12" w14:textId="77777777" w:rsidTr="00BF049F">
        <w:trPr>
          <w:trHeight w:val="60"/>
        </w:trPr>
        <w:tc>
          <w:tcPr>
            <w:tcW w:w="5839" w:type="dxa"/>
          </w:tcPr>
          <w:p w14:paraId="358AEE89" w14:textId="77777777" w:rsidR="00E65299" w:rsidRPr="00DA3BDA" w:rsidRDefault="00E65299" w:rsidP="00C442CE">
            <w:pPr>
              <w:pStyle w:val="TableCopy"/>
            </w:pPr>
            <w:r w:rsidRPr="00DA3BDA">
              <w:t>Public health care</w:t>
            </w:r>
          </w:p>
          <w:p w14:paraId="2DEDD3CA" w14:textId="77777777" w:rsidR="00E65299" w:rsidRDefault="00E65299" w:rsidP="00395E47">
            <w:pPr>
              <w:pStyle w:val="TablecopyTotalsTables"/>
            </w:pPr>
          </w:p>
        </w:tc>
        <w:tc>
          <w:tcPr>
            <w:tcW w:w="1474" w:type="dxa"/>
          </w:tcPr>
          <w:p w14:paraId="17E2B3F1" w14:textId="77777777" w:rsidR="00E65299" w:rsidRPr="00AF427D" w:rsidRDefault="00E65299" w:rsidP="00AF427D">
            <w:pPr>
              <w:pStyle w:val="TableCopy"/>
            </w:pPr>
            <w:r w:rsidRPr="00AF427D">
              <w:t>80%</w:t>
            </w:r>
          </w:p>
          <w:p w14:paraId="6F1DE9EF" w14:textId="77777777" w:rsidR="00E65299" w:rsidRDefault="00E65299" w:rsidP="00395E47">
            <w:pPr>
              <w:pStyle w:val="TablecopyTables"/>
              <w:jc w:val="right"/>
            </w:pPr>
          </w:p>
        </w:tc>
        <w:tc>
          <w:tcPr>
            <w:tcW w:w="1474" w:type="dxa"/>
          </w:tcPr>
          <w:p w14:paraId="69A4574E" w14:textId="77777777" w:rsidR="00E65299" w:rsidRPr="00AF427D" w:rsidRDefault="00E65299" w:rsidP="00AF427D">
            <w:pPr>
              <w:pStyle w:val="TableCopy"/>
            </w:pPr>
            <w:r w:rsidRPr="00AF427D">
              <w:t>83%</w:t>
            </w:r>
          </w:p>
          <w:p w14:paraId="60B63150" w14:textId="77777777" w:rsidR="00E65299" w:rsidRDefault="00E65299" w:rsidP="00395E47">
            <w:pPr>
              <w:pStyle w:val="TablecopyTables"/>
              <w:jc w:val="right"/>
            </w:pPr>
          </w:p>
        </w:tc>
      </w:tr>
      <w:tr w:rsidR="00E65299" w14:paraId="3A6488F9" w14:textId="77777777" w:rsidTr="00BF049F">
        <w:trPr>
          <w:trHeight w:val="60"/>
        </w:trPr>
        <w:tc>
          <w:tcPr>
            <w:tcW w:w="5839" w:type="dxa"/>
          </w:tcPr>
          <w:p w14:paraId="246BF87F" w14:textId="77777777" w:rsidR="00E65299" w:rsidRPr="00DA3BDA" w:rsidRDefault="00E65299" w:rsidP="00C442CE">
            <w:pPr>
              <w:pStyle w:val="TableCopy"/>
            </w:pPr>
            <w:r w:rsidRPr="00DA3BDA">
              <w:t>TAFE and other education</w:t>
            </w:r>
          </w:p>
          <w:p w14:paraId="5D28DE53" w14:textId="77777777" w:rsidR="00E65299" w:rsidRDefault="00E65299" w:rsidP="00395E47">
            <w:pPr>
              <w:pStyle w:val="TablecopyTotalsTables"/>
            </w:pPr>
          </w:p>
        </w:tc>
        <w:tc>
          <w:tcPr>
            <w:tcW w:w="1474" w:type="dxa"/>
          </w:tcPr>
          <w:p w14:paraId="03E60D38" w14:textId="77777777" w:rsidR="00E65299" w:rsidRPr="00AF427D" w:rsidRDefault="00E65299" w:rsidP="00AF427D">
            <w:pPr>
              <w:pStyle w:val="TableCopy"/>
            </w:pPr>
            <w:r w:rsidRPr="00AF427D">
              <w:t>78%</w:t>
            </w:r>
          </w:p>
          <w:p w14:paraId="2B95C282" w14:textId="77777777" w:rsidR="00E65299" w:rsidRDefault="00E65299" w:rsidP="00395E47">
            <w:pPr>
              <w:pStyle w:val="TablecopyTables"/>
              <w:jc w:val="right"/>
            </w:pPr>
          </w:p>
        </w:tc>
        <w:tc>
          <w:tcPr>
            <w:tcW w:w="1474" w:type="dxa"/>
          </w:tcPr>
          <w:p w14:paraId="2B53D2AA" w14:textId="77777777" w:rsidR="00E65299" w:rsidRPr="00AF427D" w:rsidRDefault="00E65299" w:rsidP="00AF427D">
            <w:pPr>
              <w:pStyle w:val="TableCopy"/>
            </w:pPr>
            <w:r w:rsidRPr="00AF427D">
              <w:t>81%</w:t>
            </w:r>
          </w:p>
          <w:p w14:paraId="49C58AA4" w14:textId="77777777" w:rsidR="00E65299" w:rsidRDefault="00E65299" w:rsidP="00395E47">
            <w:pPr>
              <w:pStyle w:val="TablecopyTables"/>
              <w:jc w:val="right"/>
            </w:pPr>
          </w:p>
        </w:tc>
      </w:tr>
      <w:tr w:rsidR="00E65299" w14:paraId="54467F33" w14:textId="77777777" w:rsidTr="00BF049F">
        <w:trPr>
          <w:trHeight w:val="60"/>
        </w:trPr>
        <w:tc>
          <w:tcPr>
            <w:tcW w:w="5839" w:type="dxa"/>
          </w:tcPr>
          <w:p w14:paraId="3DE798AA" w14:textId="77777777" w:rsidR="00E65299" w:rsidRPr="00DA3BDA" w:rsidRDefault="00E65299" w:rsidP="00C442CE">
            <w:pPr>
              <w:pStyle w:val="TableCopy"/>
            </w:pPr>
            <w:r w:rsidRPr="00DA3BDA">
              <w:t>Water and land management</w:t>
            </w:r>
          </w:p>
          <w:p w14:paraId="78D89449" w14:textId="77777777" w:rsidR="00E65299" w:rsidRDefault="00E65299" w:rsidP="00395E47">
            <w:pPr>
              <w:pStyle w:val="TablecopyTotalsTables"/>
            </w:pPr>
          </w:p>
        </w:tc>
        <w:tc>
          <w:tcPr>
            <w:tcW w:w="1474" w:type="dxa"/>
          </w:tcPr>
          <w:p w14:paraId="27BDAF41" w14:textId="77777777" w:rsidR="00E65299" w:rsidRPr="00AF427D" w:rsidRDefault="00E65299" w:rsidP="00AF427D">
            <w:pPr>
              <w:pStyle w:val="TableCopy"/>
            </w:pPr>
            <w:r w:rsidRPr="00AF427D">
              <w:t>85%</w:t>
            </w:r>
          </w:p>
          <w:p w14:paraId="32F91878" w14:textId="77777777" w:rsidR="00E65299" w:rsidRDefault="00E65299" w:rsidP="00395E47">
            <w:pPr>
              <w:pStyle w:val="TablecopyTables"/>
              <w:jc w:val="right"/>
            </w:pPr>
          </w:p>
        </w:tc>
        <w:tc>
          <w:tcPr>
            <w:tcW w:w="1474" w:type="dxa"/>
          </w:tcPr>
          <w:p w14:paraId="192C94DA" w14:textId="77777777" w:rsidR="00E65299" w:rsidRPr="00AF427D" w:rsidRDefault="00E65299" w:rsidP="00AF427D">
            <w:pPr>
              <w:pStyle w:val="TableCopy"/>
            </w:pPr>
            <w:r w:rsidRPr="00AF427D">
              <w:t>85%</w:t>
            </w:r>
          </w:p>
          <w:p w14:paraId="5E574031" w14:textId="77777777" w:rsidR="00E65299" w:rsidRDefault="00E65299" w:rsidP="00395E47">
            <w:pPr>
              <w:pStyle w:val="TablecopyTables"/>
              <w:jc w:val="right"/>
            </w:pPr>
          </w:p>
        </w:tc>
      </w:tr>
      <w:tr w:rsidR="00E65299" w14:paraId="2C2AAF25" w14:textId="77777777" w:rsidTr="00BF049F">
        <w:trPr>
          <w:trHeight w:val="60"/>
        </w:trPr>
        <w:tc>
          <w:tcPr>
            <w:tcW w:w="5839" w:type="dxa"/>
          </w:tcPr>
          <w:p w14:paraId="2F8ABAD8" w14:textId="77777777" w:rsidR="00E65299" w:rsidRPr="00DA3BDA" w:rsidRDefault="00E65299" w:rsidP="00C442CE">
            <w:pPr>
              <w:pStyle w:val="TableCopy"/>
            </w:pPr>
            <w:r w:rsidRPr="00DA3BDA">
              <w:t>Victorian Public Service</w:t>
            </w:r>
          </w:p>
          <w:p w14:paraId="782EB8D9" w14:textId="77777777" w:rsidR="00E65299" w:rsidRDefault="00E65299" w:rsidP="00395E47">
            <w:pPr>
              <w:pStyle w:val="TablecopyTotalsTables"/>
            </w:pPr>
          </w:p>
        </w:tc>
        <w:tc>
          <w:tcPr>
            <w:tcW w:w="1474" w:type="dxa"/>
          </w:tcPr>
          <w:p w14:paraId="33764881" w14:textId="77777777" w:rsidR="00E65299" w:rsidRPr="00AF427D" w:rsidRDefault="00E65299" w:rsidP="00AF427D">
            <w:pPr>
              <w:pStyle w:val="TableCopy"/>
            </w:pPr>
            <w:r w:rsidRPr="00AF427D">
              <w:t>66%</w:t>
            </w:r>
          </w:p>
          <w:p w14:paraId="5BC85773" w14:textId="77777777" w:rsidR="00E65299" w:rsidRDefault="00E65299" w:rsidP="00395E47">
            <w:pPr>
              <w:pStyle w:val="TablecopyTables"/>
              <w:jc w:val="right"/>
            </w:pPr>
          </w:p>
        </w:tc>
        <w:tc>
          <w:tcPr>
            <w:tcW w:w="1474" w:type="dxa"/>
          </w:tcPr>
          <w:p w14:paraId="2FCFC7C5" w14:textId="77777777" w:rsidR="00E65299" w:rsidRPr="00AF427D" w:rsidRDefault="00E65299" w:rsidP="00AF427D">
            <w:pPr>
              <w:pStyle w:val="TableCopy"/>
            </w:pPr>
            <w:r w:rsidRPr="00AF427D">
              <w:t>75%</w:t>
            </w:r>
          </w:p>
          <w:p w14:paraId="512FA71C" w14:textId="77777777" w:rsidR="00E65299" w:rsidRDefault="00E65299" w:rsidP="00395E47">
            <w:pPr>
              <w:pStyle w:val="TablecopyTables"/>
              <w:jc w:val="right"/>
            </w:pPr>
          </w:p>
        </w:tc>
      </w:tr>
    </w:tbl>
    <w:p w14:paraId="7C8DED56" w14:textId="77777777" w:rsidR="00E65299" w:rsidRPr="00F9355A" w:rsidRDefault="00E65299" w:rsidP="00F9355A">
      <w:pPr>
        <w:pStyle w:val="TableHeading"/>
      </w:pPr>
    </w:p>
    <w:p w14:paraId="6BD706B5" w14:textId="1025968C" w:rsidR="00E65299" w:rsidRDefault="00E65299" w:rsidP="00E0007E">
      <w:pPr>
        <w:pStyle w:val="Captions"/>
      </w:pPr>
      <w:r>
        <w:t>Table 5</w:t>
      </w:r>
      <w:r w:rsidR="008A19C4">
        <w:t xml:space="preserve"> </w:t>
      </w:r>
      <w:r w:rsidRPr="007A437E">
        <w:t>People Matter Survey 2019 – Agreement rate to question on barriers to success and positive culture by disability identity and industry group</w:t>
      </w:r>
    </w:p>
    <w:tbl>
      <w:tblPr>
        <w:tblStyle w:val="TableGridLight"/>
        <w:tblW w:w="0" w:type="auto"/>
        <w:tblLayout w:type="fixed"/>
        <w:tblLook w:val="04A0" w:firstRow="1" w:lastRow="0" w:firstColumn="1" w:lastColumn="0" w:noHBand="0" w:noVBand="1"/>
      </w:tblPr>
      <w:tblGrid>
        <w:gridCol w:w="5386"/>
        <w:gridCol w:w="1701"/>
        <w:gridCol w:w="1700"/>
      </w:tblGrid>
      <w:tr w:rsidR="00E65299" w14:paraId="44E3FBE8" w14:textId="77777777" w:rsidTr="00BF049F">
        <w:trPr>
          <w:trHeight w:val="60"/>
        </w:trPr>
        <w:tc>
          <w:tcPr>
            <w:tcW w:w="5386" w:type="dxa"/>
          </w:tcPr>
          <w:p w14:paraId="3329415F" w14:textId="77777777" w:rsidR="00E65299" w:rsidRDefault="00E65299" w:rsidP="00395E47">
            <w:pPr>
              <w:pStyle w:val="NoParagraphStyle"/>
              <w:spacing w:line="240" w:lineRule="auto"/>
              <w:textAlignment w:val="auto"/>
              <w:rPr>
                <w:rFonts w:ascii="VIC" w:hAnsi="VIC" w:cstheme="minorBidi"/>
                <w:color w:val="auto"/>
                <w:lang w:val="en-GB"/>
              </w:rPr>
            </w:pPr>
          </w:p>
        </w:tc>
        <w:tc>
          <w:tcPr>
            <w:tcW w:w="1701" w:type="dxa"/>
          </w:tcPr>
          <w:p w14:paraId="50BD977A" w14:textId="77777777" w:rsidR="00E65299" w:rsidRPr="00BF049F" w:rsidRDefault="00E65299" w:rsidP="00BF049F">
            <w:r w:rsidRPr="00BF049F">
              <w:t>Identifying with disability</w:t>
            </w:r>
          </w:p>
          <w:p w14:paraId="1469057B" w14:textId="77777777" w:rsidR="00E65299" w:rsidRDefault="00E65299" w:rsidP="00395E47">
            <w:pPr>
              <w:pStyle w:val="TableHeader-MediumWhiteTables"/>
              <w:jc w:val="right"/>
            </w:pPr>
          </w:p>
        </w:tc>
        <w:tc>
          <w:tcPr>
            <w:tcW w:w="1700" w:type="dxa"/>
          </w:tcPr>
          <w:p w14:paraId="1C03F137" w14:textId="77777777" w:rsidR="00E65299" w:rsidRPr="00BF049F" w:rsidRDefault="00E65299" w:rsidP="00BF049F">
            <w:r w:rsidRPr="00BF049F">
              <w:t>Not identifying with disability</w:t>
            </w:r>
          </w:p>
          <w:p w14:paraId="5E4980ED" w14:textId="77777777" w:rsidR="00E65299" w:rsidRDefault="00E65299" w:rsidP="00395E47">
            <w:pPr>
              <w:pStyle w:val="TableHeader-MediumWhiteTables"/>
              <w:jc w:val="right"/>
            </w:pPr>
          </w:p>
        </w:tc>
      </w:tr>
      <w:tr w:rsidR="00E65299" w14:paraId="08116279" w14:textId="77777777" w:rsidTr="00BF049F">
        <w:trPr>
          <w:trHeight w:val="60"/>
        </w:trPr>
        <w:tc>
          <w:tcPr>
            <w:tcW w:w="8787" w:type="dxa"/>
            <w:gridSpan w:val="3"/>
          </w:tcPr>
          <w:p w14:paraId="7943DE20" w14:textId="77777777" w:rsidR="00E65299" w:rsidRPr="00CB5013" w:rsidRDefault="00E65299" w:rsidP="00454721">
            <w:pPr>
              <w:pStyle w:val="TableHeading"/>
            </w:pPr>
            <w:r w:rsidRPr="00CB5013">
              <w:t>There is a positive culture within my organisation in relation to employees with disability</w:t>
            </w:r>
          </w:p>
          <w:p w14:paraId="3BAD7294" w14:textId="77777777" w:rsidR="00E65299" w:rsidRDefault="00E65299" w:rsidP="00395E47">
            <w:pPr>
              <w:pStyle w:val="TablecopyTotalsTables"/>
            </w:pPr>
          </w:p>
        </w:tc>
      </w:tr>
      <w:tr w:rsidR="00E65299" w14:paraId="39D54B8C" w14:textId="77777777" w:rsidTr="00BF049F">
        <w:trPr>
          <w:trHeight w:val="60"/>
        </w:trPr>
        <w:tc>
          <w:tcPr>
            <w:tcW w:w="5386" w:type="dxa"/>
          </w:tcPr>
          <w:p w14:paraId="1DFB731B" w14:textId="77777777" w:rsidR="00E65299" w:rsidRPr="00DA3BDA" w:rsidRDefault="00E65299" w:rsidP="00C442CE">
            <w:pPr>
              <w:pStyle w:val="TableCopy"/>
            </w:pPr>
            <w:r w:rsidRPr="00DA3BDA">
              <w:t>Creative industries, finance, transport and other</w:t>
            </w:r>
          </w:p>
          <w:p w14:paraId="527BA0A9" w14:textId="77777777" w:rsidR="00E65299" w:rsidRDefault="00E65299" w:rsidP="00395E47">
            <w:pPr>
              <w:pStyle w:val="TablecopyTotalsTables"/>
            </w:pPr>
          </w:p>
        </w:tc>
        <w:tc>
          <w:tcPr>
            <w:tcW w:w="1701" w:type="dxa"/>
          </w:tcPr>
          <w:p w14:paraId="6BCF42AB" w14:textId="77777777" w:rsidR="00E65299" w:rsidRPr="00AF427D" w:rsidRDefault="00E65299" w:rsidP="00AF427D">
            <w:pPr>
              <w:pStyle w:val="TableCopy"/>
            </w:pPr>
            <w:r w:rsidRPr="00AF427D">
              <w:t>64%</w:t>
            </w:r>
          </w:p>
          <w:p w14:paraId="093D7AB5" w14:textId="77777777" w:rsidR="00E65299" w:rsidRDefault="00E65299" w:rsidP="00395E47">
            <w:pPr>
              <w:pStyle w:val="TablecopyTables"/>
              <w:jc w:val="right"/>
            </w:pPr>
          </w:p>
        </w:tc>
        <w:tc>
          <w:tcPr>
            <w:tcW w:w="1700" w:type="dxa"/>
          </w:tcPr>
          <w:p w14:paraId="16992A7A" w14:textId="77777777" w:rsidR="00E65299" w:rsidRPr="00AF427D" w:rsidRDefault="00E65299" w:rsidP="00AF427D">
            <w:pPr>
              <w:pStyle w:val="TableCopy"/>
            </w:pPr>
            <w:r w:rsidRPr="00AF427D">
              <w:t>65%</w:t>
            </w:r>
          </w:p>
          <w:p w14:paraId="0CFF510E" w14:textId="77777777" w:rsidR="00E65299" w:rsidRDefault="00E65299" w:rsidP="00395E47">
            <w:pPr>
              <w:pStyle w:val="TablecopyTables"/>
              <w:jc w:val="right"/>
            </w:pPr>
          </w:p>
        </w:tc>
      </w:tr>
      <w:tr w:rsidR="00E65299" w14:paraId="1BE373C4" w14:textId="77777777" w:rsidTr="00BF049F">
        <w:trPr>
          <w:trHeight w:val="60"/>
        </w:trPr>
        <w:tc>
          <w:tcPr>
            <w:tcW w:w="5386" w:type="dxa"/>
          </w:tcPr>
          <w:p w14:paraId="46BFFBF2" w14:textId="77777777" w:rsidR="00E65299" w:rsidRPr="00DA3BDA" w:rsidRDefault="00E65299" w:rsidP="00C442CE">
            <w:pPr>
              <w:pStyle w:val="TableCopy"/>
            </w:pPr>
            <w:r w:rsidRPr="00DA3BDA">
              <w:t>Police and emergency services</w:t>
            </w:r>
          </w:p>
          <w:p w14:paraId="4E3154B2" w14:textId="77777777" w:rsidR="00E65299" w:rsidRDefault="00E65299" w:rsidP="00395E47">
            <w:pPr>
              <w:pStyle w:val="TablecopyTotalsTables"/>
            </w:pPr>
          </w:p>
        </w:tc>
        <w:tc>
          <w:tcPr>
            <w:tcW w:w="1701" w:type="dxa"/>
          </w:tcPr>
          <w:p w14:paraId="558B0C13" w14:textId="77777777" w:rsidR="00E65299" w:rsidRPr="00AF427D" w:rsidRDefault="00E65299" w:rsidP="00AF427D">
            <w:pPr>
              <w:pStyle w:val="TableCopy"/>
            </w:pPr>
            <w:r w:rsidRPr="00AF427D">
              <w:t>29%</w:t>
            </w:r>
          </w:p>
          <w:p w14:paraId="525B25D2" w14:textId="77777777" w:rsidR="00E65299" w:rsidRDefault="00E65299" w:rsidP="00395E47">
            <w:pPr>
              <w:pStyle w:val="TablecopyTables"/>
              <w:jc w:val="right"/>
            </w:pPr>
          </w:p>
        </w:tc>
        <w:tc>
          <w:tcPr>
            <w:tcW w:w="1700" w:type="dxa"/>
          </w:tcPr>
          <w:p w14:paraId="0DC6B8DE" w14:textId="77777777" w:rsidR="00E65299" w:rsidRPr="00AF427D" w:rsidRDefault="00E65299" w:rsidP="00AF427D">
            <w:pPr>
              <w:pStyle w:val="TableCopy"/>
            </w:pPr>
            <w:r w:rsidRPr="00AF427D">
              <w:t>50%</w:t>
            </w:r>
          </w:p>
          <w:p w14:paraId="1BAECC61" w14:textId="77777777" w:rsidR="00E65299" w:rsidRDefault="00E65299" w:rsidP="00395E47">
            <w:pPr>
              <w:pStyle w:val="TablecopyTables"/>
              <w:jc w:val="right"/>
            </w:pPr>
          </w:p>
        </w:tc>
      </w:tr>
      <w:tr w:rsidR="00E65299" w14:paraId="5CD37565" w14:textId="77777777" w:rsidTr="00BF049F">
        <w:trPr>
          <w:trHeight w:val="60"/>
        </w:trPr>
        <w:tc>
          <w:tcPr>
            <w:tcW w:w="5386" w:type="dxa"/>
          </w:tcPr>
          <w:p w14:paraId="7FDCE776" w14:textId="77777777" w:rsidR="00E65299" w:rsidRPr="00DA3BDA" w:rsidRDefault="00E65299" w:rsidP="00C442CE">
            <w:pPr>
              <w:pStyle w:val="TableCopy"/>
            </w:pPr>
            <w:r w:rsidRPr="00DA3BDA">
              <w:t>Public health care</w:t>
            </w:r>
          </w:p>
          <w:p w14:paraId="58A8A216" w14:textId="77777777" w:rsidR="00E65299" w:rsidRDefault="00E65299" w:rsidP="00395E47">
            <w:pPr>
              <w:pStyle w:val="TablecopyTotalsTables"/>
            </w:pPr>
          </w:p>
        </w:tc>
        <w:tc>
          <w:tcPr>
            <w:tcW w:w="1701" w:type="dxa"/>
          </w:tcPr>
          <w:p w14:paraId="585F0886" w14:textId="77777777" w:rsidR="00E65299" w:rsidRPr="00AF427D" w:rsidRDefault="00E65299" w:rsidP="00AF427D">
            <w:pPr>
              <w:pStyle w:val="TableCopy"/>
            </w:pPr>
            <w:r w:rsidRPr="00AF427D">
              <w:t>58%</w:t>
            </w:r>
          </w:p>
          <w:p w14:paraId="50D6D10C" w14:textId="77777777" w:rsidR="00E65299" w:rsidRDefault="00E65299" w:rsidP="00395E47">
            <w:pPr>
              <w:pStyle w:val="TablecopyTables"/>
              <w:jc w:val="right"/>
            </w:pPr>
          </w:p>
        </w:tc>
        <w:tc>
          <w:tcPr>
            <w:tcW w:w="1700" w:type="dxa"/>
          </w:tcPr>
          <w:p w14:paraId="5C1EA76D" w14:textId="77777777" w:rsidR="00E65299" w:rsidRPr="00AF427D" w:rsidRDefault="00E65299" w:rsidP="00AF427D">
            <w:pPr>
              <w:pStyle w:val="TableCopy"/>
            </w:pPr>
            <w:r w:rsidRPr="00AF427D">
              <w:t>69%</w:t>
            </w:r>
          </w:p>
          <w:p w14:paraId="1F09FA49" w14:textId="77777777" w:rsidR="00E65299" w:rsidRDefault="00E65299" w:rsidP="00395E47">
            <w:pPr>
              <w:pStyle w:val="TablecopyTables"/>
              <w:jc w:val="right"/>
            </w:pPr>
          </w:p>
        </w:tc>
      </w:tr>
      <w:tr w:rsidR="00E65299" w14:paraId="24FE6EB4" w14:textId="77777777" w:rsidTr="00BF049F">
        <w:trPr>
          <w:trHeight w:val="60"/>
        </w:trPr>
        <w:tc>
          <w:tcPr>
            <w:tcW w:w="5386" w:type="dxa"/>
          </w:tcPr>
          <w:p w14:paraId="374B8A58" w14:textId="77777777" w:rsidR="00E65299" w:rsidRPr="00DA3BDA" w:rsidRDefault="00E65299" w:rsidP="00C442CE">
            <w:pPr>
              <w:pStyle w:val="TableCopy"/>
            </w:pPr>
            <w:r w:rsidRPr="00DA3BDA">
              <w:t>TAFE and other education</w:t>
            </w:r>
          </w:p>
          <w:p w14:paraId="680725F6" w14:textId="77777777" w:rsidR="00E65299" w:rsidRDefault="00E65299" w:rsidP="00395E47">
            <w:pPr>
              <w:pStyle w:val="TablecopyTotalsTables"/>
            </w:pPr>
          </w:p>
        </w:tc>
        <w:tc>
          <w:tcPr>
            <w:tcW w:w="1701" w:type="dxa"/>
          </w:tcPr>
          <w:p w14:paraId="75483FF5" w14:textId="77777777" w:rsidR="00E65299" w:rsidRPr="00AF427D" w:rsidRDefault="00E65299" w:rsidP="00AF427D">
            <w:pPr>
              <w:pStyle w:val="TableCopy"/>
            </w:pPr>
            <w:r w:rsidRPr="00AF427D">
              <w:t>66%</w:t>
            </w:r>
          </w:p>
          <w:p w14:paraId="6FCA81ED" w14:textId="77777777" w:rsidR="00E65299" w:rsidRDefault="00E65299" w:rsidP="00395E47">
            <w:pPr>
              <w:pStyle w:val="TablecopyTables"/>
              <w:jc w:val="right"/>
            </w:pPr>
          </w:p>
        </w:tc>
        <w:tc>
          <w:tcPr>
            <w:tcW w:w="1700" w:type="dxa"/>
          </w:tcPr>
          <w:p w14:paraId="46E75EE7" w14:textId="77777777" w:rsidR="00E65299" w:rsidRPr="00AF427D" w:rsidRDefault="00E65299" w:rsidP="00AF427D">
            <w:pPr>
              <w:pStyle w:val="TableCopy"/>
            </w:pPr>
            <w:r w:rsidRPr="00AF427D">
              <w:t>72%</w:t>
            </w:r>
          </w:p>
          <w:p w14:paraId="35309CDC" w14:textId="77777777" w:rsidR="00E65299" w:rsidRDefault="00E65299" w:rsidP="00395E47">
            <w:pPr>
              <w:pStyle w:val="TablecopyTables"/>
              <w:jc w:val="right"/>
            </w:pPr>
          </w:p>
        </w:tc>
      </w:tr>
      <w:tr w:rsidR="00E65299" w14:paraId="18D0E5DC" w14:textId="77777777" w:rsidTr="00BF049F">
        <w:trPr>
          <w:trHeight w:val="60"/>
        </w:trPr>
        <w:tc>
          <w:tcPr>
            <w:tcW w:w="5386" w:type="dxa"/>
          </w:tcPr>
          <w:p w14:paraId="4FE9AD81" w14:textId="77777777" w:rsidR="00E65299" w:rsidRPr="00DA3BDA" w:rsidRDefault="00E65299" w:rsidP="00C442CE">
            <w:pPr>
              <w:pStyle w:val="TableCopy"/>
            </w:pPr>
            <w:r w:rsidRPr="00DA3BDA">
              <w:t>Water and land management</w:t>
            </w:r>
          </w:p>
          <w:p w14:paraId="52B21DF5" w14:textId="77777777" w:rsidR="00E65299" w:rsidRDefault="00E65299" w:rsidP="00395E47">
            <w:pPr>
              <w:pStyle w:val="TablecopyTotalsTables"/>
            </w:pPr>
          </w:p>
        </w:tc>
        <w:tc>
          <w:tcPr>
            <w:tcW w:w="1701" w:type="dxa"/>
          </w:tcPr>
          <w:p w14:paraId="16340FA8" w14:textId="77777777" w:rsidR="00E65299" w:rsidRPr="00AF427D" w:rsidRDefault="00E65299" w:rsidP="00AF427D">
            <w:pPr>
              <w:pStyle w:val="TableCopy"/>
            </w:pPr>
            <w:r w:rsidRPr="00AF427D">
              <w:t>66%</w:t>
            </w:r>
          </w:p>
          <w:p w14:paraId="664956BA" w14:textId="77777777" w:rsidR="00E65299" w:rsidRDefault="00E65299" w:rsidP="00395E47">
            <w:pPr>
              <w:pStyle w:val="TablecopyTables"/>
              <w:jc w:val="right"/>
            </w:pPr>
          </w:p>
        </w:tc>
        <w:tc>
          <w:tcPr>
            <w:tcW w:w="1700" w:type="dxa"/>
          </w:tcPr>
          <w:p w14:paraId="26910E57" w14:textId="77777777" w:rsidR="00E65299" w:rsidRPr="00AF427D" w:rsidRDefault="00E65299" w:rsidP="00AF427D">
            <w:pPr>
              <w:pStyle w:val="TableCopy"/>
            </w:pPr>
            <w:r w:rsidRPr="00AF427D">
              <w:t>74%</w:t>
            </w:r>
          </w:p>
          <w:p w14:paraId="25DFE13F" w14:textId="77777777" w:rsidR="00E65299" w:rsidRDefault="00E65299" w:rsidP="00395E47">
            <w:pPr>
              <w:pStyle w:val="TablecopyTables"/>
              <w:jc w:val="right"/>
            </w:pPr>
          </w:p>
        </w:tc>
      </w:tr>
      <w:tr w:rsidR="00E65299" w14:paraId="03CAE480" w14:textId="77777777" w:rsidTr="00BF049F">
        <w:trPr>
          <w:trHeight w:val="60"/>
        </w:trPr>
        <w:tc>
          <w:tcPr>
            <w:tcW w:w="5386" w:type="dxa"/>
          </w:tcPr>
          <w:p w14:paraId="210EF6B3" w14:textId="77777777" w:rsidR="00E65299" w:rsidRPr="00DA3BDA" w:rsidRDefault="00E65299" w:rsidP="00C442CE">
            <w:pPr>
              <w:pStyle w:val="TableCopy"/>
            </w:pPr>
            <w:r w:rsidRPr="00DA3BDA">
              <w:t>Victorian Public Service</w:t>
            </w:r>
          </w:p>
          <w:p w14:paraId="561AF955" w14:textId="77777777" w:rsidR="00E65299" w:rsidRDefault="00E65299" w:rsidP="00395E47">
            <w:pPr>
              <w:pStyle w:val="TablecopyTotalsTables"/>
            </w:pPr>
          </w:p>
        </w:tc>
        <w:tc>
          <w:tcPr>
            <w:tcW w:w="1701" w:type="dxa"/>
          </w:tcPr>
          <w:p w14:paraId="63DC1695" w14:textId="77777777" w:rsidR="00E65299" w:rsidRPr="00AF427D" w:rsidRDefault="00E65299" w:rsidP="00AF427D">
            <w:pPr>
              <w:pStyle w:val="TableCopy"/>
            </w:pPr>
            <w:r w:rsidRPr="00AF427D">
              <w:t>58%</w:t>
            </w:r>
          </w:p>
          <w:p w14:paraId="0D5B30C4" w14:textId="77777777" w:rsidR="00E65299" w:rsidRDefault="00E65299" w:rsidP="00395E47">
            <w:pPr>
              <w:pStyle w:val="TablecopyTables"/>
              <w:jc w:val="right"/>
            </w:pPr>
          </w:p>
        </w:tc>
        <w:tc>
          <w:tcPr>
            <w:tcW w:w="1700" w:type="dxa"/>
          </w:tcPr>
          <w:p w14:paraId="7E6A927C" w14:textId="77777777" w:rsidR="00E65299" w:rsidRPr="00AF427D" w:rsidRDefault="00E65299" w:rsidP="00AF427D">
            <w:pPr>
              <w:pStyle w:val="TableCopy"/>
            </w:pPr>
            <w:r w:rsidRPr="00AF427D">
              <w:t>69%</w:t>
            </w:r>
          </w:p>
          <w:p w14:paraId="5982A398" w14:textId="77777777" w:rsidR="00E65299" w:rsidRDefault="00E65299" w:rsidP="00395E47">
            <w:pPr>
              <w:pStyle w:val="TablecopyTables"/>
              <w:jc w:val="right"/>
            </w:pPr>
          </w:p>
        </w:tc>
      </w:tr>
      <w:tr w:rsidR="00E65299" w14:paraId="4DC82D8D" w14:textId="77777777" w:rsidTr="00BF049F">
        <w:trPr>
          <w:trHeight w:val="60"/>
        </w:trPr>
        <w:tc>
          <w:tcPr>
            <w:tcW w:w="8787" w:type="dxa"/>
            <w:gridSpan w:val="3"/>
          </w:tcPr>
          <w:p w14:paraId="19ACB3A8" w14:textId="77777777" w:rsidR="00E65299" w:rsidRPr="00CB5013" w:rsidRDefault="00E65299" w:rsidP="00454721">
            <w:pPr>
              <w:pStyle w:val="TableHeading"/>
            </w:pPr>
            <w:r w:rsidRPr="00CB5013">
              <w:t>Disability is not a barrier to success in my organisation</w:t>
            </w:r>
          </w:p>
          <w:p w14:paraId="1174ED81" w14:textId="77777777" w:rsidR="00E65299" w:rsidRDefault="00E65299" w:rsidP="00395E47">
            <w:pPr>
              <w:pStyle w:val="TablecopyTotalsTables"/>
            </w:pPr>
          </w:p>
        </w:tc>
      </w:tr>
      <w:tr w:rsidR="00E65299" w14:paraId="666C2D36" w14:textId="77777777" w:rsidTr="00BF049F">
        <w:trPr>
          <w:trHeight w:val="60"/>
        </w:trPr>
        <w:tc>
          <w:tcPr>
            <w:tcW w:w="5386" w:type="dxa"/>
          </w:tcPr>
          <w:p w14:paraId="13886333" w14:textId="77777777" w:rsidR="00E65299" w:rsidRPr="00DA3BDA" w:rsidRDefault="00E65299" w:rsidP="00C442CE">
            <w:pPr>
              <w:pStyle w:val="TableCopy"/>
            </w:pPr>
            <w:r w:rsidRPr="00DA3BDA">
              <w:lastRenderedPageBreak/>
              <w:t>Creative industries, finance, transport and other</w:t>
            </w:r>
          </w:p>
          <w:p w14:paraId="7252615C" w14:textId="77777777" w:rsidR="00E65299" w:rsidRDefault="00E65299" w:rsidP="00395E47">
            <w:pPr>
              <w:pStyle w:val="TablecopyTotalsTables"/>
            </w:pPr>
          </w:p>
        </w:tc>
        <w:tc>
          <w:tcPr>
            <w:tcW w:w="1701" w:type="dxa"/>
          </w:tcPr>
          <w:p w14:paraId="5D6DEB59" w14:textId="77777777" w:rsidR="00E65299" w:rsidRPr="00AF427D" w:rsidRDefault="00E65299" w:rsidP="00AF427D">
            <w:pPr>
              <w:pStyle w:val="TableCopy"/>
            </w:pPr>
            <w:r w:rsidRPr="00AF427D">
              <w:t>60%</w:t>
            </w:r>
          </w:p>
          <w:p w14:paraId="5CEAA8F2" w14:textId="77777777" w:rsidR="00E65299" w:rsidRDefault="00E65299" w:rsidP="00395E47">
            <w:pPr>
              <w:pStyle w:val="TablecopyTables"/>
              <w:jc w:val="right"/>
            </w:pPr>
          </w:p>
        </w:tc>
        <w:tc>
          <w:tcPr>
            <w:tcW w:w="1700" w:type="dxa"/>
          </w:tcPr>
          <w:p w14:paraId="3160302B" w14:textId="77777777" w:rsidR="00E65299" w:rsidRPr="00AF427D" w:rsidRDefault="00E65299" w:rsidP="00AF427D">
            <w:pPr>
              <w:pStyle w:val="TableCopy"/>
            </w:pPr>
            <w:r w:rsidRPr="00AF427D">
              <w:t>68%</w:t>
            </w:r>
          </w:p>
          <w:p w14:paraId="5224BCCF" w14:textId="77777777" w:rsidR="00E65299" w:rsidRDefault="00E65299" w:rsidP="00395E47">
            <w:pPr>
              <w:pStyle w:val="TablecopyTables"/>
              <w:jc w:val="right"/>
            </w:pPr>
          </w:p>
        </w:tc>
      </w:tr>
      <w:tr w:rsidR="00E65299" w14:paraId="41DE61FF" w14:textId="77777777" w:rsidTr="00BF049F">
        <w:trPr>
          <w:trHeight w:val="60"/>
        </w:trPr>
        <w:tc>
          <w:tcPr>
            <w:tcW w:w="5386" w:type="dxa"/>
          </w:tcPr>
          <w:p w14:paraId="5F0F4C8D" w14:textId="77777777" w:rsidR="00E65299" w:rsidRPr="00DA3BDA" w:rsidRDefault="00E65299" w:rsidP="00C442CE">
            <w:pPr>
              <w:pStyle w:val="TableCopy"/>
            </w:pPr>
            <w:r w:rsidRPr="00DA3BDA">
              <w:t>Police and emergency services</w:t>
            </w:r>
          </w:p>
          <w:p w14:paraId="68F8B88D" w14:textId="77777777" w:rsidR="00E65299" w:rsidRDefault="00E65299" w:rsidP="00395E47">
            <w:pPr>
              <w:pStyle w:val="TablecopyTotalsTables"/>
            </w:pPr>
          </w:p>
        </w:tc>
        <w:tc>
          <w:tcPr>
            <w:tcW w:w="1701" w:type="dxa"/>
          </w:tcPr>
          <w:p w14:paraId="28CCF8AD" w14:textId="77777777" w:rsidR="00E65299" w:rsidRPr="00AF427D" w:rsidRDefault="00E65299" w:rsidP="00AF427D">
            <w:pPr>
              <w:pStyle w:val="TableCopy"/>
            </w:pPr>
            <w:r w:rsidRPr="00AF427D">
              <w:t>23%</w:t>
            </w:r>
          </w:p>
          <w:p w14:paraId="5A6CDD90" w14:textId="77777777" w:rsidR="00E65299" w:rsidRDefault="00E65299" w:rsidP="00395E47">
            <w:pPr>
              <w:pStyle w:val="TablecopyTables"/>
              <w:jc w:val="right"/>
            </w:pPr>
          </w:p>
        </w:tc>
        <w:tc>
          <w:tcPr>
            <w:tcW w:w="1700" w:type="dxa"/>
          </w:tcPr>
          <w:p w14:paraId="1D7CB98D" w14:textId="77777777" w:rsidR="00E65299" w:rsidRPr="00AF427D" w:rsidRDefault="00E65299" w:rsidP="00AF427D">
            <w:pPr>
              <w:pStyle w:val="TableCopy"/>
            </w:pPr>
            <w:r w:rsidRPr="00AF427D">
              <w:t>44%</w:t>
            </w:r>
          </w:p>
          <w:p w14:paraId="54E720B3" w14:textId="77777777" w:rsidR="00E65299" w:rsidRDefault="00E65299" w:rsidP="00395E47">
            <w:pPr>
              <w:pStyle w:val="TablecopyTables"/>
              <w:jc w:val="right"/>
            </w:pPr>
          </w:p>
        </w:tc>
      </w:tr>
      <w:tr w:rsidR="00E65299" w14:paraId="07297A03" w14:textId="77777777" w:rsidTr="00BF049F">
        <w:trPr>
          <w:trHeight w:val="60"/>
        </w:trPr>
        <w:tc>
          <w:tcPr>
            <w:tcW w:w="5386" w:type="dxa"/>
          </w:tcPr>
          <w:p w14:paraId="0B624DDB" w14:textId="77777777" w:rsidR="00E65299" w:rsidRPr="00DA3BDA" w:rsidRDefault="00E65299" w:rsidP="00C442CE">
            <w:pPr>
              <w:pStyle w:val="TableCopy"/>
            </w:pPr>
            <w:r w:rsidRPr="00DA3BDA">
              <w:t>Public health care</w:t>
            </w:r>
          </w:p>
          <w:p w14:paraId="55517258" w14:textId="77777777" w:rsidR="00E65299" w:rsidRDefault="00E65299" w:rsidP="00395E47">
            <w:pPr>
              <w:pStyle w:val="TablecopyTotalsTables"/>
            </w:pPr>
          </w:p>
        </w:tc>
        <w:tc>
          <w:tcPr>
            <w:tcW w:w="1701" w:type="dxa"/>
          </w:tcPr>
          <w:p w14:paraId="309C851E" w14:textId="77777777" w:rsidR="00E65299" w:rsidRPr="00AF427D" w:rsidRDefault="00E65299" w:rsidP="00AF427D">
            <w:pPr>
              <w:pStyle w:val="TableCopy"/>
            </w:pPr>
            <w:r w:rsidRPr="00AF427D">
              <w:t>59%</w:t>
            </w:r>
          </w:p>
          <w:p w14:paraId="7FAB9FFE" w14:textId="77777777" w:rsidR="00E65299" w:rsidRDefault="00E65299" w:rsidP="00395E47">
            <w:pPr>
              <w:pStyle w:val="TablecopyTables"/>
              <w:jc w:val="right"/>
            </w:pPr>
          </w:p>
        </w:tc>
        <w:tc>
          <w:tcPr>
            <w:tcW w:w="1700" w:type="dxa"/>
          </w:tcPr>
          <w:p w14:paraId="7625DA24" w14:textId="77777777" w:rsidR="00E65299" w:rsidRPr="00AF427D" w:rsidRDefault="00E65299" w:rsidP="00AF427D">
            <w:pPr>
              <w:pStyle w:val="TableCopy"/>
            </w:pPr>
            <w:r w:rsidRPr="00AF427D">
              <w:t>70%</w:t>
            </w:r>
          </w:p>
          <w:p w14:paraId="252E957C" w14:textId="77777777" w:rsidR="00E65299" w:rsidRDefault="00E65299" w:rsidP="00395E47">
            <w:pPr>
              <w:pStyle w:val="TablecopyTables"/>
              <w:jc w:val="right"/>
            </w:pPr>
          </w:p>
        </w:tc>
      </w:tr>
      <w:tr w:rsidR="00E65299" w14:paraId="60A5345F" w14:textId="77777777" w:rsidTr="00BF049F">
        <w:trPr>
          <w:trHeight w:val="60"/>
        </w:trPr>
        <w:tc>
          <w:tcPr>
            <w:tcW w:w="5386" w:type="dxa"/>
          </w:tcPr>
          <w:p w14:paraId="5D3A6EE6" w14:textId="77777777" w:rsidR="00E65299" w:rsidRPr="00DA3BDA" w:rsidRDefault="00E65299" w:rsidP="00C442CE">
            <w:pPr>
              <w:pStyle w:val="TableCopy"/>
            </w:pPr>
            <w:r w:rsidRPr="00DA3BDA">
              <w:t>TAFE and other education</w:t>
            </w:r>
          </w:p>
          <w:p w14:paraId="25BD5508" w14:textId="77777777" w:rsidR="00E65299" w:rsidRDefault="00E65299" w:rsidP="00395E47">
            <w:pPr>
              <w:pStyle w:val="TablecopyTotalsTables"/>
            </w:pPr>
          </w:p>
        </w:tc>
        <w:tc>
          <w:tcPr>
            <w:tcW w:w="1701" w:type="dxa"/>
          </w:tcPr>
          <w:p w14:paraId="6B73E7D3" w14:textId="77777777" w:rsidR="00E65299" w:rsidRPr="00AF427D" w:rsidRDefault="00E65299" w:rsidP="00AF427D">
            <w:pPr>
              <w:pStyle w:val="TableCopy"/>
            </w:pPr>
            <w:r w:rsidRPr="00AF427D">
              <w:t>65%</w:t>
            </w:r>
          </w:p>
          <w:p w14:paraId="58917446" w14:textId="77777777" w:rsidR="00E65299" w:rsidRDefault="00E65299" w:rsidP="00395E47">
            <w:pPr>
              <w:pStyle w:val="TablecopyTables"/>
              <w:jc w:val="right"/>
            </w:pPr>
          </w:p>
        </w:tc>
        <w:tc>
          <w:tcPr>
            <w:tcW w:w="1700" w:type="dxa"/>
          </w:tcPr>
          <w:p w14:paraId="5F268D8D" w14:textId="77777777" w:rsidR="00E65299" w:rsidRPr="00AF427D" w:rsidRDefault="00E65299" w:rsidP="00AF427D">
            <w:pPr>
              <w:pStyle w:val="TableCopy"/>
            </w:pPr>
            <w:r w:rsidRPr="00AF427D">
              <w:t>74%</w:t>
            </w:r>
          </w:p>
          <w:p w14:paraId="6511382E" w14:textId="77777777" w:rsidR="00E65299" w:rsidRDefault="00E65299" w:rsidP="00395E47">
            <w:pPr>
              <w:pStyle w:val="TablecopyTables"/>
              <w:jc w:val="right"/>
            </w:pPr>
          </w:p>
        </w:tc>
      </w:tr>
      <w:tr w:rsidR="00E65299" w14:paraId="474F615E" w14:textId="77777777" w:rsidTr="00BF049F">
        <w:trPr>
          <w:trHeight w:val="60"/>
        </w:trPr>
        <w:tc>
          <w:tcPr>
            <w:tcW w:w="5386" w:type="dxa"/>
          </w:tcPr>
          <w:p w14:paraId="3CD6FD6C" w14:textId="77777777" w:rsidR="00E65299" w:rsidRPr="00DA3BDA" w:rsidRDefault="00E65299" w:rsidP="00C442CE">
            <w:pPr>
              <w:pStyle w:val="TableCopy"/>
            </w:pPr>
            <w:r w:rsidRPr="00DA3BDA">
              <w:t>Water and land management</w:t>
            </w:r>
          </w:p>
          <w:p w14:paraId="1EC4FB11" w14:textId="77777777" w:rsidR="00E65299" w:rsidRDefault="00E65299" w:rsidP="00395E47">
            <w:pPr>
              <w:pStyle w:val="TablecopyTotalsTables"/>
            </w:pPr>
          </w:p>
        </w:tc>
        <w:tc>
          <w:tcPr>
            <w:tcW w:w="1701" w:type="dxa"/>
          </w:tcPr>
          <w:p w14:paraId="05E0850F" w14:textId="77777777" w:rsidR="00E65299" w:rsidRPr="00AF427D" w:rsidRDefault="00E65299" w:rsidP="00AF427D">
            <w:pPr>
              <w:pStyle w:val="TableCopy"/>
            </w:pPr>
            <w:r w:rsidRPr="00AF427D">
              <w:t>70%</w:t>
            </w:r>
          </w:p>
          <w:p w14:paraId="115D47AD" w14:textId="77777777" w:rsidR="00E65299" w:rsidRDefault="00E65299" w:rsidP="00395E47">
            <w:pPr>
              <w:pStyle w:val="TablecopyTables"/>
              <w:jc w:val="right"/>
            </w:pPr>
          </w:p>
        </w:tc>
        <w:tc>
          <w:tcPr>
            <w:tcW w:w="1700" w:type="dxa"/>
          </w:tcPr>
          <w:p w14:paraId="4293664E" w14:textId="77777777" w:rsidR="00E65299" w:rsidRPr="00AF427D" w:rsidRDefault="00E65299" w:rsidP="00AF427D">
            <w:pPr>
              <w:pStyle w:val="TableCopy"/>
            </w:pPr>
            <w:r w:rsidRPr="00AF427D">
              <w:t>74%</w:t>
            </w:r>
          </w:p>
          <w:p w14:paraId="2BC8897E" w14:textId="77777777" w:rsidR="00E65299" w:rsidRDefault="00E65299" w:rsidP="00395E47">
            <w:pPr>
              <w:pStyle w:val="TablecopyTables"/>
              <w:jc w:val="right"/>
            </w:pPr>
          </w:p>
        </w:tc>
      </w:tr>
      <w:tr w:rsidR="00E65299" w14:paraId="6B1D8059" w14:textId="77777777" w:rsidTr="00BF049F">
        <w:trPr>
          <w:trHeight w:val="60"/>
        </w:trPr>
        <w:tc>
          <w:tcPr>
            <w:tcW w:w="5386" w:type="dxa"/>
          </w:tcPr>
          <w:p w14:paraId="4B572EA3" w14:textId="77777777" w:rsidR="00E65299" w:rsidRPr="00DA3BDA" w:rsidRDefault="00E65299" w:rsidP="00C442CE">
            <w:pPr>
              <w:pStyle w:val="TableCopy"/>
            </w:pPr>
            <w:r w:rsidRPr="00DA3BDA">
              <w:t>Victorian Public Service</w:t>
            </w:r>
          </w:p>
          <w:p w14:paraId="6AA4F4BC" w14:textId="77777777" w:rsidR="00E65299" w:rsidRDefault="00E65299" w:rsidP="00395E47">
            <w:pPr>
              <w:pStyle w:val="TablecopyTotalsTables"/>
            </w:pPr>
          </w:p>
        </w:tc>
        <w:tc>
          <w:tcPr>
            <w:tcW w:w="1701" w:type="dxa"/>
          </w:tcPr>
          <w:p w14:paraId="554DC21D" w14:textId="77777777" w:rsidR="00E65299" w:rsidRPr="00AF427D" w:rsidRDefault="00E65299" w:rsidP="00AF427D">
            <w:pPr>
              <w:pStyle w:val="TableCopy"/>
            </w:pPr>
            <w:r w:rsidRPr="00AF427D">
              <w:t>53%</w:t>
            </w:r>
          </w:p>
          <w:p w14:paraId="231CA901" w14:textId="77777777" w:rsidR="00E65299" w:rsidRDefault="00E65299" w:rsidP="00395E47">
            <w:pPr>
              <w:pStyle w:val="TablecopyTables"/>
              <w:jc w:val="right"/>
            </w:pPr>
          </w:p>
        </w:tc>
        <w:tc>
          <w:tcPr>
            <w:tcW w:w="1700" w:type="dxa"/>
          </w:tcPr>
          <w:p w14:paraId="1D8C565E" w14:textId="77777777" w:rsidR="00E65299" w:rsidRPr="00AF427D" w:rsidRDefault="00E65299" w:rsidP="00AF427D">
            <w:pPr>
              <w:pStyle w:val="TableCopy"/>
            </w:pPr>
            <w:r w:rsidRPr="00AF427D">
              <w:t>66%</w:t>
            </w:r>
          </w:p>
          <w:p w14:paraId="2BDA272C" w14:textId="77777777" w:rsidR="00E65299" w:rsidRDefault="00E65299" w:rsidP="00395E47">
            <w:pPr>
              <w:pStyle w:val="TablecopyTables"/>
              <w:jc w:val="right"/>
            </w:pPr>
          </w:p>
        </w:tc>
      </w:tr>
    </w:tbl>
    <w:p w14:paraId="65D1CD77" w14:textId="77777777" w:rsidR="00E65299" w:rsidRPr="00F9355A" w:rsidRDefault="00E65299" w:rsidP="00F9355A">
      <w:pPr>
        <w:pStyle w:val="TableHeading"/>
      </w:pPr>
    </w:p>
    <w:p w14:paraId="3CC4473D" w14:textId="0D0D3422" w:rsidR="00E65299" w:rsidRDefault="00E65299" w:rsidP="00E0007E">
      <w:pPr>
        <w:pStyle w:val="Captions"/>
      </w:pPr>
      <w:r>
        <w:t>Table 6</w:t>
      </w:r>
      <w:r w:rsidR="008A19C4">
        <w:t xml:space="preserve"> </w:t>
      </w:r>
      <w:r w:rsidRPr="007A437E">
        <w:t>People Matter Survey 2019 – Agreement rate to question on barriers to success and positive culture by language spoken at home and industry group</w:t>
      </w:r>
    </w:p>
    <w:tbl>
      <w:tblPr>
        <w:tblStyle w:val="TableGridLight"/>
        <w:tblW w:w="0" w:type="auto"/>
        <w:tblLayout w:type="fixed"/>
        <w:tblLook w:val="04A0" w:firstRow="1" w:lastRow="0" w:firstColumn="1" w:lastColumn="0" w:noHBand="0" w:noVBand="1"/>
      </w:tblPr>
      <w:tblGrid>
        <w:gridCol w:w="5046"/>
        <w:gridCol w:w="2267"/>
        <w:gridCol w:w="1474"/>
      </w:tblGrid>
      <w:tr w:rsidR="00E65299" w14:paraId="269BE0A5" w14:textId="77777777" w:rsidTr="00BF049F">
        <w:trPr>
          <w:trHeight w:val="60"/>
        </w:trPr>
        <w:tc>
          <w:tcPr>
            <w:tcW w:w="5046" w:type="dxa"/>
          </w:tcPr>
          <w:p w14:paraId="50EDD669" w14:textId="77777777" w:rsidR="00E65299" w:rsidRDefault="00E65299" w:rsidP="00395E47">
            <w:pPr>
              <w:pStyle w:val="NoParagraphStyle"/>
              <w:spacing w:line="240" w:lineRule="auto"/>
              <w:textAlignment w:val="auto"/>
              <w:rPr>
                <w:rFonts w:ascii="VIC" w:hAnsi="VIC" w:cstheme="minorBidi"/>
                <w:color w:val="auto"/>
                <w:lang w:val="en-GB"/>
              </w:rPr>
            </w:pPr>
          </w:p>
        </w:tc>
        <w:tc>
          <w:tcPr>
            <w:tcW w:w="2267" w:type="dxa"/>
          </w:tcPr>
          <w:p w14:paraId="4F475F86" w14:textId="77777777" w:rsidR="00E65299" w:rsidRPr="00454721" w:rsidRDefault="00E65299" w:rsidP="00454721">
            <w:pPr>
              <w:pStyle w:val="TableHeading"/>
            </w:pPr>
            <w:r w:rsidRPr="00454721">
              <w:t>Speak a language other than English at home</w:t>
            </w:r>
          </w:p>
          <w:p w14:paraId="0028684F" w14:textId="77777777" w:rsidR="00E65299" w:rsidRPr="00454721" w:rsidRDefault="00E65299" w:rsidP="00454721">
            <w:pPr>
              <w:pStyle w:val="TableHeading"/>
            </w:pPr>
          </w:p>
        </w:tc>
        <w:tc>
          <w:tcPr>
            <w:tcW w:w="1474" w:type="dxa"/>
          </w:tcPr>
          <w:p w14:paraId="29363CE6" w14:textId="77777777" w:rsidR="00E65299" w:rsidRPr="00454721" w:rsidRDefault="00E65299" w:rsidP="00454721">
            <w:pPr>
              <w:pStyle w:val="TableHeading"/>
            </w:pPr>
            <w:r w:rsidRPr="00454721">
              <w:t>Speak English at home</w:t>
            </w:r>
          </w:p>
          <w:p w14:paraId="20CAFEC0" w14:textId="77777777" w:rsidR="00E65299" w:rsidRPr="00454721" w:rsidRDefault="00E65299" w:rsidP="00454721">
            <w:pPr>
              <w:pStyle w:val="TableHeading"/>
            </w:pPr>
          </w:p>
        </w:tc>
      </w:tr>
      <w:tr w:rsidR="00E65299" w14:paraId="585F022A" w14:textId="77777777" w:rsidTr="00BF049F">
        <w:trPr>
          <w:trHeight w:val="60"/>
        </w:trPr>
        <w:tc>
          <w:tcPr>
            <w:tcW w:w="8787" w:type="dxa"/>
            <w:gridSpan w:val="3"/>
          </w:tcPr>
          <w:p w14:paraId="4505EC10" w14:textId="77777777" w:rsidR="00E65299" w:rsidRPr="00CB5013" w:rsidRDefault="00E65299" w:rsidP="00454721">
            <w:pPr>
              <w:pStyle w:val="TableHeading"/>
            </w:pPr>
            <w:r w:rsidRPr="00CB5013">
              <w:t>There is a positive culture within my organisation in relation to employees from varied cultural backgrounds</w:t>
            </w:r>
          </w:p>
          <w:p w14:paraId="0F3DFEA7" w14:textId="77777777" w:rsidR="00E65299" w:rsidRDefault="00E65299" w:rsidP="00395E47">
            <w:pPr>
              <w:pStyle w:val="TablecopyTotalsTables"/>
            </w:pPr>
          </w:p>
        </w:tc>
      </w:tr>
      <w:tr w:rsidR="00E65299" w14:paraId="317AAC26" w14:textId="77777777" w:rsidTr="00BF049F">
        <w:trPr>
          <w:trHeight w:val="60"/>
        </w:trPr>
        <w:tc>
          <w:tcPr>
            <w:tcW w:w="5046" w:type="dxa"/>
          </w:tcPr>
          <w:p w14:paraId="4FE2F99F" w14:textId="77777777" w:rsidR="00E65299" w:rsidRPr="00DA3BDA" w:rsidRDefault="00E65299" w:rsidP="00C442CE">
            <w:pPr>
              <w:pStyle w:val="TableCopy"/>
            </w:pPr>
            <w:r w:rsidRPr="00DA3BDA">
              <w:t>Creative industries, finance, transport and other</w:t>
            </w:r>
          </w:p>
          <w:p w14:paraId="518F25F9" w14:textId="77777777" w:rsidR="00E65299" w:rsidRDefault="00E65299" w:rsidP="00395E47">
            <w:pPr>
              <w:pStyle w:val="TablecopyTotalsTables"/>
            </w:pPr>
          </w:p>
        </w:tc>
        <w:tc>
          <w:tcPr>
            <w:tcW w:w="2267" w:type="dxa"/>
          </w:tcPr>
          <w:p w14:paraId="7BB099CB" w14:textId="77777777" w:rsidR="00E65299" w:rsidRPr="00AF427D" w:rsidRDefault="00E65299" w:rsidP="00AF427D">
            <w:pPr>
              <w:pStyle w:val="TableCopy"/>
            </w:pPr>
            <w:r w:rsidRPr="00AF427D">
              <w:t>83%</w:t>
            </w:r>
          </w:p>
          <w:p w14:paraId="410906DE" w14:textId="77777777" w:rsidR="00E65299" w:rsidRDefault="00E65299" w:rsidP="00395E47">
            <w:pPr>
              <w:pStyle w:val="TablecopyTables"/>
              <w:jc w:val="right"/>
            </w:pPr>
          </w:p>
        </w:tc>
        <w:tc>
          <w:tcPr>
            <w:tcW w:w="1474" w:type="dxa"/>
          </w:tcPr>
          <w:p w14:paraId="125951E3" w14:textId="77777777" w:rsidR="00E65299" w:rsidRPr="00AF427D" w:rsidRDefault="00E65299" w:rsidP="00AF427D">
            <w:pPr>
              <w:pStyle w:val="TableCopy"/>
            </w:pPr>
            <w:r w:rsidRPr="00AF427D">
              <w:t>81%</w:t>
            </w:r>
          </w:p>
          <w:p w14:paraId="07A71FC6" w14:textId="77777777" w:rsidR="00E65299" w:rsidRDefault="00E65299" w:rsidP="00395E47">
            <w:pPr>
              <w:pStyle w:val="TablecopyTables"/>
              <w:jc w:val="right"/>
            </w:pPr>
          </w:p>
        </w:tc>
      </w:tr>
      <w:tr w:rsidR="00E65299" w14:paraId="41B1C816" w14:textId="77777777" w:rsidTr="00BF049F">
        <w:trPr>
          <w:trHeight w:val="60"/>
        </w:trPr>
        <w:tc>
          <w:tcPr>
            <w:tcW w:w="5046" w:type="dxa"/>
          </w:tcPr>
          <w:p w14:paraId="4A2AF0A4" w14:textId="77777777" w:rsidR="00E65299" w:rsidRPr="00DA3BDA" w:rsidRDefault="00E65299" w:rsidP="00C442CE">
            <w:pPr>
              <w:pStyle w:val="TableCopy"/>
            </w:pPr>
            <w:r w:rsidRPr="00DA3BDA">
              <w:t>Police and emergency services</w:t>
            </w:r>
          </w:p>
          <w:p w14:paraId="6C5E9E50" w14:textId="77777777" w:rsidR="00E65299" w:rsidRDefault="00E65299" w:rsidP="00395E47">
            <w:pPr>
              <w:pStyle w:val="TablecopyTotalsTables"/>
            </w:pPr>
          </w:p>
        </w:tc>
        <w:tc>
          <w:tcPr>
            <w:tcW w:w="2267" w:type="dxa"/>
          </w:tcPr>
          <w:p w14:paraId="04EC61FF" w14:textId="77777777" w:rsidR="00E65299" w:rsidRPr="00AF427D" w:rsidRDefault="00E65299" w:rsidP="00AF427D">
            <w:pPr>
              <w:pStyle w:val="TableCopy"/>
            </w:pPr>
            <w:r w:rsidRPr="00AF427D">
              <w:t>75%</w:t>
            </w:r>
          </w:p>
          <w:p w14:paraId="7B781BB8" w14:textId="77777777" w:rsidR="00E65299" w:rsidRDefault="00E65299" w:rsidP="00395E47">
            <w:pPr>
              <w:pStyle w:val="TablecopyTables"/>
              <w:jc w:val="right"/>
            </w:pPr>
          </w:p>
        </w:tc>
        <w:tc>
          <w:tcPr>
            <w:tcW w:w="1474" w:type="dxa"/>
          </w:tcPr>
          <w:p w14:paraId="49CC68DD" w14:textId="77777777" w:rsidR="00E65299" w:rsidRPr="00AF427D" w:rsidRDefault="00E65299" w:rsidP="00AF427D">
            <w:pPr>
              <w:pStyle w:val="TableCopy"/>
            </w:pPr>
            <w:r w:rsidRPr="00AF427D">
              <w:t>77%</w:t>
            </w:r>
          </w:p>
          <w:p w14:paraId="41DFCC6A" w14:textId="77777777" w:rsidR="00E65299" w:rsidRDefault="00E65299" w:rsidP="00395E47">
            <w:pPr>
              <w:pStyle w:val="TablecopyTables"/>
              <w:jc w:val="right"/>
            </w:pPr>
          </w:p>
        </w:tc>
      </w:tr>
      <w:tr w:rsidR="00E65299" w14:paraId="6C80CF64" w14:textId="77777777" w:rsidTr="00BF049F">
        <w:trPr>
          <w:trHeight w:val="60"/>
        </w:trPr>
        <w:tc>
          <w:tcPr>
            <w:tcW w:w="5046" w:type="dxa"/>
          </w:tcPr>
          <w:p w14:paraId="5C55DC11" w14:textId="77777777" w:rsidR="00E65299" w:rsidRPr="00DA3BDA" w:rsidRDefault="00E65299" w:rsidP="00C442CE">
            <w:pPr>
              <w:pStyle w:val="TableCopy"/>
            </w:pPr>
            <w:r w:rsidRPr="00DA3BDA">
              <w:t>Public health care</w:t>
            </w:r>
          </w:p>
          <w:p w14:paraId="64E85D7A" w14:textId="77777777" w:rsidR="00E65299" w:rsidRDefault="00E65299" w:rsidP="00395E47">
            <w:pPr>
              <w:pStyle w:val="TablecopyTotalsTables"/>
            </w:pPr>
          </w:p>
        </w:tc>
        <w:tc>
          <w:tcPr>
            <w:tcW w:w="2267" w:type="dxa"/>
          </w:tcPr>
          <w:p w14:paraId="41570157" w14:textId="77777777" w:rsidR="00E65299" w:rsidRPr="00AF427D" w:rsidRDefault="00E65299" w:rsidP="00AF427D">
            <w:pPr>
              <w:pStyle w:val="TableCopy"/>
            </w:pPr>
            <w:r w:rsidRPr="00AF427D">
              <w:t>87%</w:t>
            </w:r>
          </w:p>
          <w:p w14:paraId="41DB2F49" w14:textId="77777777" w:rsidR="00E65299" w:rsidRDefault="00E65299" w:rsidP="00395E47">
            <w:pPr>
              <w:pStyle w:val="TablecopyTables"/>
              <w:jc w:val="right"/>
            </w:pPr>
          </w:p>
        </w:tc>
        <w:tc>
          <w:tcPr>
            <w:tcW w:w="1474" w:type="dxa"/>
          </w:tcPr>
          <w:p w14:paraId="10B1E4B4" w14:textId="77777777" w:rsidR="00E65299" w:rsidRPr="00AF427D" w:rsidRDefault="00E65299" w:rsidP="00AF427D">
            <w:pPr>
              <w:pStyle w:val="TableCopy"/>
            </w:pPr>
            <w:r w:rsidRPr="00AF427D">
              <w:t>85%</w:t>
            </w:r>
          </w:p>
          <w:p w14:paraId="139F976C" w14:textId="77777777" w:rsidR="00E65299" w:rsidRDefault="00E65299" w:rsidP="00395E47">
            <w:pPr>
              <w:pStyle w:val="TablecopyTables"/>
              <w:jc w:val="right"/>
            </w:pPr>
          </w:p>
        </w:tc>
      </w:tr>
      <w:tr w:rsidR="00E65299" w14:paraId="2D9140E5" w14:textId="77777777" w:rsidTr="00BF049F">
        <w:trPr>
          <w:trHeight w:val="60"/>
        </w:trPr>
        <w:tc>
          <w:tcPr>
            <w:tcW w:w="5046" w:type="dxa"/>
          </w:tcPr>
          <w:p w14:paraId="24A12245" w14:textId="77777777" w:rsidR="00E65299" w:rsidRPr="00DA3BDA" w:rsidRDefault="00E65299" w:rsidP="00C442CE">
            <w:pPr>
              <w:pStyle w:val="TableCopy"/>
            </w:pPr>
            <w:r w:rsidRPr="00DA3BDA">
              <w:t>TAFE and other education</w:t>
            </w:r>
          </w:p>
          <w:p w14:paraId="54AC7D1E" w14:textId="77777777" w:rsidR="00E65299" w:rsidRDefault="00E65299" w:rsidP="00395E47">
            <w:pPr>
              <w:pStyle w:val="TablecopyTotalsTables"/>
            </w:pPr>
          </w:p>
        </w:tc>
        <w:tc>
          <w:tcPr>
            <w:tcW w:w="2267" w:type="dxa"/>
          </w:tcPr>
          <w:p w14:paraId="7848CFBF" w14:textId="77777777" w:rsidR="00E65299" w:rsidRPr="00AF427D" w:rsidRDefault="00E65299" w:rsidP="00AF427D">
            <w:pPr>
              <w:pStyle w:val="TableCopy"/>
            </w:pPr>
            <w:r w:rsidRPr="00AF427D">
              <w:t>84%</w:t>
            </w:r>
          </w:p>
          <w:p w14:paraId="1C56C927" w14:textId="77777777" w:rsidR="00E65299" w:rsidRDefault="00E65299" w:rsidP="00395E47">
            <w:pPr>
              <w:pStyle w:val="TablecopyTables"/>
              <w:jc w:val="right"/>
            </w:pPr>
          </w:p>
        </w:tc>
        <w:tc>
          <w:tcPr>
            <w:tcW w:w="1474" w:type="dxa"/>
          </w:tcPr>
          <w:p w14:paraId="486F8CE6" w14:textId="77777777" w:rsidR="00E65299" w:rsidRPr="00AF427D" w:rsidRDefault="00E65299" w:rsidP="00AF427D">
            <w:pPr>
              <w:pStyle w:val="TableCopy"/>
            </w:pPr>
            <w:r w:rsidRPr="00AF427D">
              <w:t>82%</w:t>
            </w:r>
          </w:p>
          <w:p w14:paraId="7A7D2214" w14:textId="77777777" w:rsidR="00E65299" w:rsidRDefault="00E65299" w:rsidP="00395E47">
            <w:pPr>
              <w:pStyle w:val="TablecopyTables"/>
              <w:jc w:val="right"/>
            </w:pPr>
          </w:p>
        </w:tc>
      </w:tr>
      <w:tr w:rsidR="00E65299" w14:paraId="347A9D7F" w14:textId="77777777" w:rsidTr="00BF049F">
        <w:trPr>
          <w:trHeight w:val="60"/>
        </w:trPr>
        <w:tc>
          <w:tcPr>
            <w:tcW w:w="5046" w:type="dxa"/>
          </w:tcPr>
          <w:p w14:paraId="38734CC3" w14:textId="77777777" w:rsidR="00E65299" w:rsidRPr="00DA3BDA" w:rsidRDefault="00E65299" w:rsidP="00C442CE">
            <w:pPr>
              <w:pStyle w:val="TableCopy"/>
            </w:pPr>
            <w:r w:rsidRPr="00DA3BDA">
              <w:t>Water and land management</w:t>
            </w:r>
          </w:p>
          <w:p w14:paraId="3A5497D4" w14:textId="77777777" w:rsidR="00E65299" w:rsidRDefault="00E65299" w:rsidP="00395E47">
            <w:pPr>
              <w:pStyle w:val="TablecopyTotalsTables"/>
            </w:pPr>
          </w:p>
        </w:tc>
        <w:tc>
          <w:tcPr>
            <w:tcW w:w="2267" w:type="dxa"/>
          </w:tcPr>
          <w:p w14:paraId="5A516253" w14:textId="77777777" w:rsidR="00E65299" w:rsidRPr="00AF427D" w:rsidRDefault="00E65299" w:rsidP="00AF427D">
            <w:pPr>
              <w:pStyle w:val="TableCopy"/>
            </w:pPr>
            <w:r w:rsidRPr="00AF427D">
              <w:t>90%</w:t>
            </w:r>
          </w:p>
          <w:p w14:paraId="7F3600D6" w14:textId="77777777" w:rsidR="00E65299" w:rsidRDefault="00E65299" w:rsidP="00395E47">
            <w:pPr>
              <w:pStyle w:val="TablecopyTables"/>
              <w:jc w:val="right"/>
            </w:pPr>
          </w:p>
        </w:tc>
        <w:tc>
          <w:tcPr>
            <w:tcW w:w="1474" w:type="dxa"/>
          </w:tcPr>
          <w:p w14:paraId="55CB0727" w14:textId="77777777" w:rsidR="00E65299" w:rsidRPr="00AF427D" w:rsidRDefault="00E65299" w:rsidP="00AF427D">
            <w:pPr>
              <w:pStyle w:val="TableCopy"/>
            </w:pPr>
            <w:r w:rsidRPr="00AF427D">
              <w:t>87%</w:t>
            </w:r>
          </w:p>
          <w:p w14:paraId="68DE5548" w14:textId="77777777" w:rsidR="00E65299" w:rsidRDefault="00E65299" w:rsidP="00395E47">
            <w:pPr>
              <w:pStyle w:val="TablecopyTables"/>
              <w:jc w:val="right"/>
            </w:pPr>
          </w:p>
        </w:tc>
      </w:tr>
      <w:tr w:rsidR="00E65299" w14:paraId="2E8DA92E" w14:textId="77777777" w:rsidTr="00BF049F">
        <w:trPr>
          <w:trHeight w:val="60"/>
        </w:trPr>
        <w:tc>
          <w:tcPr>
            <w:tcW w:w="5046" w:type="dxa"/>
          </w:tcPr>
          <w:p w14:paraId="5EF8F204" w14:textId="77777777" w:rsidR="00E65299" w:rsidRPr="00DA3BDA" w:rsidRDefault="00E65299" w:rsidP="00C442CE">
            <w:pPr>
              <w:pStyle w:val="TableCopy"/>
            </w:pPr>
            <w:r w:rsidRPr="00DA3BDA">
              <w:t>Victorian Public Service</w:t>
            </w:r>
          </w:p>
          <w:p w14:paraId="0F697E57" w14:textId="77777777" w:rsidR="00E65299" w:rsidRDefault="00E65299" w:rsidP="00395E47">
            <w:pPr>
              <w:pStyle w:val="TablecopyTotalsTables"/>
            </w:pPr>
          </w:p>
        </w:tc>
        <w:tc>
          <w:tcPr>
            <w:tcW w:w="2267" w:type="dxa"/>
          </w:tcPr>
          <w:p w14:paraId="5D207EE2" w14:textId="77777777" w:rsidR="00E65299" w:rsidRPr="00AF427D" w:rsidRDefault="00E65299" w:rsidP="00AF427D">
            <w:pPr>
              <w:pStyle w:val="TableCopy"/>
            </w:pPr>
            <w:r w:rsidRPr="00AF427D">
              <w:t>80%</w:t>
            </w:r>
          </w:p>
          <w:p w14:paraId="42B0958B" w14:textId="77777777" w:rsidR="00E65299" w:rsidRDefault="00E65299" w:rsidP="00395E47">
            <w:pPr>
              <w:pStyle w:val="TablecopyTables"/>
              <w:jc w:val="right"/>
            </w:pPr>
          </w:p>
        </w:tc>
        <w:tc>
          <w:tcPr>
            <w:tcW w:w="1474" w:type="dxa"/>
          </w:tcPr>
          <w:p w14:paraId="0B65CF7D" w14:textId="77777777" w:rsidR="00E65299" w:rsidRPr="00AF427D" w:rsidRDefault="00E65299" w:rsidP="00AF427D">
            <w:pPr>
              <w:pStyle w:val="TableCopy"/>
            </w:pPr>
            <w:r w:rsidRPr="00AF427D">
              <w:t>82%</w:t>
            </w:r>
          </w:p>
          <w:p w14:paraId="5BD5A7A7" w14:textId="77777777" w:rsidR="00E65299" w:rsidRDefault="00E65299" w:rsidP="00395E47">
            <w:pPr>
              <w:pStyle w:val="TablecopyTables"/>
              <w:jc w:val="right"/>
            </w:pPr>
          </w:p>
        </w:tc>
      </w:tr>
      <w:tr w:rsidR="00E65299" w14:paraId="02209570" w14:textId="77777777" w:rsidTr="00BF049F">
        <w:trPr>
          <w:trHeight w:val="60"/>
        </w:trPr>
        <w:tc>
          <w:tcPr>
            <w:tcW w:w="8787" w:type="dxa"/>
            <w:gridSpan w:val="3"/>
          </w:tcPr>
          <w:p w14:paraId="0BA018B0" w14:textId="77777777" w:rsidR="00E65299" w:rsidRPr="00CB5013" w:rsidRDefault="00E65299" w:rsidP="00454721">
            <w:pPr>
              <w:pStyle w:val="TableHeading"/>
            </w:pPr>
            <w:r w:rsidRPr="00CB5013">
              <w:t>Cultural background is not a barrier to success in my organisation</w:t>
            </w:r>
          </w:p>
          <w:p w14:paraId="17DFDCA6" w14:textId="77777777" w:rsidR="00E65299" w:rsidRDefault="00E65299" w:rsidP="00395E47">
            <w:pPr>
              <w:pStyle w:val="TablecopyTotalsTables"/>
            </w:pPr>
          </w:p>
        </w:tc>
      </w:tr>
      <w:tr w:rsidR="00E65299" w14:paraId="299DDDDF" w14:textId="77777777" w:rsidTr="00BF049F">
        <w:trPr>
          <w:trHeight w:val="60"/>
        </w:trPr>
        <w:tc>
          <w:tcPr>
            <w:tcW w:w="5046" w:type="dxa"/>
          </w:tcPr>
          <w:p w14:paraId="3711A7F4" w14:textId="77777777" w:rsidR="00E65299" w:rsidRPr="00DA3BDA" w:rsidRDefault="00E65299" w:rsidP="00C442CE">
            <w:pPr>
              <w:pStyle w:val="TableCopy"/>
            </w:pPr>
            <w:r w:rsidRPr="00DA3BDA">
              <w:t>Creative industries, finance, transport and other</w:t>
            </w:r>
          </w:p>
          <w:p w14:paraId="3B65134F" w14:textId="77777777" w:rsidR="00E65299" w:rsidRDefault="00E65299" w:rsidP="00395E47">
            <w:pPr>
              <w:pStyle w:val="TablecopyTotalsTables"/>
            </w:pPr>
          </w:p>
        </w:tc>
        <w:tc>
          <w:tcPr>
            <w:tcW w:w="2267" w:type="dxa"/>
          </w:tcPr>
          <w:p w14:paraId="2FA29C1C" w14:textId="77777777" w:rsidR="00E65299" w:rsidRPr="00AF427D" w:rsidRDefault="00E65299" w:rsidP="00AF427D">
            <w:pPr>
              <w:pStyle w:val="TableCopy"/>
            </w:pPr>
            <w:r w:rsidRPr="00AF427D">
              <w:t>79%</w:t>
            </w:r>
          </w:p>
          <w:p w14:paraId="0C4BB2EB" w14:textId="77777777" w:rsidR="00E65299" w:rsidRDefault="00E65299" w:rsidP="00395E47">
            <w:pPr>
              <w:pStyle w:val="TablecopyTables"/>
              <w:jc w:val="right"/>
            </w:pPr>
          </w:p>
        </w:tc>
        <w:tc>
          <w:tcPr>
            <w:tcW w:w="1474" w:type="dxa"/>
          </w:tcPr>
          <w:p w14:paraId="4F1BA58E" w14:textId="77777777" w:rsidR="00E65299" w:rsidRPr="00AF427D" w:rsidRDefault="00E65299" w:rsidP="00AF427D">
            <w:pPr>
              <w:pStyle w:val="TableCopy"/>
            </w:pPr>
            <w:r w:rsidRPr="00AF427D">
              <w:t>79%</w:t>
            </w:r>
          </w:p>
          <w:p w14:paraId="72AB1DA9" w14:textId="77777777" w:rsidR="00E65299" w:rsidRDefault="00E65299" w:rsidP="00395E47">
            <w:pPr>
              <w:pStyle w:val="TablecopyTables"/>
              <w:jc w:val="right"/>
            </w:pPr>
          </w:p>
        </w:tc>
      </w:tr>
      <w:tr w:rsidR="00E65299" w14:paraId="47CD48DA" w14:textId="77777777" w:rsidTr="00BF049F">
        <w:trPr>
          <w:trHeight w:val="60"/>
        </w:trPr>
        <w:tc>
          <w:tcPr>
            <w:tcW w:w="5046" w:type="dxa"/>
          </w:tcPr>
          <w:p w14:paraId="2855890F" w14:textId="77777777" w:rsidR="00E65299" w:rsidRPr="00DA3BDA" w:rsidRDefault="00E65299" w:rsidP="00C442CE">
            <w:pPr>
              <w:pStyle w:val="TableCopy"/>
            </w:pPr>
            <w:r w:rsidRPr="00DA3BDA">
              <w:lastRenderedPageBreak/>
              <w:t>Police and emergency services</w:t>
            </w:r>
          </w:p>
          <w:p w14:paraId="7477BE24" w14:textId="77777777" w:rsidR="00E65299" w:rsidRDefault="00E65299" w:rsidP="00395E47">
            <w:pPr>
              <w:pStyle w:val="TablecopyTotalsTables"/>
            </w:pPr>
          </w:p>
        </w:tc>
        <w:tc>
          <w:tcPr>
            <w:tcW w:w="2267" w:type="dxa"/>
          </w:tcPr>
          <w:p w14:paraId="30C66609" w14:textId="77777777" w:rsidR="00E65299" w:rsidRPr="00AF427D" w:rsidRDefault="00E65299" w:rsidP="00AF427D">
            <w:pPr>
              <w:pStyle w:val="TableCopy"/>
            </w:pPr>
            <w:r w:rsidRPr="00AF427D">
              <w:t>71%</w:t>
            </w:r>
          </w:p>
          <w:p w14:paraId="464543F5" w14:textId="77777777" w:rsidR="00E65299" w:rsidRDefault="00E65299" w:rsidP="00395E47">
            <w:pPr>
              <w:pStyle w:val="TablecopyTables"/>
              <w:jc w:val="right"/>
            </w:pPr>
          </w:p>
        </w:tc>
        <w:tc>
          <w:tcPr>
            <w:tcW w:w="1474" w:type="dxa"/>
          </w:tcPr>
          <w:p w14:paraId="6A4CDBED" w14:textId="77777777" w:rsidR="00E65299" w:rsidRPr="00AF427D" w:rsidRDefault="00E65299" w:rsidP="00AF427D">
            <w:pPr>
              <w:pStyle w:val="TableCopy"/>
            </w:pPr>
            <w:r w:rsidRPr="00AF427D">
              <w:t>71%</w:t>
            </w:r>
          </w:p>
          <w:p w14:paraId="219E0FB5" w14:textId="77777777" w:rsidR="00E65299" w:rsidRDefault="00E65299" w:rsidP="00395E47">
            <w:pPr>
              <w:pStyle w:val="TablecopyTables"/>
              <w:jc w:val="right"/>
            </w:pPr>
          </w:p>
        </w:tc>
      </w:tr>
      <w:tr w:rsidR="00E65299" w14:paraId="6A17C98D" w14:textId="77777777" w:rsidTr="00BF049F">
        <w:trPr>
          <w:trHeight w:val="60"/>
        </w:trPr>
        <w:tc>
          <w:tcPr>
            <w:tcW w:w="5046" w:type="dxa"/>
          </w:tcPr>
          <w:p w14:paraId="2970B295" w14:textId="77777777" w:rsidR="00E65299" w:rsidRPr="00DA3BDA" w:rsidRDefault="00E65299" w:rsidP="00C442CE">
            <w:pPr>
              <w:pStyle w:val="TableCopy"/>
            </w:pPr>
            <w:r w:rsidRPr="00DA3BDA">
              <w:t>Public health care</w:t>
            </w:r>
          </w:p>
          <w:p w14:paraId="637FBA5F" w14:textId="77777777" w:rsidR="00E65299" w:rsidRDefault="00E65299" w:rsidP="00395E47">
            <w:pPr>
              <w:pStyle w:val="TablecopyTotalsTables"/>
            </w:pPr>
          </w:p>
        </w:tc>
        <w:tc>
          <w:tcPr>
            <w:tcW w:w="2267" w:type="dxa"/>
          </w:tcPr>
          <w:p w14:paraId="361DA9DA" w14:textId="77777777" w:rsidR="00E65299" w:rsidRPr="00AF427D" w:rsidRDefault="00E65299" w:rsidP="00AF427D">
            <w:pPr>
              <w:pStyle w:val="TableCopy"/>
            </w:pPr>
            <w:r w:rsidRPr="00AF427D">
              <w:t>83%</w:t>
            </w:r>
          </w:p>
          <w:p w14:paraId="2B09D3C8" w14:textId="77777777" w:rsidR="00E65299" w:rsidRDefault="00E65299" w:rsidP="00395E47">
            <w:pPr>
              <w:pStyle w:val="TablecopyTables"/>
              <w:jc w:val="right"/>
            </w:pPr>
          </w:p>
        </w:tc>
        <w:tc>
          <w:tcPr>
            <w:tcW w:w="1474" w:type="dxa"/>
          </w:tcPr>
          <w:p w14:paraId="330E735A" w14:textId="77777777" w:rsidR="00E65299" w:rsidRPr="00AF427D" w:rsidRDefault="00E65299" w:rsidP="00AF427D">
            <w:pPr>
              <w:pStyle w:val="TableCopy"/>
            </w:pPr>
            <w:r w:rsidRPr="00AF427D">
              <w:t>83%</w:t>
            </w:r>
          </w:p>
          <w:p w14:paraId="4C6C196A" w14:textId="77777777" w:rsidR="00E65299" w:rsidRDefault="00E65299" w:rsidP="00395E47">
            <w:pPr>
              <w:pStyle w:val="TablecopyTables"/>
              <w:jc w:val="right"/>
            </w:pPr>
          </w:p>
        </w:tc>
      </w:tr>
      <w:tr w:rsidR="00E65299" w14:paraId="56A090B4" w14:textId="77777777" w:rsidTr="00BF049F">
        <w:trPr>
          <w:trHeight w:val="60"/>
        </w:trPr>
        <w:tc>
          <w:tcPr>
            <w:tcW w:w="5046" w:type="dxa"/>
          </w:tcPr>
          <w:p w14:paraId="2D9C2275" w14:textId="77777777" w:rsidR="00E65299" w:rsidRPr="00DA3BDA" w:rsidRDefault="00E65299" w:rsidP="00C442CE">
            <w:pPr>
              <w:pStyle w:val="TableCopy"/>
            </w:pPr>
            <w:r w:rsidRPr="00DA3BDA">
              <w:t>TAFE and other education</w:t>
            </w:r>
          </w:p>
          <w:p w14:paraId="59E29C1F" w14:textId="77777777" w:rsidR="00E65299" w:rsidRDefault="00E65299" w:rsidP="00395E47">
            <w:pPr>
              <w:pStyle w:val="TablecopyTotalsTables"/>
            </w:pPr>
          </w:p>
        </w:tc>
        <w:tc>
          <w:tcPr>
            <w:tcW w:w="2267" w:type="dxa"/>
          </w:tcPr>
          <w:p w14:paraId="658C4540" w14:textId="77777777" w:rsidR="00E65299" w:rsidRPr="00AF427D" w:rsidRDefault="00E65299" w:rsidP="00AF427D">
            <w:pPr>
              <w:pStyle w:val="TableCopy"/>
            </w:pPr>
            <w:r w:rsidRPr="00AF427D">
              <w:t>79%</w:t>
            </w:r>
          </w:p>
          <w:p w14:paraId="514988FB" w14:textId="77777777" w:rsidR="00E65299" w:rsidRDefault="00E65299" w:rsidP="00395E47">
            <w:pPr>
              <w:pStyle w:val="TablecopyTables"/>
              <w:jc w:val="right"/>
            </w:pPr>
          </w:p>
        </w:tc>
        <w:tc>
          <w:tcPr>
            <w:tcW w:w="1474" w:type="dxa"/>
          </w:tcPr>
          <w:p w14:paraId="0D18F222" w14:textId="77777777" w:rsidR="00E65299" w:rsidRPr="00AF427D" w:rsidRDefault="00E65299" w:rsidP="00AF427D">
            <w:pPr>
              <w:pStyle w:val="TableCopy"/>
            </w:pPr>
            <w:r w:rsidRPr="00AF427D">
              <w:t>81%</w:t>
            </w:r>
          </w:p>
          <w:p w14:paraId="110DB9E0" w14:textId="77777777" w:rsidR="00E65299" w:rsidRDefault="00E65299" w:rsidP="00395E47">
            <w:pPr>
              <w:pStyle w:val="TablecopyTables"/>
              <w:jc w:val="right"/>
            </w:pPr>
          </w:p>
        </w:tc>
      </w:tr>
      <w:tr w:rsidR="00E65299" w14:paraId="3F6177D6" w14:textId="77777777" w:rsidTr="00BF049F">
        <w:trPr>
          <w:trHeight w:val="60"/>
        </w:trPr>
        <w:tc>
          <w:tcPr>
            <w:tcW w:w="5046" w:type="dxa"/>
          </w:tcPr>
          <w:p w14:paraId="68DC2A6C" w14:textId="77777777" w:rsidR="00E65299" w:rsidRPr="00DA3BDA" w:rsidRDefault="00E65299" w:rsidP="00C442CE">
            <w:pPr>
              <w:pStyle w:val="TableCopy"/>
            </w:pPr>
            <w:r w:rsidRPr="00DA3BDA">
              <w:t>Water and land management</w:t>
            </w:r>
          </w:p>
          <w:p w14:paraId="615453B0" w14:textId="77777777" w:rsidR="00E65299" w:rsidRDefault="00E65299" w:rsidP="00395E47">
            <w:pPr>
              <w:pStyle w:val="TablecopyTotalsTables"/>
            </w:pPr>
          </w:p>
        </w:tc>
        <w:tc>
          <w:tcPr>
            <w:tcW w:w="2267" w:type="dxa"/>
          </w:tcPr>
          <w:p w14:paraId="7B1B7AB3" w14:textId="77777777" w:rsidR="00E65299" w:rsidRPr="00AF427D" w:rsidRDefault="00E65299" w:rsidP="00AF427D">
            <w:pPr>
              <w:pStyle w:val="TableCopy"/>
            </w:pPr>
            <w:r w:rsidRPr="00AF427D">
              <w:t>84%</w:t>
            </w:r>
          </w:p>
          <w:p w14:paraId="683F1737" w14:textId="77777777" w:rsidR="00E65299" w:rsidRDefault="00E65299" w:rsidP="00395E47">
            <w:pPr>
              <w:pStyle w:val="TablecopyTables"/>
              <w:jc w:val="right"/>
            </w:pPr>
          </w:p>
        </w:tc>
        <w:tc>
          <w:tcPr>
            <w:tcW w:w="1474" w:type="dxa"/>
          </w:tcPr>
          <w:p w14:paraId="576A924A" w14:textId="77777777" w:rsidR="00E65299" w:rsidRPr="00AF427D" w:rsidRDefault="00E65299" w:rsidP="00AF427D">
            <w:pPr>
              <w:pStyle w:val="TableCopy"/>
            </w:pPr>
            <w:r w:rsidRPr="00AF427D">
              <w:t>85%</w:t>
            </w:r>
          </w:p>
          <w:p w14:paraId="2E7AFDA5" w14:textId="77777777" w:rsidR="00E65299" w:rsidRDefault="00E65299" w:rsidP="00395E47">
            <w:pPr>
              <w:pStyle w:val="TablecopyTables"/>
              <w:jc w:val="right"/>
            </w:pPr>
          </w:p>
        </w:tc>
      </w:tr>
      <w:tr w:rsidR="00E65299" w14:paraId="34668CE3" w14:textId="77777777" w:rsidTr="00BF049F">
        <w:trPr>
          <w:trHeight w:val="60"/>
        </w:trPr>
        <w:tc>
          <w:tcPr>
            <w:tcW w:w="5046" w:type="dxa"/>
          </w:tcPr>
          <w:p w14:paraId="193F1EDE" w14:textId="77777777" w:rsidR="00E65299" w:rsidRPr="00DA3BDA" w:rsidRDefault="00E65299" w:rsidP="00C442CE">
            <w:pPr>
              <w:pStyle w:val="TableCopy"/>
            </w:pPr>
            <w:r w:rsidRPr="00DA3BDA">
              <w:t>Victorian Public Service</w:t>
            </w:r>
          </w:p>
          <w:p w14:paraId="258FE120" w14:textId="77777777" w:rsidR="00E65299" w:rsidRDefault="00E65299" w:rsidP="00395E47">
            <w:pPr>
              <w:pStyle w:val="TablecopyTotalsTables"/>
            </w:pPr>
          </w:p>
        </w:tc>
        <w:tc>
          <w:tcPr>
            <w:tcW w:w="2267" w:type="dxa"/>
          </w:tcPr>
          <w:p w14:paraId="1BBC3E20" w14:textId="77777777" w:rsidR="00E65299" w:rsidRPr="00AF427D" w:rsidRDefault="00E65299" w:rsidP="00AF427D">
            <w:pPr>
              <w:pStyle w:val="TableCopy"/>
            </w:pPr>
            <w:r w:rsidRPr="00AF427D">
              <w:t>74%</w:t>
            </w:r>
          </w:p>
          <w:p w14:paraId="1FA81FA1" w14:textId="77777777" w:rsidR="00E65299" w:rsidRDefault="00E65299" w:rsidP="00395E47">
            <w:pPr>
              <w:pStyle w:val="TablecopyTables"/>
              <w:jc w:val="right"/>
            </w:pPr>
          </w:p>
        </w:tc>
        <w:tc>
          <w:tcPr>
            <w:tcW w:w="1474" w:type="dxa"/>
          </w:tcPr>
          <w:p w14:paraId="0FD21A57" w14:textId="77777777" w:rsidR="00E65299" w:rsidRPr="00AF427D" w:rsidRDefault="00E65299" w:rsidP="00AF427D">
            <w:pPr>
              <w:pStyle w:val="TableCopy"/>
            </w:pPr>
            <w:r w:rsidRPr="00AF427D">
              <w:t>75%</w:t>
            </w:r>
          </w:p>
          <w:p w14:paraId="0A492D96" w14:textId="77777777" w:rsidR="00E65299" w:rsidRDefault="00E65299" w:rsidP="00395E47">
            <w:pPr>
              <w:pStyle w:val="TablecopyTables"/>
              <w:jc w:val="right"/>
            </w:pPr>
          </w:p>
        </w:tc>
      </w:tr>
    </w:tbl>
    <w:p w14:paraId="5D37BF8C" w14:textId="77777777" w:rsidR="00E65299" w:rsidRPr="00F9355A" w:rsidRDefault="00E65299" w:rsidP="00F9355A">
      <w:pPr>
        <w:pStyle w:val="TableHeading"/>
      </w:pPr>
    </w:p>
    <w:p w14:paraId="3EBC4AF5" w14:textId="1114761C" w:rsidR="00E65299" w:rsidRDefault="00E65299" w:rsidP="00E0007E">
      <w:pPr>
        <w:pStyle w:val="Captions"/>
      </w:pPr>
      <w:r>
        <w:t>Table 7</w:t>
      </w:r>
      <w:r w:rsidR="00454721">
        <w:t xml:space="preserve"> </w:t>
      </w:r>
      <w:r w:rsidRPr="007A437E">
        <w:t>People Matter Survey 2019 – Agreement rate to question on barriers to success and positive culture by country of birth and industry group</w:t>
      </w:r>
    </w:p>
    <w:tbl>
      <w:tblPr>
        <w:tblStyle w:val="TableGridLight"/>
        <w:tblW w:w="0" w:type="auto"/>
        <w:tblLayout w:type="fixed"/>
        <w:tblLook w:val="04A0" w:firstRow="1" w:lastRow="0" w:firstColumn="1" w:lastColumn="0" w:noHBand="0" w:noVBand="1"/>
      </w:tblPr>
      <w:tblGrid>
        <w:gridCol w:w="3969"/>
        <w:gridCol w:w="1133"/>
        <w:gridCol w:w="2268"/>
        <w:gridCol w:w="1417"/>
      </w:tblGrid>
      <w:tr w:rsidR="00E65299" w14:paraId="30E6860B" w14:textId="77777777" w:rsidTr="00BF049F">
        <w:trPr>
          <w:trHeight w:val="60"/>
        </w:trPr>
        <w:tc>
          <w:tcPr>
            <w:tcW w:w="3969" w:type="dxa"/>
          </w:tcPr>
          <w:p w14:paraId="58945E76" w14:textId="77777777" w:rsidR="00E65299" w:rsidRDefault="00E65299" w:rsidP="00395E47">
            <w:pPr>
              <w:pStyle w:val="NoParagraphStyle"/>
              <w:spacing w:line="240" w:lineRule="auto"/>
              <w:textAlignment w:val="auto"/>
              <w:rPr>
                <w:rFonts w:ascii="VIC" w:hAnsi="VIC" w:cstheme="minorBidi"/>
                <w:color w:val="auto"/>
                <w:lang w:val="en-GB"/>
              </w:rPr>
            </w:pPr>
          </w:p>
        </w:tc>
        <w:tc>
          <w:tcPr>
            <w:tcW w:w="1133" w:type="dxa"/>
          </w:tcPr>
          <w:p w14:paraId="4EF8BD51" w14:textId="77777777" w:rsidR="00E65299" w:rsidRPr="00454721" w:rsidRDefault="00E65299" w:rsidP="00454721">
            <w:pPr>
              <w:pStyle w:val="TableHeading"/>
            </w:pPr>
            <w:r w:rsidRPr="00454721">
              <w:t>Born in Australia</w:t>
            </w:r>
          </w:p>
          <w:p w14:paraId="3783AE35" w14:textId="77777777" w:rsidR="00E65299" w:rsidRPr="00454721" w:rsidRDefault="00E65299" w:rsidP="00454721">
            <w:pPr>
              <w:pStyle w:val="TableHeading"/>
            </w:pPr>
          </w:p>
        </w:tc>
        <w:tc>
          <w:tcPr>
            <w:tcW w:w="2268" w:type="dxa"/>
          </w:tcPr>
          <w:p w14:paraId="51BF02AA" w14:textId="77777777" w:rsidR="00E65299" w:rsidRPr="00454721" w:rsidRDefault="00E65299" w:rsidP="00454721">
            <w:pPr>
              <w:pStyle w:val="TableHeading"/>
            </w:pPr>
            <w:r w:rsidRPr="00454721">
              <w:t>Born overseas in a country where English is a primary language</w:t>
            </w:r>
          </w:p>
          <w:p w14:paraId="27D624AD" w14:textId="77777777" w:rsidR="00E65299" w:rsidRPr="00454721" w:rsidRDefault="00E65299" w:rsidP="00454721">
            <w:pPr>
              <w:pStyle w:val="TableHeading"/>
            </w:pPr>
          </w:p>
        </w:tc>
        <w:tc>
          <w:tcPr>
            <w:tcW w:w="1417" w:type="dxa"/>
          </w:tcPr>
          <w:p w14:paraId="5D49D06C" w14:textId="77777777" w:rsidR="00E65299" w:rsidRPr="00454721" w:rsidRDefault="00E65299" w:rsidP="00454721">
            <w:pPr>
              <w:pStyle w:val="TableHeading"/>
            </w:pPr>
            <w:r w:rsidRPr="00454721">
              <w:t>Born overseas in other country</w:t>
            </w:r>
          </w:p>
          <w:p w14:paraId="73CD9553" w14:textId="77777777" w:rsidR="00E65299" w:rsidRPr="00454721" w:rsidRDefault="00E65299" w:rsidP="00454721">
            <w:pPr>
              <w:pStyle w:val="TableHeading"/>
            </w:pPr>
          </w:p>
        </w:tc>
      </w:tr>
      <w:tr w:rsidR="00E65299" w14:paraId="0C3ADBC3" w14:textId="77777777" w:rsidTr="00BF049F">
        <w:trPr>
          <w:trHeight w:val="60"/>
        </w:trPr>
        <w:tc>
          <w:tcPr>
            <w:tcW w:w="8787" w:type="dxa"/>
            <w:gridSpan w:val="4"/>
          </w:tcPr>
          <w:p w14:paraId="16B11543" w14:textId="77777777" w:rsidR="00E65299" w:rsidRPr="00454721" w:rsidRDefault="00E65299" w:rsidP="00454721">
            <w:pPr>
              <w:pStyle w:val="TableHeading"/>
            </w:pPr>
            <w:r w:rsidRPr="00454721">
              <w:t xml:space="preserve">There is a positive culture within my </w:t>
            </w:r>
            <w:proofErr w:type="spellStart"/>
            <w:r w:rsidRPr="00454721">
              <w:t>organisation</w:t>
            </w:r>
            <w:proofErr w:type="spellEnd"/>
            <w:r w:rsidRPr="00454721">
              <w:t xml:space="preserve"> in relation to employees from varied cultural backgrounds</w:t>
            </w:r>
          </w:p>
          <w:p w14:paraId="228966D6" w14:textId="77777777" w:rsidR="00E65299" w:rsidRPr="00454721" w:rsidRDefault="00E65299" w:rsidP="00454721">
            <w:pPr>
              <w:pStyle w:val="TableHeading"/>
            </w:pPr>
          </w:p>
        </w:tc>
      </w:tr>
      <w:tr w:rsidR="00E65299" w14:paraId="0189C539" w14:textId="77777777" w:rsidTr="00BF049F">
        <w:trPr>
          <w:trHeight w:val="60"/>
        </w:trPr>
        <w:tc>
          <w:tcPr>
            <w:tcW w:w="3969" w:type="dxa"/>
          </w:tcPr>
          <w:p w14:paraId="490D8E46" w14:textId="77777777" w:rsidR="00E65299" w:rsidRPr="00DA3BDA" w:rsidRDefault="00E65299" w:rsidP="00C442CE">
            <w:pPr>
              <w:pStyle w:val="TableCopy"/>
            </w:pPr>
            <w:r w:rsidRPr="00DA3BDA">
              <w:t>Creative industries, finance, transport and other</w:t>
            </w:r>
          </w:p>
          <w:p w14:paraId="2817E361" w14:textId="77777777" w:rsidR="00E65299" w:rsidRDefault="00E65299" w:rsidP="00395E47">
            <w:pPr>
              <w:pStyle w:val="TablecopyTotalsTables"/>
            </w:pPr>
          </w:p>
        </w:tc>
        <w:tc>
          <w:tcPr>
            <w:tcW w:w="1133" w:type="dxa"/>
          </w:tcPr>
          <w:p w14:paraId="377AD2CF" w14:textId="77777777" w:rsidR="00E65299" w:rsidRPr="00AF427D" w:rsidRDefault="00E65299" w:rsidP="00AF427D">
            <w:pPr>
              <w:pStyle w:val="TableCopy"/>
            </w:pPr>
            <w:r w:rsidRPr="00AF427D">
              <w:t>80%</w:t>
            </w:r>
          </w:p>
          <w:p w14:paraId="7DF62F7B" w14:textId="77777777" w:rsidR="00E65299" w:rsidRDefault="00E65299" w:rsidP="00395E47">
            <w:pPr>
              <w:pStyle w:val="TablecopyTables"/>
              <w:jc w:val="right"/>
            </w:pPr>
          </w:p>
        </w:tc>
        <w:tc>
          <w:tcPr>
            <w:tcW w:w="2268" w:type="dxa"/>
          </w:tcPr>
          <w:p w14:paraId="68886B2E" w14:textId="77777777" w:rsidR="00E65299" w:rsidRPr="00AF427D" w:rsidRDefault="00E65299" w:rsidP="00AF427D">
            <w:pPr>
              <w:pStyle w:val="TableCopy"/>
            </w:pPr>
            <w:r w:rsidRPr="00AF427D">
              <w:t>81%</w:t>
            </w:r>
          </w:p>
          <w:p w14:paraId="5484BA52" w14:textId="77777777" w:rsidR="00E65299" w:rsidRDefault="00E65299" w:rsidP="00395E47">
            <w:pPr>
              <w:pStyle w:val="TablecopyTables"/>
              <w:jc w:val="right"/>
            </w:pPr>
          </w:p>
        </w:tc>
        <w:tc>
          <w:tcPr>
            <w:tcW w:w="1417" w:type="dxa"/>
          </w:tcPr>
          <w:p w14:paraId="02ECCA3D" w14:textId="77777777" w:rsidR="00E65299" w:rsidRPr="00AF427D" w:rsidRDefault="00E65299" w:rsidP="00AF427D">
            <w:pPr>
              <w:pStyle w:val="TableCopy"/>
            </w:pPr>
            <w:r w:rsidRPr="00AF427D">
              <w:t>88%</w:t>
            </w:r>
          </w:p>
          <w:p w14:paraId="51172F98" w14:textId="77777777" w:rsidR="00E65299" w:rsidRDefault="00E65299" w:rsidP="00395E47">
            <w:pPr>
              <w:pStyle w:val="TablecopyTables"/>
              <w:jc w:val="right"/>
            </w:pPr>
          </w:p>
        </w:tc>
      </w:tr>
      <w:tr w:rsidR="00E65299" w14:paraId="7A9967DA" w14:textId="77777777" w:rsidTr="00BF049F">
        <w:trPr>
          <w:trHeight w:val="60"/>
        </w:trPr>
        <w:tc>
          <w:tcPr>
            <w:tcW w:w="3969" w:type="dxa"/>
          </w:tcPr>
          <w:p w14:paraId="1D5FCE83" w14:textId="77777777" w:rsidR="00E65299" w:rsidRPr="00DA3BDA" w:rsidRDefault="00E65299" w:rsidP="00C442CE">
            <w:pPr>
              <w:pStyle w:val="TableCopy"/>
            </w:pPr>
            <w:r w:rsidRPr="00DA3BDA">
              <w:t>Police and emergency services</w:t>
            </w:r>
          </w:p>
          <w:p w14:paraId="7F8230E8" w14:textId="77777777" w:rsidR="00E65299" w:rsidRDefault="00E65299" w:rsidP="00395E47">
            <w:pPr>
              <w:pStyle w:val="TablecopyTotalsTables"/>
            </w:pPr>
          </w:p>
        </w:tc>
        <w:tc>
          <w:tcPr>
            <w:tcW w:w="1133" w:type="dxa"/>
          </w:tcPr>
          <w:p w14:paraId="409B3E43" w14:textId="77777777" w:rsidR="00E65299" w:rsidRPr="00AF427D" w:rsidRDefault="00E65299" w:rsidP="00AF427D">
            <w:pPr>
              <w:pStyle w:val="TableCopy"/>
            </w:pPr>
            <w:r w:rsidRPr="00AF427D">
              <w:t>76%</w:t>
            </w:r>
          </w:p>
          <w:p w14:paraId="1EB069E2" w14:textId="77777777" w:rsidR="00E65299" w:rsidRDefault="00E65299" w:rsidP="00395E47">
            <w:pPr>
              <w:pStyle w:val="TablecopyTables"/>
              <w:jc w:val="right"/>
            </w:pPr>
          </w:p>
        </w:tc>
        <w:tc>
          <w:tcPr>
            <w:tcW w:w="2268" w:type="dxa"/>
          </w:tcPr>
          <w:p w14:paraId="70DAB8E6" w14:textId="77777777" w:rsidR="00E65299" w:rsidRPr="00AF427D" w:rsidRDefault="00E65299" w:rsidP="00AF427D">
            <w:pPr>
              <w:pStyle w:val="TableCopy"/>
            </w:pPr>
            <w:r w:rsidRPr="00AF427D">
              <w:t>77%</w:t>
            </w:r>
          </w:p>
          <w:p w14:paraId="11F4396E" w14:textId="77777777" w:rsidR="00E65299" w:rsidRDefault="00E65299" w:rsidP="00395E47">
            <w:pPr>
              <w:pStyle w:val="TablecopyTables"/>
              <w:jc w:val="right"/>
            </w:pPr>
          </w:p>
        </w:tc>
        <w:tc>
          <w:tcPr>
            <w:tcW w:w="1417" w:type="dxa"/>
          </w:tcPr>
          <w:p w14:paraId="614BFDC3" w14:textId="77777777" w:rsidR="00E65299" w:rsidRPr="00AF427D" w:rsidRDefault="00E65299" w:rsidP="00AF427D">
            <w:pPr>
              <w:pStyle w:val="TableCopy"/>
            </w:pPr>
            <w:r w:rsidRPr="00AF427D">
              <w:t>81%</w:t>
            </w:r>
          </w:p>
          <w:p w14:paraId="3B5302A6" w14:textId="77777777" w:rsidR="00E65299" w:rsidRDefault="00E65299" w:rsidP="00395E47">
            <w:pPr>
              <w:pStyle w:val="TablecopyTables"/>
              <w:jc w:val="right"/>
            </w:pPr>
          </w:p>
        </w:tc>
      </w:tr>
      <w:tr w:rsidR="00E65299" w14:paraId="224A35FE" w14:textId="77777777" w:rsidTr="00BF049F">
        <w:trPr>
          <w:trHeight w:val="60"/>
        </w:trPr>
        <w:tc>
          <w:tcPr>
            <w:tcW w:w="3969" w:type="dxa"/>
          </w:tcPr>
          <w:p w14:paraId="6A321652" w14:textId="77777777" w:rsidR="00E65299" w:rsidRPr="00DA3BDA" w:rsidRDefault="00E65299" w:rsidP="00C442CE">
            <w:pPr>
              <w:pStyle w:val="TableCopy"/>
            </w:pPr>
            <w:r w:rsidRPr="00DA3BDA">
              <w:t>Public health care</w:t>
            </w:r>
          </w:p>
          <w:p w14:paraId="1E8F3902" w14:textId="77777777" w:rsidR="00E65299" w:rsidRDefault="00E65299" w:rsidP="00395E47">
            <w:pPr>
              <w:pStyle w:val="TablecopyTotalsTables"/>
            </w:pPr>
          </w:p>
        </w:tc>
        <w:tc>
          <w:tcPr>
            <w:tcW w:w="1133" w:type="dxa"/>
          </w:tcPr>
          <w:p w14:paraId="778AC6CF" w14:textId="77777777" w:rsidR="00E65299" w:rsidRPr="00AF427D" w:rsidRDefault="00E65299" w:rsidP="00AF427D">
            <w:pPr>
              <w:pStyle w:val="TableCopy"/>
            </w:pPr>
            <w:r w:rsidRPr="00AF427D">
              <w:t>85%</w:t>
            </w:r>
          </w:p>
          <w:p w14:paraId="21F9DF2C" w14:textId="77777777" w:rsidR="00E65299" w:rsidRDefault="00E65299" w:rsidP="00395E47">
            <w:pPr>
              <w:pStyle w:val="TablecopyTables"/>
              <w:jc w:val="right"/>
            </w:pPr>
          </w:p>
        </w:tc>
        <w:tc>
          <w:tcPr>
            <w:tcW w:w="2268" w:type="dxa"/>
          </w:tcPr>
          <w:p w14:paraId="09F36B16" w14:textId="77777777" w:rsidR="00E65299" w:rsidRPr="00AF427D" w:rsidRDefault="00E65299" w:rsidP="00AF427D">
            <w:pPr>
              <w:pStyle w:val="TableCopy"/>
            </w:pPr>
            <w:r w:rsidRPr="00AF427D">
              <w:t>84%</w:t>
            </w:r>
          </w:p>
          <w:p w14:paraId="5A5FE523" w14:textId="77777777" w:rsidR="00E65299" w:rsidRDefault="00E65299" w:rsidP="00395E47">
            <w:pPr>
              <w:pStyle w:val="TablecopyTables"/>
              <w:jc w:val="right"/>
            </w:pPr>
          </w:p>
        </w:tc>
        <w:tc>
          <w:tcPr>
            <w:tcW w:w="1417" w:type="dxa"/>
          </w:tcPr>
          <w:p w14:paraId="2BE647C2" w14:textId="77777777" w:rsidR="00E65299" w:rsidRPr="00AF427D" w:rsidRDefault="00E65299" w:rsidP="00AF427D">
            <w:pPr>
              <w:pStyle w:val="TableCopy"/>
            </w:pPr>
            <w:r w:rsidRPr="00AF427D">
              <w:t>89%</w:t>
            </w:r>
          </w:p>
          <w:p w14:paraId="3C5BA15D" w14:textId="77777777" w:rsidR="00E65299" w:rsidRDefault="00E65299" w:rsidP="00395E47">
            <w:pPr>
              <w:pStyle w:val="TablecopyTables"/>
              <w:jc w:val="right"/>
            </w:pPr>
          </w:p>
        </w:tc>
      </w:tr>
      <w:tr w:rsidR="00E65299" w14:paraId="10A1A7CD" w14:textId="77777777" w:rsidTr="00BF049F">
        <w:trPr>
          <w:trHeight w:val="60"/>
        </w:trPr>
        <w:tc>
          <w:tcPr>
            <w:tcW w:w="3969" w:type="dxa"/>
          </w:tcPr>
          <w:p w14:paraId="14061683" w14:textId="77777777" w:rsidR="00E65299" w:rsidRPr="00DA3BDA" w:rsidRDefault="00E65299" w:rsidP="00C442CE">
            <w:pPr>
              <w:pStyle w:val="TableCopy"/>
            </w:pPr>
            <w:r w:rsidRPr="00DA3BDA">
              <w:t>TAFE and other education</w:t>
            </w:r>
          </w:p>
          <w:p w14:paraId="489A4CC5" w14:textId="77777777" w:rsidR="00E65299" w:rsidRDefault="00E65299" w:rsidP="00395E47">
            <w:pPr>
              <w:pStyle w:val="TablecopyTotalsTables"/>
            </w:pPr>
          </w:p>
        </w:tc>
        <w:tc>
          <w:tcPr>
            <w:tcW w:w="1133" w:type="dxa"/>
          </w:tcPr>
          <w:p w14:paraId="62800FB6" w14:textId="77777777" w:rsidR="00E65299" w:rsidRPr="00AF427D" w:rsidRDefault="00E65299" w:rsidP="00AF427D">
            <w:pPr>
              <w:pStyle w:val="TableCopy"/>
            </w:pPr>
            <w:r w:rsidRPr="00AF427D">
              <w:t>82%</w:t>
            </w:r>
          </w:p>
          <w:p w14:paraId="65E79367" w14:textId="77777777" w:rsidR="00E65299" w:rsidRDefault="00E65299" w:rsidP="00395E47">
            <w:pPr>
              <w:pStyle w:val="TablecopyTables"/>
              <w:jc w:val="right"/>
            </w:pPr>
          </w:p>
        </w:tc>
        <w:tc>
          <w:tcPr>
            <w:tcW w:w="2268" w:type="dxa"/>
          </w:tcPr>
          <w:p w14:paraId="000ED1E7" w14:textId="77777777" w:rsidR="00E65299" w:rsidRPr="00AF427D" w:rsidRDefault="00E65299" w:rsidP="00AF427D">
            <w:pPr>
              <w:pStyle w:val="TableCopy"/>
            </w:pPr>
            <w:r w:rsidRPr="00AF427D">
              <w:t>82%</w:t>
            </w:r>
          </w:p>
          <w:p w14:paraId="53974B95" w14:textId="77777777" w:rsidR="00E65299" w:rsidRDefault="00E65299" w:rsidP="00395E47">
            <w:pPr>
              <w:pStyle w:val="TablecopyTables"/>
              <w:jc w:val="right"/>
            </w:pPr>
          </w:p>
        </w:tc>
        <w:tc>
          <w:tcPr>
            <w:tcW w:w="1417" w:type="dxa"/>
          </w:tcPr>
          <w:p w14:paraId="6E3B639A" w14:textId="77777777" w:rsidR="00E65299" w:rsidRPr="00AF427D" w:rsidRDefault="00E65299" w:rsidP="00AF427D">
            <w:pPr>
              <w:pStyle w:val="TableCopy"/>
            </w:pPr>
            <w:r w:rsidRPr="00AF427D">
              <w:t>88%</w:t>
            </w:r>
          </w:p>
          <w:p w14:paraId="7768F591" w14:textId="77777777" w:rsidR="00E65299" w:rsidRDefault="00E65299" w:rsidP="00395E47">
            <w:pPr>
              <w:pStyle w:val="TablecopyTables"/>
              <w:jc w:val="right"/>
            </w:pPr>
          </w:p>
        </w:tc>
      </w:tr>
      <w:tr w:rsidR="00E65299" w14:paraId="3FBE8293" w14:textId="77777777" w:rsidTr="00BF049F">
        <w:trPr>
          <w:trHeight w:val="60"/>
        </w:trPr>
        <w:tc>
          <w:tcPr>
            <w:tcW w:w="3969" w:type="dxa"/>
          </w:tcPr>
          <w:p w14:paraId="24AF1B25" w14:textId="77777777" w:rsidR="00E65299" w:rsidRPr="00DA3BDA" w:rsidRDefault="00E65299" w:rsidP="00C442CE">
            <w:pPr>
              <w:pStyle w:val="TableCopy"/>
            </w:pPr>
            <w:r w:rsidRPr="00DA3BDA">
              <w:t>Water and land management</w:t>
            </w:r>
          </w:p>
          <w:p w14:paraId="6CB132B4" w14:textId="77777777" w:rsidR="00E65299" w:rsidRDefault="00E65299" w:rsidP="00395E47">
            <w:pPr>
              <w:pStyle w:val="TablecopyTotalsTables"/>
            </w:pPr>
          </w:p>
        </w:tc>
        <w:tc>
          <w:tcPr>
            <w:tcW w:w="1133" w:type="dxa"/>
          </w:tcPr>
          <w:p w14:paraId="64F3228B" w14:textId="77777777" w:rsidR="00E65299" w:rsidRPr="00AF427D" w:rsidRDefault="00E65299" w:rsidP="00AF427D">
            <w:pPr>
              <w:pStyle w:val="TableCopy"/>
            </w:pPr>
            <w:r w:rsidRPr="00AF427D">
              <w:t>87%</w:t>
            </w:r>
          </w:p>
          <w:p w14:paraId="5E8111C6" w14:textId="77777777" w:rsidR="00E65299" w:rsidRDefault="00E65299" w:rsidP="00395E47">
            <w:pPr>
              <w:pStyle w:val="TablecopyTables"/>
              <w:jc w:val="right"/>
            </w:pPr>
          </w:p>
        </w:tc>
        <w:tc>
          <w:tcPr>
            <w:tcW w:w="2268" w:type="dxa"/>
          </w:tcPr>
          <w:p w14:paraId="1893CC9F" w14:textId="77777777" w:rsidR="00E65299" w:rsidRPr="00AF427D" w:rsidRDefault="00E65299" w:rsidP="00AF427D">
            <w:pPr>
              <w:pStyle w:val="TableCopy"/>
            </w:pPr>
            <w:r w:rsidRPr="00AF427D">
              <w:t>88%</w:t>
            </w:r>
          </w:p>
          <w:p w14:paraId="791DB49E" w14:textId="77777777" w:rsidR="00E65299" w:rsidRDefault="00E65299" w:rsidP="00395E47">
            <w:pPr>
              <w:pStyle w:val="TablecopyTables"/>
              <w:jc w:val="right"/>
            </w:pPr>
          </w:p>
        </w:tc>
        <w:tc>
          <w:tcPr>
            <w:tcW w:w="1417" w:type="dxa"/>
          </w:tcPr>
          <w:p w14:paraId="03A70ED5" w14:textId="77777777" w:rsidR="00E65299" w:rsidRPr="00AF427D" w:rsidRDefault="00E65299" w:rsidP="00AF427D">
            <w:pPr>
              <w:pStyle w:val="TableCopy"/>
            </w:pPr>
            <w:r w:rsidRPr="00AF427D">
              <w:t>94%</w:t>
            </w:r>
          </w:p>
          <w:p w14:paraId="3AF0B78D" w14:textId="77777777" w:rsidR="00E65299" w:rsidRDefault="00E65299" w:rsidP="00395E47">
            <w:pPr>
              <w:pStyle w:val="TablecopyTables"/>
              <w:jc w:val="right"/>
            </w:pPr>
          </w:p>
        </w:tc>
      </w:tr>
      <w:tr w:rsidR="00E65299" w14:paraId="7749DDE1" w14:textId="77777777" w:rsidTr="00BF049F">
        <w:trPr>
          <w:trHeight w:val="60"/>
        </w:trPr>
        <w:tc>
          <w:tcPr>
            <w:tcW w:w="3969" w:type="dxa"/>
          </w:tcPr>
          <w:p w14:paraId="0AA41FE4" w14:textId="77777777" w:rsidR="00E65299" w:rsidRPr="00DA3BDA" w:rsidRDefault="00E65299" w:rsidP="00C442CE">
            <w:pPr>
              <w:pStyle w:val="TableCopy"/>
            </w:pPr>
            <w:r w:rsidRPr="00DA3BDA">
              <w:t>Victorian Public Service</w:t>
            </w:r>
          </w:p>
          <w:p w14:paraId="5568232D" w14:textId="77777777" w:rsidR="00E65299" w:rsidRDefault="00E65299" w:rsidP="00395E47">
            <w:pPr>
              <w:pStyle w:val="TablecopyTotalsTables"/>
            </w:pPr>
          </w:p>
        </w:tc>
        <w:tc>
          <w:tcPr>
            <w:tcW w:w="1133" w:type="dxa"/>
          </w:tcPr>
          <w:p w14:paraId="171A5BC7" w14:textId="77777777" w:rsidR="00E65299" w:rsidRPr="00AF427D" w:rsidRDefault="00E65299" w:rsidP="00AF427D">
            <w:pPr>
              <w:pStyle w:val="TableCopy"/>
            </w:pPr>
            <w:r w:rsidRPr="00AF427D">
              <w:t>82%</w:t>
            </w:r>
          </w:p>
          <w:p w14:paraId="693FA061" w14:textId="77777777" w:rsidR="00E65299" w:rsidRDefault="00E65299" w:rsidP="00395E47">
            <w:pPr>
              <w:pStyle w:val="TablecopyTables"/>
              <w:jc w:val="right"/>
            </w:pPr>
          </w:p>
        </w:tc>
        <w:tc>
          <w:tcPr>
            <w:tcW w:w="2268" w:type="dxa"/>
          </w:tcPr>
          <w:p w14:paraId="48F8A731" w14:textId="77777777" w:rsidR="00E65299" w:rsidRPr="00AF427D" w:rsidRDefault="00E65299" w:rsidP="00AF427D">
            <w:pPr>
              <w:pStyle w:val="TableCopy"/>
            </w:pPr>
            <w:r w:rsidRPr="00AF427D">
              <w:t>82%</w:t>
            </w:r>
          </w:p>
          <w:p w14:paraId="0632E99B" w14:textId="77777777" w:rsidR="00E65299" w:rsidRDefault="00E65299" w:rsidP="00395E47">
            <w:pPr>
              <w:pStyle w:val="TablecopyTables"/>
              <w:jc w:val="right"/>
            </w:pPr>
          </w:p>
        </w:tc>
        <w:tc>
          <w:tcPr>
            <w:tcW w:w="1417" w:type="dxa"/>
          </w:tcPr>
          <w:p w14:paraId="6A389AE0" w14:textId="77777777" w:rsidR="00E65299" w:rsidRPr="00AF427D" w:rsidRDefault="00E65299" w:rsidP="00AF427D">
            <w:pPr>
              <w:pStyle w:val="TableCopy"/>
            </w:pPr>
            <w:r w:rsidRPr="00AF427D">
              <w:t>83%</w:t>
            </w:r>
          </w:p>
          <w:p w14:paraId="189A6CBA" w14:textId="77777777" w:rsidR="00E65299" w:rsidRDefault="00E65299" w:rsidP="00395E47">
            <w:pPr>
              <w:pStyle w:val="TablecopyTables"/>
              <w:jc w:val="right"/>
            </w:pPr>
          </w:p>
        </w:tc>
      </w:tr>
      <w:tr w:rsidR="00E65299" w14:paraId="1849AEFC" w14:textId="77777777" w:rsidTr="00BF049F">
        <w:trPr>
          <w:trHeight w:val="60"/>
        </w:trPr>
        <w:tc>
          <w:tcPr>
            <w:tcW w:w="8787" w:type="dxa"/>
            <w:gridSpan w:val="4"/>
          </w:tcPr>
          <w:p w14:paraId="67D1F76C" w14:textId="77777777" w:rsidR="00E65299" w:rsidRPr="00F9355A" w:rsidRDefault="00E65299" w:rsidP="00F9355A">
            <w:pPr>
              <w:pStyle w:val="TableHeading"/>
            </w:pPr>
            <w:r w:rsidRPr="00F9355A">
              <w:t xml:space="preserve">Cultural background is not a barrier to success in my </w:t>
            </w:r>
            <w:proofErr w:type="spellStart"/>
            <w:r w:rsidRPr="00F9355A">
              <w:t>organisation</w:t>
            </w:r>
            <w:proofErr w:type="spellEnd"/>
          </w:p>
          <w:p w14:paraId="7D0DDFA5" w14:textId="77777777" w:rsidR="00E65299" w:rsidRDefault="00E65299" w:rsidP="00395E47">
            <w:pPr>
              <w:pStyle w:val="TablecopyTotalsTables"/>
            </w:pPr>
          </w:p>
        </w:tc>
      </w:tr>
      <w:tr w:rsidR="00E65299" w14:paraId="4684CDB0" w14:textId="77777777" w:rsidTr="00BF049F">
        <w:trPr>
          <w:trHeight w:val="60"/>
        </w:trPr>
        <w:tc>
          <w:tcPr>
            <w:tcW w:w="3969" w:type="dxa"/>
          </w:tcPr>
          <w:p w14:paraId="5DCABEB4" w14:textId="77777777" w:rsidR="00E65299" w:rsidRPr="00DA3BDA" w:rsidRDefault="00E65299" w:rsidP="00C442CE">
            <w:pPr>
              <w:pStyle w:val="TableCopy"/>
            </w:pPr>
            <w:r w:rsidRPr="00DA3BDA">
              <w:t>Creative industries, finance, transport and other</w:t>
            </w:r>
          </w:p>
          <w:p w14:paraId="4602F255" w14:textId="77777777" w:rsidR="00E65299" w:rsidRDefault="00E65299" w:rsidP="00395E47">
            <w:pPr>
              <w:pStyle w:val="TablecopyTotalsTables"/>
            </w:pPr>
          </w:p>
        </w:tc>
        <w:tc>
          <w:tcPr>
            <w:tcW w:w="1133" w:type="dxa"/>
          </w:tcPr>
          <w:p w14:paraId="7A1772C7" w14:textId="77777777" w:rsidR="00E65299" w:rsidRPr="00AF427D" w:rsidRDefault="00E65299" w:rsidP="00AF427D">
            <w:pPr>
              <w:pStyle w:val="TableCopy"/>
            </w:pPr>
            <w:r w:rsidRPr="00AF427D">
              <w:t>78%</w:t>
            </w:r>
          </w:p>
          <w:p w14:paraId="709B3C91" w14:textId="77777777" w:rsidR="00E65299" w:rsidRDefault="00E65299" w:rsidP="00395E47">
            <w:pPr>
              <w:pStyle w:val="TablecopyTables"/>
              <w:jc w:val="right"/>
            </w:pPr>
          </w:p>
        </w:tc>
        <w:tc>
          <w:tcPr>
            <w:tcW w:w="2268" w:type="dxa"/>
          </w:tcPr>
          <w:p w14:paraId="0E6F85AF" w14:textId="77777777" w:rsidR="00E65299" w:rsidRPr="00AF427D" w:rsidRDefault="00E65299" w:rsidP="00AF427D">
            <w:pPr>
              <w:pStyle w:val="TableCopy"/>
            </w:pPr>
            <w:r w:rsidRPr="00AF427D">
              <w:t>78%</w:t>
            </w:r>
          </w:p>
          <w:p w14:paraId="6768398D" w14:textId="77777777" w:rsidR="00E65299" w:rsidRDefault="00E65299" w:rsidP="00395E47">
            <w:pPr>
              <w:pStyle w:val="TablecopyTables"/>
              <w:jc w:val="right"/>
            </w:pPr>
          </w:p>
        </w:tc>
        <w:tc>
          <w:tcPr>
            <w:tcW w:w="1417" w:type="dxa"/>
          </w:tcPr>
          <w:p w14:paraId="2474D228" w14:textId="77777777" w:rsidR="00E65299" w:rsidRPr="00AF427D" w:rsidRDefault="00E65299" w:rsidP="00AF427D">
            <w:pPr>
              <w:pStyle w:val="TableCopy"/>
            </w:pPr>
            <w:r w:rsidRPr="00AF427D">
              <w:t>85%</w:t>
            </w:r>
          </w:p>
          <w:p w14:paraId="30AF0CA4" w14:textId="77777777" w:rsidR="00E65299" w:rsidRDefault="00E65299" w:rsidP="00395E47">
            <w:pPr>
              <w:pStyle w:val="TablecopyTables"/>
              <w:jc w:val="right"/>
            </w:pPr>
          </w:p>
        </w:tc>
      </w:tr>
      <w:tr w:rsidR="00E65299" w14:paraId="717F3D54" w14:textId="77777777" w:rsidTr="00BF049F">
        <w:trPr>
          <w:trHeight w:val="60"/>
        </w:trPr>
        <w:tc>
          <w:tcPr>
            <w:tcW w:w="3969" w:type="dxa"/>
          </w:tcPr>
          <w:p w14:paraId="6FD3B82B" w14:textId="77777777" w:rsidR="00E65299" w:rsidRPr="00DA3BDA" w:rsidRDefault="00E65299" w:rsidP="00C442CE">
            <w:pPr>
              <w:pStyle w:val="TableCopy"/>
            </w:pPr>
            <w:r w:rsidRPr="00DA3BDA">
              <w:lastRenderedPageBreak/>
              <w:t>Police and emergency services</w:t>
            </w:r>
          </w:p>
          <w:p w14:paraId="284D44A8" w14:textId="77777777" w:rsidR="00E65299" w:rsidRDefault="00E65299" w:rsidP="00395E47">
            <w:pPr>
              <w:pStyle w:val="TablecopyTotalsTables"/>
            </w:pPr>
          </w:p>
        </w:tc>
        <w:tc>
          <w:tcPr>
            <w:tcW w:w="1133" w:type="dxa"/>
          </w:tcPr>
          <w:p w14:paraId="374F9E66" w14:textId="77777777" w:rsidR="00E65299" w:rsidRPr="00AF427D" w:rsidRDefault="00E65299" w:rsidP="00AF427D">
            <w:pPr>
              <w:pStyle w:val="TableCopy"/>
            </w:pPr>
            <w:r w:rsidRPr="00AF427D">
              <w:t>71%</w:t>
            </w:r>
          </w:p>
          <w:p w14:paraId="047C7FD5" w14:textId="77777777" w:rsidR="00E65299" w:rsidRDefault="00E65299" w:rsidP="00395E47">
            <w:pPr>
              <w:pStyle w:val="TablecopyTables"/>
              <w:jc w:val="right"/>
            </w:pPr>
          </w:p>
        </w:tc>
        <w:tc>
          <w:tcPr>
            <w:tcW w:w="2268" w:type="dxa"/>
          </w:tcPr>
          <w:p w14:paraId="3740BA83" w14:textId="77777777" w:rsidR="00E65299" w:rsidRPr="00AF427D" w:rsidRDefault="00E65299" w:rsidP="00AF427D">
            <w:pPr>
              <w:pStyle w:val="TableCopy"/>
            </w:pPr>
            <w:r w:rsidRPr="00AF427D">
              <w:t>71%</w:t>
            </w:r>
          </w:p>
          <w:p w14:paraId="49400CE7" w14:textId="77777777" w:rsidR="00E65299" w:rsidRDefault="00E65299" w:rsidP="00395E47">
            <w:pPr>
              <w:pStyle w:val="TablecopyTables"/>
              <w:jc w:val="right"/>
            </w:pPr>
          </w:p>
        </w:tc>
        <w:tc>
          <w:tcPr>
            <w:tcW w:w="1417" w:type="dxa"/>
          </w:tcPr>
          <w:p w14:paraId="393BE78A" w14:textId="77777777" w:rsidR="00E65299" w:rsidRPr="00AF427D" w:rsidRDefault="00E65299" w:rsidP="00AF427D">
            <w:pPr>
              <w:pStyle w:val="TableCopy"/>
            </w:pPr>
            <w:r w:rsidRPr="00AF427D">
              <w:t>75%</w:t>
            </w:r>
          </w:p>
          <w:p w14:paraId="4A2E6902" w14:textId="77777777" w:rsidR="00E65299" w:rsidRDefault="00E65299" w:rsidP="00395E47">
            <w:pPr>
              <w:pStyle w:val="TablecopyTables"/>
              <w:jc w:val="right"/>
            </w:pPr>
          </w:p>
        </w:tc>
      </w:tr>
      <w:tr w:rsidR="00E65299" w14:paraId="45FD9026" w14:textId="77777777" w:rsidTr="00BF049F">
        <w:trPr>
          <w:trHeight w:val="60"/>
        </w:trPr>
        <w:tc>
          <w:tcPr>
            <w:tcW w:w="3969" w:type="dxa"/>
          </w:tcPr>
          <w:p w14:paraId="3960A3EC" w14:textId="77777777" w:rsidR="00E65299" w:rsidRPr="00DA3BDA" w:rsidRDefault="00E65299" w:rsidP="00C442CE">
            <w:pPr>
              <w:pStyle w:val="TableCopy"/>
            </w:pPr>
            <w:r w:rsidRPr="00DA3BDA">
              <w:t>Public health care</w:t>
            </w:r>
          </w:p>
          <w:p w14:paraId="4B7D577F" w14:textId="77777777" w:rsidR="00E65299" w:rsidRDefault="00E65299" w:rsidP="00395E47">
            <w:pPr>
              <w:pStyle w:val="TablecopyTotalsTables"/>
            </w:pPr>
          </w:p>
        </w:tc>
        <w:tc>
          <w:tcPr>
            <w:tcW w:w="1133" w:type="dxa"/>
          </w:tcPr>
          <w:p w14:paraId="229276E9" w14:textId="77777777" w:rsidR="00E65299" w:rsidRPr="00AF427D" w:rsidRDefault="00E65299" w:rsidP="00AF427D">
            <w:pPr>
              <w:pStyle w:val="TableCopy"/>
            </w:pPr>
            <w:r w:rsidRPr="00AF427D">
              <w:t>83%</w:t>
            </w:r>
          </w:p>
          <w:p w14:paraId="67E87EF7" w14:textId="77777777" w:rsidR="00E65299" w:rsidRDefault="00E65299" w:rsidP="00395E47">
            <w:pPr>
              <w:pStyle w:val="TablecopyTables"/>
              <w:jc w:val="right"/>
            </w:pPr>
          </w:p>
        </w:tc>
        <w:tc>
          <w:tcPr>
            <w:tcW w:w="2268" w:type="dxa"/>
          </w:tcPr>
          <w:p w14:paraId="5D5BBE05" w14:textId="77777777" w:rsidR="00E65299" w:rsidRPr="00AF427D" w:rsidRDefault="00E65299" w:rsidP="00AF427D">
            <w:pPr>
              <w:pStyle w:val="TableCopy"/>
            </w:pPr>
            <w:r w:rsidRPr="00AF427D">
              <w:t>82%</w:t>
            </w:r>
          </w:p>
          <w:p w14:paraId="23959C10" w14:textId="77777777" w:rsidR="00E65299" w:rsidRDefault="00E65299" w:rsidP="00395E47">
            <w:pPr>
              <w:pStyle w:val="TablecopyTables"/>
              <w:jc w:val="right"/>
            </w:pPr>
          </w:p>
        </w:tc>
        <w:tc>
          <w:tcPr>
            <w:tcW w:w="1417" w:type="dxa"/>
          </w:tcPr>
          <w:p w14:paraId="3D90C7E9" w14:textId="77777777" w:rsidR="00E65299" w:rsidRPr="00AF427D" w:rsidRDefault="00E65299" w:rsidP="00AF427D">
            <w:pPr>
              <w:pStyle w:val="TableCopy"/>
            </w:pPr>
            <w:r w:rsidRPr="00AF427D">
              <w:t>85%</w:t>
            </w:r>
          </w:p>
          <w:p w14:paraId="76521506" w14:textId="77777777" w:rsidR="00E65299" w:rsidRDefault="00E65299" w:rsidP="00395E47">
            <w:pPr>
              <w:pStyle w:val="TablecopyTables"/>
              <w:jc w:val="right"/>
            </w:pPr>
          </w:p>
        </w:tc>
      </w:tr>
      <w:tr w:rsidR="00E65299" w14:paraId="73761326" w14:textId="77777777" w:rsidTr="00BF049F">
        <w:trPr>
          <w:trHeight w:val="60"/>
        </w:trPr>
        <w:tc>
          <w:tcPr>
            <w:tcW w:w="3969" w:type="dxa"/>
          </w:tcPr>
          <w:p w14:paraId="2B8FDD25" w14:textId="77777777" w:rsidR="00E65299" w:rsidRPr="00DA3BDA" w:rsidRDefault="00E65299" w:rsidP="00C442CE">
            <w:pPr>
              <w:pStyle w:val="TableCopy"/>
            </w:pPr>
            <w:r w:rsidRPr="00DA3BDA">
              <w:t>TAFE and other education</w:t>
            </w:r>
          </w:p>
          <w:p w14:paraId="49239807" w14:textId="77777777" w:rsidR="00E65299" w:rsidRDefault="00E65299" w:rsidP="00395E47">
            <w:pPr>
              <w:pStyle w:val="TablecopyTotalsTables"/>
            </w:pPr>
          </w:p>
        </w:tc>
        <w:tc>
          <w:tcPr>
            <w:tcW w:w="1133" w:type="dxa"/>
          </w:tcPr>
          <w:p w14:paraId="758C183C" w14:textId="77777777" w:rsidR="00E65299" w:rsidRPr="00AF427D" w:rsidRDefault="00E65299" w:rsidP="00AF427D">
            <w:pPr>
              <w:pStyle w:val="TableCopy"/>
            </w:pPr>
            <w:r w:rsidRPr="00AF427D">
              <w:t>81%</w:t>
            </w:r>
          </w:p>
          <w:p w14:paraId="1A8AB1E1" w14:textId="77777777" w:rsidR="00E65299" w:rsidRDefault="00E65299" w:rsidP="00395E47">
            <w:pPr>
              <w:pStyle w:val="TablecopyTables"/>
              <w:jc w:val="right"/>
            </w:pPr>
          </w:p>
        </w:tc>
        <w:tc>
          <w:tcPr>
            <w:tcW w:w="2268" w:type="dxa"/>
          </w:tcPr>
          <w:p w14:paraId="55D6D6C9" w14:textId="77777777" w:rsidR="00E65299" w:rsidRPr="00AF427D" w:rsidRDefault="00E65299" w:rsidP="00AF427D">
            <w:pPr>
              <w:pStyle w:val="TableCopy"/>
            </w:pPr>
            <w:r w:rsidRPr="00AF427D">
              <w:t>82%</w:t>
            </w:r>
          </w:p>
          <w:p w14:paraId="2DFAB2E4" w14:textId="77777777" w:rsidR="00E65299" w:rsidRDefault="00E65299" w:rsidP="00395E47">
            <w:pPr>
              <w:pStyle w:val="TablecopyTables"/>
              <w:jc w:val="right"/>
            </w:pPr>
          </w:p>
        </w:tc>
        <w:tc>
          <w:tcPr>
            <w:tcW w:w="1417" w:type="dxa"/>
          </w:tcPr>
          <w:p w14:paraId="05AD8E74" w14:textId="77777777" w:rsidR="00E65299" w:rsidRPr="00AF427D" w:rsidRDefault="00E65299" w:rsidP="00AF427D">
            <w:pPr>
              <w:pStyle w:val="TableCopy"/>
            </w:pPr>
            <w:r w:rsidRPr="00AF427D">
              <w:t>85%</w:t>
            </w:r>
          </w:p>
          <w:p w14:paraId="6E3E9F67" w14:textId="77777777" w:rsidR="00E65299" w:rsidRDefault="00E65299" w:rsidP="00395E47">
            <w:pPr>
              <w:pStyle w:val="TablecopyTables"/>
              <w:jc w:val="right"/>
            </w:pPr>
          </w:p>
        </w:tc>
      </w:tr>
      <w:tr w:rsidR="00E65299" w14:paraId="56C98F5C" w14:textId="77777777" w:rsidTr="00BF049F">
        <w:trPr>
          <w:trHeight w:val="60"/>
        </w:trPr>
        <w:tc>
          <w:tcPr>
            <w:tcW w:w="3969" w:type="dxa"/>
          </w:tcPr>
          <w:p w14:paraId="13C985D4" w14:textId="77777777" w:rsidR="00E65299" w:rsidRPr="00DA3BDA" w:rsidRDefault="00E65299" w:rsidP="00C442CE">
            <w:pPr>
              <w:pStyle w:val="TableCopy"/>
            </w:pPr>
            <w:r w:rsidRPr="00DA3BDA">
              <w:t>Water and land management</w:t>
            </w:r>
          </w:p>
          <w:p w14:paraId="351FD495" w14:textId="77777777" w:rsidR="00E65299" w:rsidRDefault="00E65299" w:rsidP="00395E47">
            <w:pPr>
              <w:pStyle w:val="TablecopyTotalsTables"/>
            </w:pPr>
          </w:p>
        </w:tc>
        <w:tc>
          <w:tcPr>
            <w:tcW w:w="1133" w:type="dxa"/>
          </w:tcPr>
          <w:p w14:paraId="212B254F" w14:textId="77777777" w:rsidR="00E65299" w:rsidRPr="00AF427D" w:rsidRDefault="00E65299" w:rsidP="00AF427D">
            <w:pPr>
              <w:pStyle w:val="TableCopy"/>
            </w:pPr>
            <w:r w:rsidRPr="00AF427D">
              <w:t>84%</w:t>
            </w:r>
          </w:p>
          <w:p w14:paraId="0F42FEA0" w14:textId="77777777" w:rsidR="00E65299" w:rsidRDefault="00E65299" w:rsidP="00395E47">
            <w:pPr>
              <w:pStyle w:val="TablecopyTables"/>
              <w:jc w:val="right"/>
            </w:pPr>
          </w:p>
        </w:tc>
        <w:tc>
          <w:tcPr>
            <w:tcW w:w="2268" w:type="dxa"/>
          </w:tcPr>
          <w:p w14:paraId="182EF913" w14:textId="77777777" w:rsidR="00E65299" w:rsidRPr="00AF427D" w:rsidRDefault="00E65299" w:rsidP="00AF427D">
            <w:pPr>
              <w:pStyle w:val="TableCopy"/>
            </w:pPr>
            <w:r w:rsidRPr="00AF427D">
              <w:t>87%</w:t>
            </w:r>
          </w:p>
          <w:p w14:paraId="5D16032D" w14:textId="77777777" w:rsidR="00E65299" w:rsidRDefault="00E65299" w:rsidP="00395E47">
            <w:pPr>
              <w:pStyle w:val="TablecopyTables"/>
              <w:jc w:val="right"/>
            </w:pPr>
          </w:p>
        </w:tc>
        <w:tc>
          <w:tcPr>
            <w:tcW w:w="1417" w:type="dxa"/>
          </w:tcPr>
          <w:p w14:paraId="3084B4CF" w14:textId="77777777" w:rsidR="00E65299" w:rsidRPr="00AF427D" w:rsidRDefault="00E65299" w:rsidP="00AF427D">
            <w:pPr>
              <w:pStyle w:val="TableCopy"/>
            </w:pPr>
            <w:r w:rsidRPr="00AF427D">
              <w:t>84%</w:t>
            </w:r>
          </w:p>
          <w:p w14:paraId="6E192C68" w14:textId="77777777" w:rsidR="00E65299" w:rsidRDefault="00E65299" w:rsidP="00395E47">
            <w:pPr>
              <w:pStyle w:val="TablecopyTables"/>
              <w:jc w:val="right"/>
            </w:pPr>
          </w:p>
        </w:tc>
      </w:tr>
      <w:tr w:rsidR="00E65299" w14:paraId="34FF4816" w14:textId="77777777" w:rsidTr="00BF049F">
        <w:trPr>
          <w:trHeight w:val="60"/>
        </w:trPr>
        <w:tc>
          <w:tcPr>
            <w:tcW w:w="3969" w:type="dxa"/>
          </w:tcPr>
          <w:p w14:paraId="0D8DA6C0" w14:textId="77777777" w:rsidR="00E65299" w:rsidRPr="00DA3BDA" w:rsidRDefault="00E65299" w:rsidP="00C442CE">
            <w:pPr>
              <w:pStyle w:val="TableCopy"/>
            </w:pPr>
            <w:r w:rsidRPr="00DA3BDA">
              <w:t>Victorian Public Service</w:t>
            </w:r>
          </w:p>
          <w:p w14:paraId="0E42BD90" w14:textId="77777777" w:rsidR="00E65299" w:rsidRDefault="00E65299" w:rsidP="00395E47">
            <w:pPr>
              <w:pStyle w:val="TablecopyTotalsTables"/>
            </w:pPr>
          </w:p>
        </w:tc>
        <w:tc>
          <w:tcPr>
            <w:tcW w:w="1133" w:type="dxa"/>
          </w:tcPr>
          <w:p w14:paraId="316EFE6D" w14:textId="77777777" w:rsidR="00E65299" w:rsidRPr="00AF427D" w:rsidRDefault="00E65299" w:rsidP="00AF427D">
            <w:pPr>
              <w:pStyle w:val="TableCopy"/>
            </w:pPr>
            <w:r w:rsidRPr="00AF427D">
              <w:t>75%</w:t>
            </w:r>
          </w:p>
          <w:p w14:paraId="0A236F85" w14:textId="77777777" w:rsidR="00E65299" w:rsidRDefault="00E65299" w:rsidP="00395E47">
            <w:pPr>
              <w:pStyle w:val="TablecopyTables"/>
              <w:jc w:val="right"/>
            </w:pPr>
          </w:p>
        </w:tc>
        <w:tc>
          <w:tcPr>
            <w:tcW w:w="2268" w:type="dxa"/>
          </w:tcPr>
          <w:p w14:paraId="0C7A0594" w14:textId="77777777" w:rsidR="00E65299" w:rsidRPr="00AF427D" w:rsidRDefault="00E65299" w:rsidP="00AF427D">
            <w:pPr>
              <w:pStyle w:val="TableCopy"/>
            </w:pPr>
            <w:r w:rsidRPr="00AF427D">
              <w:t>75%</w:t>
            </w:r>
          </w:p>
          <w:p w14:paraId="4034C473" w14:textId="77777777" w:rsidR="00E65299" w:rsidRDefault="00E65299" w:rsidP="00395E47">
            <w:pPr>
              <w:pStyle w:val="TablecopyTables"/>
              <w:jc w:val="right"/>
            </w:pPr>
          </w:p>
        </w:tc>
        <w:tc>
          <w:tcPr>
            <w:tcW w:w="1417" w:type="dxa"/>
          </w:tcPr>
          <w:p w14:paraId="436146C5" w14:textId="77777777" w:rsidR="00E65299" w:rsidRPr="00AF427D" w:rsidRDefault="00E65299" w:rsidP="00AF427D">
            <w:pPr>
              <w:pStyle w:val="TableCopy"/>
            </w:pPr>
            <w:r w:rsidRPr="00AF427D">
              <w:t>77%</w:t>
            </w:r>
          </w:p>
          <w:p w14:paraId="05E4C8FD" w14:textId="77777777" w:rsidR="00E65299" w:rsidRDefault="00E65299" w:rsidP="00395E47">
            <w:pPr>
              <w:pStyle w:val="TablecopyTables"/>
              <w:jc w:val="right"/>
            </w:pPr>
          </w:p>
        </w:tc>
      </w:tr>
    </w:tbl>
    <w:p w14:paraId="407D33FB" w14:textId="77777777" w:rsidR="00E65299" w:rsidRPr="00F9355A" w:rsidRDefault="00E65299" w:rsidP="00F9355A">
      <w:pPr>
        <w:pStyle w:val="TableHeading"/>
      </w:pPr>
    </w:p>
    <w:p w14:paraId="1E4002AC" w14:textId="77777777" w:rsidR="00E65299" w:rsidRPr="00A600B4" w:rsidRDefault="00E65299" w:rsidP="008A19C4">
      <w:pPr>
        <w:pStyle w:val="Appendixheader"/>
      </w:pPr>
      <w:r w:rsidRPr="00A600B4">
        <w:t>Glossary</w:t>
      </w:r>
    </w:p>
    <w:tbl>
      <w:tblPr>
        <w:tblStyle w:val="TableGridLight"/>
        <w:tblpPr w:leftFromText="180" w:rightFromText="180" w:vertAnchor="text" w:tblpX="85" w:tblpY="1"/>
        <w:tblW w:w="0" w:type="auto"/>
        <w:tblLayout w:type="fixed"/>
        <w:tblLook w:val="04A0" w:firstRow="1" w:lastRow="0" w:firstColumn="1" w:lastColumn="0" w:noHBand="0" w:noVBand="1"/>
      </w:tblPr>
      <w:tblGrid>
        <w:gridCol w:w="2268"/>
        <w:gridCol w:w="6519"/>
      </w:tblGrid>
      <w:tr w:rsidR="00E65299" w14:paraId="13FEBCC3" w14:textId="77777777" w:rsidTr="00BF049F">
        <w:trPr>
          <w:trHeight w:val="60"/>
        </w:trPr>
        <w:tc>
          <w:tcPr>
            <w:tcW w:w="2268" w:type="dxa"/>
          </w:tcPr>
          <w:p w14:paraId="18B335D6" w14:textId="77777777" w:rsidR="00E65299" w:rsidRPr="00F9355A" w:rsidRDefault="00E65299" w:rsidP="00F9355A">
            <w:pPr>
              <w:pStyle w:val="TableHeading"/>
            </w:pPr>
            <w:r w:rsidRPr="00F9355A">
              <w:t>Term</w:t>
            </w:r>
          </w:p>
          <w:p w14:paraId="2E2512CF" w14:textId="77777777" w:rsidR="00E65299" w:rsidRDefault="00E65299" w:rsidP="00CB5013">
            <w:pPr>
              <w:pStyle w:val="TableHeader-MediumWhiteTables"/>
            </w:pPr>
          </w:p>
        </w:tc>
        <w:tc>
          <w:tcPr>
            <w:tcW w:w="6519" w:type="dxa"/>
          </w:tcPr>
          <w:p w14:paraId="5F4F4E4A" w14:textId="77777777" w:rsidR="00E65299" w:rsidRPr="00F9355A" w:rsidRDefault="00E65299" w:rsidP="00F9355A">
            <w:pPr>
              <w:pStyle w:val="TableHeading"/>
            </w:pPr>
            <w:r w:rsidRPr="00F9355A">
              <w:t>Definition</w:t>
            </w:r>
          </w:p>
          <w:p w14:paraId="007B447A" w14:textId="77777777" w:rsidR="00E65299" w:rsidRDefault="00E65299" w:rsidP="00CB5013">
            <w:pPr>
              <w:pStyle w:val="TableHeader-MediumWhiteTables"/>
            </w:pPr>
          </w:p>
        </w:tc>
      </w:tr>
      <w:tr w:rsidR="00E65299" w14:paraId="594542BD" w14:textId="77777777" w:rsidTr="00BF049F">
        <w:trPr>
          <w:trHeight w:val="60"/>
        </w:trPr>
        <w:tc>
          <w:tcPr>
            <w:tcW w:w="2268" w:type="dxa"/>
          </w:tcPr>
          <w:p w14:paraId="2E9C4069" w14:textId="77777777" w:rsidR="00E65299" w:rsidRPr="00DA3BDA" w:rsidRDefault="00E65299" w:rsidP="00C442CE">
            <w:pPr>
              <w:pStyle w:val="TableCopy"/>
            </w:pPr>
            <w:r w:rsidRPr="00DA3BDA">
              <w:t>ABS</w:t>
            </w:r>
          </w:p>
          <w:p w14:paraId="3B5FCAA2" w14:textId="77777777" w:rsidR="00E65299" w:rsidRDefault="00E65299" w:rsidP="00CB5013">
            <w:pPr>
              <w:pStyle w:val="TablecopyTotalsTables"/>
            </w:pPr>
          </w:p>
        </w:tc>
        <w:tc>
          <w:tcPr>
            <w:tcW w:w="6519" w:type="dxa"/>
          </w:tcPr>
          <w:p w14:paraId="64ED79CF" w14:textId="77777777" w:rsidR="00E65299" w:rsidRPr="00AF427D" w:rsidRDefault="00E65299" w:rsidP="00AF427D">
            <w:pPr>
              <w:pStyle w:val="TableCopy"/>
            </w:pPr>
            <w:r w:rsidRPr="00AF427D">
              <w:t>Australian Bureau of Statistics.</w:t>
            </w:r>
          </w:p>
          <w:p w14:paraId="0566F157" w14:textId="77777777" w:rsidR="00E65299" w:rsidRDefault="00E65299" w:rsidP="00CB5013">
            <w:pPr>
              <w:pStyle w:val="TablecopyTables"/>
            </w:pPr>
          </w:p>
        </w:tc>
      </w:tr>
      <w:tr w:rsidR="00E65299" w14:paraId="4AC2A508" w14:textId="77777777" w:rsidTr="00BF049F">
        <w:trPr>
          <w:trHeight w:val="60"/>
        </w:trPr>
        <w:tc>
          <w:tcPr>
            <w:tcW w:w="2268" w:type="dxa"/>
          </w:tcPr>
          <w:p w14:paraId="511E25F9" w14:textId="77777777" w:rsidR="00E65299" w:rsidRPr="00DA3BDA" w:rsidRDefault="00E65299" w:rsidP="00C442CE">
            <w:pPr>
              <w:pStyle w:val="TableCopy"/>
            </w:pPr>
            <w:r w:rsidRPr="00DA3BDA">
              <w:t>Active employees/executives</w:t>
            </w:r>
          </w:p>
          <w:p w14:paraId="0CA3AF15" w14:textId="77777777" w:rsidR="00E65299" w:rsidRDefault="00E65299" w:rsidP="00CB5013">
            <w:pPr>
              <w:pStyle w:val="TablecopyTotalsTables"/>
            </w:pPr>
          </w:p>
        </w:tc>
        <w:tc>
          <w:tcPr>
            <w:tcW w:w="6519" w:type="dxa"/>
          </w:tcPr>
          <w:p w14:paraId="7E806223" w14:textId="77777777" w:rsidR="00E65299" w:rsidRPr="00AF427D" w:rsidRDefault="00E65299" w:rsidP="00AF427D">
            <w:pPr>
              <w:pStyle w:val="TableCopy"/>
            </w:pPr>
            <w:r w:rsidRPr="00AF427D">
              <w:t xml:space="preserve">People who were employed and paid by the reporting </w:t>
            </w:r>
            <w:proofErr w:type="spellStart"/>
            <w:r w:rsidRPr="00AF427D">
              <w:t>organisation</w:t>
            </w:r>
            <w:proofErr w:type="spellEnd"/>
            <w:r w:rsidRPr="00AF427D">
              <w:t xml:space="preserve"> for the last full pay period in June.</w:t>
            </w:r>
          </w:p>
          <w:p w14:paraId="1E41CAAF" w14:textId="77777777" w:rsidR="00E65299" w:rsidRPr="00AF427D" w:rsidRDefault="00E65299" w:rsidP="00AF427D">
            <w:pPr>
              <w:pStyle w:val="TableCopy"/>
            </w:pPr>
            <w:r w:rsidRPr="00AF427D">
              <w:t>Contractors, statutory appointees, board members and people on leave without pay are not counted as active employees/executives.</w:t>
            </w:r>
          </w:p>
          <w:p w14:paraId="5D0959B0" w14:textId="77777777" w:rsidR="00E65299" w:rsidRDefault="00E65299" w:rsidP="00CB5013">
            <w:pPr>
              <w:pStyle w:val="TablecopyTables"/>
            </w:pPr>
          </w:p>
        </w:tc>
      </w:tr>
      <w:tr w:rsidR="00E65299" w14:paraId="0539E674" w14:textId="77777777" w:rsidTr="00BF049F">
        <w:trPr>
          <w:trHeight w:val="60"/>
        </w:trPr>
        <w:tc>
          <w:tcPr>
            <w:tcW w:w="2268" w:type="dxa"/>
          </w:tcPr>
          <w:p w14:paraId="2841F38F" w14:textId="77777777" w:rsidR="00E65299" w:rsidRPr="00DA3BDA" w:rsidRDefault="00E65299" w:rsidP="00C442CE">
            <w:pPr>
              <w:pStyle w:val="TableCopy"/>
            </w:pPr>
            <w:r w:rsidRPr="00DA3BDA">
              <w:t>Ancillary and medical support services</w:t>
            </w:r>
          </w:p>
          <w:p w14:paraId="05296BA7" w14:textId="77777777" w:rsidR="00E65299" w:rsidRDefault="00E65299" w:rsidP="00CB5013">
            <w:pPr>
              <w:pStyle w:val="TablecopyTotalsTables"/>
            </w:pPr>
          </w:p>
        </w:tc>
        <w:tc>
          <w:tcPr>
            <w:tcW w:w="6519" w:type="dxa"/>
          </w:tcPr>
          <w:p w14:paraId="211389B6" w14:textId="77777777" w:rsidR="00E65299" w:rsidRPr="00AF427D" w:rsidRDefault="00E65299" w:rsidP="00AF427D">
            <w:pPr>
              <w:pStyle w:val="TableCopy"/>
            </w:pPr>
            <w:r w:rsidRPr="00AF427D">
              <w:t>Employee grouping used in public health care that includes dieticians, counsellors, therapists, physiotherapists, psychologists, pharmacists, scientists and technicians (radiographers).</w:t>
            </w:r>
          </w:p>
          <w:p w14:paraId="0596CCC2" w14:textId="77777777" w:rsidR="00E65299" w:rsidRDefault="00E65299" w:rsidP="00CB5013">
            <w:pPr>
              <w:pStyle w:val="TablecopyTables"/>
            </w:pPr>
          </w:p>
        </w:tc>
      </w:tr>
      <w:tr w:rsidR="00E65299" w14:paraId="4A1689CF" w14:textId="77777777" w:rsidTr="00BF049F">
        <w:trPr>
          <w:trHeight w:val="60"/>
        </w:trPr>
        <w:tc>
          <w:tcPr>
            <w:tcW w:w="2268" w:type="dxa"/>
          </w:tcPr>
          <w:p w14:paraId="194A978E" w14:textId="77777777" w:rsidR="00E65299" w:rsidRPr="00DA3BDA" w:rsidRDefault="00E65299" w:rsidP="00C442CE">
            <w:pPr>
              <w:pStyle w:val="TableCopy"/>
            </w:pPr>
            <w:r w:rsidRPr="00DA3BDA">
              <w:t>Annual base salary</w:t>
            </w:r>
          </w:p>
          <w:p w14:paraId="5DA4EAE4" w14:textId="77777777" w:rsidR="00E65299" w:rsidRDefault="00E65299" w:rsidP="00CB5013">
            <w:pPr>
              <w:pStyle w:val="TablecopyTotalsTables"/>
            </w:pPr>
          </w:p>
        </w:tc>
        <w:tc>
          <w:tcPr>
            <w:tcW w:w="6519" w:type="dxa"/>
          </w:tcPr>
          <w:p w14:paraId="1AD41189" w14:textId="77777777" w:rsidR="00E65299" w:rsidRPr="00AF427D" w:rsidRDefault="00E65299" w:rsidP="00AF427D">
            <w:pPr>
              <w:pStyle w:val="TableCopy"/>
            </w:pPr>
            <w:r w:rsidRPr="00AF427D">
              <w:t xml:space="preserve">The annual rate of pay specified in an agreement or award for the work undertaken by the employee. This is the </w:t>
            </w:r>
            <w:proofErr w:type="gramStart"/>
            <w:r w:rsidRPr="00AF427D">
              <w:t>full time</w:t>
            </w:r>
            <w:proofErr w:type="gramEnd"/>
            <w:r w:rsidRPr="00AF427D">
              <w:t xml:space="preserve"> rate of the role and is not influenced by part time work arrangements.</w:t>
            </w:r>
          </w:p>
          <w:p w14:paraId="54B16D0A" w14:textId="77777777" w:rsidR="00E65299" w:rsidRPr="00AF427D" w:rsidRDefault="00E65299" w:rsidP="00AF427D">
            <w:pPr>
              <w:pStyle w:val="TableCopy"/>
            </w:pPr>
            <w:r w:rsidRPr="00AF427D">
              <w:t>For non-executive staff, the annual pay rate is before tax and is exclusive of employer superannuation contributions. It includes any packaged or salary sacrificed component.</w:t>
            </w:r>
          </w:p>
          <w:p w14:paraId="35B10248" w14:textId="77777777" w:rsidR="00E65299" w:rsidRPr="00AF427D" w:rsidRDefault="00E65299" w:rsidP="00AF427D">
            <w:pPr>
              <w:pStyle w:val="TableCopy"/>
            </w:pPr>
            <w:r w:rsidRPr="00AF427D">
              <w:t>For executives, it is their contracted total remuneration package inclusive of employer superannuation.</w:t>
            </w:r>
          </w:p>
          <w:p w14:paraId="62B16257" w14:textId="77777777" w:rsidR="00E65299" w:rsidRDefault="00E65299" w:rsidP="00CB5013">
            <w:pPr>
              <w:pStyle w:val="TablecopyTables"/>
            </w:pPr>
          </w:p>
        </w:tc>
      </w:tr>
      <w:tr w:rsidR="00E65299" w14:paraId="57B2FA92" w14:textId="77777777" w:rsidTr="00BF049F">
        <w:trPr>
          <w:trHeight w:val="60"/>
        </w:trPr>
        <w:tc>
          <w:tcPr>
            <w:tcW w:w="2268" w:type="dxa"/>
          </w:tcPr>
          <w:p w14:paraId="5DB19ABF" w14:textId="77777777" w:rsidR="00E65299" w:rsidRPr="00DA3BDA" w:rsidRDefault="00E65299" w:rsidP="00C442CE">
            <w:pPr>
              <w:pStyle w:val="TableCopy"/>
            </w:pPr>
            <w:r w:rsidRPr="00DA3BDA">
              <w:t>ANZSCO</w:t>
            </w:r>
          </w:p>
          <w:p w14:paraId="018A7558" w14:textId="77777777" w:rsidR="00E65299" w:rsidRDefault="00E65299" w:rsidP="00CB5013">
            <w:pPr>
              <w:pStyle w:val="TablecopyTotalsTables"/>
            </w:pPr>
          </w:p>
        </w:tc>
        <w:tc>
          <w:tcPr>
            <w:tcW w:w="6519" w:type="dxa"/>
          </w:tcPr>
          <w:p w14:paraId="37C47049" w14:textId="77777777" w:rsidR="00E65299" w:rsidRPr="00AF427D" w:rsidRDefault="00E65299" w:rsidP="00AF427D">
            <w:pPr>
              <w:pStyle w:val="TableCopy"/>
            </w:pPr>
            <w:r w:rsidRPr="00AF427D">
              <w:t>Australia and New Zealand Standard Classification of Occupations. The standard classification structure for occupations maintained by the ABS.</w:t>
            </w:r>
          </w:p>
          <w:p w14:paraId="061466A8" w14:textId="77777777" w:rsidR="00E65299" w:rsidRDefault="00E65299" w:rsidP="00CB5013">
            <w:pPr>
              <w:pStyle w:val="TablecopyTables"/>
            </w:pPr>
          </w:p>
        </w:tc>
      </w:tr>
      <w:tr w:rsidR="00E65299" w14:paraId="1BD64F4C" w14:textId="77777777" w:rsidTr="00BF049F">
        <w:trPr>
          <w:trHeight w:val="60"/>
        </w:trPr>
        <w:tc>
          <w:tcPr>
            <w:tcW w:w="2268" w:type="dxa"/>
          </w:tcPr>
          <w:p w14:paraId="08438E15" w14:textId="77777777" w:rsidR="00E65299" w:rsidRPr="00DA3BDA" w:rsidRDefault="00E65299" w:rsidP="00C442CE">
            <w:pPr>
              <w:pStyle w:val="TableCopy"/>
            </w:pPr>
            <w:r w:rsidRPr="00DA3BDA">
              <w:t>Bullying</w:t>
            </w:r>
          </w:p>
          <w:p w14:paraId="22AE6358" w14:textId="77777777" w:rsidR="00E65299" w:rsidRDefault="00E65299" w:rsidP="00CB5013">
            <w:pPr>
              <w:pStyle w:val="TablecopyTotalsTables"/>
            </w:pPr>
          </w:p>
        </w:tc>
        <w:tc>
          <w:tcPr>
            <w:tcW w:w="6519" w:type="dxa"/>
          </w:tcPr>
          <w:p w14:paraId="1725E4CA" w14:textId="77777777" w:rsidR="00E65299" w:rsidRPr="00AF427D" w:rsidRDefault="00E65299" w:rsidP="00AF427D">
            <w:pPr>
              <w:pStyle w:val="TableCopy"/>
            </w:pPr>
            <w:r w:rsidRPr="00AF427D">
              <w:t xml:space="preserve">Repeated, unreasonable </w:t>
            </w:r>
            <w:proofErr w:type="spellStart"/>
            <w:r w:rsidRPr="00AF427D">
              <w:t>behaviour</w:t>
            </w:r>
            <w:proofErr w:type="spellEnd"/>
            <w:r w:rsidRPr="00AF427D">
              <w:t xml:space="preserve"> directed to an employee or a group of employees that creates a risk to health and safety.</w:t>
            </w:r>
          </w:p>
          <w:p w14:paraId="23C6C73E" w14:textId="77777777" w:rsidR="00E65299" w:rsidRDefault="00E65299" w:rsidP="00CB5013">
            <w:pPr>
              <w:pStyle w:val="TablecopyTables"/>
            </w:pPr>
          </w:p>
        </w:tc>
      </w:tr>
      <w:tr w:rsidR="00E65299" w14:paraId="5FE77E25" w14:textId="77777777" w:rsidTr="00BF049F">
        <w:trPr>
          <w:trHeight w:val="60"/>
        </w:trPr>
        <w:tc>
          <w:tcPr>
            <w:tcW w:w="2268" w:type="dxa"/>
          </w:tcPr>
          <w:p w14:paraId="07ACCBD0" w14:textId="77777777" w:rsidR="00E65299" w:rsidRPr="00DA3BDA" w:rsidRDefault="00E65299" w:rsidP="00C442CE">
            <w:pPr>
              <w:pStyle w:val="TableCopy"/>
            </w:pPr>
            <w:r w:rsidRPr="00DA3BDA">
              <w:lastRenderedPageBreak/>
              <w:t>CALD</w:t>
            </w:r>
          </w:p>
          <w:p w14:paraId="0B139CB1" w14:textId="77777777" w:rsidR="00E65299" w:rsidRDefault="00E65299" w:rsidP="00CB5013">
            <w:pPr>
              <w:pStyle w:val="TablecopyTotalsTables"/>
            </w:pPr>
          </w:p>
        </w:tc>
        <w:tc>
          <w:tcPr>
            <w:tcW w:w="6519" w:type="dxa"/>
          </w:tcPr>
          <w:p w14:paraId="0A6EF9A3" w14:textId="77777777" w:rsidR="00E65299" w:rsidRPr="00AF427D" w:rsidRDefault="00E65299" w:rsidP="00AF427D">
            <w:pPr>
              <w:pStyle w:val="TableCopy"/>
            </w:pPr>
            <w:r w:rsidRPr="00AF427D">
              <w:t>Culturally and Linguistically Diverse refers to differences in ethnicity, cultural background and religious beliefs. These include whether they or one of their parents were born overseas, if they speak a language other than English at home or if they identify as having a CALD background.</w:t>
            </w:r>
          </w:p>
          <w:p w14:paraId="5E6B92B1" w14:textId="77777777" w:rsidR="00E65299" w:rsidRDefault="00E65299" w:rsidP="00CB5013">
            <w:pPr>
              <w:pStyle w:val="TablecopyTables"/>
            </w:pPr>
          </w:p>
        </w:tc>
      </w:tr>
      <w:tr w:rsidR="00E65299" w14:paraId="63AB705A" w14:textId="77777777" w:rsidTr="00BF049F">
        <w:trPr>
          <w:trHeight w:val="60"/>
        </w:trPr>
        <w:tc>
          <w:tcPr>
            <w:tcW w:w="2268" w:type="dxa"/>
          </w:tcPr>
          <w:p w14:paraId="4EDF3638" w14:textId="77777777" w:rsidR="00E65299" w:rsidRPr="00DA3BDA" w:rsidRDefault="00E65299" w:rsidP="00C442CE">
            <w:pPr>
              <w:pStyle w:val="TableCopy"/>
            </w:pPr>
            <w:r w:rsidRPr="00DA3BDA">
              <w:t>Casual employees</w:t>
            </w:r>
          </w:p>
          <w:p w14:paraId="642FE7F2" w14:textId="77777777" w:rsidR="00E65299" w:rsidRDefault="00E65299" w:rsidP="00CB5013">
            <w:pPr>
              <w:pStyle w:val="TablecopyTotalsTables"/>
            </w:pPr>
          </w:p>
        </w:tc>
        <w:tc>
          <w:tcPr>
            <w:tcW w:w="6519" w:type="dxa"/>
          </w:tcPr>
          <w:p w14:paraId="1CE21472" w14:textId="77777777" w:rsidR="00E65299" w:rsidRPr="00AF427D" w:rsidRDefault="00E65299" w:rsidP="00AF427D">
            <w:pPr>
              <w:pStyle w:val="TableCopy"/>
            </w:pPr>
            <w:r w:rsidRPr="00AF427D">
              <w:t>Casual employees are employees who are typically employed on an hourly or sessional basis. Such employees may be rostered to work regularly or engaged to work on an ‘as and when required’ basis.</w:t>
            </w:r>
          </w:p>
          <w:p w14:paraId="2837119D" w14:textId="77777777" w:rsidR="00E65299" w:rsidRDefault="00E65299" w:rsidP="00CB5013">
            <w:pPr>
              <w:pStyle w:val="TablecopyTables"/>
            </w:pPr>
          </w:p>
        </w:tc>
      </w:tr>
      <w:tr w:rsidR="00E65299" w14:paraId="003BD43F" w14:textId="77777777" w:rsidTr="00BF049F">
        <w:trPr>
          <w:trHeight w:val="60"/>
        </w:trPr>
        <w:tc>
          <w:tcPr>
            <w:tcW w:w="2268" w:type="dxa"/>
          </w:tcPr>
          <w:p w14:paraId="43020F00" w14:textId="77777777" w:rsidR="00E65299" w:rsidRPr="00DA3BDA" w:rsidRDefault="00E65299" w:rsidP="00C442CE">
            <w:pPr>
              <w:pStyle w:val="TableCopy"/>
            </w:pPr>
            <w:r w:rsidRPr="00DA3BDA">
              <w:t>CBD</w:t>
            </w:r>
          </w:p>
          <w:p w14:paraId="410658D4" w14:textId="77777777" w:rsidR="00E65299" w:rsidRDefault="00E65299" w:rsidP="00CB5013">
            <w:pPr>
              <w:pStyle w:val="TablecopyTotalsTables"/>
            </w:pPr>
          </w:p>
        </w:tc>
        <w:tc>
          <w:tcPr>
            <w:tcW w:w="6519" w:type="dxa"/>
          </w:tcPr>
          <w:p w14:paraId="2B8A9116" w14:textId="77777777" w:rsidR="00E65299" w:rsidRPr="00AF427D" w:rsidRDefault="00E65299" w:rsidP="00AF427D">
            <w:pPr>
              <w:pStyle w:val="TableCopy"/>
            </w:pPr>
            <w:r w:rsidRPr="00AF427D">
              <w:t>Melbourne Central Business District.</w:t>
            </w:r>
          </w:p>
          <w:p w14:paraId="7DECCB2F" w14:textId="77777777" w:rsidR="00E65299" w:rsidRDefault="00E65299" w:rsidP="00CB5013">
            <w:pPr>
              <w:pStyle w:val="TablecopyTables"/>
            </w:pPr>
          </w:p>
        </w:tc>
      </w:tr>
      <w:tr w:rsidR="00E65299" w14:paraId="36E3A7CC" w14:textId="77777777" w:rsidTr="00BF049F">
        <w:trPr>
          <w:trHeight w:val="60"/>
        </w:trPr>
        <w:tc>
          <w:tcPr>
            <w:tcW w:w="2268" w:type="dxa"/>
          </w:tcPr>
          <w:p w14:paraId="124A2645" w14:textId="77777777" w:rsidR="00E65299" w:rsidRPr="00DA3BDA" w:rsidRDefault="00E65299" w:rsidP="00C442CE">
            <w:pPr>
              <w:pStyle w:val="TableCopy"/>
            </w:pPr>
            <w:r w:rsidRPr="00DA3BDA">
              <w:t>Commencing employees</w:t>
            </w:r>
          </w:p>
          <w:p w14:paraId="41AACD14" w14:textId="77777777" w:rsidR="00E65299" w:rsidRDefault="00E65299" w:rsidP="00CB5013">
            <w:pPr>
              <w:pStyle w:val="TablecopyTotalsTables"/>
            </w:pPr>
          </w:p>
        </w:tc>
        <w:tc>
          <w:tcPr>
            <w:tcW w:w="6519" w:type="dxa"/>
          </w:tcPr>
          <w:p w14:paraId="508A6052" w14:textId="77777777" w:rsidR="00E65299" w:rsidRPr="00AF427D" w:rsidRDefault="00E65299" w:rsidP="00AF427D">
            <w:pPr>
              <w:pStyle w:val="TableCopy"/>
            </w:pPr>
            <w:r w:rsidRPr="00AF427D">
              <w:t xml:space="preserve">Staff who commenced with their current </w:t>
            </w:r>
            <w:proofErr w:type="spellStart"/>
            <w:r w:rsidRPr="00AF427D">
              <w:t>organisation</w:t>
            </w:r>
            <w:proofErr w:type="spellEnd"/>
            <w:r w:rsidRPr="00AF427D">
              <w:t xml:space="preserve"> during the reporting year.</w:t>
            </w:r>
          </w:p>
          <w:p w14:paraId="679E16F5" w14:textId="77777777" w:rsidR="00E65299" w:rsidRDefault="00E65299" w:rsidP="00CB5013">
            <w:pPr>
              <w:pStyle w:val="TablecopyTables"/>
            </w:pPr>
          </w:p>
        </w:tc>
      </w:tr>
      <w:tr w:rsidR="00E65299" w14:paraId="66C2DAD1" w14:textId="77777777" w:rsidTr="00BF049F">
        <w:trPr>
          <w:trHeight w:val="60"/>
        </w:trPr>
        <w:tc>
          <w:tcPr>
            <w:tcW w:w="2268" w:type="dxa"/>
          </w:tcPr>
          <w:p w14:paraId="56A8FB13" w14:textId="77777777" w:rsidR="00E65299" w:rsidRPr="00DA3BDA" w:rsidRDefault="00E65299" w:rsidP="00C442CE">
            <w:pPr>
              <w:pStyle w:val="TableCopy"/>
            </w:pPr>
            <w:r w:rsidRPr="00DA3BDA">
              <w:t>Committees of management</w:t>
            </w:r>
          </w:p>
          <w:p w14:paraId="2BB4EA0F" w14:textId="77777777" w:rsidR="00E65299" w:rsidRDefault="00E65299" w:rsidP="00CB5013">
            <w:pPr>
              <w:pStyle w:val="TablecopyTotalsTables"/>
            </w:pPr>
          </w:p>
        </w:tc>
        <w:tc>
          <w:tcPr>
            <w:tcW w:w="6519" w:type="dxa"/>
          </w:tcPr>
          <w:p w14:paraId="56841957" w14:textId="77777777" w:rsidR="00E65299" w:rsidRPr="00AF427D" w:rsidRDefault="00E65299" w:rsidP="00AF427D">
            <w:pPr>
              <w:pStyle w:val="TableCopy"/>
            </w:pPr>
            <w:r w:rsidRPr="00AF427D">
              <w:t>Committees of management (Crown land) are established under the Crown Land (Reserves) Act 1978. They manage reserves on behalf of the Minister for Environment, Climate Change and Water, and have responsibility and authority to manage, improve, maintain and control their reserve.</w:t>
            </w:r>
          </w:p>
          <w:p w14:paraId="24CCFAEB" w14:textId="77777777" w:rsidR="00E65299" w:rsidRDefault="00E65299" w:rsidP="00CB5013">
            <w:pPr>
              <w:pStyle w:val="TablecopyTables"/>
            </w:pPr>
          </w:p>
        </w:tc>
      </w:tr>
      <w:tr w:rsidR="00E65299" w14:paraId="169AB08E" w14:textId="77777777" w:rsidTr="00BF049F">
        <w:trPr>
          <w:trHeight w:val="60"/>
        </w:trPr>
        <w:tc>
          <w:tcPr>
            <w:tcW w:w="2268" w:type="dxa"/>
          </w:tcPr>
          <w:p w14:paraId="5C516EC6" w14:textId="77777777" w:rsidR="00E65299" w:rsidRPr="00DA3BDA" w:rsidRDefault="00E65299" w:rsidP="00C442CE">
            <w:pPr>
              <w:pStyle w:val="TableCopy"/>
            </w:pPr>
            <w:r w:rsidRPr="00DA3BDA">
              <w:t>Cemetery trust</w:t>
            </w:r>
          </w:p>
          <w:p w14:paraId="3B137C85" w14:textId="77777777" w:rsidR="00E65299" w:rsidRDefault="00E65299" w:rsidP="00CB5013">
            <w:pPr>
              <w:pStyle w:val="TablecopyTotalsTables"/>
            </w:pPr>
          </w:p>
        </w:tc>
        <w:tc>
          <w:tcPr>
            <w:tcW w:w="6519" w:type="dxa"/>
          </w:tcPr>
          <w:p w14:paraId="759CC4F1" w14:textId="77777777" w:rsidR="00E65299" w:rsidRPr="00AF427D" w:rsidRDefault="00E65299" w:rsidP="00AF427D">
            <w:pPr>
              <w:pStyle w:val="TableCopy"/>
            </w:pPr>
            <w:r w:rsidRPr="00AF427D">
              <w:t>Cemetery trusts are established under the Cemeteries and Crematoria Act 2003. They manage and maintain public cemeteries on behalf of the Minister for Health.</w:t>
            </w:r>
          </w:p>
          <w:p w14:paraId="1A3C4E75" w14:textId="77777777" w:rsidR="00E65299" w:rsidRDefault="00E65299" w:rsidP="00CB5013">
            <w:pPr>
              <w:pStyle w:val="TablecopyTables"/>
            </w:pPr>
          </w:p>
        </w:tc>
      </w:tr>
      <w:tr w:rsidR="00E65299" w14:paraId="243E1035" w14:textId="77777777" w:rsidTr="00BF049F">
        <w:trPr>
          <w:trHeight w:val="60"/>
        </w:trPr>
        <w:tc>
          <w:tcPr>
            <w:tcW w:w="2268" w:type="dxa"/>
          </w:tcPr>
          <w:p w14:paraId="4773E717" w14:textId="77777777" w:rsidR="00E65299" w:rsidRPr="00DA3BDA" w:rsidRDefault="00E65299" w:rsidP="00C442CE">
            <w:pPr>
              <w:pStyle w:val="TableCopy"/>
            </w:pPr>
            <w:r w:rsidRPr="00DA3BDA">
              <w:t>Department</w:t>
            </w:r>
          </w:p>
          <w:p w14:paraId="44753D57" w14:textId="77777777" w:rsidR="00E65299" w:rsidRDefault="00E65299" w:rsidP="00CB5013">
            <w:pPr>
              <w:pStyle w:val="TablecopyTotalsTables"/>
            </w:pPr>
          </w:p>
        </w:tc>
        <w:tc>
          <w:tcPr>
            <w:tcW w:w="6519" w:type="dxa"/>
          </w:tcPr>
          <w:p w14:paraId="60BF003B" w14:textId="77777777" w:rsidR="00E65299" w:rsidRPr="00AF427D" w:rsidRDefault="00E65299" w:rsidP="00AF427D">
            <w:pPr>
              <w:pStyle w:val="TableCopy"/>
            </w:pPr>
            <w:r w:rsidRPr="00AF427D">
              <w:t>See Appendix 1 – Victoria’s public sector.</w:t>
            </w:r>
          </w:p>
          <w:p w14:paraId="1A78B82B" w14:textId="77777777" w:rsidR="00E65299" w:rsidRDefault="00E65299" w:rsidP="00CB5013">
            <w:pPr>
              <w:pStyle w:val="TablecopyTables"/>
            </w:pPr>
          </w:p>
        </w:tc>
      </w:tr>
      <w:tr w:rsidR="00E65299" w14:paraId="6E78464A" w14:textId="77777777" w:rsidTr="00BF049F">
        <w:trPr>
          <w:trHeight w:val="60"/>
        </w:trPr>
        <w:tc>
          <w:tcPr>
            <w:tcW w:w="2268" w:type="dxa"/>
          </w:tcPr>
          <w:p w14:paraId="7C0078C6" w14:textId="77777777" w:rsidR="00E65299" w:rsidRPr="00DA3BDA" w:rsidRDefault="00E65299" w:rsidP="00C442CE">
            <w:pPr>
              <w:pStyle w:val="TableCopy"/>
            </w:pPr>
            <w:r w:rsidRPr="00DA3BDA">
              <w:t>Department portfolio</w:t>
            </w:r>
          </w:p>
          <w:p w14:paraId="3926349F" w14:textId="77777777" w:rsidR="00E65299" w:rsidRDefault="00E65299" w:rsidP="00CB5013">
            <w:pPr>
              <w:pStyle w:val="TablecopyTotalsTables"/>
            </w:pPr>
          </w:p>
        </w:tc>
        <w:tc>
          <w:tcPr>
            <w:tcW w:w="6519" w:type="dxa"/>
          </w:tcPr>
          <w:p w14:paraId="09BD98CC" w14:textId="77777777" w:rsidR="00E65299" w:rsidRPr="00AF427D" w:rsidRDefault="00E65299" w:rsidP="00AF427D">
            <w:pPr>
              <w:pStyle w:val="TableCopy"/>
            </w:pPr>
            <w:r w:rsidRPr="00AF427D">
              <w:t>See ‘Portfolio’.</w:t>
            </w:r>
          </w:p>
          <w:p w14:paraId="499B8634" w14:textId="77777777" w:rsidR="00E65299" w:rsidRDefault="00E65299" w:rsidP="00CB5013">
            <w:pPr>
              <w:pStyle w:val="TablecopyTables"/>
            </w:pPr>
          </w:p>
        </w:tc>
      </w:tr>
      <w:tr w:rsidR="00E65299" w14:paraId="434C7DA8" w14:textId="77777777" w:rsidTr="00BF049F">
        <w:trPr>
          <w:trHeight w:val="60"/>
        </w:trPr>
        <w:tc>
          <w:tcPr>
            <w:tcW w:w="2268" w:type="dxa"/>
          </w:tcPr>
          <w:p w14:paraId="172D7714" w14:textId="77777777" w:rsidR="00E65299" w:rsidRPr="00DA3BDA" w:rsidRDefault="00E65299" w:rsidP="00C442CE">
            <w:pPr>
              <w:pStyle w:val="TableCopy"/>
            </w:pPr>
            <w:r w:rsidRPr="00DA3BDA">
              <w:t>Disability</w:t>
            </w:r>
          </w:p>
          <w:p w14:paraId="463DE6D9" w14:textId="77777777" w:rsidR="00E65299" w:rsidRDefault="00E65299" w:rsidP="00CB5013">
            <w:pPr>
              <w:pStyle w:val="TablecopyTotalsTables"/>
            </w:pPr>
          </w:p>
        </w:tc>
        <w:tc>
          <w:tcPr>
            <w:tcW w:w="6519" w:type="dxa"/>
          </w:tcPr>
          <w:p w14:paraId="4FCDEF98" w14:textId="77777777" w:rsidR="00E65299" w:rsidRPr="00AF427D" w:rsidRDefault="00E65299" w:rsidP="00AF427D">
            <w:pPr>
              <w:pStyle w:val="TableCopy"/>
            </w:pPr>
            <w:r w:rsidRPr="00AF427D">
              <w:t>A long-term (lasting six months or more), physical, mental health, intellectual, neurological or sensory impairment which, in interaction with various attitudinal and environmental barriers, may hinder full and effective participation in society on an equal basis with others.</w:t>
            </w:r>
          </w:p>
          <w:p w14:paraId="2A6D6F1D" w14:textId="77777777" w:rsidR="00E65299" w:rsidRDefault="00E65299" w:rsidP="00CB5013">
            <w:pPr>
              <w:pStyle w:val="TablecopyTables"/>
            </w:pPr>
          </w:p>
        </w:tc>
      </w:tr>
      <w:tr w:rsidR="00E65299" w14:paraId="43410384" w14:textId="77777777" w:rsidTr="00BF049F">
        <w:trPr>
          <w:trHeight w:val="60"/>
        </w:trPr>
        <w:tc>
          <w:tcPr>
            <w:tcW w:w="2268" w:type="dxa"/>
          </w:tcPr>
          <w:p w14:paraId="687D72DE" w14:textId="77777777" w:rsidR="00E65299" w:rsidRPr="00DA3BDA" w:rsidRDefault="00E65299" w:rsidP="00C442CE">
            <w:pPr>
              <w:pStyle w:val="TableCopy"/>
            </w:pPr>
            <w:r w:rsidRPr="00DA3BDA">
              <w:t>Discrimination</w:t>
            </w:r>
          </w:p>
          <w:p w14:paraId="2FAC8A83" w14:textId="77777777" w:rsidR="00E65299" w:rsidRDefault="00E65299" w:rsidP="00CB5013">
            <w:pPr>
              <w:pStyle w:val="TablecopyTotalsTables"/>
            </w:pPr>
          </w:p>
        </w:tc>
        <w:tc>
          <w:tcPr>
            <w:tcW w:w="6519" w:type="dxa"/>
          </w:tcPr>
          <w:p w14:paraId="094A9198" w14:textId="77777777" w:rsidR="00E65299" w:rsidRPr="00AF427D" w:rsidRDefault="00E65299" w:rsidP="00AF427D">
            <w:pPr>
              <w:pStyle w:val="TableCopy"/>
            </w:pPr>
            <w:r w:rsidRPr="00AF427D">
              <w:t xml:space="preserve">When a person treats, or proposes to treat, a person </w:t>
            </w:r>
            <w:proofErr w:type="spellStart"/>
            <w:r w:rsidRPr="00AF427D">
              <w:t>unfavourably</w:t>
            </w:r>
            <w:proofErr w:type="spellEnd"/>
            <w:r w:rsidRPr="00AF427D">
              <w:t xml:space="preserve"> because of attributes listed in the Victorian Equal Opportunity Act 2010.</w:t>
            </w:r>
          </w:p>
          <w:p w14:paraId="0CC02B12" w14:textId="77777777" w:rsidR="00E65299" w:rsidRDefault="00E65299" w:rsidP="00CB5013">
            <w:pPr>
              <w:pStyle w:val="TablecopyTables"/>
            </w:pPr>
          </w:p>
        </w:tc>
      </w:tr>
      <w:tr w:rsidR="00E65299" w14:paraId="24F74F95" w14:textId="77777777" w:rsidTr="00BF049F">
        <w:trPr>
          <w:trHeight w:val="60"/>
        </w:trPr>
        <w:tc>
          <w:tcPr>
            <w:tcW w:w="2268" w:type="dxa"/>
          </w:tcPr>
          <w:p w14:paraId="3030BEB6" w14:textId="77777777" w:rsidR="00E65299" w:rsidRPr="00DA3BDA" w:rsidRDefault="00E65299" w:rsidP="00C442CE">
            <w:pPr>
              <w:pStyle w:val="TableCopy"/>
            </w:pPr>
            <w:r w:rsidRPr="00DA3BDA">
              <w:t>Education support officers</w:t>
            </w:r>
          </w:p>
          <w:p w14:paraId="59112B33" w14:textId="77777777" w:rsidR="00E65299" w:rsidRDefault="00E65299" w:rsidP="00CB5013">
            <w:pPr>
              <w:pStyle w:val="TablecopyTotalsTables"/>
            </w:pPr>
          </w:p>
        </w:tc>
        <w:tc>
          <w:tcPr>
            <w:tcW w:w="6519" w:type="dxa"/>
          </w:tcPr>
          <w:p w14:paraId="02B330A1" w14:textId="77777777" w:rsidR="00E65299" w:rsidRPr="00AF427D" w:rsidRDefault="00E65299" w:rsidP="00AF427D">
            <w:pPr>
              <w:pStyle w:val="TableCopy"/>
            </w:pPr>
            <w:r w:rsidRPr="00AF427D">
              <w:t>Employee classification in Government schools that includes workers that provide a wide range of support services, such as school administration and operations (e.g. human resources, finance, facilities, grounds maintenance), school support services (e.g. library, laboratory, information technology, out of school care, canteen), direct teaching and student support (e.g. classroom assistance to teachers, careers counselling, student health and wellbeing).</w:t>
            </w:r>
          </w:p>
          <w:p w14:paraId="2F5D2F96" w14:textId="77777777" w:rsidR="00E65299" w:rsidRDefault="00E65299" w:rsidP="00CB5013">
            <w:pPr>
              <w:pStyle w:val="TablecopyTables"/>
            </w:pPr>
          </w:p>
        </w:tc>
      </w:tr>
      <w:tr w:rsidR="00E65299" w14:paraId="635077A2" w14:textId="77777777" w:rsidTr="00BF049F">
        <w:trPr>
          <w:trHeight w:val="60"/>
        </w:trPr>
        <w:tc>
          <w:tcPr>
            <w:tcW w:w="2268" w:type="dxa"/>
          </w:tcPr>
          <w:p w14:paraId="3EB4D98D" w14:textId="77777777" w:rsidR="00E65299" w:rsidRPr="00DA3BDA" w:rsidRDefault="00E65299" w:rsidP="00C442CE">
            <w:pPr>
              <w:pStyle w:val="TableCopy"/>
            </w:pPr>
            <w:r w:rsidRPr="00DA3BDA">
              <w:lastRenderedPageBreak/>
              <w:t>Engagement index</w:t>
            </w:r>
          </w:p>
          <w:p w14:paraId="3B0AC892" w14:textId="77777777" w:rsidR="00E65299" w:rsidRDefault="00E65299" w:rsidP="00CB5013">
            <w:pPr>
              <w:pStyle w:val="TablecopyTotalsTables"/>
            </w:pPr>
          </w:p>
        </w:tc>
        <w:tc>
          <w:tcPr>
            <w:tcW w:w="6519" w:type="dxa"/>
          </w:tcPr>
          <w:p w14:paraId="27BD546B" w14:textId="77777777" w:rsidR="00E65299" w:rsidRPr="00AF427D" w:rsidRDefault="00E65299" w:rsidP="00AF427D">
            <w:pPr>
              <w:pStyle w:val="TableCopy"/>
            </w:pPr>
            <w:r w:rsidRPr="00AF427D">
              <w:t>A score derived from a weighted average of employee responses to five People Matter Survey questions covering pride, advocacy, attachment, inspiration and motivation (see Section 2.1).</w:t>
            </w:r>
          </w:p>
          <w:p w14:paraId="255C5C5F" w14:textId="77777777" w:rsidR="00E65299" w:rsidRDefault="00E65299" w:rsidP="00CB5013">
            <w:pPr>
              <w:pStyle w:val="TablecopyTables"/>
            </w:pPr>
          </w:p>
        </w:tc>
      </w:tr>
      <w:tr w:rsidR="00E65299" w14:paraId="70AB5AB4" w14:textId="77777777" w:rsidTr="00BF049F">
        <w:trPr>
          <w:trHeight w:val="60"/>
        </w:trPr>
        <w:tc>
          <w:tcPr>
            <w:tcW w:w="2268" w:type="dxa"/>
          </w:tcPr>
          <w:p w14:paraId="210A7ADD" w14:textId="77777777" w:rsidR="00E65299" w:rsidRPr="00DA3BDA" w:rsidRDefault="00E65299" w:rsidP="00C442CE">
            <w:pPr>
              <w:pStyle w:val="TableCopy"/>
            </w:pPr>
            <w:r w:rsidRPr="00DA3BDA">
              <w:t>EO</w:t>
            </w:r>
          </w:p>
          <w:p w14:paraId="2A18312D" w14:textId="77777777" w:rsidR="00E65299" w:rsidRDefault="00E65299" w:rsidP="00CB5013">
            <w:pPr>
              <w:pStyle w:val="TablecopyTotalsTables"/>
            </w:pPr>
          </w:p>
        </w:tc>
        <w:tc>
          <w:tcPr>
            <w:tcW w:w="6519" w:type="dxa"/>
          </w:tcPr>
          <w:p w14:paraId="7D234A5C" w14:textId="77777777" w:rsidR="00E65299" w:rsidRPr="00AF427D" w:rsidRDefault="00E65299" w:rsidP="00AF427D">
            <w:pPr>
              <w:pStyle w:val="TableCopy"/>
            </w:pPr>
            <w:r w:rsidRPr="00AF427D">
              <w:t>Executive Officer. A descriptor used in the classification of Victorian Public Service executives.</w:t>
            </w:r>
          </w:p>
          <w:p w14:paraId="4DE8A268" w14:textId="77777777" w:rsidR="00E65299" w:rsidRDefault="00E65299" w:rsidP="00CB5013">
            <w:pPr>
              <w:pStyle w:val="TablecopyTables"/>
            </w:pPr>
          </w:p>
        </w:tc>
      </w:tr>
      <w:tr w:rsidR="00E65299" w14:paraId="4F048DB5" w14:textId="77777777" w:rsidTr="00BF049F">
        <w:trPr>
          <w:trHeight w:val="60"/>
        </w:trPr>
        <w:tc>
          <w:tcPr>
            <w:tcW w:w="2268" w:type="dxa"/>
          </w:tcPr>
          <w:p w14:paraId="78C38CF2" w14:textId="77777777" w:rsidR="00E65299" w:rsidRPr="00DA3BDA" w:rsidRDefault="00E65299" w:rsidP="00C442CE">
            <w:pPr>
              <w:pStyle w:val="TableCopy"/>
            </w:pPr>
            <w:r w:rsidRPr="00DA3BDA">
              <w:t>Executive data collection</w:t>
            </w:r>
          </w:p>
          <w:p w14:paraId="01030CF0" w14:textId="77777777" w:rsidR="00E65299" w:rsidRDefault="00E65299" w:rsidP="00CB5013">
            <w:pPr>
              <w:pStyle w:val="TablecopyTotalsTables"/>
            </w:pPr>
          </w:p>
        </w:tc>
        <w:tc>
          <w:tcPr>
            <w:tcW w:w="6519" w:type="dxa"/>
          </w:tcPr>
          <w:p w14:paraId="6D1411C0" w14:textId="77777777" w:rsidR="00E65299" w:rsidRPr="00AF427D" w:rsidRDefault="00E65299" w:rsidP="00AF427D">
            <w:pPr>
              <w:pStyle w:val="TableCopy"/>
            </w:pPr>
            <w:r w:rsidRPr="00AF427D">
              <w:t>An annual census of all people employed as executives under Part 3 of the Public Administration Act 2004. The census is performed by the Victorian Public Sector Commission and gathers employment and demographic details for active, inactive and separated executives.</w:t>
            </w:r>
          </w:p>
          <w:p w14:paraId="35F9E64B" w14:textId="77777777" w:rsidR="00E65299" w:rsidRDefault="00E65299" w:rsidP="00CB5013">
            <w:pPr>
              <w:pStyle w:val="TablecopyTables"/>
            </w:pPr>
          </w:p>
        </w:tc>
      </w:tr>
      <w:tr w:rsidR="00E65299" w14:paraId="2599877F" w14:textId="77777777" w:rsidTr="00BF049F">
        <w:trPr>
          <w:trHeight w:val="60"/>
        </w:trPr>
        <w:tc>
          <w:tcPr>
            <w:tcW w:w="2268" w:type="dxa"/>
          </w:tcPr>
          <w:p w14:paraId="7CBD3703" w14:textId="77777777" w:rsidR="00E65299" w:rsidRPr="00DA3BDA" w:rsidRDefault="00E65299" w:rsidP="00C442CE">
            <w:pPr>
              <w:pStyle w:val="TableCopy"/>
            </w:pPr>
            <w:r w:rsidRPr="00DA3BDA">
              <w:t>Executives</w:t>
            </w:r>
          </w:p>
          <w:p w14:paraId="01F45B44" w14:textId="77777777" w:rsidR="00E65299" w:rsidRDefault="00E65299" w:rsidP="00CB5013">
            <w:pPr>
              <w:pStyle w:val="TablecopyTotalsTables"/>
            </w:pPr>
          </w:p>
        </w:tc>
        <w:tc>
          <w:tcPr>
            <w:tcW w:w="6519" w:type="dxa"/>
          </w:tcPr>
          <w:p w14:paraId="165DE5D8" w14:textId="77777777" w:rsidR="00E65299" w:rsidRPr="00AF427D" w:rsidRDefault="00E65299" w:rsidP="00AF427D">
            <w:pPr>
              <w:pStyle w:val="TableCopy"/>
            </w:pPr>
            <w:r w:rsidRPr="00AF427D">
              <w:t>Senior managers and leaders in the Victorian public sector who are employed on an executive contract of up to five years duration.</w:t>
            </w:r>
          </w:p>
          <w:p w14:paraId="2B475468" w14:textId="77777777" w:rsidR="00E65299" w:rsidRPr="00AF427D" w:rsidRDefault="00E65299" w:rsidP="00AF427D">
            <w:pPr>
              <w:pStyle w:val="TableCopy"/>
            </w:pPr>
            <w:r w:rsidRPr="00AF427D">
              <w:t>Executives in the Victorian Public Service are people employed as executives under Part 3 of the Public Administration Act 2004.</w:t>
            </w:r>
          </w:p>
          <w:p w14:paraId="6A7DE874" w14:textId="77777777" w:rsidR="00E65299" w:rsidRPr="00AF427D" w:rsidRDefault="00E65299" w:rsidP="00AF427D">
            <w:pPr>
              <w:pStyle w:val="TableCopy"/>
            </w:pPr>
            <w:r w:rsidRPr="00AF427D">
              <w:t>Executives in public entities are any people considered to be a CEO or equivalent or who have significant management responsibility and receive a total remuneration package of $182,070 or more.</w:t>
            </w:r>
          </w:p>
          <w:p w14:paraId="7B4B9FB3" w14:textId="77777777" w:rsidR="00E65299" w:rsidRPr="00AF427D" w:rsidRDefault="00E65299" w:rsidP="00AF427D">
            <w:pPr>
              <w:pStyle w:val="TableCopy"/>
            </w:pPr>
            <w:r w:rsidRPr="00AF427D">
              <w:t>Technical specialists who do not have a management function and people whose employment is regulated by an award or enterprise agreement are not included.</w:t>
            </w:r>
          </w:p>
          <w:p w14:paraId="1F3A9602" w14:textId="77777777" w:rsidR="00E65299" w:rsidRDefault="00E65299" w:rsidP="00CB5013">
            <w:pPr>
              <w:pStyle w:val="TablecopyTables"/>
            </w:pPr>
          </w:p>
        </w:tc>
      </w:tr>
      <w:tr w:rsidR="00E65299" w14:paraId="7204638B" w14:textId="77777777" w:rsidTr="00BF049F">
        <w:trPr>
          <w:trHeight w:val="60"/>
        </w:trPr>
        <w:tc>
          <w:tcPr>
            <w:tcW w:w="2268" w:type="dxa"/>
          </w:tcPr>
          <w:p w14:paraId="0DEFD288" w14:textId="77777777" w:rsidR="00E65299" w:rsidRPr="00DA3BDA" w:rsidRDefault="00E65299" w:rsidP="00C442CE">
            <w:pPr>
              <w:pStyle w:val="TableCopy"/>
            </w:pPr>
            <w:r w:rsidRPr="00DA3BDA">
              <w:t>Fixed term employees</w:t>
            </w:r>
          </w:p>
          <w:p w14:paraId="446C5225" w14:textId="77777777" w:rsidR="00E65299" w:rsidRDefault="00E65299" w:rsidP="00CB5013">
            <w:pPr>
              <w:pStyle w:val="TablecopyTotalsTables"/>
            </w:pPr>
          </w:p>
        </w:tc>
        <w:tc>
          <w:tcPr>
            <w:tcW w:w="6519" w:type="dxa"/>
          </w:tcPr>
          <w:p w14:paraId="0A982BC3" w14:textId="77777777" w:rsidR="00E65299" w:rsidRPr="00AF427D" w:rsidRDefault="00E65299" w:rsidP="00AF427D">
            <w:pPr>
              <w:pStyle w:val="TableCopy"/>
            </w:pPr>
            <w:r w:rsidRPr="00AF427D">
              <w:t>People employed for a set period.</w:t>
            </w:r>
          </w:p>
          <w:p w14:paraId="0AD394E9" w14:textId="77777777" w:rsidR="00E65299" w:rsidRDefault="00E65299" w:rsidP="00CB5013">
            <w:pPr>
              <w:pStyle w:val="TablecopyTables"/>
            </w:pPr>
          </w:p>
        </w:tc>
      </w:tr>
      <w:tr w:rsidR="00E65299" w14:paraId="166ED722" w14:textId="77777777" w:rsidTr="00BF049F">
        <w:trPr>
          <w:trHeight w:val="60"/>
        </w:trPr>
        <w:tc>
          <w:tcPr>
            <w:tcW w:w="2268" w:type="dxa"/>
          </w:tcPr>
          <w:p w14:paraId="2D6BAE7A" w14:textId="77777777" w:rsidR="00E65299" w:rsidRPr="00DA3BDA" w:rsidRDefault="00E65299" w:rsidP="00C442CE">
            <w:pPr>
              <w:pStyle w:val="TableCopy"/>
            </w:pPr>
            <w:r w:rsidRPr="00DA3BDA">
              <w:t>Flexible work arrangements</w:t>
            </w:r>
          </w:p>
          <w:p w14:paraId="17115637" w14:textId="77777777" w:rsidR="00E65299" w:rsidRDefault="00E65299" w:rsidP="00CB5013">
            <w:pPr>
              <w:pStyle w:val="TablecopyTotalsTables"/>
            </w:pPr>
          </w:p>
        </w:tc>
        <w:tc>
          <w:tcPr>
            <w:tcW w:w="6519" w:type="dxa"/>
          </w:tcPr>
          <w:p w14:paraId="0F2531EF" w14:textId="77777777" w:rsidR="00E65299" w:rsidRPr="00AF427D" w:rsidRDefault="00E65299" w:rsidP="00AF427D">
            <w:pPr>
              <w:pStyle w:val="TableCopy"/>
            </w:pPr>
            <w:r w:rsidRPr="00AF427D">
              <w:t>A work arrangement that a People Matter Survey respondent considers to be flexible.</w:t>
            </w:r>
          </w:p>
          <w:p w14:paraId="20F948E9" w14:textId="77777777" w:rsidR="00E65299" w:rsidRDefault="00E65299" w:rsidP="00CB5013">
            <w:pPr>
              <w:pStyle w:val="TablecopyTables"/>
            </w:pPr>
          </w:p>
        </w:tc>
      </w:tr>
      <w:tr w:rsidR="00E65299" w14:paraId="67230E96" w14:textId="77777777" w:rsidTr="00BF049F">
        <w:trPr>
          <w:trHeight w:val="60"/>
        </w:trPr>
        <w:tc>
          <w:tcPr>
            <w:tcW w:w="2268" w:type="dxa"/>
          </w:tcPr>
          <w:p w14:paraId="353FE794" w14:textId="77777777" w:rsidR="00E65299" w:rsidRPr="00DA3BDA" w:rsidRDefault="00E65299" w:rsidP="00C442CE">
            <w:pPr>
              <w:pStyle w:val="TableCopy"/>
            </w:pPr>
            <w:r w:rsidRPr="00DA3BDA">
              <w:t>FTE</w:t>
            </w:r>
          </w:p>
          <w:p w14:paraId="6FA3E364" w14:textId="77777777" w:rsidR="00E65299" w:rsidRDefault="00E65299" w:rsidP="00CB5013">
            <w:pPr>
              <w:pStyle w:val="TablecopyTotalsTables"/>
            </w:pPr>
          </w:p>
        </w:tc>
        <w:tc>
          <w:tcPr>
            <w:tcW w:w="6519" w:type="dxa"/>
          </w:tcPr>
          <w:p w14:paraId="7D57703B" w14:textId="77777777" w:rsidR="00E65299" w:rsidRPr="00AF427D" w:rsidRDefault="00E65299" w:rsidP="00AF427D">
            <w:pPr>
              <w:pStyle w:val="TableCopy"/>
            </w:pPr>
            <w:r w:rsidRPr="00AF427D">
              <w:t xml:space="preserve">Full time equivalent. The number of </w:t>
            </w:r>
            <w:proofErr w:type="gramStart"/>
            <w:r w:rsidRPr="00AF427D">
              <w:t>full time</w:t>
            </w:r>
            <w:proofErr w:type="gramEnd"/>
            <w:r w:rsidRPr="00AF427D">
              <w:t xml:space="preserve"> employees that would be required to deliver the total number of hours that employees are actually employed to work. This enables the comparison of </w:t>
            </w:r>
            <w:proofErr w:type="spellStart"/>
            <w:r w:rsidRPr="00AF427D">
              <w:t>organisations</w:t>
            </w:r>
            <w:proofErr w:type="spellEnd"/>
            <w:r w:rsidRPr="00AF427D">
              <w:t xml:space="preserve"> that have different rates of part time and </w:t>
            </w:r>
            <w:proofErr w:type="gramStart"/>
            <w:r w:rsidRPr="00AF427D">
              <w:t>full time</w:t>
            </w:r>
            <w:proofErr w:type="gramEnd"/>
            <w:r w:rsidRPr="00AF427D">
              <w:t xml:space="preserve"> employment.</w:t>
            </w:r>
          </w:p>
          <w:p w14:paraId="1E797FD9" w14:textId="77777777" w:rsidR="00E65299" w:rsidRPr="00AF427D" w:rsidRDefault="00E65299" w:rsidP="00AF427D">
            <w:pPr>
              <w:pStyle w:val="TableCopy"/>
            </w:pPr>
            <w:r w:rsidRPr="00AF427D">
              <w:t xml:space="preserve">It is calculated by dividing the number of hours an employee is engaged to work by the number of hours an equivalent </w:t>
            </w:r>
            <w:proofErr w:type="gramStart"/>
            <w:r w:rsidRPr="00AF427D">
              <w:t>full time</w:t>
            </w:r>
            <w:proofErr w:type="gramEnd"/>
            <w:r w:rsidRPr="00AF427D">
              <w:t xml:space="preserve"> employee is contracted to work. The result for each employee is then aggregated for each </w:t>
            </w:r>
            <w:proofErr w:type="spellStart"/>
            <w:r w:rsidRPr="00AF427D">
              <w:t>organisation</w:t>
            </w:r>
            <w:proofErr w:type="spellEnd"/>
            <w:r w:rsidRPr="00AF427D">
              <w:t>.</w:t>
            </w:r>
          </w:p>
          <w:p w14:paraId="362A576A" w14:textId="77777777" w:rsidR="00E65299" w:rsidRPr="00AF427D" w:rsidRDefault="00E65299" w:rsidP="00AF427D">
            <w:pPr>
              <w:pStyle w:val="TableCopy"/>
            </w:pPr>
            <w:r w:rsidRPr="00AF427D">
              <w:t>In tables reporting FTE figures, when individual figures are added they may not add up to the reported total due to rounding.</w:t>
            </w:r>
          </w:p>
          <w:p w14:paraId="11683E19" w14:textId="77777777" w:rsidR="00E65299" w:rsidRDefault="00E65299" w:rsidP="00CB5013">
            <w:pPr>
              <w:pStyle w:val="TablecopyTables"/>
            </w:pPr>
          </w:p>
        </w:tc>
      </w:tr>
      <w:tr w:rsidR="00E65299" w14:paraId="6CE7EBE2" w14:textId="77777777" w:rsidTr="00BF049F">
        <w:trPr>
          <w:trHeight w:val="60"/>
        </w:trPr>
        <w:tc>
          <w:tcPr>
            <w:tcW w:w="2268" w:type="dxa"/>
          </w:tcPr>
          <w:p w14:paraId="46F37199" w14:textId="77777777" w:rsidR="00E65299" w:rsidRPr="00DA3BDA" w:rsidRDefault="00E65299" w:rsidP="00C442CE">
            <w:pPr>
              <w:pStyle w:val="TableCopy"/>
            </w:pPr>
            <w:r w:rsidRPr="00DA3BDA">
              <w:t>Full time employees</w:t>
            </w:r>
          </w:p>
          <w:p w14:paraId="0459E403" w14:textId="77777777" w:rsidR="00E65299" w:rsidRDefault="00E65299" w:rsidP="00CB5013">
            <w:pPr>
              <w:pStyle w:val="TablecopyTotalsTables"/>
            </w:pPr>
          </w:p>
        </w:tc>
        <w:tc>
          <w:tcPr>
            <w:tcW w:w="6519" w:type="dxa"/>
          </w:tcPr>
          <w:p w14:paraId="078CEA03" w14:textId="77777777" w:rsidR="00E65299" w:rsidRPr="00AF427D" w:rsidRDefault="00E65299" w:rsidP="00AF427D">
            <w:pPr>
              <w:pStyle w:val="TableCopy"/>
            </w:pPr>
            <w:r w:rsidRPr="00AF427D">
              <w:t xml:space="preserve">A person who normally works the </w:t>
            </w:r>
            <w:proofErr w:type="gramStart"/>
            <w:r w:rsidRPr="00AF427D">
              <w:t>full time</w:t>
            </w:r>
            <w:proofErr w:type="gramEnd"/>
            <w:r w:rsidRPr="00AF427D">
              <w:t xml:space="preserve"> hours defined for their job classification (as defined in the relevant award or agreement). It includes employees who purchase additional leave but who normally work full time hours on a weekly basis.</w:t>
            </w:r>
          </w:p>
          <w:p w14:paraId="43FA1AEE" w14:textId="77777777" w:rsidR="00E65299" w:rsidRDefault="00E65299" w:rsidP="00CB5013">
            <w:pPr>
              <w:pStyle w:val="TablecopyTables"/>
            </w:pPr>
          </w:p>
        </w:tc>
      </w:tr>
      <w:tr w:rsidR="00E65299" w14:paraId="27831273" w14:textId="77777777" w:rsidTr="00BF049F">
        <w:trPr>
          <w:trHeight w:val="60"/>
        </w:trPr>
        <w:tc>
          <w:tcPr>
            <w:tcW w:w="2268" w:type="dxa"/>
          </w:tcPr>
          <w:p w14:paraId="18512BA0" w14:textId="77777777" w:rsidR="00E65299" w:rsidRPr="00DA3BDA" w:rsidRDefault="00E65299" w:rsidP="00C442CE">
            <w:pPr>
              <w:pStyle w:val="TableCopy"/>
            </w:pPr>
            <w:r w:rsidRPr="00DA3BDA">
              <w:lastRenderedPageBreak/>
              <w:t>GAPED</w:t>
            </w:r>
          </w:p>
          <w:p w14:paraId="7D03499A" w14:textId="77777777" w:rsidR="00E65299" w:rsidRDefault="00E65299" w:rsidP="00CB5013">
            <w:pPr>
              <w:pStyle w:val="TablecopyTotalsTables"/>
            </w:pPr>
          </w:p>
        </w:tc>
        <w:tc>
          <w:tcPr>
            <w:tcW w:w="6519" w:type="dxa"/>
          </w:tcPr>
          <w:p w14:paraId="022B86CB" w14:textId="77777777" w:rsidR="00E65299" w:rsidRPr="00AF427D" w:rsidRDefault="00E65299" w:rsidP="00AF427D">
            <w:pPr>
              <w:pStyle w:val="TableCopy"/>
            </w:pPr>
            <w:r w:rsidRPr="00AF427D">
              <w:t>Government Appointments and Public Entities Database. This database contains information on the structure, membership and remuneration of Victorian boards of management and advisory committees.</w:t>
            </w:r>
          </w:p>
          <w:p w14:paraId="5ADED84F" w14:textId="77777777" w:rsidR="00E65299" w:rsidRPr="00AF427D" w:rsidRDefault="00E65299" w:rsidP="00AF427D">
            <w:pPr>
              <w:pStyle w:val="TableCopy"/>
            </w:pPr>
            <w:r w:rsidRPr="00AF427D">
              <w:t>GAPED is administered by the Victorian Public Sector Commission and data is provided by government departments.</w:t>
            </w:r>
          </w:p>
          <w:p w14:paraId="321D423E" w14:textId="77777777" w:rsidR="00E65299" w:rsidRDefault="00E65299" w:rsidP="00CB5013">
            <w:pPr>
              <w:pStyle w:val="TablecopyTables"/>
            </w:pPr>
          </w:p>
        </w:tc>
      </w:tr>
      <w:tr w:rsidR="00E65299" w14:paraId="04BDCEFB" w14:textId="77777777" w:rsidTr="00BF049F">
        <w:trPr>
          <w:trHeight w:val="60"/>
        </w:trPr>
        <w:tc>
          <w:tcPr>
            <w:tcW w:w="2268" w:type="dxa"/>
          </w:tcPr>
          <w:p w14:paraId="6A679C04" w14:textId="77777777" w:rsidR="00E65299" w:rsidRPr="00DA3BDA" w:rsidRDefault="00E65299" w:rsidP="00C442CE">
            <w:pPr>
              <w:pStyle w:val="TableCopy"/>
            </w:pPr>
            <w:r w:rsidRPr="00DA3BDA">
              <w:t>Headcount</w:t>
            </w:r>
          </w:p>
          <w:p w14:paraId="23D94848" w14:textId="77777777" w:rsidR="00E65299" w:rsidRDefault="00E65299" w:rsidP="00CB5013">
            <w:pPr>
              <w:pStyle w:val="TablecopyTotalsTables"/>
            </w:pPr>
          </w:p>
        </w:tc>
        <w:tc>
          <w:tcPr>
            <w:tcW w:w="6519" w:type="dxa"/>
          </w:tcPr>
          <w:p w14:paraId="61B6AB2D" w14:textId="77777777" w:rsidR="00E65299" w:rsidRPr="00AF427D" w:rsidRDefault="00E65299" w:rsidP="00AF427D">
            <w:pPr>
              <w:pStyle w:val="TableCopy"/>
            </w:pPr>
            <w:r w:rsidRPr="00AF427D">
              <w:t>The number of people employed.</w:t>
            </w:r>
          </w:p>
          <w:p w14:paraId="37D1BFF4" w14:textId="77777777" w:rsidR="00E65299" w:rsidRDefault="00E65299" w:rsidP="00CB5013">
            <w:pPr>
              <w:pStyle w:val="TablecopyTables"/>
            </w:pPr>
          </w:p>
        </w:tc>
      </w:tr>
      <w:tr w:rsidR="00E65299" w14:paraId="3249E327" w14:textId="77777777" w:rsidTr="00BF049F">
        <w:trPr>
          <w:trHeight w:val="60"/>
        </w:trPr>
        <w:tc>
          <w:tcPr>
            <w:tcW w:w="2268" w:type="dxa"/>
          </w:tcPr>
          <w:p w14:paraId="00BA36C6" w14:textId="77777777" w:rsidR="00E65299" w:rsidRPr="00DA3BDA" w:rsidRDefault="00E65299" w:rsidP="00C442CE">
            <w:pPr>
              <w:pStyle w:val="TableCopy"/>
            </w:pPr>
            <w:r w:rsidRPr="00DA3BDA">
              <w:t>Hotel and allied services</w:t>
            </w:r>
          </w:p>
          <w:p w14:paraId="02D3F744" w14:textId="77777777" w:rsidR="00E65299" w:rsidRDefault="00E65299" w:rsidP="00CB5013">
            <w:pPr>
              <w:pStyle w:val="TablecopyTotalsTables"/>
            </w:pPr>
          </w:p>
        </w:tc>
        <w:tc>
          <w:tcPr>
            <w:tcW w:w="6519" w:type="dxa"/>
          </w:tcPr>
          <w:p w14:paraId="18C19B10" w14:textId="77777777" w:rsidR="00E65299" w:rsidRPr="00AF427D" w:rsidRDefault="00E65299" w:rsidP="00AF427D">
            <w:pPr>
              <w:pStyle w:val="TableCopy"/>
            </w:pPr>
            <w:r w:rsidRPr="00AF427D">
              <w:t>An employee grouping used in public health care that includes workers in patient service roles such as housekeeping, cleaning, food service and preparation, patient transport, and ward support.</w:t>
            </w:r>
          </w:p>
          <w:p w14:paraId="56666BFE" w14:textId="77777777" w:rsidR="00E65299" w:rsidRDefault="00E65299" w:rsidP="00CB5013">
            <w:pPr>
              <w:pStyle w:val="TablecopyTables"/>
            </w:pPr>
          </w:p>
        </w:tc>
      </w:tr>
      <w:tr w:rsidR="00E65299" w14:paraId="575E3334" w14:textId="77777777" w:rsidTr="00BF049F">
        <w:trPr>
          <w:trHeight w:val="60"/>
        </w:trPr>
        <w:tc>
          <w:tcPr>
            <w:tcW w:w="2268" w:type="dxa"/>
          </w:tcPr>
          <w:p w14:paraId="579C124D" w14:textId="77777777" w:rsidR="00E65299" w:rsidRPr="00DA3BDA" w:rsidRDefault="00E65299" w:rsidP="00C442CE">
            <w:pPr>
              <w:pStyle w:val="TableCopy"/>
            </w:pPr>
            <w:r w:rsidRPr="00DA3BDA">
              <w:t>Industry group</w:t>
            </w:r>
          </w:p>
          <w:p w14:paraId="19770A96" w14:textId="77777777" w:rsidR="00E65299" w:rsidRDefault="00E65299" w:rsidP="00CB5013">
            <w:pPr>
              <w:pStyle w:val="TablecopyTotalsTables"/>
            </w:pPr>
          </w:p>
        </w:tc>
        <w:tc>
          <w:tcPr>
            <w:tcW w:w="6519" w:type="dxa"/>
          </w:tcPr>
          <w:p w14:paraId="06DDE494" w14:textId="77777777" w:rsidR="00E65299" w:rsidRPr="00AF427D" w:rsidRDefault="00E65299" w:rsidP="00AF427D">
            <w:pPr>
              <w:pStyle w:val="TableCopy"/>
            </w:pPr>
            <w:r w:rsidRPr="00AF427D">
              <w:t>Industry groups are used to describe the composition, size and profile of the Victorian public sector and its workforce. There are seven industry groups: Public health care; Government schools; TAFE and other education entities; Police and emergency services; Water and land management; Victorian Public Service; and Creative industries, finance, transport and other.</w:t>
            </w:r>
          </w:p>
          <w:p w14:paraId="0996AB34" w14:textId="77777777" w:rsidR="00E65299" w:rsidRPr="00AF427D" w:rsidRDefault="00E65299" w:rsidP="00AF427D">
            <w:pPr>
              <w:pStyle w:val="TableCopy"/>
            </w:pPr>
            <w:r w:rsidRPr="00AF427D">
              <w:t>Industry groups are described in more detail in Appendix 1 – Victoria’s public sector.</w:t>
            </w:r>
          </w:p>
          <w:p w14:paraId="7432AE86" w14:textId="77777777" w:rsidR="00E65299" w:rsidRDefault="00E65299" w:rsidP="00CB5013">
            <w:pPr>
              <w:pStyle w:val="TablecopyTables"/>
            </w:pPr>
          </w:p>
        </w:tc>
      </w:tr>
      <w:tr w:rsidR="00E65299" w14:paraId="6EA7812A" w14:textId="77777777" w:rsidTr="00BF049F">
        <w:trPr>
          <w:trHeight w:val="60"/>
        </w:trPr>
        <w:tc>
          <w:tcPr>
            <w:tcW w:w="2268" w:type="dxa"/>
          </w:tcPr>
          <w:p w14:paraId="53DF3AB7" w14:textId="77777777" w:rsidR="00E65299" w:rsidRPr="00DA3BDA" w:rsidRDefault="00E65299" w:rsidP="00C442CE">
            <w:pPr>
              <w:pStyle w:val="TableCopy"/>
            </w:pPr>
            <w:r w:rsidRPr="00DA3BDA">
              <w:t>Jobs and Skills Exchange/JSE</w:t>
            </w:r>
          </w:p>
          <w:p w14:paraId="35DC5CBE" w14:textId="77777777" w:rsidR="00E65299" w:rsidRDefault="00E65299" w:rsidP="00CB5013">
            <w:pPr>
              <w:pStyle w:val="TablecopyTotalsTables"/>
            </w:pPr>
          </w:p>
        </w:tc>
        <w:tc>
          <w:tcPr>
            <w:tcW w:w="6519" w:type="dxa"/>
          </w:tcPr>
          <w:p w14:paraId="61DEABD4" w14:textId="77777777" w:rsidR="00E65299" w:rsidRPr="00AF427D" w:rsidRDefault="00E65299" w:rsidP="00AF427D">
            <w:pPr>
              <w:pStyle w:val="TableCopy"/>
            </w:pPr>
            <w:r w:rsidRPr="00AF427D">
              <w:t>The Jobs and Skills Exchange is an initiative providing employees with a single place to access career development opportunities. It contributes to the One VPS aim to build a workplace culture that encourages and enables cross-departmental mobility, collaboration and innovation.</w:t>
            </w:r>
          </w:p>
          <w:p w14:paraId="3672D6CF" w14:textId="77777777" w:rsidR="00E65299" w:rsidRDefault="00E65299" w:rsidP="00CB5013">
            <w:pPr>
              <w:pStyle w:val="TablecopyTables"/>
            </w:pPr>
          </w:p>
        </w:tc>
      </w:tr>
      <w:tr w:rsidR="00E65299" w14:paraId="7EA71678" w14:textId="77777777" w:rsidTr="00BF049F">
        <w:trPr>
          <w:trHeight w:val="60"/>
        </w:trPr>
        <w:tc>
          <w:tcPr>
            <w:tcW w:w="2268" w:type="dxa"/>
          </w:tcPr>
          <w:p w14:paraId="2B130A6A" w14:textId="77777777" w:rsidR="00E65299" w:rsidRPr="00DA3BDA" w:rsidRDefault="00E65299" w:rsidP="00C442CE">
            <w:pPr>
              <w:pStyle w:val="TableCopy"/>
            </w:pPr>
            <w:proofErr w:type="spellStart"/>
            <w:r w:rsidRPr="00DA3BDA">
              <w:t>Labour</w:t>
            </w:r>
            <w:proofErr w:type="spellEnd"/>
            <w:r w:rsidRPr="00DA3BDA">
              <w:t xml:space="preserve"> force</w:t>
            </w:r>
          </w:p>
          <w:p w14:paraId="14835C8D" w14:textId="77777777" w:rsidR="00E65299" w:rsidRDefault="00E65299" w:rsidP="00CB5013">
            <w:pPr>
              <w:pStyle w:val="TablecopyTotalsTables"/>
            </w:pPr>
          </w:p>
        </w:tc>
        <w:tc>
          <w:tcPr>
            <w:tcW w:w="6519" w:type="dxa"/>
          </w:tcPr>
          <w:p w14:paraId="0E82511C" w14:textId="77777777" w:rsidR="00E65299" w:rsidRPr="00AF427D" w:rsidRDefault="00E65299" w:rsidP="00AF427D">
            <w:pPr>
              <w:pStyle w:val="TableCopy"/>
            </w:pPr>
            <w:r w:rsidRPr="00AF427D">
              <w:t xml:space="preserve">The </w:t>
            </w:r>
            <w:proofErr w:type="spellStart"/>
            <w:r w:rsidRPr="00AF427D">
              <w:t>Labour</w:t>
            </w:r>
            <w:proofErr w:type="spellEnd"/>
            <w:r w:rsidRPr="00AF427D">
              <w:t xml:space="preserve"> Force Survey is a monthly survey which collects information about the </w:t>
            </w:r>
            <w:proofErr w:type="spellStart"/>
            <w:r w:rsidRPr="00AF427D">
              <w:t>Labour</w:t>
            </w:r>
            <w:proofErr w:type="spellEnd"/>
            <w:r w:rsidRPr="00AF427D">
              <w:t xml:space="preserve"> Force Status and other characteristics of the usually resident Australian civilian population aged 15 and over. Estimates of employment, unemployment, unemployment rate and </w:t>
            </w:r>
            <w:proofErr w:type="spellStart"/>
            <w:r w:rsidRPr="00AF427D">
              <w:t>labour</w:t>
            </w:r>
            <w:proofErr w:type="spellEnd"/>
            <w:r w:rsidRPr="00AF427D">
              <w:t xml:space="preserve"> force participation rate are published (in original, seasonally adjusted and trend terms) each month in </w:t>
            </w:r>
            <w:proofErr w:type="spellStart"/>
            <w:r w:rsidRPr="00AF427D">
              <w:t>Labour</w:t>
            </w:r>
            <w:proofErr w:type="spellEnd"/>
            <w:r w:rsidRPr="00AF427D">
              <w:t xml:space="preserve"> Force, Australia, Preliminary (ABS Cat. No. 6202.0) and </w:t>
            </w:r>
            <w:proofErr w:type="spellStart"/>
            <w:r w:rsidRPr="00AF427D">
              <w:t>Labour</w:t>
            </w:r>
            <w:proofErr w:type="spellEnd"/>
            <w:r w:rsidRPr="00AF427D">
              <w:t xml:space="preserve"> Force, Australia (ABS Cat. No. 6203.0).</w:t>
            </w:r>
          </w:p>
          <w:p w14:paraId="386E6861" w14:textId="77777777" w:rsidR="00E65299" w:rsidRDefault="00E65299" w:rsidP="00CB5013">
            <w:pPr>
              <w:pStyle w:val="TablecopyTables"/>
            </w:pPr>
          </w:p>
        </w:tc>
      </w:tr>
      <w:tr w:rsidR="00E65299" w14:paraId="69126157" w14:textId="77777777" w:rsidTr="00BF049F">
        <w:trPr>
          <w:trHeight w:val="60"/>
        </w:trPr>
        <w:tc>
          <w:tcPr>
            <w:tcW w:w="2268" w:type="dxa"/>
          </w:tcPr>
          <w:p w14:paraId="6B15F380" w14:textId="77777777" w:rsidR="00E65299" w:rsidRPr="00DA3BDA" w:rsidRDefault="00E65299" w:rsidP="00C442CE">
            <w:pPr>
              <w:pStyle w:val="TableCopy"/>
            </w:pPr>
            <w:r w:rsidRPr="00DA3BDA">
              <w:t>Machinery of Government</w:t>
            </w:r>
          </w:p>
          <w:p w14:paraId="442B63B8" w14:textId="77777777" w:rsidR="00E65299" w:rsidRDefault="00E65299" w:rsidP="00CB5013">
            <w:pPr>
              <w:pStyle w:val="TablecopyTotalsTables"/>
            </w:pPr>
          </w:p>
        </w:tc>
        <w:tc>
          <w:tcPr>
            <w:tcW w:w="6519" w:type="dxa"/>
          </w:tcPr>
          <w:p w14:paraId="4F9D6B2D" w14:textId="77777777" w:rsidR="00E65299" w:rsidRPr="00AF427D" w:rsidRDefault="00E65299" w:rsidP="00AF427D">
            <w:pPr>
              <w:pStyle w:val="TableCopy"/>
            </w:pPr>
            <w:r w:rsidRPr="00AF427D">
              <w:t>Changes determined by the Government that realign functions across department structures to reflect the Government’s policy priorities for delivering government administration and services.</w:t>
            </w:r>
          </w:p>
          <w:p w14:paraId="65257550" w14:textId="77777777" w:rsidR="00E65299" w:rsidRDefault="00E65299" w:rsidP="00CB5013">
            <w:pPr>
              <w:pStyle w:val="TablecopyTables"/>
            </w:pPr>
          </w:p>
        </w:tc>
      </w:tr>
      <w:tr w:rsidR="00E65299" w14:paraId="25F3B449" w14:textId="77777777" w:rsidTr="00BF049F">
        <w:trPr>
          <w:trHeight w:val="60"/>
        </w:trPr>
        <w:tc>
          <w:tcPr>
            <w:tcW w:w="2268" w:type="dxa"/>
          </w:tcPr>
          <w:p w14:paraId="012D3A4D" w14:textId="77777777" w:rsidR="00E65299" w:rsidRPr="00DA3BDA" w:rsidRDefault="00E65299" w:rsidP="00C442CE">
            <w:pPr>
              <w:pStyle w:val="TableCopy"/>
            </w:pPr>
            <w:r w:rsidRPr="00DA3BDA">
              <w:t>Median</w:t>
            </w:r>
          </w:p>
          <w:p w14:paraId="3F223A78" w14:textId="77777777" w:rsidR="00E65299" w:rsidRDefault="00E65299" w:rsidP="00CB5013">
            <w:pPr>
              <w:pStyle w:val="TablecopyTotalsTables"/>
            </w:pPr>
          </w:p>
        </w:tc>
        <w:tc>
          <w:tcPr>
            <w:tcW w:w="6519" w:type="dxa"/>
          </w:tcPr>
          <w:p w14:paraId="1F29E4AA" w14:textId="77777777" w:rsidR="00E65299" w:rsidRPr="00AF427D" w:rsidRDefault="00E65299" w:rsidP="00AF427D">
            <w:pPr>
              <w:pStyle w:val="TableCopy"/>
            </w:pPr>
            <w:r w:rsidRPr="00AF427D">
              <w:t>The median is the midpoint (or middle value) in a range of values. If there is an even number of values, the median is the average of the two middle values.</w:t>
            </w:r>
          </w:p>
          <w:p w14:paraId="25360F3F" w14:textId="77777777" w:rsidR="00E65299" w:rsidRDefault="00E65299" w:rsidP="00CB5013">
            <w:pPr>
              <w:pStyle w:val="TablecopyTables"/>
            </w:pPr>
          </w:p>
        </w:tc>
      </w:tr>
      <w:tr w:rsidR="00E65299" w14:paraId="0B7403CF" w14:textId="77777777" w:rsidTr="00BF049F">
        <w:trPr>
          <w:trHeight w:val="60"/>
        </w:trPr>
        <w:tc>
          <w:tcPr>
            <w:tcW w:w="2268" w:type="dxa"/>
          </w:tcPr>
          <w:p w14:paraId="11582A8A" w14:textId="77777777" w:rsidR="00E65299" w:rsidRPr="00DA3BDA" w:rsidRDefault="00E65299" w:rsidP="00C442CE">
            <w:pPr>
              <w:pStyle w:val="TableCopy"/>
            </w:pPr>
            <w:r w:rsidRPr="00DA3BDA">
              <w:t>Medical officers</w:t>
            </w:r>
          </w:p>
          <w:p w14:paraId="7E64B7B0" w14:textId="77777777" w:rsidR="00E65299" w:rsidRDefault="00E65299" w:rsidP="00CB5013">
            <w:pPr>
              <w:pStyle w:val="TablecopyTotalsTables"/>
            </w:pPr>
          </w:p>
        </w:tc>
        <w:tc>
          <w:tcPr>
            <w:tcW w:w="6519" w:type="dxa"/>
          </w:tcPr>
          <w:p w14:paraId="78E7C6AE" w14:textId="77777777" w:rsidR="00E65299" w:rsidRPr="00AF427D" w:rsidRDefault="00E65299" w:rsidP="00AF427D">
            <w:pPr>
              <w:pStyle w:val="TableCopy"/>
            </w:pPr>
            <w:r w:rsidRPr="00AF427D">
              <w:t>Employee grouping used in public health care that includes medical practitioners, doctors and surgeons. For the purposes of this report, visiting medical officers that are engaged on a fee for service basis are not included in this group.</w:t>
            </w:r>
          </w:p>
          <w:p w14:paraId="6EBE0934" w14:textId="77777777" w:rsidR="00E65299" w:rsidRDefault="00E65299" w:rsidP="00CB5013">
            <w:pPr>
              <w:pStyle w:val="TablecopyTables"/>
            </w:pPr>
          </w:p>
        </w:tc>
      </w:tr>
      <w:tr w:rsidR="00E65299" w14:paraId="3D9B49DE" w14:textId="77777777" w:rsidTr="00BF049F">
        <w:trPr>
          <w:trHeight w:val="60"/>
        </w:trPr>
        <w:tc>
          <w:tcPr>
            <w:tcW w:w="2268" w:type="dxa"/>
          </w:tcPr>
          <w:p w14:paraId="7CC2CFAC" w14:textId="77777777" w:rsidR="00E65299" w:rsidRPr="00DA3BDA" w:rsidRDefault="00E65299" w:rsidP="00C442CE">
            <w:pPr>
              <w:pStyle w:val="TableCopy"/>
            </w:pPr>
            <w:r w:rsidRPr="00DA3BDA">
              <w:lastRenderedPageBreak/>
              <w:t>New start rates</w:t>
            </w:r>
          </w:p>
          <w:p w14:paraId="58A5F185" w14:textId="77777777" w:rsidR="00E65299" w:rsidRDefault="00E65299" w:rsidP="00CB5013">
            <w:pPr>
              <w:pStyle w:val="TablecopyTotalsTables"/>
            </w:pPr>
          </w:p>
        </w:tc>
        <w:tc>
          <w:tcPr>
            <w:tcW w:w="6519" w:type="dxa"/>
          </w:tcPr>
          <w:p w14:paraId="712F54DA" w14:textId="77777777" w:rsidR="00E65299" w:rsidRPr="00AF427D" w:rsidRDefault="00E65299" w:rsidP="00AF427D">
            <w:pPr>
              <w:pStyle w:val="TableCopy"/>
            </w:pPr>
            <w:r w:rsidRPr="00AF427D">
              <w:t>The number of commencing staff expressed as a proportion of people employed in the report year.</w:t>
            </w:r>
          </w:p>
          <w:p w14:paraId="3FD731B9" w14:textId="77777777" w:rsidR="00E65299" w:rsidRDefault="00E65299" w:rsidP="00CB5013">
            <w:pPr>
              <w:pStyle w:val="TablecopyTables"/>
            </w:pPr>
          </w:p>
        </w:tc>
      </w:tr>
      <w:tr w:rsidR="00E65299" w14:paraId="1EA753CF" w14:textId="77777777" w:rsidTr="00BF049F">
        <w:trPr>
          <w:trHeight w:val="60"/>
        </w:trPr>
        <w:tc>
          <w:tcPr>
            <w:tcW w:w="2268" w:type="dxa"/>
          </w:tcPr>
          <w:p w14:paraId="096DA451" w14:textId="77777777" w:rsidR="00E65299" w:rsidRPr="00DA3BDA" w:rsidRDefault="00E65299" w:rsidP="00C442CE">
            <w:pPr>
              <w:pStyle w:val="TableCopy"/>
            </w:pPr>
            <w:r w:rsidRPr="00DA3BDA">
              <w:t>Non-casual employees</w:t>
            </w:r>
          </w:p>
          <w:p w14:paraId="4E4562A9" w14:textId="77777777" w:rsidR="00E65299" w:rsidRDefault="00E65299" w:rsidP="00CB5013">
            <w:pPr>
              <w:pStyle w:val="TablecopyTotalsTables"/>
            </w:pPr>
          </w:p>
        </w:tc>
        <w:tc>
          <w:tcPr>
            <w:tcW w:w="6519" w:type="dxa"/>
          </w:tcPr>
          <w:p w14:paraId="56E6BFD1" w14:textId="77777777" w:rsidR="00E65299" w:rsidRPr="00AF427D" w:rsidRDefault="00E65299" w:rsidP="00AF427D">
            <w:pPr>
              <w:pStyle w:val="TableCopy"/>
            </w:pPr>
            <w:r w:rsidRPr="00AF427D">
              <w:t>Non-casual employees are fixed term and ongoing employees.</w:t>
            </w:r>
          </w:p>
          <w:p w14:paraId="6D598745" w14:textId="77777777" w:rsidR="00E65299" w:rsidRDefault="00E65299" w:rsidP="00CB5013">
            <w:pPr>
              <w:pStyle w:val="TablecopyTables"/>
            </w:pPr>
          </w:p>
        </w:tc>
      </w:tr>
      <w:tr w:rsidR="00E65299" w14:paraId="728BEFAE" w14:textId="77777777" w:rsidTr="00BF049F">
        <w:trPr>
          <w:trHeight w:val="60"/>
        </w:trPr>
        <w:tc>
          <w:tcPr>
            <w:tcW w:w="2268" w:type="dxa"/>
          </w:tcPr>
          <w:p w14:paraId="1446FBDA" w14:textId="77777777" w:rsidR="00E65299" w:rsidRPr="00DA3BDA" w:rsidRDefault="00E65299" w:rsidP="00C442CE">
            <w:pPr>
              <w:pStyle w:val="TableCopy"/>
            </w:pPr>
            <w:r w:rsidRPr="00DA3BDA">
              <w:t>Occupational category</w:t>
            </w:r>
          </w:p>
          <w:p w14:paraId="023890E6" w14:textId="77777777" w:rsidR="00E65299" w:rsidRDefault="00E65299" w:rsidP="00CB5013">
            <w:pPr>
              <w:pStyle w:val="TablecopyTotalsTables"/>
            </w:pPr>
          </w:p>
        </w:tc>
        <w:tc>
          <w:tcPr>
            <w:tcW w:w="6519" w:type="dxa"/>
          </w:tcPr>
          <w:p w14:paraId="4F1B6B98" w14:textId="77777777" w:rsidR="00E65299" w:rsidRPr="00AF427D" w:rsidRDefault="00E65299" w:rsidP="00AF427D">
            <w:pPr>
              <w:pStyle w:val="TableCopy"/>
            </w:pPr>
            <w:r w:rsidRPr="00AF427D">
              <w:t>The highest level in the ANZSCO occupational structure.</w:t>
            </w:r>
          </w:p>
          <w:p w14:paraId="69FB8E38" w14:textId="77777777" w:rsidR="00E65299" w:rsidRDefault="00E65299" w:rsidP="00CB5013">
            <w:pPr>
              <w:pStyle w:val="TablecopyTables"/>
            </w:pPr>
          </w:p>
        </w:tc>
      </w:tr>
      <w:tr w:rsidR="00E65299" w14:paraId="24F89118" w14:textId="77777777" w:rsidTr="00BF049F">
        <w:trPr>
          <w:trHeight w:val="60"/>
        </w:trPr>
        <w:tc>
          <w:tcPr>
            <w:tcW w:w="2268" w:type="dxa"/>
          </w:tcPr>
          <w:p w14:paraId="7D76D148" w14:textId="77777777" w:rsidR="00E65299" w:rsidRPr="00DA3BDA" w:rsidRDefault="00E65299" w:rsidP="00C442CE">
            <w:pPr>
              <w:pStyle w:val="TableCopy"/>
            </w:pPr>
            <w:r w:rsidRPr="00DA3BDA">
              <w:t>One VPS</w:t>
            </w:r>
          </w:p>
          <w:p w14:paraId="5247A6B9" w14:textId="77777777" w:rsidR="00E65299" w:rsidRDefault="00E65299" w:rsidP="00CB5013">
            <w:pPr>
              <w:pStyle w:val="TablecopyTotalsTables"/>
            </w:pPr>
          </w:p>
        </w:tc>
        <w:tc>
          <w:tcPr>
            <w:tcW w:w="6519" w:type="dxa"/>
          </w:tcPr>
          <w:p w14:paraId="21D3F2E2" w14:textId="77777777" w:rsidR="00E65299" w:rsidRPr="00AF427D" w:rsidRDefault="00E65299" w:rsidP="00AF427D">
            <w:pPr>
              <w:pStyle w:val="TableCopy"/>
            </w:pPr>
            <w:r w:rsidRPr="00AF427D">
              <w:t xml:space="preserve">One VPS is the whole-of-government effort to unify and </w:t>
            </w:r>
            <w:proofErr w:type="spellStart"/>
            <w:r w:rsidRPr="00AF427D">
              <w:t>energise</w:t>
            </w:r>
            <w:proofErr w:type="spellEnd"/>
            <w:r w:rsidRPr="00AF427D">
              <w:t xml:space="preserve"> the public service to make a positive difference in the lives of Victorians.</w:t>
            </w:r>
          </w:p>
          <w:p w14:paraId="5B197C40" w14:textId="77777777" w:rsidR="00E65299" w:rsidRPr="00AF427D" w:rsidRDefault="00E65299" w:rsidP="00AF427D">
            <w:pPr>
              <w:pStyle w:val="TableCopy"/>
            </w:pPr>
            <w:r w:rsidRPr="00AF427D">
              <w:t>One VPS is aimed at bringing together the people, processes and technology to create a seamless public service, that is not defined by any particular department, or agency. With more connected technology and processes, people can be more agile and responsive to the needs and demands of government, enabling better service to the Victorian community.</w:t>
            </w:r>
          </w:p>
          <w:p w14:paraId="7BC08D45" w14:textId="77777777" w:rsidR="00E65299" w:rsidRDefault="00E65299" w:rsidP="00CB5013">
            <w:pPr>
              <w:pStyle w:val="TablecopyTables"/>
            </w:pPr>
          </w:p>
        </w:tc>
      </w:tr>
      <w:tr w:rsidR="00E65299" w14:paraId="3B859360" w14:textId="77777777" w:rsidTr="00BF049F">
        <w:trPr>
          <w:trHeight w:val="60"/>
        </w:trPr>
        <w:tc>
          <w:tcPr>
            <w:tcW w:w="2268" w:type="dxa"/>
          </w:tcPr>
          <w:p w14:paraId="6EE31777" w14:textId="77777777" w:rsidR="00E65299" w:rsidRPr="00DA3BDA" w:rsidRDefault="00E65299" w:rsidP="00C442CE">
            <w:pPr>
              <w:pStyle w:val="TableCopy"/>
            </w:pPr>
            <w:r w:rsidRPr="00DA3BDA">
              <w:t>Ongoing employee</w:t>
            </w:r>
          </w:p>
          <w:p w14:paraId="19081097" w14:textId="77777777" w:rsidR="00E65299" w:rsidRDefault="00E65299" w:rsidP="00CB5013">
            <w:pPr>
              <w:pStyle w:val="TablecopyTotalsTables"/>
            </w:pPr>
          </w:p>
        </w:tc>
        <w:tc>
          <w:tcPr>
            <w:tcW w:w="6519" w:type="dxa"/>
          </w:tcPr>
          <w:p w14:paraId="65713B1C" w14:textId="77777777" w:rsidR="00E65299" w:rsidRPr="00AF427D" w:rsidRDefault="00E65299" w:rsidP="00AF427D">
            <w:pPr>
              <w:pStyle w:val="TableCopy"/>
            </w:pPr>
            <w:r w:rsidRPr="00AF427D">
              <w:t>A person employed on an ongoing basis.</w:t>
            </w:r>
          </w:p>
          <w:p w14:paraId="43F57B3C" w14:textId="77777777" w:rsidR="00E65299" w:rsidRDefault="00E65299" w:rsidP="00CB5013">
            <w:pPr>
              <w:pStyle w:val="TablecopyTables"/>
            </w:pPr>
          </w:p>
        </w:tc>
      </w:tr>
      <w:tr w:rsidR="00E65299" w14:paraId="008BBC02" w14:textId="77777777" w:rsidTr="00BF049F">
        <w:trPr>
          <w:trHeight w:val="60"/>
        </w:trPr>
        <w:tc>
          <w:tcPr>
            <w:tcW w:w="2268" w:type="dxa"/>
          </w:tcPr>
          <w:p w14:paraId="0E7396E8" w14:textId="77777777" w:rsidR="00E65299" w:rsidRPr="00DA3BDA" w:rsidRDefault="00E65299" w:rsidP="00C442CE">
            <w:pPr>
              <w:pStyle w:val="TableCopy"/>
            </w:pPr>
            <w:r w:rsidRPr="00DA3BDA">
              <w:t>PAA</w:t>
            </w:r>
          </w:p>
          <w:p w14:paraId="0370EB45" w14:textId="77777777" w:rsidR="00E65299" w:rsidRDefault="00E65299" w:rsidP="00CB5013">
            <w:pPr>
              <w:pStyle w:val="TablecopyTotalsTables"/>
            </w:pPr>
          </w:p>
        </w:tc>
        <w:tc>
          <w:tcPr>
            <w:tcW w:w="6519" w:type="dxa"/>
          </w:tcPr>
          <w:p w14:paraId="1DFE7742" w14:textId="77777777" w:rsidR="00E65299" w:rsidRPr="00AF427D" w:rsidRDefault="00E65299" w:rsidP="00AF427D">
            <w:pPr>
              <w:pStyle w:val="TableCopy"/>
            </w:pPr>
            <w:r w:rsidRPr="00AF427D">
              <w:t>The Public Administration Act 2004.</w:t>
            </w:r>
          </w:p>
          <w:p w14:paraId="4631D380" w14:textId="77777777" w:rsidR="00E65299" w:rsidRDefault="00E65299" w:rsidP="00CB5013">
            <w:pPr>
              <w:pStyle w:val="TablecopyTables"/>
            </w:pPr>
          </w:p>
        </w:tc>
      </w:tr>
      <w:tr w:rsidR="00E65299" w14:paraId="224DD5EB" w14:textId="77777777" w:rsidTr="00BF049F">
        <w:trPr>
          <w:trHeight w:val="60"/>
        </w:trPr>
        <w:tc>
          <w:tcPr>
            <w:tcW w:w="2268" w:type="dxa"/>
          </w:tcPr>
          <w:p w14:paraId="0BB8386D" w14:textId="77777777" w:rsidR="00E65299" w:rsidRPr="00DA3BDA" w:rsidRDefault="00E65299" w:rsidP="00C442CE">
            <w:pPr>
              <w:pStyle w:val="TableCopy"/>
            </w:pPr>
            <w:r w:rsidRPr="00DA3BDA">
              <w:t>PACCT</w:t>
            </w:r>
          </w:p>
          <w:p w14:paraId="35595AB5" w14:textId="77777777" w:rsidR="00E65299" w:rsidRDefault="00E65299" w:rsidP="00CB5013">
            <w:pPr>
              <w:pStyle w:val="TablecopyTotalsTables"/>
            </w:pPr>
          </w:p>
        </w:tc>
        <w:tc>
          <w:tcPr>
            <w:tcW w:w="6519" w:type="dxa"/>
          </w:tcPr>
          <w:p w14:paraId="3FF99E12" w14:textId="77777777" w:rsidR="00E65299" w:rsidRPr="00AF427D" w:rsidRDefault="00E65299" w:rsidP="00AF427D">
            <w:pPr>
              <w:pStyle w:val="TableCopy"/>
            </w:pPr>
            <w:r w:rsidRPr="00AF427D">
              <w:t>Professional, Administrative, Computing, Clerical and Technical (PACCT) classified staff employed by TAFE institutes.</w:t>
            </w:r>
          </w:p>
          <w:p w14:paraId="6631DF3B" w14:textId="77777777" w:rsidR="00E65299" w:rsidRDefault="00E65299" w:rsidP="00CB5013">
            <w:pPr>
              <w:pStyle w:val="TablecopyTables"/>
            </w:pPr>
          </w:p>
        </w:tc>
      </w:tr>
      <w:tr w:rsidR="00E65299" w14:paraId="789E9ACC" w14:textId="77777777" w:rsidTr="00BF049F">
        <w:trPr>
          <w:trHeight w:val="60"/>
        </w:trPr>
        <w:tc>
          <w:tcPr>
            <w:tcW w:w="2268" w:type="dxa"/>
          </w:tcPr>
          <w:p w14:paraId="1F145909" w14:textId="77777777" w:rsidR="00E65299" w:rsidRPr="00DA3BDA" w:rsidRDefault="00E65299" w:rsidP="00C442CE">
            <w:pPr>
              <w:pStyle w:val="TableCopy"/>
            </w:pPr>
            <w:r w:rsidRPr="00DA3BDA">
              <w:t>Paraprofessionals</w:t>
            </w:r>
          </w:p>
          <w:p w14:paraId="6AA87EBE" w14:textId="77777777" w:rsidR="00E65299" w:rsidRDefault="00E65299" w:rsidP="00CB5013">
            <w:pPr>
              <w:pStyle w:val="TablecopyTotalsTables"/>
            </w:pPr>
          </w:p>
        </w:tc>
        <w:tc>
          <w:tcPr>
            <w:tcW w:w="6519" w:type="dxa"/>
          </w:tcPr>
          <w:p w14:paraId="5D131C02" w14:textId="77777777" w:rsidR="00E65299" w:rsidRPr="00AF427D" w:rsidRDefault="00E65299" w:rsidP="00AF427D">
            <w:pPr>
              <w:pStyle w:val="TableCopy"/>
            </w:pPr>
            <w:r w:rsidRPr="00AF427D">
              <w:t>Employee classification used in government schools that includes workers with professional expertise in a particular area of the curriculum rather than a teaching qualification.</w:t>
            </w:r>
          </w:p>
          <w:p w14:paraId="41266287" w14:textId="77777777" w:rsidR="00E65299" w:rsidRDefault="00E65299" w:rsidP="00CB5013">
            <w:pPr>
              <w:pStyle w:val="TablecopyTables"/>
            </w:pPr>
          </w:p>
        </w:tc>
      </w:tr>
      <w:tr w:rsidR="00E65299" w14:paraId="0BAE519B" w14:textId="77777777" w:rsidTr="00BF049F">
        <w:trPr>
          <w:trHeight w:val="60"/>
        </w:trPr>
        <w:tc>
          <w:tcPr>
            <w:tcW w:w="2268" w:type="dxa"/>
          </w:tcPr>
          <w:p w14:paraId="77A5886E" w14:textId="77777777" w:rsidR="00E65299" w:rsidRPr="00DA3BDA" w:rsidRDefault="00E65299" w:rsidP="00C442CE">
            <w:pPr>
              <w:pStyle w:val="TableCopy"/>
            </w:pPr>
            <w:r w:rsidRPr="00DA3BDA">
              <w:t>Part time employees</w:t>
            </w:r>
          </w:p>
          <w:p w14:paraId="246FDBC6" w14:textId="77777777" w:rsidR="00E65299" w:rsidRDefault="00E65299" w:rsidP="00CB5013">
            <w:pPr>
              <w:pStyle w:val="TablecopyTotalsTables"/>
            </w:pPr>
          </w:p>
        </w:tc>
        <w:tc>
          <w:tcPr>
            <w:tcW w:w="6519" w:type="dxa"/>
          </w:tcPr>
          <w:p w14:paraId="724EFF7D" w14:textId="77777777" w:rsidR="00E65299" w:rsidRPr="00AF427D" w:rsidRDefault="00E65299" w:rsidP="00AF427D">
            <w:pPr>
              <w:pStyle w:val="TableCopy"/>
            </w:pPr>
            <w:r w:rsidRPr="00AF427D">
              <w:t>Employees who are contracted to work fewer hours than full time hours (as defined in the relevant award or agreement). Part time employment is not restricted to particular employment arrangements. Ongoing, fixed term, and casual employees can all work part time.</w:t>
            </w:r>
          </w:p>
          <w:p w14:paraId="5BAC3FF7" w14:textId="77777777" w:rsidR="00E65299" w:rsidRPr="00AF427D" w:rsidRDefault="00E65299" w:rsidP="00AF427D">
            <w:pPr>
              <w:pStyle w:val="TableCopy"/>
            </w:pPr>
            <w:r w:rsidRPr="00AF427D">
              <w:t>All employees with an FTE below 1 are considered part time.</w:t>
            </w:r>
          </w:p>
          <w:p w14:paraId="7A1ED3BF" w14:textId="77777777" w:rsidR="00E65299" w:rsidRDefault="00E65299" w:rsidP="00CB5013">
            <w:pPr>
              <w:pStyle w:val="TablecopyTables"/>
            </w:pPr>
          </w:p>
        </w:tc>
      </w:tr>
      <w:tr w:rsidR="00E65299" w14:paraId="1B264CC9" w14:textId="77777777" w:rsidTr="00BF049F">
        <w:trPr>
          <w:trHeight w:val="60"/>
        </w:trPr>
        <w:tc>
          <w:tcPr>
            <w:tcW w:w="2268" w:type="dxa"/>
          </w:tcPr>
          <w:p w14:paraId="397D6DAB" w14:textId="77777777" w:rsidR="00E65299" w:rsidRPr="00DA3BDA" w:rsidRDefault="00E65299" w:rsidP="00C442CE">
            <w:pPr>
              <w:pStyle w:val="TableCopy"/>
            </w:pPr>
            <w:r w:rsidRPr="00DA3BDA">
              <w:t>PEER</w:t>
            </w:r>
          </w:p>
          <w:p w14:paraId="1BE5021B" w14:textId="77777777" w:rsidR="00E65299" w:rsidRDefault="00E65299" w:rsidP="00CB5013">
            <w:pPr>
              <w:pStyle w:val="TablecopyTotalsTables"/>
            </w:pPr>
          </w:p>
        </w:tc>
        <w:tc>
          <w:tcPr>
            <w:tcW w:w="6519" w:type="dxa"/>
          </w:tcPr>
          <w:p w14:paraId="3B8E7623" w14:textId="77777777" w:rsidR="00E65299" w:rsidRPr="00AF427D" w:rsidRDefault="00E65299" w:rsidP="00AF427D">
            <w:pPr>
              <w:pStyle w:val="TableCopy"/>
            </w:pPr>
            <w:r w:rsidRPr="00AF427D">
              <w:t>Public Entity Executive Remuneration. The Victorian Government Public Entity Executive Remuneration Policy sets out the remuneration approval framework and processes for senior executive appointments and reappointments in specified public entities.</w:t>
            </w:r>
          </w:p>
          <w:p w14:paraId="6356FC9F" w14:textId="77777777" w:rsidR="00E65299" w:rsidRDefault="00E65299" w:rsidP="00CB5013">
            <w:pPr>
              <w:pStyle w:val="TablecopyTables"/>
            </w:pPr>
          </w:p>
        </w:tc>
      </w:tr>
      <w:tr w:rsidR="00E65299" w14:paraId="38FB48A0" w14:textId="77777777" w:rsidTr="00BF049F">
        <w:trPr>
          <w:trHeight w:val="60"/>
        </w:trPr>
        <w:tc>
          <w:tcPr>
            <w:tcW w:w="2268" w:type="dxa"/>
          </w:tcPr>
          <w:p w14:paraId="275C7983" w14:textId="77777777" w:rsidR="00E65299" w:rsidRPr="00DA3BDA" w:rsidRDefault="00E65299" w:rsidP="00C442CE">
            <w:pPr>
              <w:pStyle w:val="TableCopy"/>
            </w:pPr>
            <w:r w:rsidRPr="00DA3BDA">
              <w:t>PEER Survey</w:t>
            </w:r>
          </w:p>
          <w:p w14:paraId="21AE5CCD" w14:textId="77777777" w:rsidR="00E65299" w:rsidRDefault="00E65299" w:rsidP="00CB5013">
            <w:pPr>
              <w:pStyle w:val="TablecopyTotalsTables"/>
            </w:pPr>
          </w:p>
        </w:tc>
        <w:tc>
          <w:tcPr>
            <w:tcW w:w="6519" w:type="dxa"/>
          </w:tcPr>
          <w:p w14:paraId="392ADF84" w14:textId="77777777" w:rsidR="00E65299" w:rsidRPr="00AF427D" w:rsidRDefault="00E65299" w:rsidP="00AF427D">
            <w:pPr>
              <w:pStyle w:val="TableCopy"/>
            </w:pPr>
            <w:r w:rsidRPr="00AF427D">
              <w:t>An annual census collection performed by the Victorian Public Sector Commission that gathers employment and remuneration data for active executives in public entities.</w:t>
            </w:r>
          </w:p>
          <w:p w14:paraId="3CCDA9E3" w14:textId="77777777" w:rsidR="00E65299" w:rsidRDefault="00E65299" w:rsidP="00CB5013">
            <w:pPr>
              <w:pStyle w:val="TablecopyTables"/>
            </w:pPr>
          </w:p>
        </w:tc>
      </w:tr>
      <w:tr w:rsidR="00E65299" w14:paraId="44C71A93" w14:textId="77777777" w:rsidTr="00BF049F">
        <w:trPr>
          <w:trHeight w:val="60"/>
        </w:trPr>
        <w:tc>
          <w:tcPr>
            <w:tcW w:w="2268" w:type="dxa"/>
          </w:tcPr>
          <w:p w14:paraId="1B1DEFD4" w14:textId="77777777" w:rsidR="00E65299" w:rsidRPr="00DA3BDA" w:rsidRDefault="00E65299" w:rsidP="00C442CE">
            <w:pPr>
              <w:pStyle w:val="TableCopy"/>
            </w:pPr>
            <w:r w:rsidRPr="00DA3BDA">
              <w:t>People Matter Survey</w:t>
            </w:r>
          </w:p>
          <w:p w14:paraId="6686595A" w14:textId="77777777" w:rsidR="00E65299" w:rsidRDefault="00E65299" w:rsidP="00CB5013">
            <w:pPr>
              <w:pStyle w:val="TablecopyTotalsTables"/>
            </w:pPr>
          </w:p>
        </w:tc>
        <w:tc>
          <w:tcPr>
            <w:tcW w:w="6519" w:type="dxa"/>
          </w:tcPr>
          <w:p w14:paraId="4B1EBA85" w14:textId="77777777" w:rsidR="00E65299" w:rsidRPr="00AF427D" w:rsidRDefault="00E65299" w:rsidP="00AF427D">
            <w:pPr>
              <w:pStyle w:val="TableCopy"/>
            </w:pPr>
            <w:r w:rsidRPr="00AF427D">
              <w:t xml:space="preserve">An annual employee opinion survey undertaken by the Victorian Public Sector Commission. The survey measures how well the public sector values and employment principles are applied and adhered to by </w:t>
            </w:r>
            <w:proofErr w:type="spellStart"/>
            <w:r w:rsidRPr="00AF427D">
              <w:lastRenderedPageBreak/>
              <w:t>organisations</w:t>
            </w:r>
            <w:proofErr w:type="spellEnd"/>
            <w:r w:rsidRPr="00AF427D">
              <w:t>, managers and workgroups. In addition, the survey also measures workplace wellbeing and job satisfaction.</w:t>
            </w:r>
          </w:p>
          <w:p w14:paraId="74E65E93" w14:textId="77777777" w:rsidR="00E65299" w:rsidRDefault="00E65299" w:rsidP="00CB5013">
            <w:pPr>
              <w:pStyle w:val="TablecopyTables"/>
            </w:pPr>
          </w:p>
        </w:tc>
      </w:tr>
      <w:tr w:rsidR="00E65299" w14:paraId="5AC376A2" w14:textId="77777777" w:rsidTr="00BF049F">
        <w:trPr>
          <w:trHeight w:val="60"/>
        </w:trPr>
        <w:tc>
          <w:tcPr>
            <w:tcW w:w="2268" w:type="dxa"/>
          </w:tcPr>
          <w:p w14:paraId="255345E8" w14:textId="77777777" w:rsidR="00E65299" w:rsidRPr="00DA3BDA" w:rsidRDefault="00E65299" w:rsidP="00C442CE">
            <w:pPr>
              <w:pStyle w:val="TableCopy"/>
            </w:pPr>
            <w:r w:rsidRPr="00DA3BDA">
              <w:lastRenderedPageBreak/>
              <w:t>Personal leave</w:t>
            </w:r>
          </w:p>
          <w:p w14:paraId="06AD9A38" w14:textId="77777777" w:rsidR="00E65299" w:rsidRDefault="00E65299" w:rsidP="00CB5013">
            <w:pPr>
              <w:pStyle w:val="TablecopyTotalsTables"/>
            </w:pPr>
          </w:p>
        </w:tc>
        <w:tc>
          <w:tcPr>
            <w:tcW w:w="6519" w:type="dxa"/>
          </w:tcPr>
          <w:p w14:paraId="4D020E04" w14:textId="77777777" w:rsidR="00E65299" w:rsidRPr="00AF427D" w:rsidRDefault="00E65299" w:rsidP="00AF427D">
            <w:pPr>
              <w:pStyle w:val="TableCopy"/>
            </w:pPr>
            <w:r w:rsidRPr="00AF427D">
              <w:t xml:space="preserve">Paid sick or </w:t>
            </w:r>
            <w:proofErr w:type="spellStart"/>
            <w:r w:rsidRPr="00AF427D">
              <w:t>carers</w:t>
            </w:r>
            <w:proofErr w:type="spellEnd"/>
            <w:r w:rsidRPr="00AF427D">
              <w:t xml:space="preserve"> leave.</w:t>
            </w:r>
          </w:p>
          <w:p w14:paraId="62E087B8" w14:textId="77777777" w:rsidR="00E65299" w:rsidRDefault="00E65299" w:rsidP="00CB5013">
            <w:pPr>
              <w:pStyle w:val="TablecopyTables"/>
            </w:pPr>
          </w:p>
        </w:tc>
      </w:tr>
      <w:tr w:rsidR="00E65299" w14:paraId="40F3460B" w14:textId="77777777" w:rsidTr="00BF049F">
        <w:trPr>
          <w:trHeight w:val="60"/>
        </w:trPr>
        <w:tc>
          <w:tcPr>
            <w:tcW w:w="2268" w:type="dxa"/>
          </w:tcPr>
          <w:p w14:paraId="17AB080F" w14:textId="77777777" w:rsidR="00E65299" w:rsidRPr="00DA3BDA" w:rsidRDefault="00E65299" w:rsidP="00C442CE">
            <w:pPr>
              <w:pStyle w:val="TableCopy"/>
            </w:pPr>
            <w:r w:rsidRPr="00DA3BDA">
              <w:t>Portfolio</w:t>
            </w:r>
          </w:p>
          <w:p w14:paraId="1760EDCF" w14:textId="77777777" w:rsidR="00E65299" w:rsidRDefault="00E65299" w:rsidP="00CB5013">
            <w:pPr>
              <w:pStyle w:val="TablecopyTotalsTables"/>
            </w:pPr>
          </w:p>
        </w:tc>
        <w:tc>
          <w:tcPr>
            <w:tcW w:w="6519" w:type="dxa"/>
          </w:tcPr>
          <w:p w14:paraId="7C8FE72D" w14:textId="77777777" w:rsidR="00E65299" w:rsidRPr="00AF427D" w:rsidRDefault="00E65299" w:rsidP="00AF427D">
            <w:pPr>
              <w:pStyle w:val="TableCopy"/>
            </w:pPr>
            <w:r w:rsidRPr="00AF427D">
              <w:t xml:space="preserve">Public sector </w:t>
            </w:r>
            <w:proofErr w:type="spellStart"/>
            <w:r w:rsidRPr="00AF427D">
              <w:t>organisations</w:t>
            </w:r>
            <w:proofErr w:type="spellEnd"/>
            <w:r w:rsidRPr="00AF427D">
              <w:t xml:space="preserve"> (public service and public entities) that are responsible to a specific public service department and associated Minister.</w:t>
            </w:r>
          </w:p>
          <w:p w14:paraId="37A4A667" w14:textId="77777777" w:rsidR="00E65299" w:rsidRPr="00AF427D" w:rsidRDefault="00E65299" w:rsidP="00AF427D">
            <w:pPr>
              <w:pStyle w:val="TableCopy"/>
            </w:pPr>
            <w:r w:rsidRPr="00AF427D">
              <w:t>See Appendix 3 for the composition of department portfolios as at June 2019.</w:t>
            </w:r>
          </w:p>
          <w:p w14:paraId="42909D67" w14:textId="77777777" w:rsidR="00E65299" w:rsidRDefault="00E65299" w:rsidP="00CB5013">
            <w:pPr>
              <w:pStyle w:val="TablecopyTables"/>
            </w:pPr>
          </w:p>
        </w:tc>
      </w:tr>
      <w:tr w:rsidR="00E65299" w14:paraId="40C9DA4D" w14:textId="77777777" w:rsidTr="00BF049F">
        <w:trPr>
          <w:trHeight w:val="60"/>
        </w:trPr>
        <w:tc>
          <w:tcPr>
            <w:tcW w:w="2268" w:type="dxa"/>
          </w:tcPr>
          <w:p w14:paraId="4FD2F4BA" w14:textId="77777777" w:rsidR="00E65299" w:rsidRPr="00DA3BDA" w:rsidRDefault="00E65299" w:rsidP="00C442CE">
            <w:pPr>
              <w:pStyle w:val="TableCopy"/>
            </w:pPr>
            <w:r w:rsidRPr="00DA3BDA">
              <w:t>PSOs</w:t>
            </w:r>
          </w:p>
          <w:p w14:paraId="6B037084" w14:textId="77777777" w:rsidR="00E65299" w:rsidRDefault="00E65299" w:rsidP="00CB5013">
            <w:pPr>
              <w:pStyle w:val="TablecopyTotalsTables"/>
            </w:pPr>
          </w:p>
        </w:tc>
        <w:tc>
          <w:tcPr>
            <w:tcW w:w="6519" w:type="dxa"/>
          </w:tcPr>
          <w:p w14:paraId="7E0055D6" w14:textId="77777777" w:rsidR="00E65299" w:rsidRPr="00AF427D" w:rsidRDefault="00E65299" w:rsidP="00AF427D">
            <w:pPr>
              <w:pStyle w:val="TableCopy"/>
            </w:pPr>
            <w:r w:rsidRPr="00AF427D">
              <w:t>Protective services officers who are engaged by Victoria Police.</w:t>
            </w:r>
          </w:p>
          <w:p w14:paraId="6DE9E382" w14:textId="77777777" w:rsidR="00E65299" w:rsidRDefault="00E65299" w:rsidP="00CB5013">
            <w:pPr>
              <w:pStyle w:val="TablecopyTables"/>
            </w:pPr>
          </w:p>
        </w:tc>
      </w:tr>
      <w:tr w:rsidR="00E65299" w14:paraId="511EDC56" w14:textId="77777777" w:rsidTr="00BF049F">
        <w:trPr>
          <w:trHeight w:val="60"/>
        </w:trPr>
        <w:tc>
          <w:tcPr>
            <w:tcW w:w="2268" w:type="dxa"/>
          </w:tcPr>
          <w:p w14:paraId="1AC8A15A" w14:textId="77777777" w:rsidR="00E65299" w:rsidRPr="00DA3BDA" w:rsidRDefault="00E65299" w:rsidP="00C442CE">
            <w:pPr>
              <w:pStyle w:val="TableCopy"/>
            </w:pPr>
            <w:r w:rsidRPr="00DA3BDA">
              <w:t>Public entity</w:t>
            </w:r>
          </w:p>
          <w:p w14:paraId="1DE2CA52" w14:textId="77777777" w:rsidR="00E65299" w:rsidRDefault="00E65299" w:rsidP="00CB5013">
            <w:pPr>
              <w:pStyle w:val="TablecopyTotalsTables"/>
            </w:pPr>
          </w:p>
        </w:tc>
        <w:tc>
          <w:tcPr>
            <w:tcW w:w="6519" w:type="dxa"/>
          </w:tcPr>
          <w:p w14:paraId="2078705A" w14:textId="77777777" w:rsidR="00E65299" w:rsidRPr="00AF427D" w:rsidRDefault="00E65299" w:rsidP="00AF427D">
            <w:pPr>
              <w:pStyle w:val="TableCopy"/>
            </w:pPr>
            <w:r w:rsidRPr="00AF427D">
              <w:t>As defined in section 5 of the Public Administration Act 2004 and described in Appendix 1 – Victoria’s public sector of the State of the Public Sector in Victoria 2018–2019 report.</w:t>
            </w:r>
          </w:p>
          <w:p w14:paraId="477AE7E3" w14:textId="77777777" w:rsidR="00E65299" w:rsidRDefault="00E65299" w:rsidP="00CB5013">
            <w:pPr>
              <w:pStyle w:val="TablecopyTables"/>
            </w:pPr>
          </w:p>
        </w:tc>
      </w:tr>
      <w:tr w:rsidR="00E65299" w14:paraId="092BFC75" w14:textId="77777777" w:rsidTr="00BF049F">
        <w:trPr>
          <w:trHeight w:val="60"/>
        </w:trPr>
        <w:tc>
          <w:tcPr>
            <w:tcW w:w="2268" w:type="dxa"/>
          </w:tcPr>
          <w:p w14:paraId="27F7A629" w14:textId="77777777" w:rsidR="00E65299" w:rsidRPr="00DA3BDA" w:rsidRDefault="00E65299" w:rsidP="00C442CE">
            <w:pPr>
              <w:pStyle w:val="TableCopy"/>
            </w:pPr>
            <w:r w:rsidRPr="00DA3BDA">
              <w:t>Public sector</w:t>
            </w:r>
          </w:p>
          <w:p w14:paraId="62AE4158" w14:textId="77777777" w:rsidR="00E65299" w:rsidRDefault="00E65299" w:rsidP="00CB5013">
            <w:pPr>
              <w:pStyle w:val="TablecopyTotalsTables"/>
            </w:pPr>
          </w:p>
        </w:tc>
        <w:tc>
          <w:tcPr>
            <w:tcW w:w="6519" w:type="dxa"/>
          </w:tcPr>
          <w:p w14:paraId="520DADA0" w14:textId="77777777" w:rsidR="00E65299" w:rsidRPr="00AF427D" w:rsidRDefault="00E65299" w:rsidP="00AF427D">
            <w:pPr>
              <w:pStyle w:val="TableCopy"/>
            </w:pPr>
            <w:r w:rsidRPr="00AF427D">
              <w:t>See: Victorian public sector.</w:t>
            </w:r>
          </w:p>
          <w:p w14:paraId="71CAB91A" w14:textId="77777777" w:rsidR="00E65299" w:rsidRDefault="00E65299" w:rsidP="00CB5013">
            <w:pPr>
              <w:pStyle w:val="TablecopyTables"/>
            </w:pPr>
          </w:p>
        </w:tc>
      </w:tr>
      <w:tr w:rsidR="00E65299" w14:paraId="6528092B" w14:textId="77777777" w:rsidTr="00BF049F">
        <w:trPr>
          <w:trHeight w:val="60"/>
        </w:trPr>
        <w:tc>
          <w:tcPr>
            <w:tcW w:w="2268" w:type="dxa"/>
          </w:tcPr>
          <w:p w14:paraId="7780B817" w14:textId="77777777" w:rsidR="00E65299" w:rsidRPr="00DA3BDA" w:rsidRDefault="00E65299" w:rsidP="00C442CE">
            <w:pPr>
              <w:pStyle w:val="TableCopy"/>
            </w:pPr>
            <w:r w:rsidRPr="00DA3BDA">
              <w:t>Public service</w:t>
            </w:r>
          </w:p>
          <w:p w14:paraId="20235546" w14:textId="77777777" w:rsidR="00E65299" w:rsidRDefault="00E65299" w:rsidP="00CB5013">
            <w:pPr>
              <w:pStyle w:val="TablecopyTotalsTables"/>
            </w:pPr>
          </w:p>
        </w:tc>
        <w:tc>
          <w:tcPr>
            <w:tcW w:w="6519" w:type="dxa"/>
          </w:tcPr>
          <w:p w14:paraId="068B2F48" w14:textId="77777777" w:rsidR="00E65299" w:rsidRPr="00AF427D" w:rsidRDefault="00E65299" w:rsidP="00AF427D">
            <w:pPr>
              <w:pStyle w:val="TableCopy"/>
            </w:pPr>
            <w:r w:rsidRPr="00AF427D">
              <w:t>A full description of the Victorian Public Service can be found in Appendix 1 – Victoria’s public sector of the State of the Public Sector in Victoria 2018–2019 report.</w:t>
            </w:r>
          </w:p>
          <w:p w14:paraId="24A19042" w14:textId="77777777" w:rsidR="00E65299" w:rsidRDefault="00E65299" w:rsidP="00CB5013">
            <w:pPr>
              <w:pStyle w:val="TablecopyTables"/>
            </w:pPr>
          </w:p>
        </w:tc>
      </w:tr>
      <w:tr w:rsidR="00E65299" w14:paraId="59E0075E" w14:textId="77777777" w:rsidTr="00BF049F">
        <w:trPr>
          <w:trHeight w:val="60"/>
        </w:trPr>
        <w:tc>
          <w:tcPr>
            <w:tcW w:w="2268" w:type="dxa"/>
          </w:tcPr>
          <w:p w14:paraId="4BF4A49E" w14:textId="77777777" w:rsidR="00E65299" w:rsidRPr="00DA3BDA" w:rsidRDefault="00E65299" w:rsidP="00C442CE">
            <w:pPr>
              <w:pStyle w:val="TableCopy"/>
            </w:pPr>
            <w:r w:rsidRPr="00DA3BDA">
              <w:t>Purchased leave</w:t>
            </w:r>
          </w:p>
          <w:p w14:paraId="035C0DC1" w14:textId="77777777" w:rsidR="00E65299" w:rsidRDefault="00E65299" w:rsidP="00CB5013">
            <w:pPr>
              <w:pStyle w:val="TablecopyTotalsTables"/>
            </w:pPr>
          </w:p>
        </w:tc>
        <w:tc>
          <w:tcPr>
            <w:tcW w:w="6519" w:type="dxa"/>
          </w:tcPr>
          <w:p w14:paraId="7D885C1B" w14:textId="77777777" w:rsidR="00E65299" w:rsidRPr="00AF427D" w:rsidRDefault="00E65299" w:rsidP="00AF427D">
            <w:pPr>
              <w:pStyle w:val="TableCopy"/>
            </w:pPr>
            <w:r w:rsidRPr="00AF427D">
              <w:t>A formal agreement between the employee and the employer where the employee works fewer weeks per year at a proportionately reduced fortnightly salary.</w:t>
            </w:r>
          </w:p>
          <w:p w14:paraId="73428472" w14:textId="77777777" w:rsidR="00E65299" w:rsidRDefault="00E65299" w:rsidP="00CB5013">
            <w:pPr>
              <w:pStyle w:val="TablecopyTables"/>
            </w:pPr>
          </w:p>
        </w:tc>
      </w:tr>
      <w:tr w:rsidR="00E65299" w14:paraId="4E505CD3" w14:textId="77777777" w:rsidTr="00BF049F">
        <w:trPr>
          <w:trHeight w:val="60"/>
        </w:trPr>
        <w:tc>
          <w:tcPr>
            <w:tcW w:w="2268" w:type="dxa"/>
          </w:tcPr>
          <w:p w14:paraId="02878807" w14:textId="77777777" w:rsidR="00E65299" w:rsidRPr="00DA3BDA" w:rsidRDefault="00E65299" w:rsidP="00C442CE">
            <w:pPr>
              <w:pStyle w:val="TableCopy"/>
            </w:pPr>
            <w:r w:rsidRPr="00DA3BDA">
              <w:t>Salary</w:t>
            </w:r>
          </w:p>
          <w:p w14:paraId="247A3715" w14:textId="77777777" w:rsidR="00E65299" w:rsidRDefault="00E65299" w:rsidP="00CB5013">
            <w:pPr>
              <w:pStyle w:val="TablecopyTotalsTables"/>
            </w:pPr>
          </w:p>
        </w:tc>
        <w:tc>
          <w:tcPr>
            <w:tcW w:w="6519" w:type="dxa"/>
          </w:tcPr>
          <w:p w14:paraId="7F9FDF7E" w14:textId="77777777" w:rsidR="00E65299" w:rsidRPr="00AF427D" w:rsidRDefault="00E65299" w:rsidP="00AF427D">
            <w:pPr>
              <w:pStyle w:val="TableCopy"/>
            </w:pPr>
            <w:r w:rsidRPr="00AF427D">
              <w:t>The Award or agreement salary applicable to the employee as at June of the collection year, excluding allowances, loadings and penalty payments.</w:t>
            </w:r>
          </w:p>
          <w:p w14:paraId="334DE4D4" w14:textId="77777777" w:rsidR="00E65299" w:rsidRDefault="00E65299" w:rsidP="00CB5013">
            <w:pPr>
              <w:pStyle w:val="TablecopyTables"/>
            </w:pPr>
          </w:p>
        </w:tc>
      </w:tr>
      <w:tr w:rsidR="00E65299" w14:paraId="66DEB125" w14:textId="77777777" w:rsidTr="00BF049F">
        <w:trPr>
          <w:trHeight w:val="60"/>
        </w:trPr>
        <w:tc>
          <w:tcPr>
            <w:tcW w:w="2268" w:type="dxa"/>
          </w:tcPr>
          <w:p w14:paraId="7C05F340" w14:textId="77777777" w:rsidR="00E65299" w:rsidRPr="00DA3BDA" w:rsidRDefault="00E65299" w:rsidP="00C442CE">
            <w:pPr>
              <w:pStyle w:val="TableCopy"/>
            </w:pPr>
            <w:r w:rsidRPr="00DA3BDA">
              <w:t>School council</w:t>
            </w:r>
          </w:p>
          <w:p w14:paraId="0B51CDF9" w14:textId="77777777" w:rsidR="00E65299" w:rsidRDefault="00E65299" w:rsidP="00CB5013">
            <w:pPr>
              <w:pStyle w:val="TablecopyTotalsTables"/>
            </w:pPr>
          </w:p>
        </w:tc>
        <w:tc>
          <w:tcPr>
            <w:tcW w:w="6519" w:type="dxa"/>
          </w:tcPr>
          <w:p w14:paraId="5C577656" w14:textId="77777777" w:rsidR="00E65299" w:rsidRPr="00AF427D" w:rsidRDefault="00E65299" w:rsidP="00AF427D">
            <w:pPr>
              <w:pStyle w:val="TableCopy"/>
            </w:pPr>
            <w:r w:rsidRPr="00AF427D">
              <w:t>School councils operate under the Education and Training Reform Act 2006. Council members are not remunerated. Each council is established by an Order of the Minister for Education which specifies the council’s membership, size and configuration, its objectives, powers, functions and accountabilities and the role of the principal as the executive officer. They may employ casual staff including relief teachers, teacher aids and other non-teaching employees.</w:t>
            </w:r>
          </w:p>
          <w:p w14:paraId="2263B9E1" w14:textId="77777777" w:rsidR="00E65299" w:rsidRDefault="00E65299" w:rsidP="00CB5013">
            <w:pPr>
              <w:pStyle w:val="TablecopyTables"/>
            </w:pPr>
          </w:p>
        </w:tc>
      </w:tr>
      <w:tr w:rsidR="00E65299" w14:paraId="5DCD7C85" w14:textId="77777777" w:rsidTr="00BF049F">
        <w:trPr>
          <w:trHeight w:val="60"/>
        </w:trPr>
        <w:tc>
          <w:tcPr>
            <w:tcW w:w="2268" w:type="dxa"/>
          </w:tcPr>
          <w:p w14:paraId="083ED26E" w14:textId="77777777" w:rsidR="00E65299" w:rsidRPr="00DA3BDA" w:rsidRDefault="00E65299" w:rsidP="00C442CE">
            <w:pPr>
              <w:pStyle w:val="TableCopy"/>
            </w:pPr>
            <w:r w:rsidRPr="00DA3BDA">
              <w:t>Separated staff</w:t>
            </w:r>
          </w:p>
          <w:p w14:paraId="6D1B6E58" w14:textId="77777777" w:rsidR="00E65299" w:rsidRDefault="00E65299" w:rsidP="00CB5013">
            <w:pPr>
              <w:pStyle w:val="TablecopyTotalsTables"/>
            </w:pPr>
          </w:p>
        </w:tc>
        <w:tc>
          <w:tcPr>
            <w:tcW w:w="6519" w:type="dxa"/>
          </w:tcPr>
          <w:p w14:paraId="50652280" w14:textId="77777777" w:rsidR="00E65299" w:rsidRPr="00AF427D" w:rsidRDefault="00E65299" w:rsidP="00AF427D">
            <w:pPr>
              <w:pStyle w:val="TableCopy"/>
            </w:pPr>
            <w:r w:rsidRPr="00AF427D">
              <w:t>People who ceased to be employed within the report year (2018–2019 ending in June).</w:t>
            </w:r>
          </w:p>
          <w:p w14:paraId="52E95E24" w14:textId="77777777" w:rsidR="00E65299" w:rsidRDefault="00E65299" w:rsidP="00CB5013">
            <w:pPr>
              <w:pStyle w:val="TablecopyTables"/>
            </w:pPr>
          </w:p>
        </w:tc>
      </w:tr>
      <w:tr w:rsidR="00E65299" w14:paraId="632D4A17" w14:textId="77777777" w:rsidTr="00BF049F">
        <w:trPr>
          <w:trHeight w:val="60"/>
        </w:trPr>
        <w:tc>
          <w:tcPr>
            <w:tcW w:w="2268" w:type="dxa"/>
          </w:tcPr>
          <w:p w14:paraId="2F2ED44E" w14:textId="77777777" w:rsidR="00E65299" w:rsidRPr="00DA3BDA" w:rsidRDefault="00E65299" w:rsidP="00C442CE">
            <w:pPr>
              <w:pStyle w:val="TableCopy"/>
            </w:pPr>
            <w:r w:rsidRPr="00DA3BDA">
              <w:t>Separation rate</w:t>
            </w:r>
          </w:p>
          <w:p w14:paraId="329393F2" w14:textId="77777777" w:rsidR="00E65299" w:rsidRDefault="00E65299" w:rsidP="00CB5013">
            <w:pPr>
              <w:pStyle w:val="TablecopyTotalsTables"/>
            </w:pPr>
          </w:p>
        </w:tc>
        <w:tc>
          <w:tcPr>
            <w:tcW w:w="6519" w:type="dxa"/>
          </w:tcPr>
          <w:p w14:paraId="629F7C0F" w14:textId="77777777" w:rsidR="00E65299" w:rsidRPr="00AF427D" w:rsidRDefault="00E65299" w:rsidP="00AF427D">
            <w:pPr>
              <w:pStyle w:val="TableCopy"/>
            </w:pPr>
            <w:r w:rsidRPr="00AF427D">
              <w:t>The number of separated staff expressed as a proportion of people employed in the report year.</w:t>
            </w:r>
          </w:p>
          <w:p w14:paraId="1B6740CA" w14:textId="77777777" w:rsidR="00E65299" w:rsidRDefault="00E65299" w:rsidP="00CB5013">
            <w:pPr>
              <w:pStyle w:val="TablecopyTables"/>
            </w:pPr>
          </w:p>
        </w:tc>
      </w:tr>
      <w:tr w:rsidR="00E65299" w14:paraId="71634528" w14:textId="77777777" w:rsidTr="00BF049F">
        <w:trPr>
          <w:trHeight w:val="60"/>
        </w:trPr>
        <w:tc>
          <w:tcPr>
            <w:tcW w:w="2268" w:type="dxa"/>
          </w:tcPr>
          <w:p w14:paraId="5B8043D9" w14:textId="77777777" w:rsidR="00E65299" w:rsidRPr="00DA3BDA" w:rsidRDefault="00E65299" w:rsidP="00C442CE">
            <w:pPr>
              <w:pStyle w:val="TableCopy"/>
            </w:pPr>
            <w:r w:rsidRPr="00DA3BDA">
              <w:lastRenderedPageBreak/>
              <w:t>SES</w:t>
            </w:r>
          </w:p>
          <w:p w14:paraId="62B7C075" w14:textId="77777777" w:rsidR="00E65299" w:rsidRDefault="00E65299" w:rsidP="00CB5013">
            <w:pPr>
              <w:pStyle w:val="TablecopyTotalsTables"/>
            </w:pPr>
          </w:p>
        </w:tc>
        <w:tc>
          <w:tcPr>
            <w:tcW w:w="6519" w:type="dxa"/>
          </w:tcPr>
          <w:p w14:paraId="3E5F4689" w14:textId="77777777" w:rsidR="00E65299" w:rsidRPr="00AF427D" w:rsidRDefault="00E65299" w:rsidP="00AF427D">
            <w:pPr>
              <w:pStyle w:val="TableCopy"/>
            </w:pPr>
            <w:r w:rsidRPr="00AF427D">
              <w:t>Senior Executive Service for the Victorian public sector.</w:t>
            </w:r>
          </w:p>
          <w:p w14:paraId="6821BD2D" w14:textId="77777777" w:rsidR="00E65299" w:rsidRDefault="00E65299" w:rsidP="00CB5013">
            <w:pPr>
              <w:pStyle w:val="TablecopyTables"/>
            </w:pPr>
          </w:p>
        </w:tc>
      </w:tr>
      <w:tr w:rsidR="00E65299" w14:paraId="3936B8B0" w14:textId="77777777" w:rsidTr="00BF049F">
        <w:trPr>
          <w:trHeight w:val="60"/>
        </w:trPr>
        <w:tc>
          <w:tcPr>
            <w:tcW w:w="2268" w:type="dxa"/>
          </w:tcPr>
          <w:p w14:paraId="0860F942" w14:textId="77777777" w:rsidR="00E65299" w:rsidRPr="00DA3BDA" w:rsidRDefault="00E65299" w:rsidP="00C442CE">
            <w:pPr>
              <w:pStyle w:val="TableCopy"/>
            </w:pPr>
            <w:r w:rsidRPr="00DA3BDA">
              <w:t>TAFE</w:t>
            </w:r>
          </w:p>
          <w:p w14:paraId="0B4717D8" w14:textId="77777777" w:rsidR="00E65299" w:rsidRDefault="00E65299" w:rsidP="00CB5013">
            <w:pPr>
              <w:pStyle w:val="TablecopyTotalsTables"/>
            </w:pPr>
          </w:p>
        </w:tc>
        <w:tc>
          <w:tcPr>
            <w:tcW w:w="6519" w:type="dxa"/>
          </w:tcPr>
          <w:p w14:paraId="416A7C28" w14:textId="77777777" w:rsidR="00E65299" w:rsidRPr="00AF427D" w:rsidRDefault="00E65299" w:rsidP="00AF427D">
            <w:pPr>
              <w:pStyle w:val="TableCopy"/>
            </w:pPr>
            <w:r w:rsidRPr="00AF427D">
              <w:t>Technical and Further Education institutes provide vocational training and education services, including programs and courses, to school leavers, adults, apprentices and employees.</w:t>
            </w:r>
          </w:p>
          <w:p w14:paraId="2D29D756" w14:textId="77777777" w:rsidR="00E65299" w:rsidRDefault="00E65299" w:rsidP="00CB5013">
            <w:pPr>
              <w:pStyle w:val="TablecopyTables"/>
            </w:pPr>
          </w:p>
        </w:tc>
      </w:tr>
      <w:tr w:rsidR="00E65299" w14:paraId="4FB7EAA6" w14:textId="77777777" w:rsidTr="00BF049F">
        <w:trPr>
          <w:trHeight w:val="60"/>
        </w:trPr>
        <w:tc>
          <w:tcPr>
            <w:tcW w:w="2268" w:type="dxa"/>
          </w:tcPr>
          <w:p w14:paraId="0358057E" w14:textId="77777777" w:rsidR="00E65299" w:rsidRPr="00DA3BDA" w:rsidRDefault="00E65299" w:rsidP="00C442CE">
            <w:pPr>
              <w:pStyle w:val="TableCopy"/>
            </w:pPr>
            <w:r w:rsidRPr="00DA3BDA">
              <w:t>Teaching Service</w:t>
            </w:r>
          </w:p>
          <w:p w14:paraId="62D7662C" w14:textId="77777777" w:rsidR="00E65299" w:rsidRDefault="00E65299" w:rsidP="00CB5013">
            <w:pPr>
              <w:pStyle w:val="TablecopyTotalsTables"/>
            </w:pPr>
          </w:p>
        </w:tc>
        <w:tc>
          <w:tcPr>
            <w:tcW w:w="6519" w:type="dxa"/>
          </w:tcPr>
          <w:p w14:paraId="7C77970C" w14:textId="77777777" w:rsidR="00E65299" w:rsidRPr="00AF427D" w:rsidRDefault="00E65299" w:rsidP="00AF427D">
            <w:pPr>
              <w:pStyle w:val="TableCopy"/>
            </w:pPr>
            <w:r w:rsidRPr="00AF427D">
              <w:t>As defined in Education Training and Reform Act 2006 and comprising the teachers and education support officers working in government schools.</w:t>
            </w:r>
          </w:p>
          <w:p w14:paraId="12EAAB3C" w14:textId="77777777" w:rsidR="00E65299" w:rsidRDefault="00E65299" w:rsidP="00CB5013">
            <w:pPr>
              <w:pStyle w:val="TablecopyTables"/>
            </w:pPr>
          </w:p>
        </w:tc>
      </w:tr>
      <w:tr w:rsidR="00E65299" w14:paraId="09AB2CF4" w14:textId="77777777" w:rsidTr="00BF049F">
        <w:trPr>
          <w:trHeight w:val="60"/>
        </w:trPr>
        <w:tc>
          <w:tcPr>
            <w:tcW w:w="2268" w:type="dxa"/>
          </w:tcPr>
          <w:p w14:paraId="5DB1B194" w14:textId="77777777" w:rsidR="00E65299" w:rsidRPr="00DA3BDA" w:rsidRDefault="00E65299" w:rsidP="00C442CE">
            <w:pPr>
              <w:pStyle w:val="TableCopy"/>
            </w:pPr>
            <w:r w:rsidRPr="00DA3BDA">
              <w:t>Tenure</w:t>
            </w:r>
          </w:p>
          <w:p w14:paraId="04F65B5A" w14:textId="77777777" w:rsidR="00E65299" w:rsidRDefault="00E65299" w:rsidP="00CB5013">
            <w:pPr>
              <w:pStyle w:val="TablecopyTotalsTables"/>
            </w:pPr>
          </w:p>
        </w:tc>
        <w:tc>
          <w:tcPr>
            <w:tcW w:w="6519" w:type="dxa"/>
          </w:tcPr>
          <w:p w14:paraId="7A1B4456" w14:textId="77777777" w:rsidR="00E65299" w:rsidRPr="00AF427D" w:rsidRDefault="00E65299" w:rsidP="00AF427D">
            <w:pPr>
              <w:pStyle w:val="TableCopy"/>
            </w:pPr>
            <w:r w:rsidRPr="00AF427D">
              <w:t xml:space="preserve">Length of service in the employee’s current </w:t>
            </w:r>
            <w:proofErr w:type="spellStart"/>
            <w:r w:rsidRPr="00AF427D">
              <w:t>organisation</w:t>
            </w:r>
            <w:proofErr w:type="spellEnd"/>
            <w:r w:rsidRPr="00AF427D">
              <w:t>.</w:t>
            </w:r>
          </w:p>
          <w:p w14:paraId="0319A3BD" w14:textId="77777777" w:rsidR="00E65299" w:rsidRDefault="00E65299" w:rsidP="00CB5013">
            <w:pPr>
              <w:pStyle w:val="TablecopyTables"/>
            </w:pPr>
          </w:p>
        </w:tc>
      </w:tr>
      <w:tr w:rsidR="00E65299" w14:paraId="1065CED4" w14:textId="77777777" w:rsidTr="00BF049F">
        <w:trPr>
          <w:trHeight w:val="60"/>
        </w:trPr>
        <w:tc>
          <w:tcPr>
            <w:tcW w:w="2268" w:type="dxa"/>
          </w:tcPr>
          <w:p w14:paraId="06E85554" w14:textId="77777777" w:rsidR="00E65299" w:rsidRPr="00DA3BDA" w:rsidRDefault="00E65299" w:rsidP="00C442CE">
            <w:pPr>
              <w:pStyle w:val="TableCopy"/>
            </w:pPr>
            <w:r w:rsidRPr="00DA3BDA">
              <w:t>TRP</w:t>
            </w:r>
          </w:p>
          <w:p w14:paraId="1A1E22F8" w14:textId="77777777" w:rsidR="00E65299" w:rsidRDefault="00E65299" w:rsidP="00CB5013">
            <w:pPr>
              <w:pStyle w:val="TablecopyTotalsTables"/>
            </w:pPr>
          </w:p>
        </w:tc>
        <w:tc>
          <w:tcPr>
            <w:tcW w:w="6519" w:type="dxa"/>
          </w:tcPr>
          <w:p w14:paraId="113035CD" w14:textId="77777777" w:rsidR="00E65299" w:rsidRPr="00AF427D" w:rsidRDefault="00E65299" w:rsidP="00AF427D">
            <w:pPr>
              <w:pStyle w:val="TableCopy"/>
            </w:pPr>
            <w:r w:rsidRPr="00AF427D">
              <w:t>Total Remuneration Package. This is the sum of an executive’s salary (annual value of cash component), employer superannuation contributions and the cost of any fringe benefits (plus any associated fringe benefits tax).</w:t>
            </w:r>
          </w:p>
          <w:p w14:paraId="018CC4C8" w14:textId="77777777" w:rsidR="00E65299" w:rsidRDefault="00E65299" w:rsidP="00CB5013">
            <w:pPr>
              <w:pStyle w:val="TablecopyTables"/>
            </w:pPr>
          </w:p>
        </w:tc>
      </w:tr>
      <w:tr w:rsidR="00E65299" w14:paraId="36667FF9" w14:textId="77777777" w:rsidTr="00BF049F">
        <w:trPr>
          <w:trHeight w:val="60"/>
        </w:trPr>
        <w:tc>
          <w:tcPr>
            <w:tcW w:w="2268" w:type="dxa"/>
          </w:tcPr>
          <w:p w14:paraId="2CBC47E6" w14:textId="77777777" w:rsidR="00E65299" w:rsidRPr="00C442CE" w:rsidRDefault="00E65299" w:rsidP="00C442CE">
            <w:pPr>
              <w:pStyle w:val="TableCopy"/>
            </w:pPr>
            <w:r w:rsidRPr="00C442CE">
              <w:t>Victorian public sector</w:t>
            </w:r>
          </w:p>
          <w:p w14:paraId="4E1F2054" w14:textId="77777777" w:rsidR="00E65299" w:rsidRDefault="00E65299" w:rsidP="00CB5013">
            <w:pPr>
              <w:pStyle w:val="TablecopyTotalsTables"/>
            </w:pPr>
          </w:p>
        </w:tc>
        <w:tc>
          <w:tcPr>
            <w:tcW w:w="6519" w:type="dxa"/>
          </w:tcPr>
          <w:p w14:paraId="1B280994" w14:textId="77777777" w:rsidR="00E65299" w:rsidRPr="00AF427D" w:rsidRDefault="00E65299" w:rsidP="00AF427D">
            <w:pPr>
              <w:pStyle w:val="TableCopy"/>
            </w:pPr>
            <w:r w:rsidRPr="00AF427D">
              <w:t>The Victorian public sector includes the public service, public entities and special bodies and is defined in section 4 of the Public Administration Act 2004 and described in Appendix 1 – Victoria’s public sector of the State of the Public Sector in Victoria 2018–2019 report.</w:t>
            </w:r>
          </w:p>
          <w:p w14:paraId="6A042078" w14:textId="77777777" w:rsidR="00E65299" w:rsidRPr="00AF427D" w:rsidRDefault="00E65299" w:rsidP="00AF427D">
            <w:pPr>
              <w:pStyle w:val="TableCopy"/>
            </w:pPr>
            <w:r w:rsidRPr="00AF427D">
              <w:t xml:space="preserve">Please </w:t>
            </w:r>
            <w:proofErr w:type="gramStart"/>
            <w:r w:rsidRPr="00AF427D">
              <w:t>note:</w:t>
            </w:r>
            <w:proofErr w:type="gramEnd"/>
            <w:r w:rsidRPr="00AF427D">
              <w:t xml:space="preserve"> it does not include local government or Commonwealth agencies.</w:t>
            </w:r>
          </w:p>
          <w:p w14:paraId="3B5E9427" w14:textId="77777777" w:rsidR="00E65299" w:rsidRDefault="00E65299" w:rsidP="00CB5013">
            <w:pPr>
              <w:pStyle w:val="TablecopyTables"/>
            </w:pPr>
          </w:p>
        </w:tc>
      </w:tr>
      <w:tr w:rsidR="00E65299" w14:paraId="4D5D6F6A" w14:textId="77777777" w:rsidTr="00BF049F">
        <w:trPr>
          <w:trHeight w:val="60"/>
        </w:trPr>
        <w:tc>
          <w:tcPr>
            <w:tcW w:w="2268" w:type="dxa"/>
          </w:tcPr>
          <w:p w14:paraId="15484B33" w14:textId="77777777" w:rsidR="00E65299" w:rsidRPr="00DA3BDA" w:rsidRDefault="00E65299" w:rsidP="00C442CE">
            <w:pPr>
              <w:pStyle w:val="TableCopy"/>
            </w:pPr>
            <w:r w:rsidRPr="00DA3BDA">
              <w:t>Victorian Public Service</w:t>
            </w:r>
          </w:p>
          <w:p w14:paraId="1179B1E8" w14:textId="77777777" w:rsidR="00E65299" w:rsidRDefault="00E65299" w:rsidP="00CB5013">
            <w:pPr>
              <w:pStyle w:val="TablecopyTotalsTables"/>
            </w:pPr>
          </w:p>
        </w:tc>
        <w:tc>
          <w:tcPr>
            <w:tcW w:w="6519" w:type="dxa"/>
          </w:tcPr>
          <w:p w14:paraId="04AAC49C" w14:textId="77777777" w:rsidR="00E65299" w:rsidRPr="00AF427D" w:rsidRDefault="00E65299" w:rsidP="00AF427D">
            <w:pPr>
              <w:pStyle w:val="TableCopy"/>
            </w:pPr>
            <w:r w:rsidRPr="00AF427D">
              <w:t>A full description of the Victorian Public Service can be found in Appendix 1 – Victoria’s public sector of the State of the Public Sector in Victoria 2018–2019 report.</w:t>
            </w:r>
          </w:p>
          <w:p w14:paraId="26455869" w14:textId="77777777" w:rsidR="00E65299" w:rsidRDefault="00E65299" w:rsidP="00CB5013">
            <w:pPr>
              <w:pStyle w:val="TablecopyTables"/>
            </w:pPr>
          </w:p>
        </w:tc>
      </w:tr>
      <w:tr w:rsidR="00E65299" w14:paraId="4B8AD579" w14:textId="77777777" w:rsidTr="00BF049F">
        <w:trPr>
          <w:trHeight w:val="60"/>
        </w:trPr>
        <w:tc>
          <w:tcPr>
            <w:tcW w:w="2268" w:type="dxa"/>
          </w:tcPr>
          <w:p w14:paraId="148802FD" w14:textId="77777777" w:rsidR="00E65299" w:rsidRPr="00DA3BDA" w:rsidRDefault="00E65299" w:rsidP="00C442CE">
            <w:pPr>
              <w:pStyle w:val="TableCopy"/>
            </w:pPr>
            <w:r w:rsidRPr="00DA3BDA">
              <w:t>Victorian Secretaries Board (VSB)</w:t>
            </w:r>
          </w:p>
          <w:p w14:paraId="40E75058" w14:textId="77777777" w:rsidR="00E65299" w:rsidRDefault="00E65299" w:rsidP="00CB5013">
            <w:pPr>
              <w:pStyle w:val="TablecopyTotalsTables"/>
            </w:pPr>
          </w:p>
        </w:tc>
        <w:tc>
          <w:tcPr>
            <w:tcW w:w="6519" w:type="dxa"/>
          </w:tcPr>
          <w:p w14:paraId="05020ECC" w14:textId="77777777" w:rsidR="00E65299" w:rsidRPr="00AF427D" w:rsidRDefault="00E65299" w:rsidP="00AF427D">
            <w:pPr>
              <w:pStyle w:val="TableCopy"/>
            </w:pPr>
            <w:r w:rsidRPr="00AF427D">
              <w:t>The secretaries of the Victorian Government departments, the Victorian Public Sector Commissioner and the Chief Commissioner of Victoria Police.</w:t>
            </w:r>
          </w:p>
          <w:p w14:paraId="3AFE5EE2" w14:textId="77777777" w:rsidR="00E65299" w:rsidRDefault="00E65299" w:rsidP="00CB5013">
            <w:pPr>
              <w:pStyle w:val="TablecopyTables"/>
            </w:pPr>
          </w:p>
        </w:tc>
      </w:tr>
      <w:tr w:rsidR="00E65299" w14:paraId="5D92E0B0" w14:textId="77777777" w:rsidTr="00BF049F">
        <w:trPr>
          <w:trHeight w:val="60"/>
        </w:trPr>
        <w:tc>
          <w:tcPr>
            <w:tcW w:w="2268" w:type="dxa"/>
          </w:tcPr>
          <w:p w14:paraId="282C66D7" w14:textId="77777777" w:rsidR="00E65299" w:rsidRPr="00DA3BDA" w:rsidRDefault="00E65299" w:rsidP="00C442CE">
            <w:pPr>
              <w:pStyle w:val="TableCopy"/>
            </w:pPr>
            <w:r w:rsidRPr="00DA3BDA">
              <w:t>VIRT</w:t>
            </w:r>
          </w:p>
          <w:p w14:paraId="4A71FE74" w14:textId="77777777" w:rsidR="00E65299" w:rsidRDefault="00E65299" w:rsidP="00CB5013">
            <w:pPr>
              <w:pStyle w:val="TablecopyTotalsTables"/>
            </w:pPr>
          </w:p>
        </w:tc>
        <w:tc>
          <w:tcPr>
            <w:tcW w:w="6519" w:type="dxa"/>
          </w:tcPr>
          <w:p w14:paraId="123B7266" w14:textId="77777777" w:rsidR="00E65299" w:rsidRPr="00AF427D" w:rsidRDefault="00E65299" w:rsidP="00AF427D">
            <w:pPr>
              <w:pStyle w:val="TableCopy"/>
            </w:pPr>
            <w:r w:rsidRPr="00AF427D">
              <w:t>Victorian Independent Remuneration Tribunal.</w:t>
            </w:r>
          </w:p>
          <w:p w14:paraId="0DA066C2" w14:textId="77777777" w:rsidR="00E65299" w:rsidRDefault="00E65299" w:rsidP="00CB5013">
            <w:pPr>
              <w:pStyle w:val="TablecopyTables"/>
            </w:pPr>
          </w:p>
        </w:tc>
      </w:tr>
      <w:tr w:rsidR="00E65299" w14:paraId="69B1CBFD" w14:textId="77777777" w:rsidTr="00BF049F">
        <w:trPr>
          <w:trHeight w:val="60"/>
        </w:trPr>
        <w:tc>
          <w:tcPr>
            <w:tcW w:w="2268" w:type="dxa"/>
          </w:tcPr>
          <w:p w14:paraId="66C2B353" w14:textId="77777777" w:rsidR="00E65299" w:rsidRPr="00DA3BDA" w:rsidRDefault="00E65299" w:rsidP="00C442CE">
            <w:pPr>
              <w:pStyle w:val="TableCopy"/>
            </w:pPr>
            <w:r w:rsidRPr="00DA3BDA">
              <w:t>VPS</w:t>
            </w:r>
          </w:p>
          <w:p w14:paraId="56666CDD" w14:textId="77777777" w:rsidR="00E65299" w:rsidRDefault="00E65299" w:rsidP="00CB5013">
            <w:pPr>
              <w:pStyle w:val="TablecopyTotalsTables"/>
            </w:pPr>
          </w:p>
        </w:tc>
        <w:tc>
          <w:tcPr>
            <w:tcW w:w="6519" w:type="dxa"/>
          </w:tcPr>
          <w:p w14:paraId="326B41D6" w14:textId="77777777" w:rsidR="00E65299" w:rsidRPr="00AF427D" w:rsidRDefault="00E65299" w:rsidP="00AF427D">
            <w:pPr>
              <w:pStyle w:val="TableCopy"/>
            </w:pPr>
            <w:r w:rsidRPr="00AF427D">
              <w:t>Victorian Public Service.</w:t>
            </w:r>
          </w:p>
          <w:p w14:paraId="57C989A1" w14:textId="77777777" w:rsidR="00E65299" w:rsidRDefault="00E65299" w:rsidP="00CB5013">
            <w:pPr>
              <w:pStyle w:val="TablecopyTables"/>
            </w:pPr>
          </w:p>
        </w:tc>
      </w:tr>
      <w:tr w:rsidR="00E65299" w14:paraId="6A05F0F5" w14:textId="77777777" w:rsidTr="00BF049F">
        <w:trPr>
          <w:trHeight w:val="60"/>
        </w:trPr>
        <w:tc>
          <w:tcPr>
            <w:tcW w:w="2268" w:type="dxa"/>
          </w:tcPr>
          <w:p w14:paraId="64EB9554" w14:textId="77777777" w:rsidR="00E65299" w:rsidRPr="00DA3BDA" w:rsidRDefault="00E65299" w:rsidP="00C442CE">
            <w:pPr>
              <w:pStyle w:val="TableCopy"/>
            </w:pPr>
            <w:r w:rsidRPr="00DA3BDA">
              <w:t>Workforce</w:t>
            </w:r>
          </w:p>
          <w:p w14:paraId="3CCCB159" w14:textId="77777777" w:rsidR="00E65299" w:rsidRDefault="00E65299" w:rsidP="00CB5013">
            <w:pPr>
              <w:pStyle w:val="TablecopyTotalsTables"/>
            </w:pPr>
          </w:p>
        </w:tc>
        <w:tc>
          <w:tcPr>
            <w:tcW w:w="6519" w:type="dxa"/>
          </w:tcPr>
          <w:p w14:paraId="13BC8A83" w14:textId="77777777" w:rsidR="00E65299" w:rsidRPr="00AF427D" w:rsidRDefault="00E65299" w:rsidP="00AF427D">
            <w:pPr>
              <w:pStyle w:val="TableCopy"/>
            </w:pPr>
            <w:r w:rsidRPr="00AF427D">
              <w:t>Workforce is used to describe all employees, including executives.</w:t>
            </w:r>
          </w:p>
          <w:p w14:paraId="431A7BA3" w14:textId="77777777" w:rsidR="00E65299" w:rsidRDefault="00E65299" w:rsidP="00CB5013">
            <w:pPr>
              <w:pStyle w:val="TablecopyTables"/>
            </w:pPr>
          </w:p>
        </w:tc>
      </w:tr>
      <w:tr w:rsidR="00E65299" w14:paraId="727546EA" w14:textId="77777777" w:rsidTr="00BF049F">
        <w:trPr>
          <w:trHeight w:val="60"/>
        </w:trPr>
        <w:tc>
          <w:tcPr>
            <w:tcW w:w="2268" w:type="dxa"/>
          </w:tcPr>
          <w:p w14:paraId="00F9D18E" w14:textId="77777777" w:rsidR="00E65299" w:rsidRPr="00DA3BDA" w:rsidRDefault="00E65299" w:rsidP="00C442CE">
            <w:pPr>
              <w:pStyle w:val="TableCopy"/>
            </w:pPr>
            <w:r w:rsidRPr="00DA3BDA">
              <w:t>Workforce data collection</w:t>
            </w:r>
          </w:p>
          <w:p w14:paraId="0AE8F34E" w14:textId="77777777" w:rsidR="00E65299" w:rsidRDefault="00E65299" w:rsidP="00CB5013">
            <w:pPr>
              <w:pStyle w:val="TablecopyTotalsTables"/>
            </w:pPr>
          </w:p>
        </w:tc>
        <w:tc>
          <w:tcPr>
            <w:tcW w:w="6519" w:type="dxa"/>
          </w:tcPr>
          <w:p w14:paraId="25CAAC17" w14:textId="77777777" w:rsidR="00E65299" w:rsidRPr="00AF427D" w:rsidRDefault="00E65299" w:rsidP="00AF427D">
            <w:pPr>
              <w:pStyle w:val="TableCopy"/>
            </w:pPr>
            <w:r w:rsidRPr="00AF427D">
              <w:t>An annual census of Victorian public sector employees undertaken by the Victorian Public Sector Commission. It provides a snapshot of:</w:t>
            </w:r>
          </w:p>
          <w:p w14:paraId="6B38A889" w14:textId="77777777" w:rsidR="00E65299" w:rsidRDefault="00E65299" w:rsidP="00CB5013">
            <w:pPr>
              <w:pStyle w:val="Bulletlevelone"/>
            </w:pPr>
            <w:r>
              <w:t>people employed and paid in the last pay period of June (active employees, including executives)</w:t>
            </w:r>
          </w:p>
          <w:p w14:paraId="77A67E79" w14:textId="77777777" w:rsidR="00E65299" w:rsidRDefault="00E65299" w:rsidP="00CB5013">
            <w:pPr>
              <w:pStyle w:val="Bulletlevelone"/>
            </w:pPr>
            <w:r>
              <w:t>people who ceased to be employed during the reporting year (separated staff).</w:t>
            </w:r>
          </w:p>
          <w:p w14:paraId="494EE35D" w14:textId="77777777" w:rsidR="00E65299" w:rsidRDefault="00E65299" w:rsidP="00CB5013">
            <w:pPr>
              <w:pStyle w:val="Bullets1"/>
              <w:spacing w:after="28"/>
            </w:pPr>
          </w:p>
        </w:tc>
      </w:tr>
    </w:tbl>
    <w:p w14:paraId="182E80F0" w14:textId="3AF50F04" w:rsidR="00E65299" w:rsidRPr="00F9355A" w:rsidRDefault="00CB5013" w:rsidP="00F9355A">
      <w:pPr>
        <w:pStyle w:val="TableHeading"/>
      </w:pPr>
      <w:r w:rsidRPr="00F9355A">
        <w:lastRenderedPageBreak/>
        <w:br w:type="textWrapping" w:clear="all"/>
      </w:r>
    </w:p>
    <w:p w14:paraId="2597942D" w14:textId="77777777" w:rsidR="00E56313" w:rsidRDefault="00E56313" w:rsidP="00E56313"/>
    <w:sectPr w:rsidR="00E56313" w:rsidSect="002F01A7">
      <w:footerReference w:type="even" r:id="rId38"/>
      <w:footerReference w:type="default" r:id="rId39"/>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7C605" w14:textId="77777777" w:rsidR="008B72BB" w:rsidRDefault="008B72BB" w:rsidP="00E56313">
      <w:r>
        <w:separator/>
      </w:r>
    </w:p>
    <w:p w14:paraId="66149EBB" w14:textId="77777777" w:rsidR="008B72BB" w:rsidRDefault="008B72BB" w:rsidP="00E56313"/>
    <w:p w14:paraId="401A61F2" w14:textId="77777777" w:rsidR="008B72BB" w:rsidRDefault="008B72BB" w:rsidP="00E56313"/>
    <w:p w14:paraId="4F2C5DF9" w14:textId="77777777" w:rsidR="008B72BB" w:rsidRDefault="008B72BB"/>
  </w:endnote>
  <w:endnote w:type="continuationSeparator" w:id="0">
    <w:p w14:paraId="3F7B14B5" w14:textId="77777777" w:rsidR="008B72BB" w:rsidRDefault="008B72BB" w:rsidP="00E56313">
      <w:r>
        <w:continuationSeparator/>
      </w:r>
    </w:p>
    <w:p w14:paraId="6FD64216" w14:textId="77777777" w:rsidR="008B72BB" w:rsidRDefault="008B72BB" w:rsidP="00E56313"/>
    <w:p w14:paraId="09B23A22" w14:textId="77777777" w:rsidR="008B72BB" w:rsidRDefault="008B72BB" w:rsidP="00E56313"/>
    <w:p w14:paraId="156CF2CF" w14:textId="77777777" w:rsidR="008B72BB" w:rsidRDefault="008B72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20B0604020202020204"/>
    <w:charset w:val="00"/>
    <w:family w:val="roman"/>
    <w:pitch w:val="variable"/>
    <w:sig w:usb0="60000287" w:usb1="00000001" w:usb2="00000000" w:usb3="00000000" w:csb0="0000019F" w:csb1="00000000"/>
  </w:font>
  <w:font w:name="VIC Light">
    <w:panose1 w:val="000004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Zapf Dingbats">
    <w:altName w:val="Wingdings"/>
    <w:panose1 w:val="020B0604020202020204"/>
    <w:charset w:val="02"/>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F610" w14:textId="77777777" w:rsidR="003070B8" w:rsidRDefault="003070B8"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590690E" w14:textId="77777777" w:rsidR="003070B8" w:rsidRDefault="003070B8" w:rsidP="00E56313">
    <w:pPr>
      <w:rPr>
        <w:rStyle w:val="PageNumber"/>
      </w:rPr>
    </w:pPr>
  </w:p>
  <w:p w14:paraId="601AFC20" w14:textId="77777777" w:rsidR="003070B8" w:rsidRDefault="003070B8" w:rsidP="00E56313"/>
  <w:p w14:paraId="064740C1" w14:textId="77777777" w:rsidR="003070B8" w:rsidRDefault="003070B8" w:rsidP="00E56313"/>
  <w:p w14:paraId="768BD984" w14:textId="77777777" w:rsidR="003070B8" w:rsidRDefault="003070B8" w:rsidP="00E56313"/>
  <w:p w14:paraId="2E21B0E4" w14:textId="77777777" w:rsidR="003070B8" w:rsidRDefault="003070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B145E" w14:textId="77777777" w:rsidR="003070B8" w:rsidRPr="00290BF9" w:rsidRDefault="003070B8" w:rsidP="00290BF9">
    <w:pPr>
      <w:rPr>
        <w:rStyle w:val="Strong"/>
      </w:rPr>
    </w:pPr>
    <w:r>
      <w:rPr>
        <w:rStyle w:val="Strong"/>
      </w:rPr>
      <w:br/>
    </w:r>
    <w:r w:rsidRPr="00290BF9">
      <w:rPr>
        <w:rStyle w:val="Strong"/>
      </w:rPr>
      <w:fldChar w:fldCharType="begin"/>
    </w:r>
    <w:r w:rsidRPr="00290BF9">
      <w:rPr>
        <w:rStyle w:val="Strong"/>
      </w:rPr>
      <w:instrText xml:space="preserve">PAGE  </w:instrText>
    </w:r>
    <w:r w:rsidRPr="00290BF9">
      <w:rPr>
        <w:rStyle w:val="Strong"/>
      </w:rPr>
      <w:fldChar w:fldCharType="separate"/>
    </w:r>
    <w:r>
      <w:rPr>
        <w:rStyle w:val="Strong"/>
        <w:noProof/>
      </w:rPr>
      <w:t>1</w:t>
    </w:r>
    <w:r w:rsidRPr="00290BF9">
      <w:rPr>
        <w:rStyle w:val="Strong"/>
      </w:rPr>
      <w:fldChar w:fldCharType="end"/>
    </w:r>
  </w:p>
  <w:p w14:paraId="3FE91112" w14:textId="03268E70" w:rsidR="003070B8" w:rsidRPr="00D96283" w:rsidRDefault="00D96283" w:rsidP="00D96283">
    <w:pPr>
      <w:pStyle w:val="PageFooter"/>
      <w:rPr>
        <w:rStyle w:val="IntenseEmphasis"/>
        <w:color w:val="171717" w:themeColor="background2" w:themeShade="1A"/>
        <w:sz w:val="20"/>
      </w:rPr>
    </w:pPr>
    <w:r w:rsidRPr="00D96283">
      <w:rPr>
        <w:sz w:val="20"/>
      </w:rPr>
      <w:t>The State of the Public Sector in Victoria 2018–2019</w:t>
    </w:r>
    <w:r w:rsidR="003070B8">
      <w:rPr>
        <w:rStyle w:val="IntenseEmphasis"/>
      </w:rPr>
      <w:br/>
    </w:r>
    <w:proofErr w:type="spellStart"/>
    <w:r w:rsidRPr="00D96283">
      <w:rPr>
        <w:rStyle w:val="IntenseEmphasis"/>
        <w:color w:val="171717" w:themeColor="background2" w:themeShade="1A"/>
        <w:sz w:val="20"/>
      </w:rPr>
      <w:t>Inclusive</w:t>
    </w:r>
    <w:proofErr w:type="spellEnd"/>
    <w:r w:rsidRPr="00D96283">
      <w:rPr>
        <w:rStyle w:val="IntenseEmphasis"/>
        <w:color w:val="171717" w:themeColor="background2" w:themeShade="1A"/>
        <w:sz w:val="20"/>
      </w:rPr>
      <w:t>, high-performing, engaged</w:t>
    </w:r>
  </w:p>
  <w:p w14:paraId="44D60C7C" w14:textId="77777777" w:rsidR="003070B8" w:rsidRDefault="003070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FC489" w14:textId="77777777" w:rsidR="008B72BB" w:rsidRDefault="008B72BB" w:rsidP="00E56313">
      <w:r>
        <w:separator/>
      </w:r>
    </w:p>
    <w:p w14:paraId="2CB3929D" w14:textId="77777777" w:rsidR="008B72BB" w:rsidRDefault="008B72BB" w:rsidP="00E56313"/>
    <w:p w14:paraId="000C5885" w14:textId="77777777" w:rsidR="008B72BB" w:rsidRDefault="008B72BB" w:rsidP="00E56313"/>
    <w:p w14:paraId="74ACA4BB" w14:textId="77777777" w:rsidR="008B72BB" w:rsidRDefault="008B72BB"/>
  </w:footnote>
  <w:footnote w:type="continuationSeparator" w:id="0">
    <w:p w14:paraId="78819E15" w14:textId="77777777" w:rsidR="008B72BB" w:rsidRDefault="008B72BB" w:rsidP="00E56313">
      <w:r>
        <w:continuationSeparator/>
      </w:r>
    </w:p>
    <w:p w14:paraId="1F9A7A60" w14:textId="77777777" w:rsidR="008B72BB" w:rsidRDefault="008B72BB" w:rsidP="00E56313"/>
    <w:p w14:paraId="04557A56" w14:textId="77777777" w:rsidR="008B72BB" w:rsidRDefault="008B72BB" w:rsidP="00E56313"/>
    <w:p w14:paraId="5E42F754" w14:textId="77777777" w:rsidR="008B72BB" w:rsidRDefault="008B72BB"/>
  </w:footnote>
  <w:footnote w:id="1">
    <w:p w14:paraId="2C61F01A" w14:textId="4FCB7563" w:rsidR="003070B8" w:rsidRDefault="003070B8" w:rsidP="006E2408">
      <w:pPr>
        <w:pStyle w:val="Footnote"/>
      </w:pPr>
      <w:r>
        <w:rPr>
          <w:vertAlign w:val="superscript"/>
        </w:rPr>
        <w:footnoteRef/>
      </w:r>
      <w:r w:rsidR="00C1205C">
        <w:t xml:space="preserve"> </w:t>
      </w:r>
      <w:r>
        <w:t>Provides Victorian Government datasets to the public at https://data.vic.gov.au</w:t>
      </w:r>
    </w:p>
    <w:p w14:paraId="4444DDAD" w14:textId="77777777" w:rsidR="003070B8" w:rsidRDefault="003070B8" w:rsidP="006E2408">
      <w:pPr>
        <w:pStyle w:val="Footnote"/>
      </w:pPr>
    </w:p>
  </w:footnote>
  <w:footnote w:id="2">
    <w:p w14:paraId="20F91396" w14:textId="372062D6" w:rsidR="003070B8" w:rsidRDefault="003070B8" w:rsidP="006E2408">
      <w:pPr>
        <w:pStyle w:val="Footnote"/>
      </w:pPr>
      <w:r>
        <w:rPr>
          <w:vertAlign w:val="superscript"/>
        </w:rPr>
        <w:footnoteRef/>
      </w:r>
      <w:r w:rsidR="00C1205C">
        <w:t xml:space="preserve"> </w:t>
      </w:r>
      <w:r>
        <w:t xml:space="preserve">Victorian </w:t>
      </w:r>
      <w:proofErr w:type="spellStart"/>
      <w:r>
        <w:t>labour</w:t>
      </w:r>
      <w:proofErr w:type="spellEnd"/>
      <w:r>
        <w:t xml:space="preserve"> force (3,562,100 people): Australian Bureau of Statistics, </w:t>
      </w:r>
      <w:proofErr w:type="spellStart"/>
      <w:r>
        <w:t>Labour</w:t>
      </w:r>
      <w:proofErr w:type="spellEnd"/>
      <w:r>
        <w:t xml:space="preserve"> force status June 2019 Catalogue Number 6291.0.55.001</w:t>
      </w:r>
    </w:p>
    <w:p w14:paraId="0E711DE3" w14:textId="77777777" w:rsidR="003070B8" w:rsidRPr="00F9355A" w:rsidRDefault="003070B8" w:rsidP="006E2408">
      <w:pPr>
        <w:pStyle w:val="Footnote"/>
      </w:pPr>
    </w:p>
  </w:footnote>
  <w:footnote w:id="3">
    <w:p w14:paraId="24945061" w14:textId="73AA7BF9" w:rsidR="003070B8" w:rsidRDefault="003070B8" w:rsidP="006E2408">
      <w:pPr>
        <w:pStyle w:val="Footnote"/>
      </w:pPr>
      <w:r>
        <w:rPr>
          <w:vertAlign w:val="superscript"/>
        </w:rPr>
        <w:footnoteRef/>
      </w:r>
      <w:r w:rsidR="00C1205C">
        <w:t xml:space="preserve"> </w:t>
      </w:r>
      <w:r>
        <w:t>Australian Bureau of Statistics, Average Weekly Earnings, Australia, May 2019 Catalogue Number 6302 (Victoria, seasonally adjusted)</w:t>
      </w:r>
    </w:p>
    <w:p w14:paraId="68DC5494" w14:textId="77777777" w:rsidR="003070B8" w:rsidRDefault="003070B8" w:rsidP="006E2408">
      <w:pPr>
        <w:pStyle w:val="Footnote"/>
      </w:pPr>
    </w:p>
  </w:footnote>
  <w:footnote w:id="4">
    <w:p w14:paraId="67A5AC92" w14:textId="62E07737" w:rsidR="003070B8" w:rsidRDefault="003070B8" w:rsidP="006E2408">
      <w:pPr>
        <w:pStyle w:val="Footnote"/>
      </w:pPr>
      <w:r>
        <w:rPr>
          <w:vertAlign w:val="superscript"/>
        </w:rPr>
        <w:footnoteRef/>
      </w:r>
      <w:r w:rsidR="00C1205C">
        <w:t xml:space="preserve"> </w:t>
      </w:r>
      <w:r>
        <w:t xml:space="preserve">Bodies that are established and constituted under legislation </w:t>
      </w:r>
    </w:p>
    <w:p w14:paraId="59DA5213" w14:textId="77777777" w:rsidR="003070B8" w:rsidRDefault="003070B8" w:rsidP="006E2408">
      <w:pPr>
        <w:pStyle w:val="Footnote"/>
      </w:pPr>
    </w:p>
  </w:footnote>
  <w:footnote w:id="5">
    <w:p w14:paraId="278B9877" w14:textId="37EA81DB" w:rsidR="003070B8" w:rsidRDefault="003070B8" w:rsidP="006E2408">
      <w:pPr>
        <w:pStyle w:val="Footnote"/>
      </w:pPr>
      <w:r>
        <w:rPr>
          <w:vertAlign w:val="superscript"/>
        </w:rPr>
        <w:footnoteRef/>
      </w:r>
      <w:r w:rsidR="00C1205C">
        <w:t xml:space="preserve"> </w:t>
      </w:r>
      <w:r>
        <w:t>See Appendix 1 for a description of each industry group</w:t>
      </w:r>
    </w:p>
    <w:p w14:paraId="3164E6D9" w14:textId="77777777" w:rsidR="003070B8" w:rsidRDefault="003070B8" w:rsidP="006E2408">
      <w:pPr>
        <w:pStyle w:val="Footnote"/>
      </w:pPr>
    </w:p>
  </w:footnote>
  <w:footnote w:id="6">
    <w:p w14:paraId="3DA17BD2" w14:textId="2A5D4EF2" w:rsidR="00854C0C" w:rsidRPr="00854C0C" w:rsidRDefault="00854C0C" w:rsidP="006E2408">
      <w:pPr>
        <w:pStyle w:val="Footnote"/>
        <w:rPr>
          <w:rFonts w:ascii="VIC Light" w:eastAsia="MS Mincho" w:hAnsi="VIC Light"/>
          <w:sz w:val="15"/>
        </w:rPr>
      </w:pPr>
      <w:r>
        <w:rPr>
          <w:rStyle w:val="FootnoteReference"/>
        </w:rPr>
        <w:footnoteRef/>
      </w:r>
      <w:r>
        <w:t xml:space="preserve"> </w:t>
      </w:r>
      <w:r w:rsidRPr="00854C0C">
        <w:rPr>
          <w:rFonts w:ascii="VIC Light" w:eastAsia="MS Mincho" w:hAnsi="VIC Light"/>
          <w:sz w:val="15"/>
        </w:rPr>
        <w:t xml:space="preserve">Non-executive employees who are employed against non-standard classifications including 158 employees </w:t>
      </w:r>
      <w:r w:rsidRPr="00854C0C">
        <w:rPr>
          <w:rFonts w:ascii="VIC Light" w:eastAsia="MS Mincho" w:hAnsi="VIC Light"/>
          <w:sz w:val="15"/>
        </w:rPr>
        <w:br/>
        <w:t>of the Emergency Services and State Superannuation Board</w:t>
      </w:r>
    </w:p>
  </w:footnote>
  <w:footnote w:id="7">
    <w:p w14:paraId="46427CD1" w14:textId="0926C618" w:rsidR="003070B8" w:rsidRDefault="003070B8" w:rsidP="006E2408">
      <w:pPr>
        <w:pStyle w:val="Footnote"/>
      </w:pPr>
      <w:r>
        <w:rPr>
          <w:vertAlign w:val="superscript"/>
        </w:rPr>
        <w:footnoteRef/>
      </w:r>
      <w:r w:rsidR="00C1205C">
        <w:t xml:space="preserve"> </w:t>
      </w:r>
      <w:r>
        <w:rPr>
          <w:rStyle w:val="Medium"/>
        </w:rPr>
        <w:t>People Matter Survey</w:t>
      </w:r>
      <w:r>
        <w:t xml:space="preserve"> 2019 and Workforce data collection 2019</w:t>
      </w:r>
    </w:p>
    <w:p w14:paraId="7FBB470C" w14:textId="77777777" w:rsidR="003070B8" w:rsidRDefault="003070B8" w:rsidP="006E2408">
      <w:pPr>
        <w:pStyle w:val="Footnote"/>
      </w:pPr>
    </w:p>
  </w:footnote>
  <w:footnote w:id="8">
    <w:p w14:paraId="4EA1917E" w14:textId="63A57052" w:rsidR="003070B8" w:rsidRDefault="003070B8" w:rsidP="006E2408">
      <w:pPr>
        <w:pStyle w:val="Footnote"/>
      </w:pPr>
      <w:r>
        <w:rPr>
          <w:vertAlign w:val="superscript"/>
        </w:rPr>
        <w:footnoteRef/>
      </w:r>
      <w:r w:rsidR="00C1205C">
        <w:t xml:space="preserve"> </w:t>
      </w:r>
      <w:r>
        <w:t>Australian Bureau of Statistics, Employment and Work, Australia May 2019 Catalogue no. 62270 Victoria</w:t>
      </w:r>
    </w:p>
    <w:p w14:paraId="27576B9D" w14:textId="77777777" w:rsidR="003070B8" w:rsidRDefault="003070B8" w:rsidP="006E2408">
      <w:pPr>
        <w:pStyle w:val="Footnote"/>
      </w:pPr>
    </w:p>
  </w:footnote>
  <w:footnote w:id="9">
    <w:p w14:paraId="0D3F06CE" w14:textId="1F2A57DF" w:rsidR="00854C0C" w:rsidRPr="00854C0C" w:rsidRDefault="00854C0C" w:rsidP="006E2408">
      <w:pPr>
        <w:pStyle w:val="Footnote"/>
        <w:rPr>
          <w:rFonts w:ascii="VIC Light" w:eastAsia="MS Mincho" w:hAnsi="VIC Light"/>
          <w:sz w:val="15"/>
        </w:rPr>
      </w:pPr>
      <w:r>
        <w:rPr>
          <w:rStyle w:val="FootnoteReference"/>
        </w:rPr>
        <w:footnoteRef/>
      </w:r>
      <w:r>
        <w:t xml:space="preserve"> </w:t>
      </w:r>
      <w:r w:rsidR="00C1205C">
        <w:rPr>
          <w:rFonts w:ascii="VIC Light" w:eastAsia="MS Mincho" w:hAnsi="VIC Light"/>
          <w:sz w:val="15"/>
        </w:rPr>
        <w:t xml:space="preserve"> </w:t>
      </w:r>
      <w:r w:rsidRPr="00854C0C">
        <w:rPr>
          <w:rFonts w:ascii="VIC Light" w:eastAsia="MS Mincho" w:hAnsi="VIC Light"/>
          <w:sz w:val="15"/>
        </w:rPr>
        <w:t xml:space="preserve">Every Opportunity – Victorian economic participation plan for people with a disability 2018–2020. Department </w:t>
      </w:r>
      <w:r w:rsidRPr="00854C0C">
        <w:rPr>
          <w:rFonts w:ascii="VIC Light" w:eastAsia="MS Mincho" w:hAnsi="VIC Light"/>
          <w:sz w:val="15"/>
        </w:rPr>
        <w:br/>
        <w:t>of Health and Human Services, January 2018</w:t>
      </w:r>
    </w:p>
    <w:p w14:paraId="1C197C74" w14:textId="45F4C9D4" w:rsidR="00854C0C" w:rsidRPr="00854C0C" w:rsidRDefault="00854C0C" w:rsidP="006E2408">
      <w:pPr>
        <w:pStyle w:val="Footnote"/>
        <w:rPr>
          <w:lang w:val="en-GB"/>
        </w:rPr>
      </w:pPr>
    </w:p>
  </w:footnote>
  <w:footnote w:id="10">
    <w:p w14:paraId="11213710" w14:textId="764F47C5" w:rsidR="00854C0C" w:rsidRPr="00854C0C" w:rsidRDefault="00854C0C" w:rsidP="006E2408">
      <w:pPr>
        <w:pStyle w:val="Footnote"/>
        <w:rPr>
          <w:rFonts w:ascii="VIC Light" w:eastAsia="MS Mincho" w:hAnsi="VIC Light"/>
          <w:sz w:val="15"/>
        </w:rPr>
      </w:pPr>
      <w:r>
        <w:rPr>
          <w:rStyle w:val="FootnoteReference"/>
        </w:rPr>
        <w:footnoteRef/>
      </w:r>
      <w:r>
        <w:t xml:space="preserve"> </w:t>
      </w:r>
      <w:r w:rsidR="00C1205C">
        <w:rPr>
          <w:rFonts w:ascii="VIC Light" w:eastAsia="MS Mincho" w:hAnsi="VIC Light"/>
          <w:sz w:val="15"/>
        </w:rPr>
        <w:t xml:space="preserve"> </w:t>
      </w:r>
      <w:r w:rsidRPr="00854C0C">
        <w:rPr>
          <w:rFonts w:ascii="VIC Light" w:eastAsia="MS Mincho" w:hAnsi="VIC Light"/>
          <w:sz w:val="15"/>
        </w:rPr>
        <w:t>Australian Bureau of Statistics, 2016 Census of Population and Housing</w:t>
      </w:r>
    </w:p>
    <w:p w14:paraId="325057E0" w14:textId="424A2C1E" w:rsidR="00854C0C" w:rsidRPr="00854C0C" w:rsidRDefault="00854C0C" w:rsidP="006E2408">
      <w:pPr>
        <w:pStyle w:val="Footnote"/>
        <w:rPr>
          <w:lang w:val="en-GB"/>
        </w:rPr>
      </w:pPr>
    </w:p>
  </w:footnote>
  <w:footnote w:id="11">
    <w:p w14:paraId="0025AA14" w14:textId="2C60BA32" w:rsidR="00854C0C" w:rsidRPr="00854C0C" w:rsidRDefault="00854C0C" w:rsidP="006E2408">
      <w:pPr>
        <w:pStyle w:val="Footnote"/>
        <w:rPr>
          <w:rFonts w:ascii="VIC Light" w:eastAsia="MS Mincho" w:hAnsi="VIC Light"/>
          <w:sz w:val="15"/>
        </w:rPr>
      </w:pPr>
      <w:r>
        <w:rPr>
          <w:rStyle w:val="FootnoteReference"/>
        </w:rPr>
        <w:footnoteRef/>
      </w:r>
      <w:r>
        <w:t xml:space="preserve"> </w:t>
      </w:r>
      <w:r w:rsidR="00C1205C">
        <w:rPr>
          <w:rFonts w:ascii="VIC Light" w:eastAsia="MS Mincho" w:hAnsi="VIC Light"/>
          <w:sz w:val="15"/>
        </w:rPr>
        <w:t xml:space="preserve"> </w:t>
      </w:r>
      <w:r w:rsidRPr="00854C0C">
        <w:rPr>
          <w:rFonts w:ascii="VIC Light" w:eastAsia="MS Mincho" w:hAnsi="VIC Light"/>
          <w:sz w:val="15"/>
        </w:rPr>
        <w:t>Australian Bureau of Statistics, General Social Survey: Summary results, Australia 2014 Catalogue no. 4159.0</w:t>
      </w:r>
    </w:p>
    <w:p w14:paraId="685C7F88" w14:textId="3FFA78DD" w:rsidR="00854C0C" w:rsidRPr="00854C0C" w:rsidRDefault="00854C0C" w:rsidP="006E2408">
      <w:pPr>
        <w:pStyle w:val="Footnote"/>
        <w:rPr>
          <w:lang w:val="en-GB"/>
        </w:rPr>
      </w:pPr>
    </w:p>
  </w:footnote>
  <w:footnote w:id="12">
    <w:p w14:paraId="2742D3D3" w14:textId="7CED63BB" w:rsidR="00854C0C" w:rsidRPr="00854C0C" w:rsidRDefault="00854C0C" w:rsidP="006E2408">
      <w:pPr>
        <w:pStyle w:val="Footnote"/>
        <w:rPr>
          <w:rFonts w:ascii="VIC Light" w:eastAsia="MS Mincho" w:hAnsi="VIC Light"/>
          <w:sz w:val="15"/>
        </w:rPr>
      </w:pPr>
      <w:r>
        <w:rPr>
          <w:rStyle w:val="FootnoteReference"/>
        </w:rPr>
        <w:footnoteRef/>
      </w:r>
      <w:r>
        <w:t xml:space="preserve"> </w:t>
      </w:r>
      <w:r w:rsidR="00C1205C">
        <w:rPr>
          <w:rFonts w:ascii="VIC Light" w:eastAsia="MS Mincho" w:hAnsi="VIC Light"/>
          <w:sz w:val="15"/>
        </w:rPr>
        <w:t xml:space="preserve"> </w:t>
      </w:r>
      <w:r w:rsidRPr="00854C0C">
        <w:rPr>
          <w:rFonts w:ascii="VIC Light" w:eastAsia="MS Mincho" w:hAnsi="VIC Light"/>
          <w:sz w:val="15"/>
        </w:rPr>
        <w:t xml:space="preserve">Australian Bureau of Statistics, </w:t>
      </w:r>
      <w:proofErr w:type="spellStart"/>
      <w:r w:rsidRPr="00854C0C">
        <w:rPr>
          <w:rFonts w:ascii="VIC Light" w:eastAsia="MS Mincho" w:hAnsi="VIC Light"/>
          <w:sz w:val="15"/>
        </w:rPr>
        <w:t>Labour</w:t>
      </w:r>
      <w:proofErr w:type="spellEnd"/>
      <w:r w:rsidRPr="00854C0C">
        <w:rPr>
          <w:rFonts w:ascii="VIC Light" w:eastAsia="MS Mincho" w:hAnsi="VIC Light"/>
          <w:sz w:val="15"/>
        </w:rPr>
        <w:t xml:space="preserve"> force status by Elapsed years since arrival, Major country group (subcontinent) of birth (SACC), Sex, State and Territory Table 1 June 2019 – Catalogue no. 6291.0.55.001</w:t>
      </w:r>
    </w:p>
    <w:p w14:paraId="08E3C032" w14:textId="49C507BD" w:rsidR="00854C0C" w:rsidRPr="00854C0C" w:rsidRDefault="00854C0C" w:rsidP="006E2408">
      <w:pPr>
        <w:pStyle w:val="Footnote"/>
        <w:rPr>
          <w:lang w:val="en-GB"/>
        </w:rPr>
      </w:pPr>
    </w:p>
  </w:footnote>
  <w:footnote w:id="13">
    <w:p w14:paraId="78804FF2" w14:textId="45991690" w:rsidR="003070B8" w:rsidRDefault="003070B8" w:rsidP="006E2408">
      <w:pPr>
        <w:pStyle w:val="Footnote"/>
      </w:pPr>
      <w:r>
        <w:rPr>
          <w:vertAlign w:val="superscript"/>
        </w:rPr>
        <w:footnoteRef/>
      </w:r>
      <w:r w:rsidR="00C1205C">
        <w:t xml:space="preserve"> </w:t>
      </w:r>
      <w:r>
        <w:t xml:space="preserve">Schneider, B., Yost, A. B., Kropp, A., Kind, C., &amp; Lam, H. (2017). Workforce engagement: What it is, what drives it, and why it matters for </w:t>
      </w:r>
      <w:proofErr w:type="spellStart"/>
      <w:r>
        <w:t>organisational</w:t>
      </w:r>
      <w:proofErr w:type="spellEnd"/>
      <w:r>
        <w:t xml:space="preserve"> performance. Journal of </w:t>
      </w:r>
      <w:proofErr w:type="spellStart"/>
      <w:r>
        <w:t>Organisational</w:t>
      </w:r>
      <w:proofErr w:type="spellEnd"/>
      <w:r>
        <w:t xml:space="preserve"> Behavior, 39, 462-480</w:t>
      </w:r>
    </w:p>
    <w:p w14:paraId="6D87F88A" w14:textId="77777777" w:rsidR="003070B8" w:rsidRDefault="003070B8" w:rsidP="006E2408">
      <w:pPr>
        <w:pStyle w:val="Footnote"/>
      </w:pPr>
    </w:p>
  </w:footnote>
  <w:footnote w:id="14">
    <w:p w14:paraId="1456A944" w14:textId="26A98DBB" w:rsidR="003070B8" w:rsidRDefault="003070B8" w:rsidP="006E2408">
      <w:pPr>
        <w:pStyle w:val="Footnote"/>
      </w:pPr>
      <w:r>
        <w:rPr>
          <w:vertAlign w:val="superscript"/>
        </w:rPr>
        <w:footnoteRef/>
      </w:r>
      <w:r w:rsidR="00C1205C">
        <w:t xml:space="preserve"> </w:t>
      </w:r>
      <w:r>
        <w:t>MacLeod, D. and Clarke, N. (2009) Engaging for Success: Enhancing Performance through Employee Engagement. Office of Public Sector Information, London</w:t>
      </w:r>
    </w:p>
    <w:p w14:paraId="5BA8552B" w14:textId="77777777" w:rsidR="003070B8" w:rsidRDefault="003070B8" w:rsidP="006E2408">
      <w:pPr>
        <w:pStyle w:val="Footnote"/>
      </w:pPr>
    </w:p>
  </w:footnote>
  <w:footnote w:id="15">
    <w:p w14:paraId="611BA2B2" w14:textId="42B2B3FE" w:rsidR="00854C0C" w:rsidRPr="00854C0C" w:rsidRDefault="00854C0C" w:rsidP="006E2408">
      <w:pPr>
        <w:pStyle w:val="Footnote"/>
        <w:rPr>
          <w:rFonts w:eastAsia="MS Mincho"/>
        </w:rPr>
      </w:pPr>
      <w:r>
        <w:rPr>
          <w:rStyle w:val="FootnoteReference"/>
        </w:rPr>
        <w:footnoteRef/>
      </w:r>
      <w:r>
        <w:t xml:space="preserve"> </w:t>
      </w:r>
      <w:r w:rsidR="00C1205C">
        <w:rPr>
          <w:rFonts w:eastAsia="MS Mincho"/>
        </w:rPr>
        <w:t xml:space="preserve"> </w:t>
      </w:r>
      <w:r w:rsidRPr="00854C0C">
        <w:rPr>
          <w:rFonts w:eastAsia="MS Mincho"/>
        </w:rPr>
        <w:t xml:space="preserve">Halbesleben, J. R. (2010). A meta-analysis of </w:t>
      </w:r>
      <w:proofErr w:type="gramStart"/>
      <w:r w:rsidRPr="00854C0C">
        <w:rPr>
          <w:rFonts w:eastAsia="MS Mincho"/>
        </w:rPr>
        <w:t>work</w:t>
      </w:r>
      <w:r>
        <w:rPr>
          <w:rFonts w:eastAsia="MS Mincho"/>
        </w:rPr>
        <w:t> </w:t>
      </w:r>
      <w:r w:rsidRPr="00854C0C">
        <w:rPr>
          <w:rFonts w:eastAsia="MS Mincho"/>
        </w:rPr>
        <w:t xml:space="preserve"> engagement</w:t>
      </w:r>
      <w:proofErr w:type="gramEnd"/>
      <w:r w:rsidRPr="00854C0C">
        <w:rPr>
          <w:rFonts w:eastAsia="MS Mincho"/>
        </w:rPr>
        <w:t xml:space="preserve">: Relationships with burnout, demands, resources, </w:t>
      </w:r>
      <w:r w:rsidRPr="00854C0C">
        <w:rPr>
          <w:rFonts w:eastAsia="MS Mincho"/>
        </w:rPr>
        <w:br/>
        <w:t xml:space="preserve">and consequences. In A. B. Bakker &amp; M. P. Leiter (Eds.), Work engagement; A handbook of essential theory and research (pp. 102-117). Hove and New York: Psychology Press </w:t>
      </w:r>
    </w:p>
    <w:p w14:paraId="2AFDCB50" w14:textId="7C3D6FEF" w:rsidR="00854C0C" w:rsidRPr="00854C0C" w:rsidRDefault="00854C0C" w:rsidP="006E2408">
      <w:pPr>
        <w:pStyle w:val="Footnote"/>
        <w:rPr>
          <w:lang w:val="en-GB"/>
        </w:rPr>
      </w:pPr>
    </w:p>
  </w:footnote>
  <w:footnote w:id="16">
    <w:p w14:paraId="223EB9F1" w14:textId="6617C7D1" w:rsidR="003070B8" w:rsidRDefault="003070B8" w:rsidP="006E2408">
      <w:pPr>
        <w:pStyle w:val="Footnote"/>
      </w:pPr>
      <w:r>
        <w:rPr>
          <w:vertAlign w:val="superscript"/>
        </w:rPr>
        <w:footnoteRef/>
      </w:r>
      <w:r w:rsidR="00C1205C">
        <w:t xml:space="preserve"> </w:t>
      </w:r>
      <w:r>
        <w:t xml:space="preserve">Bakker, A. B., &amp; </w:t>
      </w:r>
      <w:proofErr w:type="spellStart"/>
      <w:r>
        <w:t>Demerouti</w:t>
      </w:r>
      <w:proofErr w:type="spellEnd"/>
      <w:r>
        <w:t>, E. (2017). Job demands-resources theory: Taking stock and looking forward. Journal of Occupational Health Psychology, 22, 273-285</w:t>
      </w:r>
    </w:p>
    <w:p w14:paraId="5B702A4A" w14:textId="77777777" w:rsidR="003070B8" w:rsidRDefault="003070B8" w:rsidP="006E2408">
      <w:pPr>
        <w:pStyle w:val="Footnote"/>
      </w:pPr>
    </w:p>
  </w:footnote>
  <w:footnote w:id="17">
    <w:p w14:paraId="79134D9E" w14:textId="395BE14C" w:rsidR="003070B8" w:rsidRDefault="003070B8" w:rsidP="006E2408">
      <w:pPr>
        <w:pStyle w:val="Footnote"/>
      </w:pPr>
      <w:r>
        <w:rPr>
          <w:vertAlign w:val="superscript"/>
        </w:rPr>
        <w:footnoteRef/>
      </w:r>
      <w:r w:rsidR="00C1205C">
        <w:t xml:space="preserve"> </w:t>
      </w:r>
      <w:r>
        <w:t>Spector, P.E. (1997). Job satisfaction: Application, assessment, causes, and consequences. London, UK: Sage</w:t>
      </w:r>
    </w:p>
    <w:p w14:paraId="7495A673" w14:textId="77777777" w:rsidR="003070B8" w:rsidRDefault="003070B8" w:rsidP="006E2408">
      <w:pPr>
        <w:pStyle w:val="Footnote"/>
      </w:pPr>
    </w:p>
  </w:footnote>
  <w:footnote w:id="18">
    <w:p w14:paraId="2C1F73F4" w14:textId="478E92B8" w:rsidR="003070B8" w:rsidRDefault="003070B8" w:rsidP="006E2408">
      <w:pPr>
        <w:pStyle w:val="Footnote"/>
      </w:pPr>
      <w:r>
        <w:rPr>
          <w:vertAlign w:val="superscript"/>
        </w:rPr>
        <w:footnoteRef/>
      </w:r>
      <w:r w:rsidR="00C1205C">
        <w:t xml:space="preserve"> </w:t>
      </w:r>
      <w:r>
        <w:t>Warr, P. (1999). Wellbeing and the workplace. In D. Kahneman, E. Diener, &amp; N. Schwarz (Eds.), Wellbeing: The foundations of hedonic psychology (pp. 392-412). New York, NY, US: Russell Sage Foundation</w:t>
      </w:r>
    </w:p>
    <w:p w14:paraId="4DB019F4" w14:textId="77777777" w:rsidR="003070B8" w:rsidRDefault="003070B8" w:rsidP="006E2408">
      <w:pPr>
        <w:pStyle w:val="Footnote"/>
      </w:pPr>
    </w:p>
  </w:footnote>
  <w:footnote w:id="19">
    <w:p w14:paraId="77E075F6" w14:textId="579049A2" w:rsidR="003070B8" w:rsidRDefault="003070B8" w:rsidP="006E2408">
      <w:pPr>
        <w:pStyle w:val="Footnote"/>
        <w:rPr>
          <w:spacing w:val="-3"/>
        </w:rPr>
      </w:pPr>
      <w:r>
        <w:rPr>
          <w:vertAlign w:val="superscript"/>
        </w:rPr>
        <w:footnoteRef/>
      </w:r>
      <w:r w:rsidR="00C1205C">
        <w:rPr>
          <w:spacing w:val="-3"/>
        </w:rPr>
        <w:t xml:space="preserve"> </w:t>
      </w:r>
      <w:r>
        <w:rPr>
          <w:spacing w:val="-3"/>
        </w:rPr>
        <w:t>Bakker, A., Costa, P. (2014). Chronic job burnout and daily functioning: A theoretical analysis. Burnout Research, 3, 112-119</w:t>
      </w:r>
    </w:p>
    <w:p w14:paraId="791A53C7" w14:textId="77777777" w:rsidR="003070B8" w:rsidRDefault="003070B8" w:rsidP="006E2408">
      <w:pPr>
        <w:pStyle w:val="Footnote"/>
      </w:pPr>
    </w:p>
  </w:footnote>
  <w:footnote w:id="20">
    <w:p w14:paraId="020CEB6A" w14:textId="395B5469" w:rsidR="003070B8" w:rsidRDefault="003070B8" w:rsidP="006E2408">
      <w:pPr>
        <w:pStyle w:val="Footnote"/>
      </w:pPr>
      <w:r>
        <w:rPr>
          <w:vertAlign w:val="superscript"/>
        </w:rPr>
        <w:footnoteRef/>
      </w:r>
      <w:r w:rsidR="00C1205C">
        <w:t xml:space="preserve"> </w:t>
      </w:r>
      <w:r>
        <w:t>Alarcon, G. M. (2011). A meta-analysis of burnout with job demands, resources, and attitudes Journal of Vocational Behavior, 79, 549-562</w:t>
      </w:r>
    </w:p>
    <w:p w14:paraId="44AFE732" w14:textId="77777777" w:rsidR="003070B8" w:rsidRDefault="003070B8" w:rsidP="006E2408">
      <w:pPr>
        <w:pStyle w:val="Footnote"/>
      </w:pPr>
    </w:p>
  </w:footnote>
  <w:footnote w:id="21">
    <w:p w14:paraId="2B455105" w14:textId="53E4904C" w:rsidR="003070B8" w:rsidRDefault="003070B8" w:rsidP="006E2408">
      <w:pPr>
        <w:pStyle w:val="Footnote"/>
      </w:pPr>
      <w:r>
        <w:rPr>
          <w:vertAlign w:val="superscript"/>
        </w:rPr>
        <w:footnoteRef/>
      </w:r>
      <w:r w:rsidR="00C1205C">
        <w:t xml:space="preserve"> </w:t>
      </w:r>
      <w:r>
        <w:t xml:space="preserve">Peterson, U., </w:t>
      </w:r>
      <w:proofErr w:type="spellStart"/>
      <w:r>
        <w:t>Demerouti</w:t>
      </w:r>
      <w:proofErr w:type="spellEnd"/>
      <w:r>
        <w:t xml:space="preserve"> E., </w:t>
      </w:r>
      <w:proofErr w:type="spellStart"/>
      <w:r>
        <w:t>Bergstorm</w:t>
      </w:r>
      <w:proofErr w:type="spellEnd"/>
      <w:r>
        <w:t xml:space="preserve">, G., Samuelsson, M., </w:t>
      </w:r>
      <w:proofErr w:type="spellStart"/>
      <w:r>
        <w:t>Asberg</w:t>
      </w:r>
      <w:proofErr w:type="spellEnd"/>
      <w:r>
        <w:t>, M., Nygren, A. (2008). Burnout and physical and mental health among Swedish healthcare workers</w:t>
      </w:r>
    </w:p>
    <w:p w14:paraId="1D41EDDB" w14:textId="77777777" w:rsidR="003070B8" w:rsidRDefault="003070B8" w:rsidP="006E2408">
      <w:pPr>
        <w:pStyle w:val="Footnote"/>
      </w:pPr>
    </w:p>
  </w:footnote>
  <w:footnote w:id="22">
    <w:p w14:paraId="054EB784" w14:textId="18F8C3DE" w:rsidR="003070B8" w:rsidRDefault="003070B8" w:rsidP="006E2408">
      <w:pPr>
        <w:pStyle w:val="Footnote"/>
      </w:pPr>
      <w:r>
        <w:rPr>
          <w:vertAlign w:val="superscript"/>
        </w:rPr>
        <w:footnoteRef/>
      </w:r>
      <w:r w:rsidR="00C1205C">
        <w:t xml:space="preserve"> </w:t>
      </w:r>
      <w:r>
        <w:t>Griffin, M. A., Neal, A., &amp; Parker, S. K. (2007). A new model of work role performance: Positive behavior in uncertain and interdependent contexts. Academy of management journal, 50 (2), 327-347</w:t>
      </w:r>
    </w:p>
    <w:p w14:paraId="37E2E4F9" w14:textId="77777777" w:rsidR="003070B8" w:rsidRDefault="003070B8" w:rsidP="006E2408">
      <w:pPr>
        <w:pStyle w:val="Footnote"/>
      </w:pPr>
    </w:p>
  </w:footnote>
  <w:footnote w:id="23">
    <w:p w14:paraId="1676E9C5" w14:textId="0CF131E8" w:rsidR="003070B8" w:rsidRDefault="003070B8" w:rsidP="006E2408">
      <w:pPr>
        <w:pStyle w:val="Footnote"/>
      </w:pPr>
      <w:r>
        <w:rPr>
          <w:vertAlign w:val="superscript"/>
        </w:rPr>
        <w:footnoteRef/>
      </w:r>
      <w:r w:rsidR="00C1205C">
        <w:t xml:space="preserve"> </w:t>
      </w:r>
      <w:r>
        <w:t xml:space="preserve">Jensen, U.T., Moynihan, D.P., &amp; </w:t>
      </w:r>
      <w:proofErr w:type="spellStart"/>
      <w:r>
        <w:t>Salomonsen</w:t>
      </w:r>
      <w:proofErr w:type="spellEnd"/>
      <w:r>
        <w:t xml:space="preserve">, H.H., 2018, `Communicating the vision: How face-to-face dialogue facilitates transformational leadership’, The American Society for Public Administration, 78:3, 350-361. </w:t>
      </w:r>
    </w:p>
    <w:p w14:paraId="6AF2DEB7" w14:textId="77777777" w:rsidR="003070B8" w:rsidRDefault="003070B8" w:rsidP="006E2408">
      <w:pPr>
        <w:pStyle w:val="Footnote"/>
      </w:pPr>
    </w:p>
  </w:footnote>
  <w:footnote w:id="24">
    <w:p w14:paraId="0256FC82" w14:textId="53D79308" w:rsidR="003070B8" w:rsidRDefault="003070B8" w:rsidP="006E2408">
      <w:pPr>
        <w:pStyle w:val="Footnote"/>
      </w:pPr>
      <w:r>
        <w:rPr>
          <w:vertAlign w:val="superscript"/>
        </w:rPr>
        <w:footnoteRef/>
      </w:r>
      <w:r w:rsidR="00C1205C">
        <w:t xml:space="preserve"> </w:t>
      </w:r>
      <w:r>
        <w:t>Kahn, W. A. (1990). Psychological conditions of personal engagement and disengagement at work. Academy of Management Journal, 33, 692-724</w:t>
      </w:r>
    </w:p>
    <w:p w14:paraId="5E21BB9A" w14:textId="77777777" w:rsidR="003070B8" w:rsidRDefault="003070B8" w:rsidP="006E2408">
      <w:pPr>
        <w:pStyle w:val="Footnote"/>
      </w:pPr>
    </w:p>
  </w:footnote>
  <w:footnote w:id="25">
    <w:p w14:paraId="4F26DB83" w14:textId="2EBE0D96" w:rsidR="003070B8" w:rsidRDefault="003070B8" w:rsidP="006E2408">
      <w:pPr>
        <w:pStyle w:val="Footnote"/>
      </w:pPr>
      <w:r>
        <w:rPr>
          <w:vertAlign w:val="superscript"/>
        </w:rPr>
        <w:footnoteRef/>
      </w:r>
      <w:r w:rsidR="00C1205C">
        <w:t xml:space="preserve"> </w:t>
      </w:r>
      <w:r>
        <w:t xml:space="preserve">Arnold, K. A., Turner, N., Barling, J., </w:t>
      </w:r>
      <w:proofErr w:type="spellStart"/>
      <w:r>
        <w:t>Kelloway</w:t>
      </w:r>
      <w:proofErr w:type="spellEnd"/>
      <w:r>
        <w:t>, E. K., &amp; McKee, M. C. (2007). Transformational leadership and psychological wellbeing: The mediating role of meaningful work. Journal of Occupational Health Psychology, 12 (3), 193-203</w:t>
      </w:r>
    </w:p>
    <w:p w14:paraId="20C015E5" w14:textId="77777777" w:rsidR="003070B8" w:rsidRDefault="003070B8" w:rsidP="006E2408">
      <w:pPr>
        <w:pStyle w:val="Footnote"/>
      </w:pPr>
    </w:p>
  </w:footnote>
  <w:footnote w:id="26">
    <w:p w14:paraId="0414BBDA" w14:textId="671F16C1" w:rsidR="003070B8" w:rsidRDefault="003070B8" w:rsidP="006E2408">
      <w:pPr>
        <w:pStyle w:val="Footnote"/>
      </w:pPr>
      <w:r>
        <w:rPr>
          <w:vertAlign w:val="superscript"/>
        </w:rPr>
        <w:footnoteRef/>
      </w:r>
      <w:r w:rsidR="00C1205C">
        <w:t xml:space="preserve"> </w:t>
      </w:r>
      <w:r>
        <w:t>May, D. R., Gilson, R. L., &amp; Harter, L. M. (2004). The psychological conditions of meaningfulness, safety and availability and the engagement of the human spirit at work. Journal of Occupational and Organizational Psychology, 77 (1), 11-37</w:t>
      </w:r>
    </w:p>
    <w:p w14:paraId="2A773C84" w14:textId="77777777" w:rsidR="003070B8" w:rsidRDefault="003070B8" w:rsidP="006E2408">
      <w:pPr>
        <w:pStyle w:val="Footnote"/>
      </w:pPr>
    </w:p>
  </w:footnote>
  <w:footnote w:id="27">
    <w:p w14:paraId="3B594EC6" w14:textId="02648C41" w:rsidR="003070B8" w:rsidRDefault="003070B8" w:rsidP="006E2408">
      <w:pPr>
        <w:pStyle w:val="Footnote"/>
      </w:pPr>
      <w:r>
        <w:rPr>
          <w:vertAlign w:val="superscript"/>
        </w:rPr>
        <w:footnoteRef/>
      </w:r>
      <w:r w:rsidR="00C1205C">
        <w:t xml:space="preserve"> </w:t>
      </w:r>
      <w:r>
        <w:t xml:space="preserve">Steger, M. F., &amp; </w:t>
      </w:r>
      <w:proofErr w:type="spellStart"/>
      <w:r>
        <w:t>Dik</w:t>
      </w:r>
      <w:proofErr w:type="spellEnd"/>
      <w:r>
        <w:t>, B. J. (2009). If one is looking for meaning in life, does it help to find meaning in work? Applied Psychology: Health and Wellbeing, 1 (3), 303-320</w:t>
      </w:r>
    </w:p>
    <w:p w14:paraId="6C2FCBF5" w14:textId="77777777" w:rsidR="003070B8" w:rsidRDefault="003070B8" w:rsidP="006E2408">
      <w:pPr>
        <w:pStyle w:val="Footnote"/>
      </w:pPr>
    </w:p>
  </w:footnote>
  <w:footnote w:id="28">
    <w:p w14:paraId="00B06188" w14:textId="581753D9" w:rsidR="003070B8" w:rsidRDefault="003070B8" w:rsidP="006E2408">
      <w:pPr>
        <w:pStyle w:val="Footnote"/>
      </w:pPr>
      <w:r>
        <w:rPr>
          <w:vertAlign w:val="superscript"/>
        </w:rPr>
        <w:footnoteRef/>
      </w:r>
      <w:r w:rsidR="00C1205C">
        <w:t xml:space="preserve"> </w:t>
      </w:r>
      <w:r>
        <w:t xml:space="preserve">Source: “Number of employees” and the “Victorian Public Service’s Aboriginal </w:t>
      </w:r>
      <w:proofErr w:type="gramStart"/>
      <w:r>
        <w:t>employees”</w:t>
      </w:r>
      <w:proofErr w:type="gramEnd"/>
      <w:r>
        <w:t xml:space="preserve"> figures are sourced from the 2019 Workforce Data Collection. All other figures are sourced from the 2019 </w:t>
      </w:r>
      <w:r>
        <w:rPr>
          <w:rStyle w:val="Medium"/>
        </w:rPr>
        <w:t>People Matter Survey</w:t>
      </w:r>
      <w:r>
        <w:t xml:space="preserve">. Government schools did not undertake the </w:t>
      </w:r>
      <w:r>
        <w:rPr>
          <w:rStyle w:val="Medium"/>
        </w:rPr>
        <w:t>People Matter Survey</w:t>
      </w:r>
      <w:r>
        <w:t xml:space="preserve"> and are excluded from above</w:t>
      </w:r>
    </w:p>
    <w:p w14:paraId="099A44B3" w14:textId="77777777" w:rsidR="003070B8" w:rsidRDefault="003070B8" w:rsidP="006E2408">
      <w:pPr>
        <w:pStyle w:val="Footnote"/>
      </w:pPr>
    </w:p>
  </w:footnote>
  <w:footnote w:id="29">
    <w:p w14:paraId="100A9EFA" w14:textId="53291346" w:rsidR="00854C0C" w:rsidRPr="00C1205C" w:rsidRDefault="00854C0C" w:rsidP="006E2408">
      <w:pPr>
        <w:pStyle w:val="Footnote"/>
      </w:pPr>
      <w:r w:rsidRPr="00C1205C">
        <w:rPr>
          <w:rStyle w:val="FootnoteReference"/>
          <w:vertAlign w:val="baseline"/>
        </w:rPr>
        <w:footnoteRef/>
      </w:r>
      <w:r w:rsidRPr="00C1205C">
        <w:t xml:space="preserve"> </w:t>
      </w:r>
      <w:r w:rsidR="00C1205C">
        <w:t xml:space="preserve"> </w:t>
      </w:r>
      <w:r w:rsidRPr="00C1205C">
        <w:t xml:space="preserve">Every Opportunity – Victorian economic participation plan for people with a disability 2018–2020. Department </w:t>
      </w:r>
      <w:r w:rsidRPr="00C1205C">
        <w:br/>
        <w:t>of Health and Human Services, January 2018</w:t>
      </w:r>
    </w:p>
  </w:footnote>
  <w:footnote w:id="30">
    <w:p w14:paraId="4067BCD5" w14:textId="4589ED31" w:rsidR="00854C0C" w:rsidRPr="00C1205C" w:rsidRDefault="00854C0C" w:rsidP="006E2408">
      <w:pPr>
        <w:pStyle w:val="Footnote"/>
      </w:pPr>
      <w:r w:rsidRPr="00C1205C">
        <w:rPr>
          <w:rStyle w:val="FootnoteReference"/>
          <w:vertAlign w:val="baseline"/>
        </w:rPr>
        <w:footnoteRef/>
      </w:r>
      <w:r w:rsidRPr="00C1205C">
        <w:t xml:space="preserve"> </w:t>
      </w:r>
      <w:r w:rsidR="00C1205C">
        <w:t xml:space="preserve"> </w:t>
      </w:r>
      <w:r w:rsidRPr="00C1205C">
        <w:t>Australian Bureau of Statistics, 2016 Census of Population and Housing</w:t>
      </w:r>
    </w:p>
  </w:footnote>
  <w:footnote w:id="31">
    <w:p w14:paraId="39030496" w14:textId="05F36BBF" w:rsidR="00854C0C" w:rsidRPr="00C1205C" w:rsidRDefault="00854C0C" w:rsidP="006E2408">
      <w:pPr>
        <w:pStyle w:val="Footnote"/>
      </w:pPr>
      <w:r w:rsidRPr="00C1205C">
        <w:rPr>
          <w:rStyle w:val="FootnoteReference"/>
          <w:vertAlign w:val="baseline"/>
        </w:rPr>
        <w:footnoteRef/>
      </w:r>
      <w:r w:rsidRPr="00C1205C">
        <w:t xml:space="preserve"> </w:t>
      </w:r>
      <w:r w:rsidR="00C1205C">
        <w:t xml:space="preserve"> </w:t>
      </w:r>
      <w:r w:rsidRPr="00C1205C">
        <w:t xml:space="preserve">Australian Bureau of Statistics, </w:t>
      </w:r>
      <w:proofErr w:type="spellStart"/>
      <w:r w:rsidRPr="00C1205C">
        <w:t>Labour</w:t>
      </w:r>
      <w:proofErr w:type="spellEnd"/>
      <w:r w:rsidRPr="00C1205C">
        <w:t xml:space="preserve"> force status by Elapsed years since arrival, Major country group (subcontinent) of birth (SACC), Sex, State and Territory Table 1 June 2019 – Catalogue no. 6291.0.55.001</w:t>
      </w:r>
    </w:p>
  </w:footnote>
  <w:footnote w:id="32">
    <w:p w14:paraId="25B5BD87" w14:textId="34F0ACAC" w:rsidR="00854C0C" w:rsidRPr="00C1205C" w:rsidRDefault="00854C0C" w:rsidP="006E2408">
      <w:pPr>
        <w:pStyle w:val="Footnote"/>
      </w:pPr>
      <w:r w:rsidRPr="00C1205C">
        <w:rPr>
          <w:rStyle w:val="FootnoteReference"/>
          <w:vertAlign w:val="baseline"/>
        </w:rPr>
        <w:footnoteRef/>
      </w:r>
      <w:r w:rsidRPr="00C1205C">
        <w:t xml:space="preserve"> </w:t>
      </w:r>
      <w:r w:rsidR="00C1205C">
        <w:t xml:space="preserve"> </w:t>
      </w:r>
      <w:r w:rsidRPr="00C1205C">
        <w:t>Australian Bureau of Statistics, General Social Survey: Summary results, Australia 2014 Catalogue no. 4159.0</w:t>
      </w:r>
    </w:p>
  </w:footnote>
  <w:footnote w:id="33">
    <w:p w14:paraId="7E4A3388" w14:textId="43A15E31" w:rsidR="003070B8" w:rsidRPr="00C1205C" w:rsidRDefault="003070B8" w:rsidP="006E2408">
      <w:pPr>
        <w:pStyle w:val="Footnote"/>
      </w:pPr>
      <w:r w:rsidRPr="00C1205C">
        <w:footnoteRef/>
      </w:r>
      <w:r w:rsidR="00C1205C">
        <w:t xml:space="preserve"> </w:t>
      </w:r>
      <w:r w:rsidRPr="00C1205C">
        <w:rPr>
          <w:rStyle w:val="Medium"/>
          <w:rFonts w:ascii="Arial" w:hAnsi="Arial" w:cs="VIC Light"/>
        </w:rPr>
        <w:t>Getting to work</w:t>
      </w:r>
      <w:r w:rsidRPr="00C1205C">
        <w:t xml:space="preserve"> can be found on the Victorian Public Sector Commission web site: http://www.vpsc.vic.gov.au</w:t>
      </w:r>
    </w:p>
    <w:p w14:paraId="7FA7F00F" w14:textId="77777777" w:rsidR="003070B8" w:rsidRDefault="003070B8" w:rsidP="006E2408">
      <w:pPr>
        <w:pStyle w:val="Footnote"/>
      </w:pPr>
    </w:p>
  </w:footnote>
  <w:footnote w:id="34">
    <w:p w14:paraId="68B17D96" w14:textId="5343F3E7" w:rsidR="003070B8" w:rsidRDefault="003070B8" w:rsidP="006E2408">
      <w:pPr>
        <w:pStyle w:val="Footnote"/>
      </w:pPr>
      <w:r>
        <w:rPr>
          <w:vertAlign w:val="superscript"/>
        </w:rPr>
        <w:footnoteRef/>
      </w:r>
      <w:r w:rsidR="00C1205C">
        <w:t xml:space="preserve"> </w:t>
      </w:r>
      <w:r>
        <w:t xml:space="preserve">Jing, F. F. &amp; Avery, G. C. (2008) Missing links in understanding the relationship between leadership and organizational performance. International Business &amp; Economics Research Journal. 7(5), 67-78. Leroy, H., </w:t>
      </w:r>
      <w:proofErr w:type="spellStart"/>
      <w:r>
        <w:t>Palanski</w:t>
      </w:r>
      <w:proofErr w:type="spellEnd"/>
      <w:r>
        <w:t xml:space="preserve">, M. E. &amp; Simons, T. (2012); Authentic leadership and behavioral integrity as drivers of follower commitment and performance. Journal of Business Ethics, 107, 255-264; and </w:t>
      </w:r>
      <w:proofErr w:type="spellStart"/>
      <w:r>
        <w:t>Orazi</w:t>
      </w:r>
      <w:proofErr w:type="spellEnd"/>
      <w:r>
        <w:t xml:space="preserve">, D. C. &amp; </w:t>
      </w:r>
      <w:proofErr w:type="spellStart"/>
      <w:r>
        <w:t>Turrini</w:t>
      </w:r>
      <w:proofErr w:type="spellEnd"/>
      <w:r>
        <w:t>, A (2013) Public sector leadership: new perspectives for research and practice. International Review of Administrative Sciences, 79(3), 486-504</w:t>
      </w:r>
    </w:p>
    <w:p w14:paraId="7C2BD35B" w14:textId="77777777" w:rsidR="003070B8" w:rsidRDefault="003070B8" w:rsidP="006E2408">
      <w:pPr>
        <w:pStyle w:val="Footnote"/>
      </w:pPr>
    </w:p>
  </w:footnote>
  <w:footnote w:id="35">
    <w:p w14:paraId="38585188" w14:textId="6184CB1C" w:rsidR="003070B8" w:rsidRDefault="003070B8" w:rsidP="006E2408">
      <w:pPr>
        <w:pStyle w:val="Footnote"/>
      </w:pPr>
      <w:r>
        <w:rPr>
          <w:vertAlign w:val="superscript"/>
        </w:rPr>
        <w:footnoteRef/>
      </w:r>
      <w:r w:rsidR="00C1205C">
        <w:t xml:space="preserve"> </w:t>
      </w:r>
      <w:r>
        <w:t>The Business Case for Gender Equality (WGEA – https://www.wgea.gov.au/sites/default/files/documents/wgea-business-case-for-gender-equality_0.pdf)</w:t>
      </w:r>
    </w:p>
    <w:p w14:paraId="2F3C9178" w14:textId="77777777" w:rsidR="003070B8" w:rsidRDefault="003070B8" w:rsidP="006E2408">
      <w:pPr>
        <w:pStyle w:val="Footnote"/>
      </w:pPr>
    </w:p>
  </w:footnote>
  <w:footnote w:id="36">
    <w:p w14:paraId="41A571E0" w14:textId="095F75CC" w:rsidR="003070B8" w:rsidRDefault="003070B8" w:rsidP="006E2408">
      <w:pPr>
        <w:pStyle w:val="Footnote"/>
      </w:pPr>
      <w:r>
        <w:rPr>
          <w:vertAlign w:val="superscript"/>
        </w:rPr>
        <w:footnoteRef/>
      </w:r>
      <w:r w:rsidR="00C1205C">
        <w:t xml:space="preserve"> </w:t>
      </w:r>
      <w:r>
        <w:t xml:space="preserve">Of the 90 executives, transferring into the public service from the public entities VicRoads and Public Transport Victoria 52 were men (58%) and 38 were women (42%). This had no significant impact on the percentage of public entity executives who are women, but reduced the percentage of public service executives who are women from 50.9% to 50.04%) </w:t>
      </w:r>
    </w:p>
    <w:p w14:paraId="030E6A95" w14:textId="77777777" w:rsidR="003070B8" w:rsidRDefault="003070B8" w:rsidP="006E2408">
      <w:pPr>
        <w:pStyle w:val="Footnote"/>
      </w:pPr>
    </w:p>
  </w:footnote>
  <w:footnote w:id="37">
    <w:p w14:paraId="5B1B7F30" w14:textId="08A66090" w:rsidR="003070B8" w:rsidRDefault="003070B8" w:rsidP="006E2408">
      <w:pPr>
        <w:pStyle w:val="Footnote"/>
      </w:pPr>
      <w:r>
        <w:rPr>
          <w:vertAlign w:val="superscript"/>
        </w:rPr>
        <w:footnoteRef/>
      </w:r>
      <w:r w:rsidR="00C1205C">
        <w:t xml:space="preserve"> </w:t>
      </w:r>
      <w:r>
        <w:t>Had these transport executives remained as public entity executives, it is estimated that the public entity executive gender wage gap would have remained broadly unchanged at around 2.8% in 2018–2019</w:t>
      </w:r>
    </w:p>
    <w:p w14:paraId="48EB42F5" w14:textId="77777777" w:rsidR="003070B8" w:rsidRDefault="003070B8" w:rsidP="006E2408">
      <w:pPr>
        <w:pStyle w:val="Footnote"/>
      </w:pPr>
    </w:p>
  </w:footnote>
  <w:footnote w:id="38">
    <w:p w14:paraId="04749EC7" w14:textId="4B0C54AD" w:rsidR="003070B8" w:rsidRDefault="003070B8" w:rsidP="006E2408">
      <w:pPr>
        <w:pStyle w:val="Footnote"/>
      </w:pPr>
      <w:r>
        <w:rPr>
          <w:vertAlign w:val="superscript"/>
        </w:rPr>
        <w:footnoteRef/>
      </w:r>
      <w:r w:rsidR="00C1205C">
        <w:t xml:space="preserve"> </w:t>
      </w:r>
      <w:proofErr w:type="spellStart"/>
      <w:r>
        <w:t>Grillitsch</w:t>
      </w:r>
      <w:proofErr w:type="spellEnd"/>
      <w:r>
        <w:t xml:space="preserve">, M &amp; </w:t>
      </w:r>
      <w:proofErr w:type="spellStart"/>
      <w:r>
        <w:t>Tavassoli</w:t>
      </w:r>
      <w:proofErr w:type="spellEnd"/>
      <w:r>
        <w:t xml:space="preserve"> S, 2018, Cultural Diversity and employment growth: Moderating effect of the recent global financial crisis, Australian Journal of Management</w:t>
      </w:r>
    </w:p>
    <w:p w14:paraId="08FBEFBE" w14:textId="77777777" w:rsidR="003070B8" w:rsidRDefault="003070B8" w:rsidP="006E2408">
      <w:pPr>
        <w:pStyle w:val="Footnote"/>
      </w:pPr>
    </w:p>
  </w:footnote>
  <w:footnote w:id="39">
    <w:p w14:paraId="44290F62" w14:textId="6EF97516" w:rsidR="003070B8" w:rsidRDefault="003070B8" w:rsidP="006E2408">
      <w:pPr>
        <w:pStyle w:val="Footnote"/>
      </w:pPr>
      <w:r>
        <w:rPr>
          <w:vertAlign w:val="superscript"/>
        </w:rPr>
        <w:footnoteRef/>
      </w:r>
      <w:r w:rsidR="00C1205C">
        <w:t xml:space="preserve"> </w:t>
      </w:r>
      <w:r>
        <w:t>Hunt, V, Layton, D &amp; Prince, S, 2015, Diversity Matters, McKinsey &amp; Company</w:t>
      </w:r>
    </w:p>
    <w:p w14:paraId="764007C0" w14:textId="77777777" w:rsidR="003070B8" w:rsidRDefault="003070B8" w:rsidP="006E2408">
      <w:pPr>
        <w:pStyle w:val="Footnote"/>
      </w:pPr>
    </w:p>
  </w:footnote>
  <w:footnote w:id="40">
    <w:p w14:paraId="11765933" w14:textId="716F20F6" w:rsidR="003070B8" w:rsidRDefault="003070B8" w:rsidP="006E2408">
      <w:pPr>
        <w:pStyle w:val="Footnote"/>
      </w:pPr>
      <w:r>
        <w:rPr>
          <w:vertAlign w:val="superscript"/>
        </w:rPr>
        <w:footnoteRef/>
      </w:r>
      <w:r w:rsidR="00C1205C">
        <w:t xml:space="preserve"> </w:t>
      </w:r>
      <w:r>
        <w:t>Major boards are the 316 larger public entity boards. They exclude small cemetery trusts, small rural hospitals, the small Crown land committees of management and most advisory boards</w:t>
      </w:r>
    </w:p>
    <w:p w14:paraId="0448A42A" w14:textId="77777777" w:rsidR="003070B8" w:rsidRDefault="003070B8" w:rsidP="006E2408">
      <w:pPr>
        <w:pStyle w:val="Footnote"/>
      </w:pPr>
    </w:p>
  </w:footnote>
  <w:footnote w:id="41">
    <w:p w14:paraId="71CEA04B" w14:textId="5ECE51B2" w:rsidR="003070B8" w:rsidRDefault="003070B8" w:rsidP="006E2408">
      <w:pPr>
        <w:pStyle w:val="Footnote"/>
      </w:pPr>
      <w:r>
        <w:rPr>
          <w:vertAlign w:val="superscript"/>
        </w:rPr>
        <w:footnoteRef/>
      </w:r>
      <w:r w:rsidR="00C1205C">
        <w:t xml:space="preserve"> </w:t>
      </w:r>
      <w:r>
        <w:t>Other portfolios reporting less than 50% women membership would have been 50% if the membership balance between men and women shifted by one person</w:t>
      </w:r>
    </w:p>
    <w:p w14:paraId="1EE85090" w14:textId="77777777" w:rsidR="003070B8" w:rsidRDefault="003070B8" w:rsidP="006E2408">
      <w:pPr>
        <w:pStyle w:val="Footnote"/>
      </w:pPr>
    </w:p>
  </w:footnote>
  <w:footnote w:id="42">
    <w:p w14:paraId="318B8E14" w14:textId="77777777" w:rsidR="00C1205C" w:rsidRPr="00C1205C" w:rsidRDefault="00C1205C" w:rsidP="006E2408">
      <w:pPr>
        <w:pStyle w:val="Footnote"/>
        <w:rPr>
          <w:rFonts w:ascii="VIC Light" w:eastAsia="MS Mincho" w:hAnsi="VIC Light"/>
          <w:sz w:val="15"/>
        </w:rPr>
      </w:pPr>
      <w:r>
        <w:rPr>
          <w:rStyle w:val="FootnoteReference"/>
        </w:rPr>
        <w:footnoteRef/>
      </w:r>
      <w:r>
        <w:t xml:space="preserve"> </w:t>
      </w:r>
      <w:r w:rsidRPr="00C1205C">
        <w:rPr>
          <w:rFonts w:ascii="VIC Light" w:eastAsia="MS Mincho" w:hAnsi="VIC Light"/>
          <w:sz w:val="15"/>
        </w:rPr>
        <w:tab/>
        <w:t>Blank cells indicate that there were no active boards or active in-scope appointment reported against the portfolio, or the portfolio did not exist as a separate portfolio in that year. Relevant boards in those years were reported under the applicable portfolio operating in those years</w:t>
      </w:r>
    </w:p>
    <w:p w14:paraId="0DAB82F5" w14:textId="51D65DA5" w:rsidR="00C1205C" w:rsidRPr="00C1205C" w:rsidRDefault="00C1205C" w:rsidP="006E2408">
      <w:pPr>
        <w:pStyle w:val="Footnote"/>
        <w:rPr>
          <w:lang w:val="en-GB"/>
        </w:rPr>
      </w:pPr>
    </w:p>
  </w:footnote>
  <w:footnote w:id="43">
    <w:p w14:paraId="51676CC4" w14:textId="0BB69929" w:rsidR="003070B8" w:rsidRDefault="003070B8" w:rsidP="006E2408">
      <w:pPr>
        <w:pStyle w:val="Footnote"/>
      </w:pPr>
      <w:r>
        <w:rPr>
          <w:vertAlign w:val="superscript"/>
        </w:rPr>
        <w:footnoteRef/>
      </w:r>
      <w:r w:rsidR="00C1205C">
        <w:t xml:space="preserve"> </w:t>
      </w:r>
      <w:r>
        <w:t>School councils are excluded because members’ gender information is not collected</w:t>
      </w:r>
    </w:p>
    <w:p w14:paraId="07C48DD9" w14:textId="77777777" w:rsidR="003070B8" w:rsidRDefault="003070B8" w:rsidP="006E2408">
      <w:pPr>
        <w:pStyle w:val="Footnote"/>
      </w:pPr>
    </w:p>
  </w:footnote>
  <w:footnote w:id="44">
    <w:p w14:paraId="12841AFE" w14:textId="77777777" w:rsidR="00C1205C" w:rsidRPr="00C1205C" w:rsidRDefault="00C1205C" w:rsidP="006E2408">
      <w:pPr>
        <w:pStyle w:val="Footnote"/>
        <w:rPr>
          <w:rFonts w:ascii="VIC Light" w:eastAsia="MS Mincho" w:hAnsi="VIC Light"/>
          <w:sz w:val="15"/>
        </w:rPr>
      </w:pPr>
      <w:r>
        <w:rPr>
          <w:rStyle w:val="FootnoteReference"/>
        </w:rPr>
        <w:footnoteRef/>
      </w:r>
      <w:r>
        <w:t xml:space="preserve"> </w:t>
      </w:r>
      <w:r w:rsidRPr="00C1205C">
        <w:rPr>
          <w:rFonts w:ascii="VIC Light" w:eastAsia="MS Mincho" w:hAnsi="VIC Light"/>
          <w:sz w:val="15"/>
        </w:rPr>
        <w:tab/>
        <w:t xml:space="preserve"> Culturally and linguistically diverse includes people who identified as having been born in a country other than Australia and/or who speak a language other than English at home</w:t>
      </w:r>
    </w:p>
    <w:p w14:paraId="0B6E3BA3" w14:textId="710C45EF" w:rsidR="00C1205C" w:rsidRPr="00C1205C" w:rsidRDefault="00C1205C" w:rsidP="006E2408">
      <w:pPr>
        <w:pStyle w:val="Footnote"/>
        <w:rPr>
          <w:lang w:val="en-GB"/>
        </w:rPr>
      </w:pPr>
    </w:p>
  </w:footnote>
  <w:footnote w:id="45">
    <w:p w14:paraId="1060475A" w14:textId="72C120FB" w:rsidR="001B714A" w:rsidRPr="001B714A" w:rsidRDefault="001B714A" w:rsidP="006E2408">
      <w:pPr>
        <w:pStyle w:val="Footnote"/>
        <w:rPr>
          <w:lang w:val="en-GB"/>
        </w:rPr>
      </w:pPr>
      <w:r>
        <w:rPr>
          <w:rStyle w:val="FootnoteReference"/>
        </w:rPr>
        <w:footnoteRef/>
      </w:r>
      <w:r>
        <w:t xml:space="preserve"> </w:t>
      </w:r>
      <w:r w:rsidRPr="001B714A">
        <w:rPr>
          <w:rFonts w:ascii="VIC Light" w:eastAsia="MS Mincho" w:hAnsi="VIC Light"/>
          <w:sz w:val="15"/>
        </w:rPr>
        <w:tab/>
        <w:t xml:space="preserve">Major boards are the 316 larger public entity boards. They </w:t>
      </w:r>
      <w:proofErr w:type="gramStart"/>
      <w:r w:rsidRPr="001B714A">
        <w:rPr>
          <w:rFonts w:ascii="VIC Light" w:eastAsia="MS Mincho" w:hAnsi="VIC Light"/>
          <w:sz w:val="15"/>
        </w:rPr>
        <w:t>exclude:</w:t>
      </w:r>
      <w:proofErr w:type="gramEnd"/>
      <w:r w:rsidRPr="001B714A">
        <w:rPr>
          <w:rFonts w:ascii="VIC Light" w:eastAsia="MS Mincho" w:hAnsi="VIC Light"/>
          <w:sz w:val="15"/>
        </w:rPr>
        <w:t xml:space="preserve"> small cemetery trusts, small rural hospitals, </w:t>
      </w:r>
      <w:r w:rsidRPr="001B714A">
        <w:rPr>
          <w:rFonts w:ascii="VIC Light" w:eastAsia="MS Mincho" w:hAnsi="VIC Light"/>
          <w:sz w:val="15"/>
        </w:rPr>
        <w:br/>
        <w:t>and the small Crown land committees of management. The Victorian Government’s commitment that 50% of board appointments are to be women applies to the major boards</w:t>
      </w:r>
    </w:p>
  </w:footnote>
  <w:footnote w:id="46">
    <w:p w14:paraId="0D801502" w14:textId="761B4507" w:rsidR="001B714A" w:rsidRPr="001B714A" w:rsidRDefault="001B714A" w:rsidP="006E2408">
      <w:pPr>
        <w:pStyle w:val="Footnote"/>
        <w:rPr>
          <w:lang w:val="en-GB"/>
        </w:rPr>
      </w:pPr>
      <w:r>
        <w:rPr>
          <w:rStyle w:val="FootnoteReference"/>
        </w:rPr>
        <w:footnoteRef/>
      </w:r>
      <w:r>
        <w:t xml:space="preserve"> </w:t>
      </w:r>
      <w:r w:rsidRPr="001B714A">
        <w:rPr>
          <w:rFonts w:ascii="VIC Light" w:eastAsia="MS Mincho" w:hAnsi="VIC Light"/>
          <w:sz w:val="15"/>
        </w:rPr>
        <w:tab/>
        <w:t>Gender data are not collected for school councils</w:t>
      </w:r>
    </w:p>
  </w:footnote>
  <w:footnote w:id="47">
    <w:p w14:paraId="6C6E0B86" w14:textId="0F340386" w:rsidR="001B714A" w:rsidRPr="001B714A" w:rsidRDefault="001B714A" w:rsidP="006E2408">
      <w:pPr>
        <w:pStyle w:val="Footnote"/>
        <w:rPr>
          <w:lang w:val="en-GB"/>
        </w:rPr>
      </w:pPr>
      <w:r>
        <w:rPr>
          <w:rStyle w:val="FootnoteReference"/>
        </w:rPr>
        <w:footnoteRef/>
      </w:r>
      <w:r>
        <w:t xml:space="preserve"> </w:t>
      </w:r>
      <w:r w:rsidRPr="001B714A">
        <w:rPr>
          <w:rFonts w:ascii="VIC Light" w:eastAsia="MS Mincho" w:hAnsi="VIC Light"/>
          <w:sz w:val="15"/>
        </w:rPr>
        <w:tab/>
        <w:t xml:space="preserve">The age of 9% of all board members (mainly from school councils or small committees of management) </w:t>
      </w:r>
      <w:r w:rsidRPr="001B714A">
        <w:rPr>
          <w:rFonts w:ascii="VIC Light" w:eastAsia="MS Mincho" w:hAnsi="VIC Light"/>
          <w:sz w:val="15"/>
        </w:rPr>
        <w:br/>
        <w:t>is not available</w:t>
      </w:r>
    </w:p>
  </w:footnote>
  <w:footnote w:id="48">
    <w:p w14:paraId="5D4E0D2B" w14:textId="593D1A89" w:rsidR="001B714A" w:rsidRPr="001B714A" w:rsidRDefault="001B714A" w:rsidP="006E2408">
      <w:pPr>
        <w:pStyle w:val="Footnote"/>
        <w:rPr>
          <w:lang w:val="en-GB"/>
        </w:rPr>
      </w:pPr>
      <w:r>
        <w:rPr>
          <w:rStyle w:val="FootnoteReference"/>
        </w:rPr>
        <w:footnoteRef/>
      </w:r>
      <w:r>
        <w:t xml:space="preserve"> </w:t>
      </w:r>
      <w:r w:rsidRPr="001B714A">
        <w:rPr>
          <w:rFonts w:ascii="VIC Light" w:eastAsia="MS Mincho" w:hAnsi="VIC Light"/>
          <w:sz w:val="15"/>
        </w:rPr>
        <w:tab/>
        <w:t xml:space="preserve">Diversity data are not collected for school councils. Aboriginal and culturally and linguistically diverse status </w:t>
      </w:r>
      <w:r w:rsidRPr="001B714A">
        <w:rPr>
          <w:rFonts w:ascii="VIC Light" w:eastAsia="MS Mincho" w:hAnsi="VIC Light"/>
          <w:sz w:val="15"/>
        </w:rPr>
        <w:br/>
        <w:t>are not collected for small committees of management</w:t>
      </w:r>
    </w:p>
  </w:footnote>
  <w:footnote w:id="49">
    <w:p w14:paraId="2A57ACD2"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 xml:space="preserve">Is defined as appointees born in any country other than Australia or have one or more parent born in any country other than Australia, primary language spoken at home is not English, other language spoken at home is not English, or they </w:t>
      </w:r>
      <w:proofErr w:type="spellStart"/>
      <w:r w:rsidRPr="001B714A">
        <w:rPr>
          <w:rFonts w:ascii="VIC Light" w:eastAsia="MS Mincho" w:hAnsi="VIC Light"/>
          <w:sz w:val="15"/>
        </w:rPr>
        <w:t>self identify</w:t>
      </w:r>
      <w:proofErr w:type="spellEnd"/>
      <w:r w:rsidRPr="001B714A">
        <w:rPr>
          <w:rFonts w:ascii="VIC Light" w:eastAsia="MS Mincho" w:hAnsi="VIC Light"/>
          <w:sz w:val="15"/>
        </w:rPr>
        <w:t xml:space="preserve"> as CALD</w:t>
      </w:r>
    </w:p>
    <w:p w14:paraId="67F504FA" w14:textId="008DC418" w:rsidR="001B714A" w:rsidRPr="001B714A" w:rsidRDefault="001B714A" w:rsidP="006E2408">
      <w:pPr>
        <w:pStyle w:val="Footnote"/>
        <w:rPr>
          <w:lang w:val="en-GB"/>
        </w:rPr>
      </w:pPr>
    </w:p>
  </w:footnote>
  <w:footnote w:id="50">
    <w:p w14:paraId="48E2E638" w14:textId="5061D80C" w:rsidR="003070B8" w:rsidRDefault="003070B8" w:rsidP="006E2408">
      <w:pPr>
        <w:pStyle w:val="Footnote"/>
      </w:pPr>
      <w:r>
        <w:rPr>
          <w:vertAlign w:val="superscript"/>
        </w:rPr>
        <w:footnoteRef/>
      </w:r>
      <w:r w:rsidR="00C1205C">
        <w:t xml:space="preserve"> </w:t>
      </w:r>
      <w:r>
        <w:t>See, for example, Fernandez A, Salvador-</w:t>
      </w:r>
      <w:proofErr w:type="spellStart"/>
      <w:r>
        <w:t>Carulla</w:t>
      </w:r>
      <w:proofErr w:type="spellEnd"/>
      <w:r>
        <w:t xml:space="preserve"> L, Choi I, et al. (2018). Development and validation of a prediction algorithm for the onset of common mental disorders in a working population. Australian &amp; New Zealand Journal of Psychiatry, 2018, vol. 52(I), pp. 47-58</w:t>
      </w:r>
    </w:p>
    <w:p w14:paraId="43A6D972" w14:textId="77777777" w:rsidR="003070B8" w:rsidRDefault="003070B8" w:rsidP="006E2408">
      <w:pPr>
        <w:pStyle w:val="Footnote"/>
      </w:pPr>
    </w:p>
  </w:footnote>
  <w:footnote w:id="51">
    <w:p w14:paraId="72F0C1DA" w14:textId="1E35921D" w:rsidR="003070B8" w:rsidRDefault="003070B8" w:rsidP="006E2408">
      <w:pPr>
        <w:pStyle w:val="Footnote"/>
      </w:pPr>
      <w:r>
        <w:rPr>
          <w:vertAlign w:val="superscript"/>
        </w:rPr>
        <w:footnoteRef/>
      </w:r>
      <w:r w:rsidR="00C1205C">
        <w:t xml:space="preserve"> </w:t>
      </w:r>
      <w:r>
        <w:t>Productivity Commission, Mental Health Inquiry, Whole of Victorian Government submission</w:t>
      </w:r>
    </w:p>
    <w:p w14:paraId="1949C76D" w14:textId="77777777" w:rsidR="003070B8" w:rsidRDefault="003070B8" w:rsidP="006E2408">
      <w:pPr>
        <w:pStyle w:val="Footnote"/>
      </w:pPr>
    </w:p>
  </w:footnote>
  <w:footnote w:id="52">
    <w:p w14:paraId="3E74648F" w14:textId="2E611A6A" w:rsidR="003070B8" w:rsidRDefault="003070B8" w:rsidP="006E2408">
      <w:pPr>
        <w:pStyle w:val="Footnote"/>
      </w:pPr>
      <w:r>
        <w:rPr>
          <w:vertAlign w:val="superscript"/>
        </w:rPr>
        <w:footnoteRef/>
      </w:r>
      <w:r w:rsidR="00C1205C">
        <w:t xml:space="preserve"> </w:t>
      </w:r>
      <w:r>
        <w:t>WorkSafe Victoria Mental Injury claims data</w:t>
      </w:r>
    </w:p>
    <w:p w14:paraId="12429220" w14:textId="77777777" w:rsidR="003070B8" w:rsidRDefault="003070B8" w:rsidP="006E2408">
      <w:pPr>
        <w:pStyle w:val="Footnote"/>
      </w:pPr>
    </w:p>
  </w:footnote>
  <w:footnote w:id="53">
    <w:p w14:paraId="1EEC96BD" w14:textId="35D9C0EC" w:rsidR="003070B8" w:rsidRDefault="003070B8" w:rsidP="006E2408">
      <w:pPr>
        <w:pStyle w:val="Footnote"/>
      </w:pPr>
      <w:r>
        <w:rPr>
          <w:vertAlign w:val="superscript"/>
        </w:rPr>
        <w:footnoteRef/>
      </w:r>
      <w:r w:rsidR="00C1205C">
        <w:t xml:space="preserve"> </w:t>
      </w:r>
      <w:r>
        <w:t>WorkSafe Victoria Mental Injury claims data</w:t>
      </w:r>
    </w:p>
    <w:p w14:paraId="755FA494" w14:textId="77777777" w:rsidR="003070B8" w:rsidRDefault="003070B8" w:rsidP="006E2408">
      <w:pPr>
        <w:pStyle w:val="Footnote"/>
      </w:pPr>
    </w:p>
  </w:footnote>
  <w:footnote w:id="54">
    <w:p w14:paraId="7139AC63" w14:textId="6E7D1497" w:rsidR="003070B8" w:rsidRDefault="003070B8" w:rsidP="006E2408">
      <w:pPr>
        <w:pStyle w:val="Footnote"/>
      </w:pPr>
      <w:r>
        <w:rPr>
          <w:vertAlign w:val="superscript"/>
        </w:rPr>
        <w:footnoteRef/>
      </w:r>
      <w:r w:rsidR="00C1205C">
        <w:t xml:space="preserve"> </w:t>
      </w:r>
      <w:r>
        <w:t>See, for example, Westman, M. and Eden, D. (1996). The inverted-U relationship between stress and performance: a field study. Work &amp; Stress, 1996, vol. 10, no. 4, pp. 165-173</w:t>
      </w:r>
    </w:p>
    <w:p w14:paraId="4C973E16" w14:textId="77777777" w:rsidR="003070B8" w:rsidRDefault="003070B8" w:rsidP="006E2408">
      <w:pPr>
        <w:pStyle w:val="Footnote"/>
      </w:pPr>
    </w:p>
  </w:footnote>
  <w:footnote w:id="55">
    <w:p w14:paraId="6135B007" w14:textId="418C687A" w:rsidR="003070B8" w:rsidRDefault="003070B8" w:rsidP="006E2408">
      <w:pPr>
        <w:pStyle w:val="Footnote"/>
      </w:pPr>
      <w:r>
        <w:rPr>
          <w:vertAlign w:val="superscript"/>
        </w:rPr>
        <w:footnoteRef/>
      </w:r>
      <w:r w:rsidR="00C1205C">
        <w:t xml:space="preserve"> </w:t>
      </w:r>
      <w:r>
        <w:t xml:space="preserve">Most of the </w:t>
      </w:r>
      <w:r>
        <w:rPr>
          <w:rStyle w:val="Medium"/>
        </w:rPr>
        <w:t>People Matter Survey</w:t>
      </w:r>
      <w:r>
        <w:t xml:space="preserve"> questions, including those measuring the values, are measured using the following five-point scale:</w:t>
      </w:r>
    </w:p>
    <w:p w14:paraId="63AED4CF" w14:textId="77777777" w:rsidR="003070B8" w:rsidRDefault="003070B8" w:rsidP="006E2408">
      <w:pPr>
        <w:pStyle w:val="Footnote"/>
      </w:pPr>
      <w:r>
        <w:t>• strongly disagree</w:t>
      </w:r>
    </w:p>
    <w:p w14:paraId="4526E1FD" w14:textId="77777777" w:rsidR="003070B8" w:rsidRDefault="003070B8" w:rsidP="006E2408">
      <w:pPr>
        <w:pStyle w:val="Footnote"/>
      </w:pPr>
      <w:r>
        <w:t>• disagree</w:t>
      </w:r>
    </w:p>
    <w:p w14:paraId="7FB88A1D" w14:textId="77777777" w:rsidR="003070B8" w:rsidRDefault="003070B8" w:rsidP="006E2408">
      <w:pPr>
        <w:pStyle w:val="Footnote"/>
      </w:pPr>
      <w:r>
        <w:t xml:space="preserve">• neither agree </w:t>
      </w:r>
      <w:proofErr w:type="gramStart"/>
      <w:r>
        <w:t>or</w:t>
      </w:r>
      <w:proofErr w:type="gramEnd"/>
      <w:r>
        <w:t xml:space="preserve"> disagree</w:t>
      </w:r>
    </w:p>
    <w:p w14:paraId="65976741" w14:textId="77777777" w:rsidR="003070B8" w:rsidRDefault="003070B8" w:rsidP="006E2408">
      <w:pPr>
        <w:pStyle w:val="Footnote"/>
      </w:pPr>
      <w:r>
        <w:t>• agree</w:t>
      </w:r>
    </w:p>
    <w:p w14:paraId="7C611807" w14:textId="77777777" w:rsidR="003070B8" w:rsidRDefault="003070B8" w:rsidP="006E2408">
      <w:pPr>
        <w:pStyle w:val="Footnote"/>
      </w:pPr>
      <w:r>
        <w:t>• strongly agree</w:t>
      </w:r>
    </w:p>
    <w:p w14:paraId="33E3C891" w14:textId="77777777" w:rsidR="003070B8" w:rsidRDefault="003070B8" w:rsidP="006E2408">
      <w:pPr>
        <w:pStyle w:val="Footnote"/>
      </w:pPr>
      <w:r>
        <w:t xml:space="preserve">Agreement rates are the proportion of agree plus strongly agree responses. Some employees, particularly where they are relatively new to their role or work in a </w:t>
      </w:r>
      <w:proofErr w:type="spellStart"/>
      <w:r>
        <w:t>specialised</w:t>
      </w:r>
      <w:proofErr w:type="spellEnd"/>
      <w:r>
        <w:t xml:space="preserve"> area, may feel that it is difficult for them to comment on some questions, and may choose to respond that they neither agree nor disagree with certain questions. This influence may make it difficult for any </w:t>
      </w:r>
      <w:proofErr w:type="spellStart"/>
      <w:r>
        <w:t>organisation</w:t>
      </w:r>
      <w:proofErr w:type="spellEnd"/>
      <w:r>
        <w:t>, even with a highly positive culture and adherence to the values, to ever achieve a perfect 100% agreement rate</w:t>
      </w:r>
    </w:p>
    <w:p w14:paraId="44923E9D" w14:textId="77777777" w:rsidR="003070B8" w:rsidRDefault="003070B8" w:rsidP="006E2408">
      <w:pPr>
        <w:pStyle w:val="Footnote"/>
      </w:pPr>
    </w:p>
  </w:footnote>
  <w:footnote w:id="56">
    <w:p w14:paraId="2BFDDA34"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 xml:space="preserve">The Water and land management results from 2017 to 2019 are significantly influenced by several large </w:t>
      </w:r>
      <w:proofErr w:type="spellStart"/>
      <w:r w:rsidRPr="001B714A">
        <w:rPr>
          <w:rFonts w:ascii="VIC Light" w:eastAsia="MS Mincho" w:hAnsi="VIC Light"/>
          <w:sz w:val="15"/>
        </w:rPr>
        <w:t>organisations</w:t>
      </w:r>
      <w:proofErr w:type="spellEnd"/>
      <w:r w:rsidRPr="001B714A">
        <w:rPr>
          <w:rFonts w:ascii="VIC Light" w:eastAsia="MS Mincho" w:hAnsi="VIC Light"/>
          <w:sz w:val="15"/>
        </w:rPr>
        <w:t xml:space="preserve"> who undertake the People Matter Survey on a biennial basis and who last did the survey in 2018.</w:t>
      </w:r>
    </w:p>
    <w:p w14:paraId="2AE5FBD2" w14:textId="44A8D408" w:rsidR="001B714A" w:rsidRPr="001B714A" w:rsidRDefault="001B714A" w:rsidP="006E2408">
      <w:pPr>
        <w:pStyle w:val="Footnote"/>
        <w:rPr>
          <w:lang w:val="en-GB"/>
        </w:rPr>
      </w:pPr>
    </w:p>
  </w:footnote>
  <w:footnote w:id="57">
    <w:p w14:paraId="3978E201" w14:textId="4C431AC4" w:rsidR="003070B8" w:rsidRDefault="003070B8" w:rsidP="006E2408">
      <w:pPr>
        <w:pStyle w:val="Footnote"/>
      </w:pPr>
      <w:r>
        <w:rPr>
          <w:vertAlign w:val="superscript"/>
        </w:rPr>
        <w:footnoteRef/>
      </w:r>
      <w:r w:rsidR="00C1205C">
        <w:t xml:space="preserve"> </w:t>
      </w:r>
      <w:r>
        <w:t>Bodies that are established and constituted under legislation</w:t>
      </w:r>
    </w:p>
    <w:p w14:paraId="6D831973" w14:textId="77777777" w:rsidR="003070B8" w:rsidRDefault="003070B8" w:rsidP="006E2408">
      <w:pPr>
        <w:pStyle w:val="Footnote"/>
      </w:pPr>
    </w:p>
  </w:footnote>
  <w:footnote w:id="58">
    <w:p w14:paraId="5E3913B5"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 xml:space="preserve">Includes Sustainability Victoria (excluding CEO), Solar Victoria and the Office of the Commissioner </w:t>
      </w:r>
      <w:r w:rsidRPr="001B714A">
        <w:rPr>
          <w:rFonts w:ascii="VIC Light" w:eastAsia="MS Mincho" w:hAnsi="VIC Light"/>
          <w:sz w:val="15"/>
        </w:rPr>
        <w:br/>
        <w:t>for Environmental Sustainability</w:t>
      </w:r>
    </w:p>
    <w:p w14:paraId="585EEE41" w14:textId="4EB5EA1C" w:rsidR="001B714A" w:rsidRPr="001B714A" w:rsidRDefault="001B714A" w:rsidP="006E2408">
      <w:pPr>
        <w:pStyle w:val="Footnote"/>
        <w:rPr>
          <w:lang w:val="en-GB"/>
        </w:rPr>
      </w:pPr>
    </w:p>
  </w:footnote>
  <w:footnote w:id="59">
    <w:p w14:paraId="65248E1A"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Includes non-executive and non-forensic staff at the Victorian Institute of Forensic Medicine</w:t>
      </w:r>
    </w:p>
    <w:p w14:paraId="78F8AAA7" w14:textId="466C77C0" w:rsidR="001B714A" w:rsidRPr="001B714A" w:rsidRDefault="001B714A" w:rsidP="006E2408">
      <w:pPr>
        <w:pStyle w:val="Footnote"/>
        <w:rPr>
          <w:lang w:val="en-GB"/>
        </w:rPr>
      </w:pPr>
    </w:p>
  </w:footnote>
  <w:footnote w:id="60">
    <w:p w14:paraId="67BC3A89"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Includes 35 staff supporting the Mental Health Royal Commission</w:t>
      </w:r>
    </w:p>
    <w:p w14:paraId="43B94C09" w14:textId="3B1E9361" w:rsidR="001B714A" w:rsidRPr="001B714A" w:rsidRDefault="001B714A" w:rsidP="006E2408">
      <w:pPr>
        <w:pStyle w:val="Footnote"/>
        <w:rPr>
          <w:lang w:val="en-GB"/>
        </w:rPr>
      </w:pPr>
    </w:p>
  </w:footnote>
  <w:footnote w:id="61">
    <w:p w14:paraId="3E8EEFED"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Includes the State Revenue Office and Commission for Better Regulation</w:t>
      </w:r>
    </w:p>
    <w:p w14:paraId="00992984" w14:textId="0C971FB5" w:rsidR="001B714A" w:rsidRPr="001B714A" w:rsidRDefault="001B714A" w:rsidP="006E2408">
      <w:pPr>
        <w:pStyle w:val="Footnote"/>
        <w:rPr>
          <w:lang w:val="en-GB"/>
        </w:rPr>
      </w:pPr>
    </w:p>
  </w:footnote>
  <w:footnote w:id="62">
    <w:p w14:paraId="27A6449A"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Excluding the CEO</w:t>
      </w:r>
    </w:p>
    <w:p w14:paraId="5DF253EA" w14:textId="30A28A55" w:rsidR="001B714A" w:rsidRPr="001B714A" w:rsidRDefault="001B714A" w:rsidP="006E2408">
      <w:pPr>
        <w:pStyle w:val="Footnote"/>
        <w:rPr>
          <w:lang w:val="en-GB"/>
        </w:rPr>
      </w:pPr>
    </w:p>
  </w:footnote>
  <w:footnote w:id="63">
    <w:p w14:paraId="0920251E"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Excluding the Commissioner</w:t>
      </w:r>
    </w:p>
    <w:p w14:paraId="1F2AF04D" w14:textId="313CAB05" w:rsidR="001B714A" w:rsidRPr="001B714A" w:rsidRDefault="001B714A" w:rsidP="006E2408">
      <w:pPr>
        <w:pStyle w:val="Footnote"/>
        <w:rPr>
          <w:lang w:val="en-GB"/>
        </w:rPr>
      </w:pPr>
    </w:p>
  </w:footnote>
  <w:footnote w:id="64">
    <w:p w14:paraId="7C13B5BC"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The 1544 school councils have been amalgamated into one listing</w:t>
      </w:r>
    </w:p>
    <w:p w14:paraId="6254EC91" w14:textId="1B2FE48C" w:rsidR="001B714A" w:rsidRPr="001B714A" w:rsidRDefault="001B714A" w:rsidP="006E2408">
      <w:pPr>
        <w:pStyle w:val="Footnote"/>
        <w:rPr>
          <w:lang w:val="en-GB"/>
        </w:rPr>
      </w:pPr>
    </w:p>
  </w:footnote>
  <w:footnote w:id="65">
    <w:p w14:paraId="15D653F4" w14:textId="77777777" w:rsidR="001B714A" w:rsidRPr="001B714A" w:rsidRDefault="001B714A" w:rsidP="006E2408">
      <w:pPr>
        <w:pStyle w:val="Footnote"/>
        <w:rPr>
          <w:rFonts w:ascii="VIC Light" w:eastAsia="MS Mincho" w:hAnsi="VIC Light"/>
          <w:sz w:val="15"/>
        </w:rPr>
      </w:pPr>
      <w:r>
        <w:rPr>
          <w:rStyle w:val="FootnoteReference"/>
        </w:rPr>
        <w:footnoteRef/>
      </w:r>
      <w:r>
        <w:t xml:space="preserve"> </w:t>
      </w:r>
      <w:r w:rsidRPr="001B714A">
        <w:rPr>
          <w:rFonts w:ascii="VIC Light" w:eastAsia="MS Mincho" w:hAnsi="VIC Light"/>
          <w:sz w:val="15"/>
        </w:rPr>
        <w:tab/>
        <w:t xml:space="preserve"> Includes Centre for Adult Education</w:t>
      </w:r>
    </w:p>
    <w:p w14:paraId="349553B5" w14:textId="5A5F7B00" w:rsidR="001B714A" w:rsidRPr="001B714A" w:rsidRDefault="001B714A" w:rsidP="006E2408">
      <w:pPr>
        <w:pStyle w:val="Footnote"/>
        <w:rPr>
          <w:lang w:val="en-GB"/>
        </w:rPr>
      </w:pPr>
    </w:p>
  </w:footnote>
  <w:footnote w:id="66">
    <w:p w14:paraId="52CD9F4E" w14:textId="77777777" w:rsidR="001B714A" w:rsidRPr="006E2408" w:rsidRDefault="001B714A" w:rsidP="006E2408">
      <w:pPr>
        <w:pStyle w:val="Footnote"/>
      </w:pPr>
      <w:r w:rsidRPr="006E2408">
        <w:footnoteRef/>
      </w:r>
      <w:r w:rsidRPr="006E2408">
        <w:t xml:space="preserve"> </w:t>
      </w:r>
      <w:r w:rsidRPr="006E2408">
        <w:tab/>
        <w:t xml:space="preserve"> CEO position vacant at time of publication</w:t>
      </w:r>
    </w:p>
    <w:p w14:paraId="0C462E6C" w14:textId="35654802" w:rsidR="001B714A" w:rsidRPr="001B714A" w:rsidRDefault="001B714A" w:rsidP="006E2408">
      <w:pPr>
        <w:pStyle w:val="Footnote"/>
        <w:rPr>
          <w:lang w:val="en-GB"/>
        </w:rPr>
      </w:pPr>
    </w:p>
  </w:footnote>
  <w:footnote w:id="67">
    <w:p w14:paraId="4762A49C" w14:textId="77777777" w:rsidR="006E2408" w:rsidRPr="006E2408" w:rsidRDefault="006E2408" w:rsidP="006E2408">
      <w:pPr>
        <w:pStyle w:val="Footnote"/>
      </w:pPr>
      <w:r w:rsidRPr="006E2408">
        <w:rPr>
          <w:rStyle w:val="FootnoteReference"/>
          <w:vertAlign w:val="baseline"/>
        </w:rPr>
        <w:footnoteRef/>
      </w:r>
      <w:r w:rsidRPr="006E2408">
        <w:t xml:space="preserve"> </w:t>
      </w:r>
      <w:r w:rsidRPr="006E2408">
        <w:tab/>
        <w:t xml:space="preserve"> Includes Melbourne Convention Bureau</w:t>
      </w:r>
    </w:p>
    <w:p w14:paraId="31653A50" w14:textId="79B18B2E" w:rsidR="006E2408" w:rsidRPr="006E2408" w:rsidRDefault="006E2408">
      <w:pPr>
        <w:pStyle w:val="FootnoteText"/>
        <w:rPr>
          <w:lang w:val="en-GB"/>
        </w:rPr>
      </w:pPr>
      <w:r>
        <w:rPr>
          <w:lang w:val="en-GB"/>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6CA3"/>
    <w:multiLevelType w:val="hybridMultilevel"/>
    <w:tmpl w:val="F8882254"/>
    <w:lvl w:ilvl="0" w:tplc="31EA5FE4">
      <w:start w:val="1"/>
      <w:numFmt w:val="bullet"/>
      <w:pStyle w:val="Bullet2"/>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E60E11"/>
    <w:multiLevelType w:val="multilevel"/>
    <w:tmpl w:val="B2E6A84C"/>
    <w:styleLink w:val="Appendixlistings"/>
    <w:lvl w:ilvl="0">
      <w:start w:val="1"/>
      <w:numFmt w:val="decimal"/>
      <w:pStyle w:val="Appendixheader"/>
      <w:lvlText w:val="Appendix %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subhead"/>
      <w:lvlText w:val="A %1.%2."/>
      <w:lvlJc w:val="left"/>
      <w:pPr>
        <w:ind w:left="792" w:hanging="432"/>
      </w:pPr>
      <w:rPr>
        <w:rFonts w:hint="default"/>
      </w:rPr>
    </w:lvl>
    <w:lvl w:ilvl="2">
      <w:start w:val="1"/>
      <w:numFmt w:val="decimal"/>
      <w:pStyle w:val="appendixsubsubheader"/>
      <w:lvlText w:val="A %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BE277B"/>
    <w:multiLevelType w:val="hybridMultilevel"/>
    <w:tmpl w:val="116E237A"/>
    <w:lvl w:ilvl="0" w:tplc="5CBAACD4">
      <w:start w:val="1"/>
      <w:numFmt w:val="bullet"/>
      <w:pStyle w:val="Bulletlevelon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45701"/>
    <w:multiLevelType w:val="multilevel"/>
    <w:tmpl w:val="BF7ECE20"/>
    <w:styleLink w:val="CurrentList1"/>
    <w:lvl w:ilvl="0">
      <w:start w:val="1"/>
      <w:numFmt w:val="decimal"/>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7727018"/>
    <w:multiLevelType w:val="hybridMultilevel"/>
    <w:tmpl w:val="4920A134"/>
    <w:lvl w:ilvl="0" w:tplc="0409000F">
      <w:start w:val="1"/>
      <w:numFmt w:val="bullet"/>
      <w:pStyle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 w15:restartNumberingAfterBreak="0">
    <w:nsid w:val="5AA108E7"/>
    <w:multiLevelType w:val="hybridMultilevel"/>
    <w:tmpl w:val="718ED29E"/>
    <w:lvl w:ilvl="0" w:tplc="98B4B524">
      <w:start w:val="1"/>
      <w:numFmt w:val="decimal"/>
      <w:pStyle w:val="ChapterTitle"/>
      <w:lvlText w:val="Chapter %1"/>
      <w:lvlJc w:val="left"/>
      <w:pPr>
        <w:tabs>
          <w:tab w:val="num" w:pos="1021"/>
        </w:tabs>
        <w:ind w:left="1021" w:hanging="1021"/>
      </w:pPr>
      <w:rPr>
        <w:rFonts w:hint="default"/>
      </w:rPr>
    </w:lvl>
    <w:lvl w:ilvl="1" w:tplc="C658A52A" w:tentative="1">
      <w:start w:val="1"/>
      <w:numFmt w:val="lowerLetter"/>
      <w:lvlText w:val="%2."/>
      <w:lvlJc w:val="left"/>
      <w:pPr>
        <w:ind w:left="1440" w:hanging="360"/>
      </w:pPr>
    </w:lvl>
    <w:lvl w:ilvl="2" w:tplc="DAEE935E" w:tentative="1">
      <w:start w:val="1"/>
      <w:numFmt w:val="lowerRoman"/>
      <w:lvlText w:val="%3."/>
      <w:lvlJc w:val="right"/>
      <w:pPr>
        <w:ind w:left="2160" w:hanging="180"/>
      </w:pPr>
    </w:lvl>
    <w:lvl w:ilvl="3" w:tplc="0AF0DB3C" w:tentative="1">
      <w:start w:val="1"/>
      <w:numFmt w:val="decimal"/>
      <w:lvlText w:val="%4."/>
      <w:lvlJc w:val="left"/>
      <w:pPr>
        <w:ind w:left="2880" w:hanging="360"/>
      </w:pPr>
    </w:lvl>
    <w:lvl w:ilvl="4" w:tplc="2488D174" w:tentative="1">
      <w:start w:val="1"/>
      <w:numFmt w:val="lowerLetter"/>
      <w:lvlText w:val="%5."/>
      <w:lvlJc w:val="left"/>
      <w:pPr>
        <w:ind w:left="3600" w:hanging="360"/>
      </w:pPr>
    </w:lvl>
    <w:lvl w:ilvl="5" w:tplc="E4D41FEC" w:tentative="1">
      <w:start w:val="1"/>
      <w:numFmt w:val="lowerRoman"/>
      <w:lvlText w:val="%6."/>
      <w:lvlJc w:val="right"/>
      <w:pPr>
        <w:ind w:left="4320" w:hanging="180"/>
      </w:pPr>
    </w:lvl>
    <w:lvl w:ilvl="6" w:tplc="063434FA" w:tentative="1">
      <w:start w:val="1"/>
      <w:numFmt w:val="decimal"/>
      <w:lvlText w:val="%7."/>
      <w:lvlJc w:val="left"/>
      <w:pPr>
        <w:ind w:left="5040" w:hanging="360"/>
      </w:pPr>
    </w:lvl>
    <w:lvl w:ilvl="7" w:tplc="CBE21080" w:tentative="1">
      <w:start w:val="1"/>
      <w:numFmt w:val="lowerLetter"/>
      <w:lvlText w:val="%8."/>
      <w:lvlJc w:val="left"/>
      <w:pPr>
        <w:ind w:left="5760" w:hanging="360"/>
      </w:pPr>
    </w:lvl>
    <w:lvl w:ilvl="8" w:tplc="80548628" w:tentative="1">
      <w:start w:val="1"/>
      <w:numFmt w:val="lowerRoman"/>
      <w:lvlText w:val="%9."/>
      <w:lvlJc w:val="right"/>
      <w:pPr>
        <w:ind w:left="6480" w:hanging="180"/>
      </w:pPr>
    </w:lvl>
  </w:abstractNum>
  <w:abstractNum w:abstractNumId="6" w15:restartNumberingAfterBreak="0">
    <w:nsid w:val="70483A48"/>
    <w:multiLevelType w:val="multilevel"/>
    <w:tmpl w:val="956CCDA4"/>
    <w:name w:val="Appendix listings"/>
    <w:lvl w:ilvl="0">
      <w:start w:val="1"/>
      <w:numFmt w:val="decimal"/>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 %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A4173D5"/>
    <w:multiLevelType w:val="hybridMultilevel"/>
    <w:tmpl w:val="E42A9FD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7"/>
  </w:num>
  <w:num w:numId="5">
    <w:abstractNumId w:val="5"/>
  </w:num>
  <w:num w:numId="6">
    <w:abstractNumId w:val="3"/>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13889"/>
    <w:rsid w:val="00017775"/>
    <w:rsid w:val="00030496"/>
    <w:rsid w:val="000357B3"/>
    <w:rsid w:val="000419C6"/>
    <w:rsid w:val="00053101"/>
    <w:rsid w:val="000536A2"/>
    <w:rsid w:val="00087128"/>
    <w:rsid w:val="0009513B"/>
    <w:rsid w:val="00095A8B"/>
    <w:rsid w:val="000A1660"/>
    <w:rsid w:val="000B3D0A"/>
    <w:rsid w:val="000B47BF"/>
    <w:rsid w:val="000B5F85"/>
    <w:rsid w:val="000C72E5"/>
    <w:rsid w:val="00100DAC"/>
    <w:rsid w:val="00150311"/>
    <w:rsid w:val="001745B8"/>
    <w:rsid w:val="001748EF"/>
    <w:rsid w:val="00194343"/>
    <w:rsid w:val="001B714A"/>
    <w:rsid w:val="001C05FF"/>
    <w:rsid w:val="001C600B"/>
    <w:rsid w:val="001D37F7"/>
    <w:rsid w:val="001F7B8D"/>
    <w:rsid w:val="00203883"/>
    <w:rsid w:val="00210DDC"/>
    <w:rsid w:val="002126E9"/>
    <w:rsid w:val="002275CB"/>
    <w:rsid w:val="00230617"/>
    <w:rsid w:val="00257FCB"/>
    <w:rsid w:val="00260362"/>
    <w:rsid w:val="00284955"/>
    <w:rsid w:val="00290BF9"/>
    <w:rsid w:val="00294AA3"/>
    <w:rsid w:val="002962D1"/>
    <w:rsid w:val="002A6DB1"/>
    <w:rsid w:val="002B6E14"/>
    <w:rsid w:val="002B7736"/>
    <w:rsid w:val="002B78AF"/>
    <w:rsid w:val="002B7DAA"/>
    <w:rsid w:val="002D2EC0"/>
    <w:rsid w:val="002F01A7"/>
    <w:rsid w:val="003046E4"/>
    <w:rsid w:val="003070B8"/>
    <w:rsid w:val="00307768"/>
    <w:rsid w:val="0031065A"/>
    <w:rsid w:val="00324BAD"/>
    <w:rsid w:val="0034186D"/>
    <w:rsid w:val="00343AFC"/>
    <w:rsid w:val="00353FB3"/>
    <w:rsid w:val="0035735A"/>
    <w:rsid w:val="00362FBA"/>
    <w:rsid w:val="00367413"/>
    <w:rsid w:val="0037064F"/>
    <w:rsid w:val="00385B49"/>
    <w:rsid w:val="00395308"/>
    <w:rsid w:val="00395E47"/>
    <w:rsid w:val="003A1138"/>
    <w:rsid w:val="003A2B77"/>
    <w:rsid w:val="003B3D83"/>
    <w:rsid w:val="003D7499"/>
    <w:rsid w:val="003E5FEE"/>
    <w:rsid w:val="003E7F9F"/>
    <w:rsid w:val="003F44F0"/>
    <w:rsid w:val="003F4C53"/>
    <w:rsid w:val="00424007"/>
    <w:rsid w:val="0042767C"/>
    <w:rsid w:val="00451405"/>
    <w:rsid w:val="00454721"/>
    <w:rsid w:val="00464890"/>
    <w:rsid w:val="00473AB1"/>
    <w:rsid w:val="004A070C"/>
    <w:rsid w:val="004A15DF"/>
    <w:rsid w:val="004A7315"/>
    <w:rsid w:val="004D0B04"/>
    <w:rsid w:val="004D273C"/>
    <w:rsid w:val="00506C69"/>
    <w:rsid w:val="0051277C"/>
    <w:rsid w:val="00517406"/>
    <w:rsid w:val="00561580"/>
    <w:rsid w:val="0058543D"/>
    <w:rsid w:val="0061599A"/>
    <w:rsid w:val="0063431F"/>
    <w:rsid w:val="00635700"/>
    <w:rsid w:val="0065327B"/>
    <w:rsid w:val="0066012B"/>
    <w:rsid w:val="00660A85"/>
    <w:rsid w:val="00665417"/>
    <w:rsid w:val="00671B15"/>
    <w:rsid w:val="00681D94"/>
    <w:rsid w:val="00697076"/>
    <w:rsid w:val="006B34CD"/>
    <w:rsid w:val="006B61E2"/>
    <w:rsid w:val="006E2408"/>
    <w:rsid w:val="006F595D"/>
    <w:rsid w:val="006F63C9"/>
    <w:rsid w:val="00701AC3"/>
    <w:rsid w:val="0071391F"/>
    <w:rsid w:val="0073019A"/>
    <w:rsid w:val="007421EA"/>
    <w:rsid w:val="00763A9B"/>
    <w:rsid w:val="00770F01"/>
    <w:rsid w:val="00783316"/>
    <w:rsid w:val="007A437E"/>
    <w:rsid w:val="007C02A2"/>
    <w:rsid w:val="007D0491"/>
    <w:rsid w:val="007D38AE"/>
    <w:rsid w:val="007E1B64"/>
    <w:rsid w:val="007F66CB"/>
    <w:rsid w:val="00800403"/>
    <w:rsid w:val="008017B4"/>
    <w:rsid w:val="00804FD5"/>
    <w:rsid w:val="008137F6"/>
    <w:rsid w:val="0082630D"/>
    <w:rsid w:val="00843667"/>
    <w:rsid w:val="008457D8"/>
    <w:rsid w:val="00854C0C"/>
    <w:rsid w:val="00870866"/>
    <w:rsid w:val="008A19C4"/>
    <w:rsid w:val="008B72BB"/>
    <w:rsid w:val="008C7567"/>
    <w:rsid w:val="008D4664"/>
    <w:rsid w:val="008D63F5"/>
    <w:rsid w:val="008E1214"/>
    <w:rsid w:val="008E1BD0"/>
    <w:rsid w:val="008E37CC"/>
    <w:rsid w:val="00916CAD"/>
    <w:rsid w:val="009324DF"/>
    <w:rsid w:val="00944112"/>
    <w:rsid w:val="00947441"/>
    <w:rsid w:val="00953ED1"/>
    <w:rsid w:val="009644BA"/>
    <w:rsid w:val="00983D55"/>
    <w:rsid w:val="009840A4"/>
    <w:rsid w:val="009A4B3D"/>
    <w:rsid w:val="009B221C"/>
    <w:rsid w:val="009B7CAD"/>
    <w:rsid w:val="009C69A2"/>
    <w:rsid w:val="009D5C0B"/>
    <w:rsid w:val="009D7457"/>
    <w:rsid w:val="009D76C8"/>
    <w:rsid w:val="009E2779"/>
    <w:rsid w:val="00A0004C"/>
    <w:rsid w:val="00A05DF5"/>
    <w:rsid w:val="00A2008A"/>
    <w:rsid w:val="00A24F0C"/>
    <w:rsid w:val="00A27738"/>
    <w:rsid w:val="00A37580"/>
    <w:rsid w:val="00A43AEA"/>
    <w:rsid w:val="00A562D4"/>
    <w:rsid w:val="00A56D7C"/>
    <w:rsid w:val="00A57BFA"/>
    <w:rsid w:val="00A600B4"/>
    <w:rsid w:val="00A7258B"/>
    <w:rsid w:val="00A81312"/>
    <w:rsid w:val="00A822BD"/>
    <w:rsid w:val="00A84713"/>
    <w:rsid w:val="00A91E3B"/>
    <w:rsid w:val="00AB2405"/>
    <w:rsid w:val="00AC4E82"/>
    <w:rsid w:val="00AF334F"/>
    <w:rsid w:val="00AF427D"/>
    <w:rsid w:val="00B13EDC"/>
    <w:rsid w:val="00B20244"/>
    <w:rsid w:val="00B2145F"/>
    <w:rsid w:val="00B256F0"/>
    <w:rsid w:val="00B32034"/>
    <w:rsid w:val="00B336E7"/>
    <w:rsid w:val="00B46E0D"/>
    <w:rsid w:val="00B65B0E"/>
    <w:rsid w:val="00B722AF"/>
    <w:rsid w:val="00B767D8"/>
    <w:rsid w:val="00BA2D59"/>
    <w:rsid w:val="00BA6C69"/>
    <w:rsid w:val="00BB20A0"/>
    <w:rsid w:val="00BB376F"/>
    <w:rsid w:val="00BB7A08"/>
    <w:rsid w:val="00BC7431"/>
    <w:rsid w:val="00BE1490"/>
    <w:rsid w:val="00BF049F"/>
    <w:rsid w:val="00BF2C1C"/>
    <w:rsid w:val="00BF324B"/>
    <w:rsid w:val="00C06465"/>
    <w:rsid w:val="00C1205C"/>
    <w:rsid w:val="00C1235C"/>
    <w:rsid w:val="00C14CC7"/>
    <w:rsid w:val="00C27B8C"/>
    <w:rsid w:val="00C37927"/>
    <w:rsid w:val="00C43612"/>
    <w:rsid w:val="00C442CE"/>
    <w:rsid w:val="00C50A27"/>
    <w:rsid w:val="00C51222"/>
    <w:rsid w:val="00C56103"/>
    <w:rsid w:val="00C61FCF"/>
    <w:rsid w:val="00C81F86"/>
    <w:rsid w:val="00C86C09"/>
    <w:rsid w:val="00CA7CCD"/>
    <w:rsid w:val="00CB1EF3"/>
    <w:rsid w:val="00CB5013"/>
    <w:rsid w:val="00CB6899"/>
    <w:rsid w:val="00CC13B6"/>
    <w:rsid w:val="00CC627D"/>
    <w:rsid w:val="00CE5AA8"/>
    <w:rsid w:val="00D036E4"/>
    <w:rsid w:val="00D22BD4"/>
    <w:rsid w:val="00D361E0"/>
    <w:rsid w:val="00D406AA"/>
    <w:rsid w:val="00D53BB5"/>
    <w:rsid w:val="00D75717"/>
    <w:rsid w:val="00D81EEB"/>
    <w:rsid w:val="00D90745"/>
    <w:rsid w:val="00D93A0B"/>
    <w:rsid w:val="00D94A1A"/>
    <w:rsid w:val="00D96283"/>
    <w:rsid w:val="00DA3BDA"/>
    <w:rsid w:val="00DD435A"/>
    <w:rsid w:val="00DD5E27"/>
    <w:rsid w:val="00DD77E3"/>
    <w:rsid w:val="00DE055F"/>
    <w:rsid w:val="00E0007E"/>
    <w:rsid w:val="00E1046C"/>
    <w:rsid w:val="00E12F67"/>
    <w:rsid w:val="00E23E64"/>
    <w:rsid w:val="00E47681"/>
    <w:rsid w:val="00E479A6"/>
    <w:rsid w:val="00E53086"/>
    <w:rsid w:val="00E547D5"/>
    <w:rsid w:val="00E56313"/>
    <w:rsid w:val="00E65299"/>
    <w:rsid w:val="00E67B6B"/>
    <w:rsid w:val="00E720F4"/>
    <w:rsid w:val="00EA23BE"/>
    <w:rsid w:val="00EA52AE"/>
    <w:rsid w:val="00EC7A4C"/>
    <w:rsid w:val="00EC7FF6"/>
    <w:rsid w:val="00EE0F8E"/>
    <w:rsid w:val="00EE56DC"/>
    <w:rsid w:val="00F06168"/>
    <w:rsid w:val="00F25C41"/>
    <w:rsid w:val="00F45551"/>
    <w:rsid w:val="00F63FD6"/>
    <w:rsid w:val="00F8396A"/>
    <w:rsid w:val="00F9355A"/>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FD61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56313"/>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Bulletlevelone">
    <w:name w:val="Bullet level one"/>
    <w:basedOn w:val="TableCopy"/>
    <w:qFormat/>
    <w:rsid w:val="007E1B64"/>
    <w:pPr>
      <w:numPr>
        <w:numId w:val="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customStyle="1" w:styleId="NoParagraphStyle">
    <w:name w:val="[No Paragraph Style]"/>
    <w:rsid w:val="00E65299"/>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US"/>
    </w:rPr>
  </w:style>
  <w:style w:type="paragraph" w:customStyle="1" w:styleId="Introtext">
    <w:name w:val="Intro text"/>
    <w:basedOn w:val="NoParagraphStyle"/>
    <w:uiPriority w:val="99"/>
    <w:rsid w:val="00E65299"/>
    <w:pPr>
      <w:suppressAutoHyphens/>
      <w:spacing w:after="340" w:line="330" w:lineRule="atLeast"/>
    </w:pPr>
    <w:rPr>
      <w:rFonts w:ascii="VIC Light" w:hAnsi="VIC Light" w:cs="VIC Light"/>
      <w:color w:val="00B500"/>
      <w:spacing w:val="-3"/>
      <w:sz w:val="28"/>
      <w:szCs w:val="28"/>
      <w:lang w:val="en-GB"/>
    </w:rPr>
  </w:style>
  <w:style w:type="paragraph" w:customStyle="1" w:styleId="Bullets1">
    <w:name w:val="Bullets 1"/>
    <w:basedOn w:val="NoParagraphStyle"/>
    <w:uiPriority w:val="99"/>
    <w:rsid w:val="00E65299"/>
    <w:pPr>
      <w:suppressAutoHyphens/>
      <w:spacing w:after="170" w:line="230" w:lineRule="atLeast"/>
      <w:ind w:left="170" w:hanging="170"/>
    </w:pPr>
    <w:rPr>
      <w:rFonts w:ascii="VIC Light" w:hAnsi="VIC Light" w:cs="VIC Light"/>
      <w:spacing w:val="-2"/>
      <w:sz w:val="18"/>
      <w:szCs w:val="18"/>
      <w:lang w:val="en-GB"/>
    </w:rPr>
  </w:style>
  <w:style w:type="paragraph" w:customStyle="1" w:styleId="Captions">
    <w:name w:val="Captions"/>
    <w:basedOn w:val="NoParagraphStyle"/>
    <w:autoRedefine/>
    <w:uiPriority w:val="99"/>
    <w:rsid w:val="00E0007E"/>
    <w:pPr>
      <w:pBdr>
        <w:bottom w:val="single" w:sz="2" w:space="8" w:color="00B500"/>
      </w:pBdr>
      <w:suppressAutoHyphens/>
      <w:spacing w:before="170" w:after="113" w:line="240" w:lineRule="atLeast"/>
    </w:pPr>
    <w:rPr>
      <w:rFonts w:ascii="VIC Medium" w:hAnsi="VIC Medium" w:cs="VIC Medium"/>
      <w:color w:val="000000" w:themeColor="text1"/>
      <w:spacing w:val="-2"/>
      <w:sz w:val="21"/>
      <w:szCs w:val="21"/>
      <w:lang w:val="en-GB"/>
    </w:rPr>
  </w:style>
  <w:style w:type="paragraph" w:customStyle="1" w:styleId="Sectiontitle">
    <w:name w:val="Section title"/>
    <w:basedOn w:val="NoParagraphStyle"/>
    <w:uiPriority w:val="99"/>
    <w:rsid w:val="00E65299"/>
    <w:pPr>
      <w:suppressAutoHyphens/>
      <w:spacing w:after="340" w:line="560" w:lineRule="atLeast"/>
    </w:pPr>
    <w:rPr>
      <w:rFonts w:ascii="VIC" w:hAnsi="VIC" w:cs="VIC"/>
      <w:color w:val="00B500"/>
      <w:spacing w:val="-5"/>
      <w:sz w:val="50"/>
      <w:szCs w:val="50"/>
      <w:lang w:val="en-GB"/>
    </w:rPr>
  </w:style>
  <w:style w:type="paragraph" w:customStyle="1" w:styleId="TableheadersAppendix">
    <w:name w:val="Table headers (Appendix)"/>
    <w:basedOn w:val="NoParagraphStyle"/>
    <w:uiPriority w:val="99"/>
    <w:rsid w:val="00E65299"/>
    <w:pPr>
      <w:suppressAutoHyphens/>
      <w:spacing w:before="170" w:after="170" w:line="290" w:lineRule="atLeast"/>
    </w:pPr>
    <w:rPr>
      <w:rFonts w:ascii="VIC Medium" w:hAnsi="VIC Medium" w:cs="VIC Medium"/>
      <w:color w:val="00B500"/>
      <w:spacing w:val="-2"/>
      <w:lang w:val="en-GB"/>
    </w:rPr>
  </w:style>
  <w:style w:type="paragraph" w:customStyle="1" w:styleId="TableHeaders2Appendix">
    <w:name w:val="Table Headers 2 (Appendix)"/>
    <w:basedOn w:val="NoParagraphStyle"/>
    <w:uiPriority w:val="99"/>
    <w:rsid w:val="00E65299"/>
    <w:pPr>
      <w:suppressAutoHyphens/>
      <w:spacing w:before="113" w:after="57" w:line="230" w:lineRule="atLeast"/>
    </w:pPr>
    <w:rPr>
      <w:rFonts w:ascii="VIC Medium" w:hAnsi="VIC Medium" w:cs="VIC Medium"/>
      <w:color w:val="000002"/>
      <w:spacing w:val="-2"/>
      <w:sz w:val="18"/>
      <w:szCs w:val="18"/>
      <w:lang w:val="en-GB"/>
    </w:rPr>
  </w:style>
  <w:style w:type="paragraph" w:customStyle="1" w:styleId="Source">
    <w:name w:val="Source"/>
    <w:basedOn w:val="NoParagraphStyle"/>
    <w:uiPriority w:val="99"/>
    <w:rsid w:val="00944112"/>
    <w:pPr>
      <w:suppressAutoHyphens/>
      <w:spacing w:after="170" w:line="180" w:lineRule="atLeast"/>
    </w:pPr>
    <w:rPr>
      <w:rFonts w:ascii="Arial" w:hAnsi="Arial" w:cs="VIC Light"/>
      <w:spacing w:val="-1"/>
      <w:sz w:val="18"/>
      <w:szCs w:val="15"/>
    </w:rPr>
  </w:style>
  <w:style w:type="paragraph" w:customStyle="1" w:styleId="Numbers1">
    <w:name w:val="Numbers 1"/>
    <w:basedOn w:val="Bullets1"/>
    <w:uiPriority w:val="99"/>
    <w:rsid w:val="00E65299"/>
  </w:style>
  <w:style w:type="paragraph" w:customStyle="1" w:styleId="BulletsLetters">
    <w:name w:val="Bullets Letters"/>
    <w:basedOn w:val="Bullets1"/>
    <w:uiPriority w:val="99"/>
    <w:rsid w:val="00E65299"/>
    <w:pPr>
      <w:ind w:left="283" w:hanging="283"/>
    </w:pPr>
  </w:style>
  <w:style w:type="paragraph" w:customStyle="1" w:styleId="Bullet2">
    <w:name w:val="Bullet 2"/>
    <w:basedOn w:val="Bullets1"/>
    <w:uiPriority w:val="99"/>
    <w:rsid w:val="00454721"/>
    <w:pPr>
      <w:numPr>
        <w:numId w:val="3"/>
      </w:numPr>
      <w:ind w:left="568" w:hanging="284"/>
    </w:pPr>
    <w:rPr>
      <w:rFonts w:ascii="Arial" w:hAnsi="Arial"/>
      <w:sz w:val="20"/>
    </w:rPr>
  </w:style>
  <w:style w:type="paragraph" w:customStyle="1" w:styleId="charactertitlenumerical">
    <w:name w:val="character title (numerical)"/>
    <w:basedOn w:val="NoParagraphStyle"/>
    <w:uiPriority w:val="99"/>
    <w:rsid w:val="00E65299"/>
    <w:pPr>
      <w:suppressAutoHyphens/>
      <w:spacing w:after="340" w:line="320" w:lineRule="atLeast"/>
    </w:pPr>
    <w:rPr>
      <w:rFonts w:ascii="VIC Light" w:hAnsi="VIC Light" w:cs="VIC Light"/>
      <w:color w:val="FFFFFF"/>
      <w:spacing w:val="-3"/>
      <w:sz w:val="28"/>
      <w:szCs w:val="28"/>
      <w:lang w:val="en-GB"/>
    </w:rPr>
  </w:style>
  <w:style w:type="paragraph" w:customStyle="1" w:styleId="AppendixSectionTitleAppendix">
    <w:name w:val="Appendix Section Title (Appendix)"/>
    <w:basedOn w:val="Sectiontitle"/>
    <w:uiPriority w:val="99"/>
    <w:rsid w:val="00E65299"/>
    <w:pPr>
      <w:tabs>
        <w:tab w:val="left" w:pos="283"/>
      </w:tabs>
      <w:spacing w:line="360" w:lineRule="atLeast"/>
    </w:pPr>
    <w:rPr>
      <w:spacing w:val="-4"/>
      <w:sz w:val="36"/>
      <w:szCs w:val="36"/>
    </w:rPr>
  </w:style>
  <w:style w:type="paragraph" w:customStyle="1" w:styleId="AppH2Appendix">
    <w:name w:val="App. H2 (Appendix)"/>
    <w:basedOn w:val="Heading2"/>
    <w:uiPriority w:val="99"/>
    <w:rsid w:val="00E65299"/>
    <w:pPr>
      <w:keepNext w:val="0"/>
      <w:keepLines w:val="0"/>
      <w:widowControl w:val="0"/>
      <w:suppressAutoHyphens/>
      <w:autoSpaceDE w:val="0"/>
      <w:autoSpaceDN w:val="0"/>
      <w:adjustRightInd w:val="0"/>
      <w:spacing w:before="170" w:after="170" w:line="240" w:lineRule="atLeast"/>
      <w:ind w:left="567" w:hanging="567"/>
      <w:textAlignment w:val="center"/>
      <w:outlineLvl w:val="9"/>
    </w:pPr>
    <w:rPr>
      <w:rFonts w:ascii="VIC" w:eastAsiaTheme="minorEastAsia" w:hAnsi="VIC" w:cs="VIC"/>
      <w:b w:val="0"/>
      <w:bCs w:val="0"/>
      <w:color w:val="000000"/>
      <w:spacing w:val="-2"/>
      <w:sz w:val="24"/>
      <w:szCs w:val="24"/>
      <w:lang w:val="en-GB" w:eastAsia="en-GB"/>
    </w:rPr>
  </w:style>
  <w:style w:type="paragraph" w:customStyle="1" w:styleId="AppH3Appendix">
    <w:name w:val="App. H3 (Appendix)"/>
    <w:basedOn w:val="NoParagraphStyle"/>
    <w:uiPriority w:val="99"/>
    <w:rsid w:val="00E65299"/>
    <w:pPr>
      <w:suppressAutoHyphens/>
      <w:spacing w:before="170" w:after="170" w:line="230" w:lineRule="atLeast"/>
      <w:ind w:left="567" w:hanging="567"/>
    </w:pPr>
    <w:rPr>
      <w:rFonts w:ascii="VIC Medium" w:hAnsi="VIC Medium" w:cs="VIC Medium"/>
      <w:color w:val="00B500"/>
      <w:spacing w:val="-2"/>
      <w:sz w:val="18"/>
      <w:szCs w:val="18"/>
      <w:lang w:val="en-GB"/>
    </w:rPr>
  </w:style>
  <w:style w:type="paragraph" w:customStyle="1" w:styleId="TableFigures">
    <w:name w:val="Table (Figures)"/>
    <w:basedOn w:val="Captions"/>
    <w:uiPriority w:val="99"/>
    <w:rsid w:val="00E65299"/>
    <w:pPr>
      <w:pBdr>
        <w:bottom w:val="none" w:sz="0" w:space="0" w:color="auto"/>
      </w:pBdr>
    </w:pPr>
  </w:style>
  <w:style w:type="paragraph" w:customStyle="1" w:styleId="BasicParagraph">
    <w:name w:val="[Basic Paragraph]"/>
    <w:basedOn w:val="NoParagraphStyle"/>
    <w:uiPriority w:val="99"/>
    <w:rsid w:val="00E65299"/>
  </w:style>
  <w:style w:type="paragraph" w:customStyle="1" w:styleId="Footnote">
    <w:name w:val="Footnote"/>
    <w:basedOn w:val="BasicParagraph"/>
    <w:uiPriority w:val="99"/>
    <w:rsid w:val="002B78AF"/>
    <w:pPr>
      <w:tabs>
        <w:tab w:val="left" w:pos="227"/>
      </w:tabs>
      <w:suppressAutoHyphens/>
      <w:spacing w:line="180" w:lineRule="atLeast"/>
      <w:ind w:left="227" w:hanging="227"/>
    </w:pPr>
    <w:rPr>
      <w:rFonts w:ascii="Arial" w:hAnsi="Arial" w:cs="VIC Light"/>
      <w:spacing w:val="-1"/>
      <w:sz w:val="18"/>
      <w:szCs w:val="15"/>
    </w:rPr>
  </w:style>
  <w:style w:type="paragraph" w:customStyle="1" w:styleId="TableHeader-MediumWhiteTables">
    <w:name w:val="Table Header - Medium White (Tables)"/>
    <w:basedOn w:val="TableHeading"/>
    <w:uiPriority w:val="99"/>
    <w:rsid w:val="00CB5013"/>
    <w:pPr>
      <w:suppressAutoHyphens/>
      <w:spacing w:after="57" w:line="230" w:lineRule="atLeast"/>
    </w:pPr>
    <w:rPr>
      <w:rFonts w:ascii="VIC Medium" w:hAnsi="VIC Medium" w:cs="VIC Medium"/>
      <w:color w:val="000000" w:themeColor="text1"/>
      <w:spacing w:val="-2"/>
      <w:sz w:val="18"/>
      <w:szCs w:val="18"/>
      <w:lang w:val="en-GB"/>
    </w:rPr>
  </w:style>
  <w:style w:type="paragraph" w:customStyle="1" w:styleId="TableIntroTables">
    <w:name w:val="Table Intro (Tables)"/>
    <w:basedOn w:val="BodyText"/>
    <w:uiPriority w:val="99"/>
    <w:rsid w:val="00E65299"/>
    <w:pPr>
      <w:widowControl w:val="0"/>
      <w:suppressAutoHyphens/>
      <w:autoSpaceDE w:val="0"/>
      <w:autoSpaceDN w:val="0"/>
      <w:adjustRightInd w:val="0"/>
      <w:spacing w:after="57" w:line="230" w:lineRule="atLeast"/>
      <w:textAlignment w:val="center"/>
    </w:pPr>
    <w:rPr>
      <w:rFonts w:ascii="VIC Medium" w:eastAsiaTheme="minorEastAsia" w:hAnsi="VIC Medium" w:cs="VIC Medium"/>
      <w:color w:val="1100A5"/>
      <w:spacing w:val="-2"/>
      <w:sz w:val="18"/>
      <w:szCs w:val="18"/>
      <w:lang w:val="en-GB" w:eastAsia="en-GB"/>
    </w:rPr>
  </w:style>
  <w:style w:type="paragraph" w:customStyle="1" w:styleId="TablecopyTables">
    <w:name w:val="Table copy (Tables)"/>
    <w:basedOn w:val="NoParagraphStyle"/>
    <w:uiPriority w:val="99"/>
    <w:rsid w:val="00E65299"/>
    <w:pPr>
      <w:suppressAutoHyphens/>
      <w:spacing w:after="57" w:line="200" w:lineRule="atLeast"/>
    </w:pPr>
    <w:rPr>
      <w:rFonts w:ascii="VIC Light" w:hAnsi="VIC Light" w:cs="VIC Light"/>
      <w:spacing w:val="-2"/>
      <w:sz w:val="16"/>
      <w:szCs w:val="16"/>
      <w:lang w:val="en-GB"/>
    </w:rPr>
  </w:style>
  <w:style w:type="paragraph" w:customStyle="1" w:styleId="TablecopyTotalsTables">
    <w:name w:val="Table copy / Totals (Tables)"/>
    <w:basedOn w:val="TablecopyTables"/>
    <w:uiPriority w:val="99"/>
    <w:rsid w:val="00E65299"/>
    <w:rPr>
      <w:rFonts w:ascii="VIC Medium" w:hAnsi="VIC Medium" w:cs="VIC Medium"/>
    </w:rPr>
  </w:style>
  <w:style w:type="character" w:customStyle="1" w:styleId="Medium">
    <w:name w:val="Medium"/>
    <w:uiPriority w:val="99"/>
    <w:rsid w:val="00E65299"/>
    <w:rPr>
      <w:rFonts w:ascii="VIC Medium" w:hAnsi="VIC Medium" w:cs="VIC Medium"/>
    </w:rPr>
  </w:style>
  <w:style w:type="character" w:customStyle="1" w:styleId="Bold">
    <w:name w:val="Bold"/>
    <w:uiPriority w:val="99"/>
    <w:rsid w:val="00E65299"/>
    <w:rPr>
      <w:rFonts w:ascii="VIC" w:hAnsi="VIC" w:cs="VIC"/>
      <w:b/>
      <w:bCs/>
    </w:rPr>
  </w:style>
  <w:style w:type="character" w:customStyle="1" w:styleId="LightFigures">
    <w:name w:val="Light / Figures"/>
    <w:uiPriority w:val="99"/>
    <w:rsid w:val="00E65299"/>
    <w:rPr>
      <w:rFonts w:ascii="VIC Light" w:hAnsi="VIC Light" w:cs="VIC Light"/>
      <w:color w:val="000000"/>
    </w:rPr>
  </w:style>
  <w:style w:type="character" w:customStyle="1" w:styleId="MediumGreen">
    <w:name w:val="Medium Green"/>
    <w:basedOn w:val="Medium"/>
    <w:uiPriority w:val="99"/>
    <w:rsid w:val="00E65299"/>
    <w:rPr>
      <w:rFonts w:ascii="VIC Medium" w:hAnsi="VIC Medium" w:cs="VIC Medium"/>
      <w:color w:val="00B500"/>
    </w:rPr>
  </w:style>
  <w:style w:type="character" w:customStyle="1" w:styleId="Semibold">
    <w:name w:val="Semibold"/>
    <w:uiPriority w:val="99"/>
    <w:rsid w:val="00E65299"/>
    <w:rPr>
      <w:rFonts w:ascii="VIC SemiBold" w:hAnsi="VIC SemiBold" w:cs="VIC SemiBold"/>
      <w:b/>
      <w:bCs/>
    </w:rPr>
  </w:style>
  <w:style w:type="table" w:styleId="TableGridLight">
    <w:name w:val="Grid Table Light"/>
    <w:basedOn w:val="TableNormal"/>
    <w:uiPriority w:val="40"/>
    <w:rsid w:val="002603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pterTitle">
    <w:name w:val="Chapter Title"/>
    <w:basedOn w:val="Heading1"/>
    <w:autoRedefine/>
    <w:qFormat/>
    <w:rsid w:val="003070B8"/>
    <w:pPr>
      <w:numPr>
        <w:numId w:val="5"/>
      </w:numPr>
    </w:pPr>
    <w:rPr>
      <w:sz w:val="40"/>
    </w:rPr>
  </w:style>
  <w:style w:type="paragraph" w:customStyle="1" w:styleId="Appendixheader">
    <w:name w:val="Appendix header"/>
    <w:basedOn w:val="NoParagraphStyle"/>
    <w:qFormat/>
    <w:rsid w:val="008A19C4"/>
    <w:pPr>
      <w:numPr>
        <w:numId w:val="7"/>
      </w:numPr>
      <w:spacing w:before="360"/>
    </w:pPr>
    <w:rPr>
      <w:rFonts w:ascii="Arial" w:hAnsi="Arial"/>
      <w:b/>
      <w:sz w:val="32"/>
    </w:rPr>
  </w:style>
  <w:style w:type="paragraph" w:customStyle="1" w:styleId="Appendixsubhead">
    <w:name w:val="Appendix subhead"/>
    <w:next w:val="NoParagraphStyle"/>
    <w:qFormat/>
    <w:rsid w:val="008A19C4"/>
    <w:pPr>
      <w:numPr>
        <w:ilvl w:val="1"/>
        <w:numId w:val="7"/>
      </w:numPr>
      <w:spacing w:before="240"/>
      <w:ind w:left="431" w:hanging="431"/>
    </w:pPr>
    <w:rPr>
      <w:rFonts w:ascii="Arial" w:eastAsiaTheme="minorEastAsia" w:hAnsi="Arial" w:cs="Minion Pro"/>
      <w:b/>
      <w:color w:val="000000"/>
      <w:sz w:val="24"/>
      <w:szCs w:val="24"/>
      <w:lang w:val="en-US"/>
    </w:rPr>
  </w:style>
  <w:style w:type="numbering" w:customStyle="1" w:styleId="Appendixlistings">
    <w:name w:val="Appendix listings"/>
    <w:uiPriority w:val="99"/>
    <w:rsid w:val="00770F01"/>
    <w:pPr>
      <w:numPr>
        <w:numId w:val="7"/>
      </w:numPr>
    </w:pPr>
  </w:style>
  <w:style w:type="numbering" w:customStyle="1" w:styleId="CurrentList1">
    <w:name w:val="Current List1"/>
    <w:uiPriority w:val="99"/>
    <w:rsid w:val="00A7258B"/>
    <w:pPr>
      <w:numPr>
        <w:numId w:val="6"/>
      </w:numPr>
    </w:pPr>
  </w:style>
  <w:style w:type="paragraph" w:customStyle="1" w:styleId="appendixsubsubheader">
    <w:name w:val="appendix sub sub header"/>
    <w:qFormat/>
    <w:rsid w:val="008A19C4"/>
    <w:pPr>
      <w:numPr>
        <w:ilvl w:val="2"/>
        <w:numId w:val="7"/>
      </w:numPr>
      <w:spacing w:before="120"/>
    </w:pPr>
    <w:rPr>
      <w:rFonts w:ascii="Arial" w:eastAsia="MS Gothic" w:hAnsi="Arial" w:cs="Arial"/>
      <w:b/>
      <w:bCs/>
      <w:spacing w:val="-4"/>
      <w:sz w:val="24"/>
      <w:szCs w:val="24"/>
      <w:lang w:val="en-US" w:eastAsia="en-US"/>
    </w:rPr>
  </w:style>
  <w:style w:type="paragraph" w:customStyle="1" w:styleId="PageFooter">
    <w:name w:val="Page Footer"/>
    <w:basedOn w:val="NoParagraphStyle"/>
    <w:uiPriority w:val="99"/>
    <w:rsid w:val="00D96283"/>
    <w:pPr>
      <w:widowControl/>
      <w:suppressAutoHyphens/>
      <w:spacing w:before="57" w:after="57" w:line="200" w:lineRule="atLeast"/>
    </w:pPr>
    <w:rPr>
      <w:rFonts w:ascii="VIC" w:eastAsia="MS Mincho" w:hAnsi="VIC" w:cs="VIC"/>
      <w:color w:val="000002"/>
      <w:spacing w:val="-2"/>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B6407-6E87-0A44-AE22-85ADFE08F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166</Pages>
  <Words>36798</Words>
  <Characters>209753</Characters>
  <Application>Microsoft Office Word</Application>
  <DocSecurity>0</DocSecurity>
  <Lines>1747</Lines>
  <Paragraphs>492</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246059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Linda Woods</cp:lastModifiedBy>
  <cp:revision>2</cp:revision>
  <dcterms:created xsi:type="dcterms:W3CDTF">2020-04-29T04:09:00Z</dcterms:created>
  <dcterms:modified xsi:type="dcterms:W3CDTF">2020-04-29T04:09:00Z</dcterms:modified>
</cp:coreProperties>
</file>